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01C0" w14:textId="77777777" w:rsidR="00FE2F84" w:rsidRPr="00490EAE" w:rsidRDefault="00FE2F84" w:rsidP="00FE2F84">
      <w:pPr>
        <w:pStyle w:val="01Haupttitel"/>
        <w:jc w:val="left"/>
        <w:rPr>
          <w:rFonts w:ascii="FrutigerLTStd-Light" w:hAnsi="FrutigerLTStd-Light"/>
        </w:rPr>
      </w:pPr>
      <w:r w:rsidRPr="00490EAE">
        <w:rPr>
          <w:rFonts w:ascii="FrutigerLTStd-Light" w:hAnsi="FrutigerLTStd-Light"/>
        </w:rPr>
        <w:t>Bausteine 1: Sprachplanung Für baustein 1</w:t>
      </w:r>
    </w:p>
    <w:p w14:paraId="1BC6D397" w14:textId="77777777" w:rsidR="00AB761D" w:rsidRPr="00490EAE" w:rsidRDefault="00AB761D" w:rsidP="00AB761D">
      <w:pPr>
        <w:rPr>
          <w:rFonts w:ascii="FrutigerLTStd-Light" w:hAnsi="FrutigerLTStd-Light"/>
          <w:sz w:val="18"/>
          <w:szCs w:val="18"/>
        </w:rPr>
      </w:pPr>
    </w:p>
    <w:p w14:paraId="3E01583E" w14:textId="77777777" w:rsidR="00FE2F84" w:rsidRPr="00490EAE" w:rsidRDefault="00FE2F84" w:rsidP="00FE2F84">
      <w:pPr>
        <w:pStyle w:val="05Grundtext"/>
        <w:jc w:val="left"/>
        <w:rPr>
          <w:b/>
          <w:bCs/>
          <w:caps/>
        </w:rPr>
      </w:pPr>
      <w:bookmarkStart w:id="0" w:name="_Hlk145325421"/>
      <w:r w:rsidRPr="00490EAE">
        <w:rPr>
          <w:b/>
        </w:rPr>
        <w:t>Vorbemerkung:</w:t>
      </w:r>
      <w:r w:rsidRPr="00490EAE">
        <w:t xml:space="preserve"> Die vorliegende Planung versteht sich als eine exemplarische Form der sprachlichen Planung. Sie ist nicht umfassend und zeigt lediglich Teile einer möglichen (ausführlicheren) Form der Sprachplanung. Sie soll erweitert, modifiziert und/oder auf einzelne Lerngelegenheiten angepasst werden und dem von der Lehrperson gewählten Vertiefungsgrad der einzelnen Elemente der Verlaufsplanung entsprechen. </w:t>
      </w:r>
      <w:r w:rsidRPr="00490EAE">
        <w:br/>
        <w:t>Wichtig ist der Grad der Konkretisierung: Wörter und Wendungen, aber auch der Erwartungshorizont sollen konkret und authentisch ausformuliert sein.</w:t>
      </w:r>
    </w:p>
    <w:bookmarkEnd w:id="0"/>
    <w:p w14:paraId="54A31F49" w14:textId="77777777" w:rsidR="00FE2F84" w:rsidRPr="00490EAE" w:rsidRDefault="00FE2F84" w:rsidP="00FE2F84">
      <w:pPr>
        <w:pStyle w:val="01Haupttitel"/>
        <w:jc w:val="left"/>
        <w:rPr>
          <w:rFonts w:ascii="FrutigerLTStd-Light" w:hAnsi="FrutigerLTStd-Light" w:cs="Arial"/>
          <w:b w:val="0"/>
          <w:bCs w:val="0"/>
          <w:caps w:val="0"/>
          <w:color w:val="000000" w:themeColor="text1"/>
          <w:sz w:val="18"/>
          <w:szCs w:val="18"/>
        </w:rPr>
      </w:pPr>
    </w:p>
    <w:tbl>
      <w:tblPr>
        <w:tblStyle w:val="Tabellenraster"/>
        <w:tblW w:w="9906" w:type="dxa"/>
        <w:tblLook w:val="04A0" w:firstRow="1" w:lastRow="0" w:firstColumn="1" w:lastColumn="0" w:noHBand="0" w:noVBand="1"/>
      </w:tblPr>
      <w:tblGrid>
        <w:gridCol w:w="4957"/>
        <w:gridCol w:w="4949"/>
      </w:tblGrid>
      <w:tr w:rsidR="00FE2F84" w:rsidRPr="00490EAE" w14:paraId="28CCA954" w14:textId="77777777" w:rsidTr="001F7FC0">
        <w:tc>
          <w:tcPr>
            <w:tcW w:w="4957" w:type="dxa"/>
            <w:tcBorders>
              <w:bottom w:val="nil"/>
            </w:tcBorders>
          </w:tcPr>
          <w:p w14:paraId="10F4086B"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 xml:space="preserve">Angaben zu Klasse / zu den </w:t>
            </w:r>
            <w:proofErr w:type="spellStart"/>
            <w:r w:rsidRPr="00490EAE">
              <w:rPr>
                <w:rFonts w:ascii="FrutigerLTStd-Light" w:hAnsi="FrutigerLTStd-Light"/>
                <w:i/>
                <w:iCs/>
                <w:color w:val="7F7F7F" w:themeColor="text1" w:themeTint="80"/>
                <w:sz w:val="18"/>
                <w:szCs w:val="18"/>
              </w:rPr>
              <w:t>SuS</w:t>
            </w:r>
            <w:proofErr w:type="spellEnd"/>
          </w:p>
        </w:tc>
        <w:tc>
          <w:tcPr>
            <w:tcW w:w="4949" w:type="dxa"/>
            <w:tcBorders>
              <w:bottom w:val="nil"/>
            </w:tcBorders>
          </w:tcPr>
          <w:p w14:paraId="7CF39CA0"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Lernumgebung(en), Aufgabenstellung(en), Erkenntnisziele</w:t>
            </w:r>
          </w:p>
        </w:tc>
      </w:tr>
      <w:tr w:rsidR="00FE2F84" w:rsidRPr="00490EAE" w14:paraId="2741DC51" w14:textId="77777777" w:rsidTr="001F7FC0">
        <w:trPr>
          <w:trHeight w:val="851"/>
        </w:trPr>
        <w:tc>
          <w:tcPr>
            <w:tcW w:w="4957" w:type="dxa"/>
            <w:tcBorders>
              <w:top w:val="nil"/>
              <w:bottom w:val="nil"/>
            </w:tcBorders>
          </w:tcPr>
          <w:p w14:paraId="4E88B117" w14:textId="77777777" w:rsidR="00FE2F84" w:rsidRPr="00490EAE" w:rsidRDefault="00FE2F84" w:rsidP="001F7FC0">
            <w:pPr>
              <w:rPr>
                <w:rFonts w:ascii="FrutigerLTStd-Light" w:hAnsi="FrutigerLTStd-Light"/>
                <w:sz w:val="18"/>
                <w:szCs w:val="18"/>
              </w:rPr>
            </w:pPr>
          </w:p>
        </w:tc>
        <w:tc>
          <w:tcPr>
            <w:tcW w:w="4949" w:type="dxa"/>
            <w:tcBorders>
              <w:top w:val="nil"/>
              <w:bottom w:val="nil"/>
            </w:tcBorders>
          </w:tcPr>
          <w:p w14:paraId="6CFE9452" w14:textId="77777777" w:rsidR="00FE2F84" w:rsidRPr="00490EAE" w:rsidRDefault="00FE2F84" w:rsidP="001F7FC0">
            <w:pPr>
              <w:pStyle w:val="Default"/>
              <w:numPr>
                <w:ilvl w:val="0"/>
                <w:numId w:val="2"/>
              </w:numPr>
              <w:rPr>
                <w:rFonts w:ascii="FrutigerLTStd-Light" w:hAnsi="FrutigerLTStd-Light" w:cs="Arial"/>
                <w:color w:val="000000" w:themeColor="text1"/>
                <w:sz w:val="18"/>
                <w:szCs w:val="18"/>
              </w:rPr>
            </w:pPr>
            <w:r w:rsidRPr="00490EAE">
              <w:rPr>
                <w:rFonts w:ascii="FrutigerLTStd-Light" w:hAnsi="FrutigerLTStd-Light" w:cs="Arial"/>
                <w:b/>
                <w:bCs/>
                <w:color w:val="000000" w:themeColor="text1"/>
                <w:sz w:val="18"/>
                <w:szCs w:val="18"/>
              </w:rPr>
              <w:t>Präkonzepte Lebensmittel</w:t>
            </w:r>
            <w:r w:rsidRPr="00490EAE">
              <w:rPr>
                <w:rFonts w:ascii="FrutigerLTStd-Light" w:hAnsi="FrutigerLTStd-Light" w:cs="Arial"/>
                <w:color w:val="000000" w:themeColor="text1"/>
                <w:sz w:val="18"/>
                <w:szCs w:val="18"/>
              </w:rPr>
              <w:br/>
              <w:t>Bekannte Lebensmittel zeichnen und einander die Zeichnung vorstellen. Im Plenum Ordnungskriterien suchen.</w:t>
            </w:r>
          </w:p>
          <w:p w14:paraId="7D8D0D3D" w14:textId="77777777" w:rsidR="00FE2F84" w:rsidRPr="00490EAE" w:rsidRDefault="00FE2F84" w:rsidP="001F7FC0">
            <w:pPr>
              <w:pStyle w:val="Default"/>
              <w:numPr>
                <w:ilvl w:val="0"/>
                <w:numId w:val="2"/>
              </w:numPr>
              <w:rPr>
                <w:rFonts w:ascii="FrutigerLTStd-Light" w:hAnsi="FrutigerLTStd-Light" w:cs="Arial"/>
                <w:color w:val="000000" w:themeColor="text1"/>
                <w:sz w:val="18"/>
                <w:szCs w:val="18"/>
              </w:rPr>
            </w:pPr>
            <w:r w:rsidRPr="00490EAE">
              <w:rPr>
                <w:rFonts w:ascii="FrutigerLTStd-Light" w:hAnsi="FrutigerLTStd-Light" w:cs="Arial"/>
                <w:b/>
                <w:bCs/>
                <w:color w:val="000000" w:themeColor="text1"/>
                <w:sz w:val="18"/>
                <w:szCs w:val="18"/>
              </w:rPr>
              <w:t>Lebensmittel erkunden mit allen Sinnen</w:t>
            </w:r>
            <w:r w:rsidRPr="00490EAE">
              <w:rPr>
                <w:rFonts w:ascii="FrutigerLTStd-Light" w:hAnsi="FrutigerLTStd-Light" w:cs="Arial"/>
                <w:color w:val="000000" w:themeColor="text1"/>
                <w:sz w:val="18"/>
                <w:szCs w:val="18"/>
              </w:rPr>
              <w:br/>
              <w:t>Vielfältige Sinneswahrnehmungen ermöglichen und sich darüber austauschen.</w:t>
            </w:r>
          </w:p>
        </w:tc>
      </w:tr>
      <w:tr w:rsidR="00FE2F84" w:rsidRPr="00490EAE" w14:paraId="3A85194C" w14:textId="77777777" w:rsidTr="001F7FC0">
        <w:tc>
          <w:tcPr>
            <w:tcW w:w="9906" w:type="dxa"/>
            <w:gridSpan w:val="2"/>
            <w:shd w:val="clear" w:color="auto" w:fill="FBD4B4" w:themeFill="accent6" w:themeFillTint="66"/>
          </w:tcPr>
          <w:p w14:paraId="24ADCC58" w14:textId="77777777" w:rsidR="00FE2F84" w:rsidRPr="00490EAE" w:rsidRDefault="00FE2F84" w:rsidP="001F7FC0">
            <w:pPr>
              <w:jc w:val="center"/>
              <w:rPr>
                <w:rFonts w:ascii="FrutigerLTStd-Light" w:hAnsi="FrutigerLTStd-Light"/>
                <w:b/>
                <w:bCs/>
              </w:rPr>
            </w:pPr>
            <w:r w:rsidRPr="00490EAE">
              <w:rPr>
                <w:rFonts w:ascii="FrutigerLTStd-Light" w:hAnsi="FrutigerLTStd-Light"/>
                <w:b/>
                <w:bCs/>
              </w:rPr>
              <w:t>Sprachhandlungen</w:t>
            </w:r>
          </w:p>
        </w:tc>
      </w:tr>
      <w:tr w:rsidR="00FE2F84" w:rsidRPr="00490EAE" w14:paraId="37255EC8" w14:textId="77777777" w:rsidTr="001F7FC0">
        <w:tc>
          <w:tcPr>
            <w:tcW w:w="4957" w:type="dxa"/>
            <w:tcBorders>
              <w:top w:val="single" w:sz="4" w:space="0" w:color="auto"/>
              <w:left w:val="single" w:sz="4" w:space="0" w:color="auto"/>
              <w:bottom w:val="nil"/>
              <w:right w:val="single" w:sz="4" w:space="0" w:color="auto"/>
            </w:tcBorders>
            <w:shd w:val="clear" w:color="auto" w:fill="FDE9D9" w:themeFill="accent6" w:themeFillTint="33"/>
          </w:tcPr>
          <w:p w14:paraId="1F283D79"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Sprachhandlung der Kinder (erklären, beschreiben, begründen, …)</w:t>
            </w:r>
          </w:p>
        </w:tc>
        <w:tc>
          <w:tcPr>
            <w:tcW w:w="4949" w:type="dxa"/>
            <w:tcBorders>
              <w:left w:val="single" w:sz="4" w:space="0" w:color="auto"/>
              <w:bottom w:val="nil"/>
            </w:tcBorders>
            <w:shd w:val="clear" w:color="auto" w:fill="FDE9D9" w:themeFill="accent6" w:themeFillTint="33"/>
          </w:tcPr>
          <w:p w14:paraId="65CAFBA9"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 xml:space="preserve">Sprachliche Rolle der Lehrperson (Lenkung durch LP hoch &gt; niedrig): LP-Vortrag &gt; fragend-entwickelnder Dialog &gt; sokratischer Dialog &gt; Gespräch mit </w:t>
            </w:r>
            <w:proofErr w:type="spellStart"/>
            <w:r w:rsidRPr="00490EAE">
              <w:rPr>
                <w:rFonts w:ascii="FrutigerLTStd-Light" w:hAnsi="FrutigerLTStd-Light"/>
                <w:i/>
                <w:iCs/>
                <w:color w:val="7F7F7F" w:themeColor="text1" w:themeTint="80"/>
                <w:sz w:val="18"/>
                <w:szCs w:val="18"/>
              </w:rPr>
              <w:t>SuS</w:t>
            </w:r>
            <w:proofErr w:type="spellEnd"/>
            <w:r w:rsidRPr="00490EAE">
              <w:rPr>
                <w:rFonts w:ascii="FrutigerLTStd-Light" w:hAnsi="FrutigerLTStd-Light"/>
                <w:i/>
                <w:iCs/>
                <w:color w:val="7F7F7F" w:themeColor="text1" w:themeTint="80"/>
                <w:sz w:val="18"/>
                <w:szCs w:val="18"/>
              </w:rPr>
              <w:t xml:space="preserve"> &gt; Diskussion &gt; Austausch</w:t>
            </w:r>
          </w:p>
        </w:tc>
      </w:tr>
      <w:tr w:rsidR="00FE2F84" w:rsidRPr="00490EAE" w14:paraId="650B4B5E" w14:textId="77777777" w:rsidTr="001F7FC0">
        <w:trPr>
          <w:trHeight w:val="1663"/>
        </w:trPr>
        <w:tc>
          <w:tcPr>
            <w:tcW w:w="4957" w:type="dxa"/>
            <w:tcBorders>
              <w:top w:val="nil"/>
              <w:left w:val="single" w:sz="4" w:space="0" w:color="auto"/>
              <w:bottom w:val="single" w:sz="4" w:space="0" w:color="auto"/>
              <w:right w:val="single" w:sz="4" w:space="0" w:color="auto"/>
            </w:tcBorders>
          </w:tcPr>
          <w:p w14:paraId="2FB1F713" w14:textId="2AA137A0" w:rsidR="00FE2F84" w:rsidRPr="00490EAE" w:rsidRDefault="00E038FF" w:rsidP="001F7FC0">
            <w:pPr>
              <w:pStyle w:val="Listenabsatz"/>
              <w:numPr>
                <w:ilvl w:val="0"/>
                <w:numId w:val="5"/>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G</w:t>
            </w:r>
            <w:r w:rsidR="00FE2F84" w:rsidRPr="00490EAE">
              <w:rPr>
                <w:rFonts w:ascii="FrutigerLTStd-Light" w:hAnsi="FrutigerLTStd-Light"/>
                <w:color w:val="000000" w:themeColor="text1"/>
                <w:sz w:val="18"/>
                <w:szCs w:val="18"/>
              </w:rPr>
              <w:t>ezeichnete Lebensmittel benennen, über mögliche Gruppierungen diskutieren</w:t>
            </w:r>
            <w:r w:rsidRPr="00490EAE">
              <w:rPr>
                <w:rFonts w:ascii="FrutigerLTStd-Light" w:hAnsi="FrutigerLTStd-Light"/>
                <w:color w:val="000000" w:themeColor="text1"/>
                <w:sz w:val="18"/>
                <w:szCs w:val="18"/>
              </w:rPr>
              <w:t>.</w:t>
            </w:r>
          </w:p>
          <w:p w14:paraId="59605444" w14:textId="518D090E" w:rsidR="00FE2F84" w:rsidRPr="00490EAE" w:rsidRDefault="00E038FF" w:rsidP="001F7FC0">
            <w:pPr>
              <w:pStyle w:val="Listenabsatz"/>
              <w:numPr>
                <w:ilvl w:val="0"/>
                <w:numId w:val="5"/>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F</w:t>
            </w:r>
            <w:r w:rsidR="00FE2F84" w:rsidRPr="00490EAE">
              <w:rPr>
                <w:rFonts w:ascii="FrutigerLTStd-Light" w:hAnsi="FrutigerLTStd-Light"/>
                <w:color w:val="000000" w:themeColor="text1"/>
                <w:sz w:val="18"/>
                <w:szCs w:val="18"/>
              </w:rPr>
              <w:t>ormulieren und beschreiben, wie sich verschiedene Lebensmittel anfühlen, wie sie riechen, schmecken und aussehen</w:t>
            </w:r>
            <w:r w:rsidRPr="00490EAE">
              <w:rPr>
                <w:rFonts w:ascii="FrutigerLTStd-Light" w:hAnsi="FrutigerLTStd-Light"/>
                <w:color w:val="000000" w:themeColor="text1"/>
                <w:sz w:val="18"/>
                <w:szCs w:val="18"/>
              </w:rPr>
              <w:t>.</w:t>
            </w:r>
          </w:p>
        </w:tc>
        <w:tc>
          <w:tcPr>
            <w:tcW w:w="4949" w:type="dxa"/>
            <w:tcBorders>
              <w:top w:val="nil"/>
              <w:left w:val="single" w:sz="4" w:space="0" w:color="auto"/>
            </w:tcBorders>
          </w:tcPr>
          <w:p w14:paraId="5F8D8FAA" w14:textId="5AA3FBF5" w:rsidR="00FE2F84" w:rsidRPr="00490EAE" w:rsidRDefault="00FE2F84" w:rsidP="001F7FC0">
            <w:pPr>
              <w:pStyle w:val="Listenabsatz"/>
              <w:numPr>
                <w:ilvl w:val="0"/>
                <w:numId w:val="6"/>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Austausch über die gezeichneten Lebensmittel, Diskussion über mögliche Gruppierungen</w:t>
            </w:r>
            <w:r w:rsidR="00E038FF" w:rsidRPr="00490EAE">
              <w:rPr>
                <w:rFonts w:ascii="FrutigerLTStd-Light" w:hAnsi="FrutigerLTStd-Light"/>
                <w:color w:val="000000" w:themeColor="text1"/>
                <w:sz w:val="18"/>
                <w:szCs w:val="18"/>
              </w:rPr>
              <w:t>.</w:t>
            </w:r>
          </w:p>
          <w:p w14:paraId="54CD5A3A" w14:textId="6005BDAB" w:rsidR="00FE2F84" w:rsidRPr="00490EAE" w:rsidRDefault="00FE2F84" w:rsidP="001F7FC0">
            <w:pPr>
              <w:pStyle w:val="Listenabsatz"/>
              <w:numPr>
                <w:ilvl w:val="0"/>
                <w:numId w:val="6"/>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Fragend-entwickelnder Dialog zum Austausch über Empfindungen</w:t>
            </w:r>
            <w:r w:rsidR="00E038FF" w:rsidRPr="00490EAE">
              <w:rPr>
                <w:rFonts w:ascii="FrutigerLTStd-Light" w:hAnsi="FrutigerLTStd-Light"/>
                <w:color w:val="000000" w:themeColor="text1"/>
                <w:sz w:val="18"/>
                <w:szCs w:val="18"/>
              </w:rPr>
              <w:t>.</w:t>
            </w:r>
          </w:p>
        </w:tc>
      </w:tr>
      <w:tr w:rsidR="00FE2F84" w:rsidRPr="00490EAE" w14:paraId="198C39B7" w14:textId="77777777" w:rsidTr="001F7FC0">
        <w:tc>
          <w:tcPr>
            <w:tcW w:w="9906" w:type="dxa"/>
            <w:gridSpan w:val="2"/>
            <w:tcBorders>
              <w:bottom w:val="single" w:sz="4" w:space="0" w:color="auto"/>
            </w:tcBorders>
            <w:shd w:val="clear" w:color="auto" w:fill="FBD4B4" w:themeFill="accent6" w:themeFillTint="66"/>
          </w:tcPr>
          <w:p w14:paraId="7D574F5A" w14:textId="77777777" w:rsidR="00FE2F84" w:rsidRPr="00490EAE" w:rsidRDefault="00FE2F84" w:rsidP="001F7FC0">
            <w:pPr>
              <w:jc w:val="center"/>
              <w:rPr>
                <w:rFonts w:ascii="FrutigerLTStd-Light" w:hAnsi="FrutigerLTStd-Light"/>
                <w:b/>
                <w:bCs/>
              </w:rPr>
            </w:pPr>
            <w:r w:rsidRPr="00490EAE">
              <w:rPr>
                <w:rFonts w:ascii="FrutigerLTStd-Light" w:hAnsi="FrutigerLTStd-Light"/>
                <w:b/>
                <w:bCs/>
              </w:rPr>
              <w:t>Sprachliche Mittel</w:t>
            </w:r>
          </w:p>
        </w:tc>
      </w:tr>
      <w:tr w:rsidR="00FE2F84" w:rsidRPr="00490EAE" w14:paraId="0CEAE5E2" w14:textId="77777777" w:rsidTr="001F7FC0">
        <w:tc>
          <w:tcPr>
            <w:tcW w:w="9906" w:type="dxa"/>
            <w:gridSpan w:val="2"/>
            <w:tcBorders>
              <w:bottom w:val="nil"/>
            </w:tcBorders>
            <w:shd w:val="clear" w:color="auto" w:fill="FDE9D9" w:themeFill="accent6" w:themeFillTint="33"/>
          </w:tcPr>
          <w:p w14:paraId="338EEB70"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Wörter und Wendungen (Satzanfänge, Formulierungen, satzübergreifende Strukturen)</w:t>
            </w:r>
          </w:p>
        </w:tc>
      </w:tr>
      <w:tr w:rsidR="00FE2F84" w:rsidRPr="00490EAE" w14:paraId="053B206C" w14:textId="77777777" w:rsidTr="001F7FC0">
        <w:trPr>
          <w:trHeight w:val="1959"/>
        </w:trPr>
        <w:tc>
          <w:tcPr>
            <w:tcW w:w="9906" w:type="dxa"/>
            <w:gridSpan w:val="2"/>
            <w:tcBorders>
              <w:top w:val="nil"/>
            </w:tcBorders>
          </w:tcPr>
          <w:p w14:paraId="2A81B970" w14:textId="4202AC9E" w:rsidR="00FE2F84" w:rsidRPr="00490EAE" w:rsidRDefault="00FE2F84" w:rsidP="001F7FC0">
            <w:pPr>
              <w:pStyle w:val="Listenabsatz"/>
              <w:numPr>
                <w:ilvl w:val="0"/>
                <w:numId w:val="4"/>
              </w:numPr>
              <w:ind w:left="312" w:hanging="312"/>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Das Essen, essen, das Lebensmittel</w:t>
            </w:r>
            <w:r w:rsidRPr="00490EAE">
              <w:rPr>
                <w:rFonts w:ascii="FrutigerLTStd-Light" w:hAnsi="FrutigerLTStd-Light"/>
                <w:color w:val="000000" w:themeColor="text1"/>
                <w:sz w:val="18"/>
                <w:szCs w:val="18"/>
              </w:rPr>
              <w:br/>
              <w:t xml:space="preserve">Ich habe … gezeichnet. Ich kenne … </w:t>
            </w:r>
            <w:r w:rsidRPr="00490EAE">
              <w:rPr>
                <w:rFonts w:ascii="FrutigerLTStd-Light" w:hAnsi="FrutigerLTStd-Light"/>
                <w:color w:val="000000" w:themeColor="text1"/>
                <w:sz w:val="18"/>
                <w:szCs w:val="18"/>
              </w:rPr>
              <w:br/>
              <w:t xml:space="preserve">sortieren, ordnen </w:t>
            </w:r>
            <w:r w:rsidRPr="00490EAE">
              <w:rPr>
                <w:rFonts w:ascii="FrutigerLTStd-Light" w:hAnsi="FrutigerLTStd-Light"/>
                <w:color w:val="000000" w:themeColor="text1"/>
                <w:sz w:val="18"/>
                <w:szCs w:val="18"/>
              </w:rPr>
              <w:br/>
              <w:t>… ist (auch) rot/rund/gross</w:t>
            </w:r>
            <w:r w:rsidR="005E360C" w:rsidRPr="00490EAE">
              <w:rPr>
                <w:rFonts w:ascii="FrutigerLTStd-Light" w:hAnsi="FrutigerLTStd-Light"/>
                <w:color w:val="000000" w:themeColor="text1"/>
                <w:sz w:val="18"/>
                <w:szCs w:val="18"/>
              </w:rPr>
              <w:t>/..</w:t>
            </w:r>
            <w:r w:rsidRPr="00490EAE">
              <w:rPr>
                <w:rFonts w:ascii="FrutigerLTStd-Light" w:hAnsi="FrutigerLTStd-Light"/>
                <w:color w:val="000000" w:themeColor="text1"/>
                <w:sz w:val="18"/>
                <w:szCs w:val="18"/>
              </w:rPr>
              <w:t xml:space="preserve">. Diese Lebensmittel sind ... (Farbe, Grösse, Form). </w:t>
            </w:r>
            <w:r w:rsidRPr="00490EAE">
              <w:rPr>
                <w:rFonts w:ascii="FrutigerLTStd-Light" w:hAnsi="FrutigerLTStd-Light"/>
                <w:color w:val="000000" w:themeColor="text1"/>
                <w:sz w:val="18"/>
                <w:szCs w:val="18"/>
              </w:rPr>
              <w:br/>
              <w:t>ähnlich, zusammengehören, (fast) gleich</w:t>
            </w:r>
            <w:r w:rsidR="005E360C" w:rsidRPr="00490EAE">
              <w:rPr>
                <w:rFonts w:ascii="FrutigerLTStd-Light" w:hAnsi="FrutigerLTStd-Light"/>
                <w:color w:val="000000" w:themeColor="text1"/>
                <w:sz w:val="18"/>
                <w:szCs w:val="18"/>
              </w:rPr>
              <w:br/>
              <w:t>das Getränk, das Fleisch, der Fisch, das Milchprodukt, das Ei, das Getreideprodukt, die Kartoffel, die Hülsenfrucht, das Gemüse, das Obst, das Öl, das Fett, die Nuss, das Salzige, das Süsse</w:t>
            </w:r>
          </w:p>
          <w:p w14:paraId="4DB3C937" w14:textId="77777777" w:rsidR="00FE2F84" w:rsidRPr="00490EAE" w:rsidRDefault="00FE2F84" w:rsidP="001F7FC0">
            <w:pPr>
              <w:pStyle w:val="Listenabsatz"/>
              <w:numPr>
                <w:ilvl w:val="0"/>
                <w:numId w:val="4"/>
              </w:numPr>
              <w:ind w:left="312" w:hanging="312"/>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riechen, schmecken, tasten, hören, sehen</w:t>
            </w:r>
            <w:r w:rsidRPr="00490EAE">
              <w:rPr>
                <w:rFonts w:ascii="FrutigerLTStd-Light" w:hAnsi="FrutigerLTStd-Light"/>
                <w:color w:val="000000" w:themeColor="text1"/>
                <w:sz w:val="18"/>
                <w:szCs w:val="18"/>
              </w:rPr>
              <w:br/>
              <w:t>Wie riecht/schmeckt …? Wie sieht … aus? Wie fühlt sich … an? Was hörst du, wenn er/sie … isst?</w:t>
            </w:r>
            <w:r w:rsidRPr="00490EAE">
              <w:rPr>
                <w:rFonts w:ascii="FrutigerLTStd-Light" w:hAnsi="FrutigerLTStd-Light"/>
                <w:color w:val="000000" w:themeColor="text1"/>
                <w:sz w:val="18"/>
                <w:szCs w:val="18"/>
              </w:rPr>
              <w:br/>
              <w:t>Es riecht/schmeckt nach … Es fühlt sich an wie …</w:t>
            </w:r>
            <w:r w:rsidRPr="00490EAE">
              <w:rPr>
                <w:rFonts w:ascii="FrutigerLTStd-Light" w:hAnsi="FrutigerLTStd-Light"/>
                <w:color w:val="000000" w:themeColor="text1"/>
                <w:sz w:val="18"/>
                <w:szCs w:val="18"/>
              </w:rPr>
              <w:br/>
              <w:t>weich, hart, fein, rau, glatt, gross, klein, rund, lang, (Farben)</w:t>
            </w:r>
          </w:p>
        </w:tc>
      </w:tr>
    </w:tbl>
    <w:p w14:paraId="1E3DF570" w14:textId="77777777" w:rsidR="005C5307" w:rsidRPr="00490EAE" w:rsidRDefault="005C5307">
      <w:pPr>
        <w:rPr>
          <w:rFonts w:ascii="FrutigerLTStd-Light" w:hAnsi="FrutigerLTStd-Light"/>
        </w:rPr>
      </w:pPr>
      <w:r w:rsidRPr="00490EAE">
        <w:rPr>
          <w:rFonts w:ascii="FrutigerLTStd-Light" w:hAnsi="FrutigerLTStd-Light"/>
        </w:rPr>
        <w:br w:type="page"/>
      </w:r>
    </w:p>
    <w:tbl>
      <w:tblPr>
        <w:tblStyle w:val="Tabellenraster"/>
        <w:tblW w:w="9906" w:type="dxa"/>
        <w:tblLook w:val="04A0" w:firstRow="1" w:lastRow="0" w:firstColumn="1" w:lastColumn="0" w:noHBand="0" w:noVBand="1"/>
      </w:tblPr>
      <w:tblGrid>
        <w:gridCol w:w="4957"/>
        <w:gridCol w:w="4949"/>
      </w:tblGrid>
      <w:tr w:rsidR="00FE2F84" w:rsidRPr="00490EAE" w14:paraId="5D671282" w14:textId="77777777" w:rsidTr="001F7FC0">
        <w:tc>
          <w:tcPr>
            <w:tcW w:w="9906" w:type="dxa"/>
            <w:gridSpan w:val="2"/>
            <w:shd w:val="clear" w:color="auto" w:fill="FBD4B4" w:themeFill="accent6" w:themeFillTint="66"/>
          </w:tcPr>
          <w:p w14:paraId="48576FC1" w14:textId="4CC4354F" w:rsidR="00FE2F84" w:rsidRPr="00490EAE" w:rsidRDefault="00FE2F84" w:rsidP="001F7FC0">
            <w:pPr>
              <w:jc w:val="center"/>
              <w:rPr>
                <w:rFonts w:ascii="FrutigerLTStd-Light" w:hAnsi="FrutigerLTStd-Light"/>
                <w:b/>
                <w:bCs/>
              </w:rPr>
            </w:pPr>
            <w:r w:rsidRPr="00490EAE">
              <w:rPr>
                <w:rFonts w:ascii="FrutigerLTStd-Light" w:hAnsi="FrutigerLTStd-Light"/>
                <w:b/>
                <w:bCs/>
              </w:rPr>
              <w:lastRenderedPageBreak/>
              <w:t>Erwartungshorizont</w:t>
            </w:r>
          </w:p>
        </w:tc>
      </w:tr>
      <w:tr w:rsidR="00FE2F84" w:rsidRPr="00490EAE" w14:paraId="1B01802B" w14:textId="77777777" w:rsidTr="001F7FC0">
        <w:trPr>
          <w:trHeight w:val="440"/>
        </w:trPr>
        <w:tc>
          <w:tcPr>
            <w:tcW w:w="4957" w:type="dxa"/>
            <w:tcBorders>
              <w:bottom w:val="nil"/>
            </w:tcBorders>
            <w:shd w:val="clear" w:color="auto" w:fill="FDE9D9" w:themeFill="accent6" w:themeFillTint="33"/>
          </w:tcPr>
          <w:p w14:paraId="563DE56F"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Ausformulierter Erwartungshorizont zur Sprache der Kinder (Was sollen die Kinder ganz konkret sagen/schreiben?)</w:t>
            </w:r>
          </w:p>
        </w:tc>
        <w:tc>
          <w:tcPr>
            <w:tcW w:w="4949" w:type="dxa"/>
            <w:tcBorders>
              <w:bottom w:val="nil"/>
            </w:tcBorders>
            <w:shd w:val="clear" w:color="auto" w:fill="FDE9D9" w:themeFill="accent6" w:themeFillTint="33"/>
          </w:tcPr>
          <w:p w14:paraId="1F97B5DB"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Ausformulierter Erwartungshorizont zur Sprache der Lehrperson (Welche Zielstrukturen will ich als LP häufig verwenden?)</w:t>
            </w:r>
          </w:p>
          <w:p w14:paraId="1A2866EE" w14:textId="77777777" w:rsidR="00FE2F84" w:rsidRPr="00490EAE" w:rsidRDefault="00FE2F84" w:rsidP="001F7FC0">
            <w:pPr>
              <w:rPr>
                <w:rFonts w:ascii="FrutigerLTStd-Light" w:hAnsi="FrutigerLTStd-Light"/>
                <w:i/>
                <w:iCs/>
                <w:color w:val="7F7F7F" w:themeColor="text1" w:themeTint="80"/>
                <w:sz w:val="18"/>
                <w:szCs w:val="18"/>
              </w:rPr>
            </w:pPr>
            <w:r w:rsidRPr="00490EAE">
              <w:rPr>
                <w:rFonts w:ascii="FrutigerLTStd-Light" w:hAnsi="FrutigerLTStd-Light"/>
                <w:i/>
                <w:iCs/>
                <w:color w:val="7F7F7F" w:themeColor="text1" w:themeTint="80"/>
                <w:sz w:val="18"/>
                <w:szCs w:val="18"/>
              </w:rPr>
              <w:t>Modellierungstechniken</w:t>
            </w:r>
          </w:p>
        </w:tc>
      </w:tr>
      <w:tr w:rsidR="00FE2F84" w:rsidRPr="00490EAE" w14:paraId="11EBB2EF" w14:textId="77777777" w:rsidTr="001F7FC0">
        <w:trPr>
          <w:trHeight w:val="2318"/>
        </w:trPr>
        <w:tc>
          <w:tcPr>
            <w:tcW w:w="4957" w:type="dxa"/>
            <w:tcBorders>
              <w:top w:val="nil"/>
              <w:bottom w:val="single" w:sz="4" w:space="0" w:color="auto"/>
            </w:tcBorders>
          </w:tcPr>
          <w:p w14:paraId="239EC4F2" w14:textId="77777777" w:rsidR="00FE2F84" w:rsidRPr="00490EAE" w:rsidRDefault="00FE2F84" w:rsidP="001F7FC0">
            <w:pPr>
              <w:pStyle w:val="Listenabsatz"/>
              <w:numPr>
                <w:ilvl w:val="0"/>
                <w:numId w:val="7"/>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«Ich habe … gezeichnet.» «Ich kenne …»</w:t>
            </w:r>
            <w:r w:rsidRPr="00490EAE">
              <w:rPr>
                <w:rFonts w:ascii="FrutigerLTStd-Light" w:hAnsi="FrutigerLTStd-Light"/>
                <w:color w:val="000000" w:themeColor="text1"/>
                <w:sz w:val="18"/>
                <w:szCs w:val="18"/>
              </w:rPr>
              <w:br/>
              <w:t>«Das ist ein/e …»</w:t>
            </w:r>
          </w:p>
          <w:p w14:paraId="1CF62ACB" w14:textId="77777777" w:rsidR="00FE2F84" w:rsidRPr="00490EAE" w:rsidRDefault="00FE2F84" w:rsidP="001F7FC0">
            <w:pPr>
              <w:pStyle w:val="Listenabsatz"/>
              <w:numPr>
                <w:ilvl w:val="0"/>
                <w:numId w:val="7"/>
              </w:numPr>
              <w:ind w:left="312" w:hanging="284"/>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«Es ist weich/hart/gross/klein/rund/lang. Ist es ein/e …?»</w:t>
            </w:r>
            <w:r w:rsidRPr="00490EAE">
              <w:rPr>
                <w:rFonts w:ascii="FrutigerLTStd-Light" w:hAnsi="FrutigerLTStd-Light"/>
                <w:color w:val="000000" w:themeColor="text1"/>
                <w:sz w:val="18"/>
                <w:szCs w:val="18"/>
              </w:rPr>
              <w:br/>
              <w:t>«Es riecht/schmeckt wie ein/e …»</w:t>
            </w:r>
          </w:p>
        </w:tc>
        <w:tc>
          <w:tcPr>
            <w:tcW w:w="4949" w:type="dxa"/>
            <w:tcBorders>
              <w:top w:val="nil"/>
              <w:bottom w:val="single" w:sz="4" w:space="0" w:color="auto"/>
            </w:tcBorders>
          </w:tcPr>
          <w:p w14:paraId="2AD46E09" w14:textId="676B4524" w:rsidR="00FE2F84" w:rsidRPr="00490EAE" w:rsidRDefault="00FE2F84" w:rsidP="001F7FC0">
            <w:pPr>
              <w:pStyle w:val="Listenabsatz"/>
              <w:numPr>
                <w:ilvl w:val="0"/>
                <w:numId w:val="8"/>
              </w:numPr>
              <w:ind w:left="312" w:hanging="312"/>
              <w:rPr>
                <w:rFonts w:ascii="FrutigerLTStd-Light" w:hAnsi="FrutigerLTStd-Light"/>
                <w:b/>
                <w:bCs/>
                <w:color w:val="000000" w:themeColor="text1"/>
                <w:sz w:val="18"/>
                <w:szCs w:val="18"/>
              </w:rPr>
            </w:pPr>
            <w:r w:rsidRPr="00490EAE">
              <w:rPr>
                <w:rFonts w:ascii="FrutigerLTStd-Light" w:hAnsi="FrutigerLTStd-Light"/>
                <w:color w:val="000000" w:themeColor="text1"/>
                <w:sz w:val="18"/>
                <w:szCs w:val="18"/>
              </w:rPr>
              <w:t>«Alles, was ihr essen könnt, nennt man Lebensmittel. Welche Lebensmittel kennt ihr? Zeichne Lebensmittel, die du kennst.»</w:t>
            </w:r>
            <w:r w:rsidRPr="00490EAE">
              <w:rPr>
                <w:rFonts w:ascii="FrutigerLTStd-Light" w:hAnsi="FrutigerLTStd-Light"/>
                <w:color w:val="000000" w:themeColor="text1"/>
                <w:sz w:val="18"/>
                <w:szCs w:val="18"/>
              </w:rPr>
              <w:br/>
              <w:t>«Das alles sind Lebensmittel. Sortiert/ordnet die Lebensmittel (nach Farbe, Form, Grösse).»</w:t>
            </w:r>
            <w:r w:rsidR="005E360C" w:rsidRPr="00490EAE">
              <w:rPr>
                <w:rFonts w:ascii="FrutigerLTStd-Light" w:hAnsi="FrutigerLTStd-Light"/>
                <w:color w:val="000000" w:themeColor="text1"/>
                <w:sz w:val="18"/>
                <w:szCs w:val="18"/>
              </w:rPr>
              <w:br/>
              <w:t>«Dieses Lebensmittel gehört zur Gruppe der Getränke/Eier/… Dieses Lebensmittel gehört zu den Früchten/dem G</w:t>
            </w:r>
            <w:r w:rsidR="002D3A36" w:rsidRPr="00490EAE">
              <w:rPr>
                <w:rFonts w:ascii="FrutigerLTStd-Light" w:hAnsi="FrutigerLTStd-Light"/>
                <w:color w:val="000000" w:themeColor="text1"/>
                <w:sz w:val="18"/>
                <w:szCs w:val="18"/>
              </w:rPr>
              <w:t>e</w:t>
            </w:r>
            <w:r w:rsidR="005E360C" w:rsidRPr="00490EAE">
              <w:rPr>
                <w:rFonts w:ascii="FrutigerLTStd-Light" w:hAnsi="FrutigerLTStd-Light"/>
                <w:color w:val="000000" w:themeColor="text1"/>
                <w:sz w:val="18"/>
                <w:szCs w:val="18"/>
              </w:rPr>
              <w:t xml:space="preserve">müse/…» </w:t>
            </w:r>
            <w:r w:rsidRPr="00490EAE">
              <w:rPr>
                <w:rFonts w:ascii="FrutigerLTStd-Light" w:hAnsi="FrutigerLTStd-Light"/>
                <w:color w:val="000000" w:themeColor="text1"/>
                <w:sz w:val="18"/>
                <w:szCs w:val="18"/>
              </w:rPr>
              <w:br/>
              <w:t xml:space="preserve">Ich nutze </w:t>
            </w:r>
            <w:r w:rsidRPr="00490EAE">
              <w:rPr>
                <w:rFonts w:ascii="FrutigerLTStd-Light" w:hAnsi="FrutigerLTStd-Light"/>
                <w:b/>
                <w:bCs/>
                <w:color w:val="000000" w:themeColor="text1"/>
                <w:sz w:val="18"/>
                <w:szCs w:val="18"/>
              </w:rPr>
              <w:t>Expansion</w:t>
            </w:r>
            <w:r w:rsidRPr="00490EAE">
              <w:rPr>
                <w:rFonts w:ascii="FrutigerLTStd-Light" w:hAnsi="FrutigerLTStd-Light"/>
                <w:color w:val="000000" w:themeColor="text1"/>
                <w:sz w:val="18"/>
                <w:szCs w:val="18"/>
              </w:rPr>
              <w:t xml:space="preserve"> konsequent und vervollständige die Äusserungen, wenn nötig (vgl. Download </w:t>
            </w:r>
            <w:proofErr w:type="spellStart"/>
            <w:r w:rsidRPr="00490EAE">
              <w:rPr>
                <w:rFonts w:ascii="FrutigerLTStd-Light" w:hAnsi="FrutigerLTStd-Light"/>
                <w:i/>
                <w:color w:val="000000" w:themeColor="text1"/>
                <w:sz w:val="18"/>
                <w:szCs w:val="18"/>
              </w:rPr>
              <w:t>EIN_Auszug</w:t>
            </w:r>
            <w:proofErr w:type="spellEnd"/>
            <w:r w:rsidRPr="00490EAE">
              <w:rPr>
                <w:rFonts w:ascii="FrutigerLTStd-Light" w:hAnsi="FrutigerLTStd-Light"/>
                <w:i/>
                <w:color w:val="000000" w:themeColor="text1"/>
                <w:sz w:val="18"/>
                <w:szCs w:val="18"/>
              </w:rPr>
              <w:t xml:space="preserve"> Haben Wörter Augen …,</w:t>
            </w:r>
            <w:r w:rsidRPr="00490EAE">
              <w:rPr>
                <w:rFonts w:ascii="FrutigerLTStd-Light" w:hAnsi="FrutigerLTStd-Light"/>
                <w:color w:val="000000" w:themeColor="text1"/>
                <w:sz w:val="18"/>
                <w:szCs w:val="18"/>
              </w:rPr>
              <w:t xml:space="preserve"> Tabelle 2).</w:t>
            </w:r>
          </w:p>
          <w:p w14:paraId="328E2344" w14:textId="7255A3CB" w:rsidR="00FE2F84" w:rsidRPr="00490EAE" w:rsidRDefault="00FE2F84" w:rsidP="001F7FC0">
            <w:pPr>
              <w:pStyle w:val="Listenabsatz"/>
              <w:numPr>
                <w:ilvl w:val="0"/>
                <w:numId w:val="8"/>
              </w:numPr>
              <w:ind w:left="312" w:hanging="312"/>
              <w:rPr>
                <w:rFonts w:ascii="FrutigerLTStd-Light" w:hAnsi="FrutigerLTStd-Light"/>
                <w:color w:val="000000" w:themeColor="text1"/>
                <w:sz w:val="18"/>
                <w:szCs w:val="18"/>
              </w:rPr>
            </w:pPr>
            <w:r w:rsidRPr="00490EAE">
              <w:rPr>
                <w:rFonts w:ascii="FrutigerLTStd-Light" w:hAnsi="FrutigerLTStd-Light"/>
                <w:color w:val="000000" w:themeColor="text1"/>
                <w:sz w:val="18"/>
                <w:szCs w:val="18"/>
              </w:rPr>
              <w:t>«Hier seht ihr verschiedene Lebensmittel. Fühle/</w:t>
            </w:r>
            <w:r w:rsidR="00A33BE4" w:rsidRPr="00490EAE">
              <w:rPr>
                <w:rFonts w:ascii="FrutigerLTStd-Light" w:hAnsi="FrutigerLTStd-Light"/>
                <w:color w:val="000000" w:themeColor="text1"/>
                <w:sz w:val="18"/>
                <w:szCs w:val="18"/>
              </w:rPr>
              <w:t>e</w:t>
            </w:r>
            <w:r w:rsidRPr="00490EAE">
              <w:rPr>
                <w:rFonts w:ascii="FrutigerLTStd-Light" w:hAnsi="FrutigerLTStd-Light"/>
                <w:color w:val="000000" w:themeColor="text1"/>
                <w:sz w:val="18"/>
                <w:szCs w:val="18"/>
              </w:rPr>
              <w:t>rtaste die Lebensmittel. Wie fühlt sich … an? Was spürst du?»</w:t>
            </w:r>
            <w:r w:rsidRPr="00490EAE">
              <w:rPr>
                <w:rFonts w:ascii="FrutigerLTStd-Light" w:hAnsi="FrutigerLTStd-Light"/>
                <w:color w:val="000000" w:themeColor="text1"/>
                <w:sz w:val="18"/>
                <w:szCs w:val="18"/>
              </w:rPr>
              <w:br/>
              <w:t xml:space="preserve">«Erkennst du durch Riechen/Tasten, welches </w:t>
            </w:r>
            <w:proofErr w:type="gramStart"/>
            <w:r w:rsidRPr="00490EAE">
              <w:rPr>
                <w:rFonts w:ascii="FrutigerLTStd-Light" w:hAnsi="FrutigerLTStd-Light"/>
                <w:color w:val="000000" w:themeColor="text1"/>
                <w:sz w:val="18"/>
                <w:szCs w:val="18"/>
              </w:rPr>
              <w:t>Lebensmittel</w:t>
            </w:r>
            <w:proofErr w:type="gramEnd"/>
            <w:r w:rsidRPr="00490EAE">
              <w:rPr>
                <w:rFonts w:ascii="FrutigerLTStd-Light" w:hAnsi="FrutigerLTStd-Light"/>
                <w:color w:val="000000" w:themeColor="text1"/>
                <w:sz w:val="18"/>
                <w:szCs w:val="18"/>
              </w:rPr>
              <w:t xml:space="preserve"> das ist?»</w:t>
            </w:r>
            <w:r w:rsidRPr="00490EAE">
              <w:rPr>
                <w:rFonts w:ascii="FrutigerLTStd-Light" w:hAnsi="FrutigerLTStd-Light"/>
                <w:color w:val="000000" w:themeColor="text1"/>
                <w:sz w:val="18"/>
                <w:szCs w:val="18"/>
              </w:rPr>
              <w:br/>
              <w:t xml:space="preserve">Ich achte auf die </w:t>
            </w:r>
            <w:r w:rsidRPr="00490EAE">
              <w:rPr>
                <w:rFonts w:ascii="FrutigerLTStd-Light" w:hAnsi="FrutigerLTStd-Light"/>
                <w:b/>
                <w:bCs/>
                <w:color w:val="000000" w:themeColor="text1"/>
                <w:sz w:val="18"/>
                <w:szCs w:val="18"/>
              </w:rPr>
              <w:t>Präsentation</w:t>
            </w:r>
            <w:r w:rsidRPr="00490EAE">
              <w:rPr>
                <w:rFonts w:ascii="FrutigerLTStd-Light" w:hAnsi="FrutigerLTStd-Light"/>
                <w:color w:val="000000" w:themeColor="text1"/>
                <w:sz w:val="18"/>
                <w:szCs w:val="18"/>
              </w:rPr>
              <w:t xml:space="preserve"> der Zielstruktur und betone insbesondere die Verben zu den Sinneswahrnehmungen, evtl. auf Unterschied riechen/schmecken hinweisen (vgl. Download </w:t>
            </w:r>
            <w:proofErr w:type="spellStart"/>
            <w:r w:rsidRPr="00490EAE">
              <w:rPr>
                <w:rFonts w:ascii="FrutigerLTStd-Light" w:hAnsi="FrutigerLTStd-Light"/>
                <w:i/>
                <w:color w:val="000000" w:themeColor="text1"/>
                <w:sz w:val="18"/>
                <w:szCs w:val="18"/>
              </w:rPr>
              <w:t>EIN_Auszug</w:t>
            </w:r>
            <w:proofErr w:type="spellEnd"/>
            <w:r w:rsidRPr="00490EAE">
              <w:rPr>
                <w:rFonts w:ascii="FrutigerLTStd-Light" w:hAnsi="FrutigerLTStd-Light"/>
                <w:i/>
                <w:color w:val="000000" w:themeColor="text1"/>
                <w:sz w:val="18"/>
                <w:szCs w:val="18"/>
              </w:rPr>
              <w:t xml:space="preserve"> Haben Wörter Augen …</w:t>
            </w:r>
            <w:r w:rsidRPr="00490EAE">
              <w:rPr>
                <w:rFonts w:ascii="FrutigerLTStd-Light" w:hAnsi="FrutigerLTStd-Light"/>
                <w:color w:val="000000" w:themeColor="text1"/>
                <w:sz w:val="18"/>
                <w:szCs w:val="18"/>
              </w:rPr>
              <w:t>, Tabelle 1).</w:t>
            </w:r>
          </w:p>
        </w:tc>
      </w:tr>
      <w:tr w:rsidR="00FE2F84" w:rsidRPr="00490EAE" w14:paraId="48553FEF" w14:textId="77777777" w:rsidTr="001F7FC0">
        <w:trPr>
          <w:trHeight w:val="704"/>
        </w:trPr>
        <w:tc>
          <w:tcPr>
            <w:tcW w:w="9906" w:type="dxa"/>
            <w:gridSpan w:val="2"/>
            <w:tcBorders>
              <w:top w:val="single" w:sz="4" w:space="0" w:color="auto"/>
              <w:bottom w:val="single" w:sz="4" w:space="0" w:color="auto"/>
            </w:tcBorders>
          </w:tcPr>
          <w:p w14:paraId="1A3C3C64" w14:textId="05818C11" w:rsidR="00FE2F84" w:rsidRPr="00490EAE" w:rsidRDefault="00A33BE4" w:rsidP="001F7FC0">
            <w:pPr>
              <w:pStyle w:val="Fuzeile"/>
              <w:rPr>
                <w:rFonts w:ascii="FrutigerLTStd-Light" w:hAnsi="FrutigerLTStd-Light" w:cs="Arial"/>
                <w:sz w:val="16"/>
                <w:szCs w:val="16"/>
              </w:rPr>
            </w:pPr>
            <w:r w:rsidRPr="00490EAE">
              <w:rPr>
                <w:rFonts w:ascii="FrutigerLTStd-Light" w:hAnsi="FrutigerLTStd-Light" w:cs="Arial"/>
                <w:sz w:val="16"/>
                <w:szCs w:val="16"/>
              </w:rPr>
              <w:t>Orientiert</w:t>
            </w:r>
            <w:r w:rsidR="00FE2F84" w:rsidRPr="00490EAE">
              <w:rPr>
                <w:rFonts w:ascii="FrutigerLTStd-Light" w:hAnsi="FrutigerLTStd-Light" w:cs="Arial"/>
                <w:sz w:val="16"/>
                <w:szCs w:val="16"/>
              </w:rPr>
              <w:t xml:space="preserve"> sich u. a. an:</w:t>
            </w:r>
          </w:p>
          <w:p w14:paraId="13E57956" w14:textId="77777777" w:rsidR="00FE2F84" w:rsidRPr="00490EAE" w:rsidRDefault="00FE2F84" w:rsidP="001F7FC0">
            <w:pPr>
              <w:pStyle w:val="Fuzeile"/>
              <w:numPr>
                <w:ilvl w:val="0"/>
                <w:numId w:val="1"/>
              </w:numPr>
              <w:ind w:left="171" w:hanging="142"/>
              <w:rPr>
                <w:rFonts w:ascii="FrutigerLTStd-Light" w:hAnsi="FrutigerLTStd-Light" w:cs="Arial"/>
                <w:i/>
                <w:sz w:val="16"/>
                <w:szCs w:val="16"/>
              </w:rPr>
            </w:pPr>
            <w:proofErr w:type="spellStart"/>
            <w:r w:rsidRPr="00490EAE">
              <w:rPr>
                <w:rFonts w:ascii="FrutigerLTStd-Light" w:hAnsi="FrutigerLTStd-Light" w:cs="Arial"/>
                <w:sz w:val="16"/>
                <w:szCs w:val="16"/>
              </w:rPr>
              <w:t>Tajmel</w:t>
            </w:r>
            <w:proofErr w:type="spellEnd"/>
            <w:r w:rsidRPr="00490EAE">
              <w:rPr>
                <w:rFonts w:ascii="FrutigerLTStd-Light" w:hAnsi="FrutigerLTStd-Light" w:cs="Arial"/>
                <w:sz w:val="16"/>
                <w:szCs w:val="16"/>
              </w:rPr>
              <w:t xml:space="preserve">, T., &amp; </w:t>
            </w:r>
            <w:proofErr w:type="spellStart"/>
            <w:r w:rsidRPr="00490EAE">
              <w:rPr>
                <w:rFonts w:ascii="FrutigerLTStd-Light" w:hAnsi="FrutigerLTStd-Light" w:cs="Arial"/>
                <w:sz w:val="16"/>
                <w:szCs w:val="16"/>
              </w:rPr>
              <w:t>Hägi</w:t>
            </w:r>
            <w:proofErr w:type="spellEnd"/>
            <w:r w:rsidRPr="00490EAE">
              <w:rPr>
                <w:rFonts w:ascii="FrutigerLTStd-Light" w:hAnsi="FrutigerLTStd-Light" w:cs="Arial"/>
                <w:sz w:val="16"/>
                <w:szCs w:val="16"/>
              </w:rPr>
              <w:t xml:space="preserve">-Mead, S. (2017). </w:t>
            </w:r>
            <w:r w:rsidRPr="00490EAE">
              <w:rPr>
                <w:rFonts w:ascii="FrutigerLTStd-Light" w:hAnsi="FrutigerLTStd-Light" w:cs="Arial"/>
                <w:i/>
                <w:sz w:val="16"/>
                <w:szCs w:val="16"/>
              </w:rPr>
              <w:t>Sprachbewusste Unterrichtsplanung. Prinzipien, Methoden und Beispiele für die Umsetzung.</w:t>
            </w:r>
          </w:p>
          <w:p w14:paraId="656C83C6" w14:textId="77777777" w:rsidR="00FE2F84" w:rsidRPr="00490EAE" w:rsidRDefault="00FE2F84" w:rsidP="001F7FC0">
            <w:pPr>
              <w:pStyle w:val="Fuzeile"/>
              <w:ind w:left="171"/>
              <w:rPr>
                <w:rFonts w:ascii="FrutigerLTStd-Light" w:hAnsi="FrutigerLTStd-Light" w:cs="Arial"/>
                <w:sz w:val="16"/>
                <w:szCs w:val="16"/>
              </w:rPr>
            </w:pPr>
            <w:r w:rsidRPr="00490EAE">
              <w:rPr>
                <w:rFonts w:ascii="FrutigerLTStd-Light" w:hAnsi="FrutigerLTStd-Light" w:cs="Arial"/>
                <w:sz w:val="16"/>
                <w:szCs w:val="16"/>
              </w:rPr>
              <w:t>Münster, New York: Waxmann.</w:t>
            </w:r>
          </w:p>
          <w:p w14:paraId="0F08313A" w14:textId="77777777" w:rsidR="00FE2F84" w:rsidRPr="00490EAE" w:rsidRDefault="00FE2F84" w:rsidP="001F7FC0">
            <w:pPr>
              <w:pStyle w:val="Fuzeile"/>
              <w:numPr>
                <w:ilvl w:val="0"/>
                <w:numId w:val="1"/>
              </w:numPr>
              <w:ind w:left="171" w:hanging="142"/>
              <w:rPr>
                <w:rFonts w:ascii="FrutigerLTStd-Light" w:hAnsi="FrutigerLTStd-Light" w:cs="Arial"/>
                <w:sz w:val="16"/>
                <w:szCs w:val="16"/>
              </w:rPr>
            </w:pPr>
            <w:r w:rsidRPr="00490EAE">
              <w:rPr>
                <w:rFonts w:ascii="FrutigerLTStd-Light" w:hAnsi="FrutigerLTStd-Light" w:cs="Arial"/>
                <w:sz w:val="16"/>
                <w:szCs w:val="16"/>
              </w:rPr>
              <w:t xml:space="preserve">Reber, K., &amp; Schönauer-Schneider, W. (2017). </w:t>
            </w:r>
            <w:r w:rsidRPr="00490EAE">
              <w:rPr>
                <w:rFonts w:ascii="FrutigerLTStd-Light" w:hAnsi="FrutigerLTStd-Light" w:cs="Arial"/>
                <w:i/>
                <w:sz w:val="16"/>
                <w:szCs w:val="16"/>
              </w:rPr>
              <w:t>Sprachförderung im inklusiven Unterricht. Praxistipps für Lehrkräfte (Inklusiver Unterricht kompakt).</w:t>
            </w:r>
            <w:r w:rsidRPr="00490EAE">
              <w:rPr>
                <w:rFonts w:ascii="FrutigerLTStd-Light" w:hAnsi="FrutigerLTStd-Light" w:cs="Arial"/>
                <w:sz w:val="16"/>
                <w:szCs w:val="16"/>
              </w:rPr>
              <w:t xml:space="preserve"> München, Basel: Ernst Reinhardt Verlag.</w:t>
            </w:r>
          </w:p>
        </w:tc>
      </w:tr>
    </w:tbl>
    <w:p w14:paraId="6D171C8F" w14:textId="51144542" w:rsidR="00AB761D" w:rsidRPr="00490EAE" w:rsidRDefault="00AB761D" w:rsidP="005E360C">
      <w:pPr>
        <w:rPr>
          <w:rFonts w:ascii="FrutigerLTStd-Light" w:hAnsi="FrutigerLTStd-Light"/>
          <w:sz w:val="18"/>
          <w:szCs w:val="18"/>
          <w:highlight w:val="green"/>
        </w:rPr>
      </w:pPr>
    </w:p>
    <w:sectPr w:rsidR="00AB761D" w:rsidRPr="00490EAE" w:rsidSect="009B4246">
      <w:headerReference w:type="even" r:id="rId8"/>
      <w:headerReference w:type="default" r:id="rId9"/>
      <w:footerReference w:type="even" r:id="rId10"/>
      <w:footerReference w:type="default" r:id="rId11"/>
      <w:headerReference w:type="first" r:id="rId12"/>
      <w:footerReference w:type="first" r:id="rId13"/>
      <w:pgSz w:w="11900" w:h="16840"/>
      <w:pgMar w:top="2835"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0DA7" w14:textId="77777777" w:rsidR="005D301F" w:rsidRDefault="005D301F" w:rsidP="008E42F7">
      <w:r>
        <w:separator/>
      </w:r>
    </w:p>
  </w:endnote>
  <w:endnote w:type="continuationSeparator" w:id="0">
    <w:p w14:paraId="0ACE242C" w14:textId="77777777" w:rsidR="005D301F" w:rsidRDefault="005D301F" w:rsidP="008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utigerLTStd-BoldCn">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 LT Std 65 Bold">
    <w:altName w:val="Malgun Gothic"/>
    <w:charset w:val="00"/>
    <w:family w:val="auto"/>
    <w:pitch w:val="variable"/>
    <w:sig w:usb0="00000003" w:usb1="4000204A" w:usb2="00000000" w:usb3="00000000" w:csb0="00000001" w:csb1="00000000"/>
  </w:font>
  <w:font w:name="GlyphaLTStd-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DBA3" w14:textId="77777777" w:rsidR="00F110C6" w:rsidRDefault="00F110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2DE6" w14:textId="77777777" w:rsidR="009B4246" w:rsidRPr="00F110C6" w:rsidRDefault="009B4246" w:rsidP="009B4246">
    <w:pPr>
      <w:autoSpaceDE w:val="0"/>
      <w:autoSpaceDN w:val="0"/>
      <w:adjustRightInd w:val="0"/>
      <w:rPr>
        <w:rFonts w:ascii="FrutigerLTStd-Light" w:hAnsi="FrutigerLTStd-Light" w:cs="Arial"/>
        <w:color w:val="000000"/>
        <w:sz w:val="16"/>
        <w:szCs w:val="16"/>
      </w:rPr>
    </w:pPr>
    <w:r w:rsidRPr="00F110C6">
      <w:rPr>
        <w:rFonts w:ascii="FrutigerLTStd-Light" w:eastAsia="+mn-ea" w:hAnsi="FrutigerLTStd-Light" w:cs="Arial"/>
        <w:noProof/>
        <w:color w:val="000000"/>
        <w:kern w:val="24"/>
        <w:sz w:val="14"/>
        <w:szCs w:val="14"/>
      </w:rPr>
      <w:drawing>
        <wp:anchor distT="0" distB="0" distL="114300" distR="114300" simplePos="0" relativeHeight="251665408" behindDoc="1" locked="0" layoutInCell="1" allowOverlap="1" wp14:anchorId="2D54ECE6" wp14:editId="2E10F558">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6"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6432" behindDoc="1" locked="0" layoutInCell="1" allowOverlap="1" wp14:anchorId="5BA0F6E0" wp14:editId="492BDB46">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7"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eastAsia="+mn-ea" w:hAnsi="FrutigerLTStd-Light" w:cs="Arial"/>
        <w:noProof/>
        <w:color w:val="000000"/>
        <w:kern w:val="24"/>
        <w:sz w:val="14"/>
        <w:szCs w:val="14"/>
      </w:rPr>
      <w:drawing>
        <wp:anchor distT="0" distB="0" distL="114300" distR="114300" simplePos="0" relativeHeight="251667456" behindDoc="1" locked="0" layoutInCell="1" allowOverlap="1" wp14:anchorId="3287D57C" wp14:editId="2015D3B6">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8"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Pr="00F110C6">
      <w:rPr>
        <w:rFonts w:ascii="FrutigerLTStd-Light" w:hAnsi="FrutigerLTStd-Light" w:cs="Arial"/>
        <w:color w:val="222222"/>
        <w:sz w:val="16"/>
        <w:szCs w:val="16"/>
      </w:rPr>
      <w:t>© 2023 Schulverlag plus AG| Bestandteil von Artikel 90</w:t>
    </w:r>
    <w:r w:rsidR="00183A32" w:rsidRPr="00F110C6">
      <w:rPr>
        <w:rFonts w:ascii="FrutigerLTStd-Light" w:hAnsi="FrutigerLTStd-Light" w:cs="Arial"/>
        <w:color w:val="222222"/>
        <w:sz w:val="16"/>
        <w:szCs w:val="16"/>
      </w:rPr>
      <w:t>385</w:t>
    </w:r>
    <w:r w:rsidRPr="00F110C6">
      <w:rPr>
        <w:rFonts w:ascii="FrutigerLTStd-Light" w:hAnsi="FrutigerLTStd-Light" w:cs="Arial"/>
        <w:color w:val="222222"/>
        <w:sz w:val="16"/>
        <w:szCs w:val="16"/>
      </w:rPr>
      <w:t xml:space="preserve"> Dossier Weitblick NMG 0</w:t>
    </w:r>
    <w:r w:rsidR="00183A32" w:rsidRPr="00F110C6">
      <w:rPr>
        <w:rFonts w:ascii="FrutigerLTStd-Light" w:hAnsi="FrutigerLTStd-Light" w:cs="Arial"/>
        <w:color w:val="222222"/>
        <w:sz w:val="16"/>
        <w:szCs w:val="16"/>
      </w:rPr>
      <w:t>2</w:t>
    </w:r>
    <w:r w:rsidRPr="00F110C6">
      <w:rPr>
        <w:rFonts w:ascii="FrutigerLTStd-Light" w:hAnsi="FrutigerLTStd-Light" w:cs="Arial"/>
        <w:color w:val="222222"/>
        <w:sz w:val="16"/>
        <w:szCs w:val="16"/>
      </w:rPr>
      <w:t xml:space="preserve">/2023 </w:t>
    </w:r>
    <w:r w:rsidRPr="00F110C6">
      <w:rPr>
        <w:rFonts w:ascii="FrutigerLTStd-Light" w:hAnsi="FrutigerLTStd-Light" w:cs="Arial"/>
        <w:color w:val="000000"/>
        <w:sz w:val="16"/>
        <w:szCs w:val="16"/>
      </w:rPr>
      <w:t xml:space="preserve">– </w:t>
    </w:r>
    <w:r w:rsidR="00183A32" w:rsidRPr="00F110C6">
      <w:rPr>
        <w:rFonts w:ascii="FrutigerLTStd-Light" w:hAnsi="FrutigerLTStd-Light" w:cs="Arial"/>
        <w:color w:val="000000"/>
        <w:sz w:val="16"/>
        <w:szCs w:val="16"/>
      </w:rPr>
      <w:t>VOM KORN ZUR PASTA</w:t>
    </w:r>
  </w:p>
  <w:p w14:paraId="0038D854" w14:textId="77777777" w:rsidR="009B4246" w:rsidRPr="00F110C6" w:rsidRDefault="009B4246" w:rsidP="009B4246">
    <w:pPr>
      <w:pStyle w:val="Fuzeile"/>
      <w:rPr>
        <w:rFonts w:ascii="FrutigerLTStd-Light" w:hAnsi="FrutigerLTStd-Light" w:cs="Arial"/>
        <w:szCs w:val="14"/>
      </w:rPr>
    </w:pPr>
    <w:r w:rsidRPr="00F110C6">
      <w:rPr>
        <w:rFonts w:ascii="FrutigerLTStd-Light" w:hAnsi="FrutigerLTStd-Light" w:cs="Arial"/>
        <w:color w:val="222222"/>
        <w:szCs w:val="14"/>
      </w:rPr>
      <w:t>Der Verlag übernimmt die inhaltliche und rechtliche Verantwortung für das Originaldokument, nicht aber für individuelle Anpassungen.</w:t>
    </w:r>
    <w:r w:rsidRPr="00F110C6">
      <w:rPr>
        <w:rFonts w:ascii="FrutigerLTStd-Light" w:hAnsi="FrutigerLTStd-Light"/>
        <w:noProof/>
      </w:rPr>
      <w:t xml:space="preserve"> </w:t>
    </w:r>
  </w:p>
  <w:p w14:paraId="1FCFC717" w14:textId="77777777" w:rsidR="00AE20AC" w:rsidRPr="00F110C6" w:rsidRDefault="009B4246" w:rsidP="009B4246">
    <w:pPr>
      <w:pStyle w:val="Fuzeile"/>
      <w:rPr>
        <w:rFonts w:ascii="FrutigerLTStd-Light" w:hAnsi="FrutigerLTStd-Light" w:cs="Arial"/>
        <w:color w:val="222222"/>
        <w:szCs w:val="14"/>
      </w:rPr>
    </w:pPr>
    <w:r w:rsidRPr="00F110C6">
      <w:rPr>
        <w:rFonts w:ascii="FrutigerLTStd-Light" w:hAnsi="FrutigerLTStd-Light" w:cs="Arial"/>
        <w:color w:val="222222"/>
        <w:szCs w:val="14"/>
      </w:rPr>
      <w:t>CC BY-NC-SA 3.0 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3DFB" w14:textId="77777777" w:rsidR="00456622" w:rsidRDefault="005E0542" w:rsidP="00456622">
    <w:pPr>
      <w:autoSpaceDE w:val="0"/>
      <w:autoSpaceDN w:val="0"/>
      <w:adjustRightInd w:val="0"/>
      <w:rPr>
        <w:rFonts w:ascii="Arial" w:hAnsi="Arial" w:cs="Arial"/>
        <w:color w:val="000000"/>
        <w:sz w:val="16"/>
        <w:szCs w:val="16"/>
      </w:rPr>
    </w:pPr>
    <w:r w:rsidRPr="0017052D">
      <w:rPr>
        <w:rFonts w:eastAsia="+mn-ea" w:cs="Arial"/>
        <w:noProof/>
        <w:color w:val="000000"/>
        <w:kern w:val="24"/>
        <w:sz w:val="14"/>
        <w:szCs w:val="14"/>
      </w:rPr>
      <w:drawing>
        <wp:anchor distT="0" distB="0" distL="114300" distR="114300" simplePos="0" relativeHeight="251660288" behindDoc="1" locked="0" layoutInCell="1" allowOverlap="1" wp14:anchorId="25509D61" wp14:editId="20B2523B">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5" name="Grafik 9">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2336" behindDoc="1" locked="0" layoutInCell="1" allowOverlap="1" wp14:anchorId="7409598D" wp14:editId="25BD784D">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4"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sidRPr="0017052D">
      <w:rPr>
        <w:rFonts w:eastAsia="+mn-ea" w:cs="Arial"/>
        <w:noProof/>
        <w:color w:val="000000"/>
        <w:kern w:val="24"/>
        <w:sz w:val="14"/>
        <w:szCs w:val="14"/>
      </w:rPr>
      <w:drawing>
        <wp:anchor distT="0" distB="0" distL="114300" distR="114300" simplePos="0" relativeHeight="251663360" behindDoc="1" locked="0" layoutInCell="1" allowOverlap="1" wp14:anchorId="70BCE209" wp14:editId="193858BA">
          <wp:simplePos x="0" y="0"/>
          <wp:positionH relativeFrom="column">
            <wp:posOffset>5775960</wp:posOffset>
          </wp:positionH>
          <wp:positionV relativeFrom="paragraph">
            <wp:posOffset>-45085</wp:posOffset>
          </wp:positionV>
          <wp:extent cx="592455" cy="328295"/>
          <wp:effectExtent l="0" t="0" r="0" b="0"/>
          <wp:wrapTight wrapText="bothSides">
            <wp:wrapPolygon edited="0">
              <wp:start x="0" y="0"/>
              <wp:lineTo x="0" y="20054"/>
              <wp:lineTo x="20836" y="20054"/>
              <wp:lineTo x="20836" y="0"/>
              <wp:lineTo x="0" y="0"/>
            </wp:wrapPolygon>
          </wp:wrapTight>
          <wp:docPr id="2" name="Grafik 9"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2455" cy="328295"/>
                  </a:xfrm>
                  <a:prstGeom prst="rect">
                    <a:avLst/>
                  </a:prstGeom>
                </pic:spPr>
              </pic:pic>
            </a:graphicData>
          </a:graphic>
          <wp14:sizeRelH relativeFrom="margin">
            <wp14:pctWidth>0</wp14:pctWidth>
          </wp14:sizeRelH>
          <wp14:sizeRelV relativeFrom="margin">
            <wp14:pctHeight>0</wp14:pctHeight>
          </wp14:sizeRelV>
        </wp:anchor>
      </w:drawing>
    </w:r>
    <w:r w:rsidR="00456622">
      <w:rPr>
        <w:rFonts w:ascii="Arial" w:hAnsi="Arial" w:cs="Arial"/>
        <w:color w:val="222222"/>
        <w:sz w:val="16"/>
        <w:szCs w:val="16"/>
      </w:rPr>
      <w:t xml:space="preserve">© 2023 Schulverlag plus AG| Bestandteil von Artikel 90379 Dossier Weitblick NMG 01/2023 </w:t>
    </w:r>
    <w:r w:rsidR="00456622" w:rsidRPr="00AE20AC">
      <w:rPr>
        <w:rFonts w:ascii="Arial" w:hAnsi="Arial" w:cs="Arial"/>
        <w:color w:val="000000"/>
        <w:sz w:val="16"/>
        <w:szCs w:val="16"/>
      </w:rPr>
      <w:t>–</w:t>
    </w:r>
    <w:r w:rsidR="00456622">
      <w:rPr>
        <w:rFonts w:ascii="Arial" w:hAnsi="Arial" w:cs="Arial"/>
        <w:color w:val="000000"/>
        <w:sz w:val="16"/>
        <w:szCs w:val="16"/>
      </w:rPr>
      <w:t xml:space="preserve"> GLITSCHIG LAUT</w:t>
    </w:r>
  </w:p>
  <w:p w14:paraId="0F12B96D" w14:textId="77777777" w:rsidR="00456622" w:rsidRPr="00AE20AC" w:rsidRDefault="00456622" w:rsidP="00456622">
    <w:pPr>
      <w:pStyle w:val="Fuzeile"/>
      <w:rPr>
        <w:rFonts w:ascii="Arial" w:hAnsi="Arial" w:cs="Arial"/>
        <w:szCs w:val="14"/>
      </w:rPr>
    </w:pPr>
    <w:r w:rsidRPr="00AE20AC">
      <w:rPr>
        <w:rFonts w:ascii="Arial" w:hAnsi="Arial" w:cs="Arial"/>
        <w:color w:val="222222"/>
        <w:szCs w:val="14"/>
      </w:rPr>
      <w:t>Der Verlag übernimmt die inhaltliche und rechtliche Verantwortung für das Originaldokument, nicht aber für individuelle Anpassungen.</w:t>
    </w:r>
    <w:r w:rsidRPr="00AE20AC">
      <w:rPr>
        <w:noProof/>
      </w:rPr>
      <w:t xml:space="preserve"> </w:t>
    </w:r>
  </w:p>
  <w:p w14:paraId="5C604C29" w14:textId="77777777" w:rsidR="005E0542" w:rsidRPr="00456622" w:rsidRDefault="00456622" w:rsidP="00456622">
    <w:pPr>
      <w:pStyle w:val="Fuzeile"/>
      <w:rPr>
        <w:rFonts w:ascii="Arial" w:hAnsi="Arial" w:cs="Arial"/>
        <w:color w:val="222222"/>
        <w:szCs w:val="14"/>
      </w:rPr>
    </w:pPr>
    <w:r w:rsidRPr="00AE20AC">
      <w:rPr>
        <w:rFonts w:ascii="Arial" w:hAnsi="Arial" w:cs="Arial"/>
        <w:color w:val="222222"/>
        <w:szCs w:val="14"/>
      </w:rPr>
      <w:t xml:space="preserve">CC </w:t>
    </w:r>
    <w:r w:rsidRPr="004A1097">
      <w:rPr>
        <w:rFonts w:ascii="Arial" w:hAnsi="Arial" w:cs="Arial"/>
        <w:color w:val="222222"/>
        <w:szCs w:val="14"/>
      </w:rPr>
      <w:t>BY-NC-SA</w:t>
    </w:r>
    <w:r w:rsidRPr="00AE20AC">
      <w:rPr>
        <w:rFonts w:ascii="Arial" w:hAnsi="Arial" w:cs="Arial"/>
        <w:color w:val="222222"/>
        <w:szCs w:val="14"/>
      </w:rPr>
      <w:t xml:space="preserve"> 3.0 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1B21" w14:textId="77777777" w:rsidR="005D301F" w:rsidRDefault="005D301F" w:rsidP="008E42F7">
      <w:r>
        <w:separator/>
      </w:r>
    </w:p>
  </w:footnote>
  <w:footnote w:type="continuationSeparator" w:id="0">
    <w:p w14:paraId="6CEE9851" w14:textId="77777777" w:rsidR="005D301F" w:rsidRDefault="005D301F" w:rsidP="008E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9E64" w14:textId="77777777" w:rsidR="00F110C6" w:rsidRDefault="00F110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74F" w14:textId="77777777" w:rsidR="009B4246" w:rsidRDefault="00EF4B93" w:rsidP="00EF4B93">
    <w:pPr>
      <w:pStyle w:val="Kopfzeile"/>
      <w:jc w:val="right"/>
    </w:pPr>
    <w:r w:rsidRPr="00DF56D8">
      <w:rPr>
        <w:noProof/>
      </w:rPr>
      <w:drawing>
        <wp:inline distT="0" distB="0" distL="0" distR="0" wp14:anchorId="4E41302A" wp14:editId="35E1AA74">
          <wp:extent cx="2034024" cy="1258963"/>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2034024" cy="1258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9242" w14:textId="77777777" w:rsidR="00EA216E" w:rsidRDefault="00EA216E" w:rsidP="00EA216E">
    <w:pPr>
      <w:ind w:left="6379" w:right="1" w:hanging="992"/>
    </w:pPr>
  </w:p>
  <w:p w14:paraId="7391AA84" w14:textId="77777777" w:rsidR="00F35EC3" w:rsidRPr="00ED22BC" w:rsidRDefault="00DF56D8" w:rsidP="00ED22BC">
    <w:pPr>
      <w:ind w:left="7513" w:right="1" w:hanging="992"/>
    </w:pPr>
    <w:r w:rsidRPr="00DF56D8">
      <w:rPr>
        <w:noProof/>
      </w:rPr>
      <w:drawing>
        <wp:inline distT="0" distB="0" distL="0" distR="0" wp14:anchorId="0067A28C" wp14:editId="22D37588">
          <wp:extent cx="2034025" cy="1258963"/>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4025" cy="1258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7A5"/>
    <w:multiLevelType w:val="hybridMultilevel"/>
    <w:tmpl w:val="EF10DC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30226"/>
    <w:multiLevelType w:val="hybridMultilevel"/>
    <w:tmpl w:val="D0DAE56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CA0857"/>
    <w:multiLevelType w:val="hybridMultilevel"/>
    <w:tmpl w:val="377291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0B27F3"/>
    <w:multiLevelType w:val="hybridMultilevel"/>
    <w:tmpl w:val="B2C84B20"/>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1D13DE"/>
    <w:multiLevelType w:val="hybridMultilevel"/>
    <w:tmpl w:val="B43CD1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F77443"/>
    <w:multiLevelType w:val="hybridMultilevel"/>
    <w:tmpl w:val="3D02C678"/>
    <w:lvl w:ilvl="0" w:tplc="9C6C7788">
      <w:start w:val="1"/>
      <w:numFmt w:val="bullet"/>
      <w:lvlText w:val="-"/>
      <w:lvlJc w:val="left"/>
      <w:pPr>
        <w:ind w:left="720" w:hanging="360"/>
      </w:pPr>
      <w:rPr>
        <w:rFonts w:ascii="Frutiger LT Std 45 Light" w:eastAsiaTheme="minorEastAsia"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4C3955"/>
    <w:multiLevelType w:val="hybridMultilevel"/>
    <w:tmpl w:val="5D3E92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2F1315"/>
    <w:multiLevelType w:val="hybridMultilevel"/>
    <w:tmpl w:val="A246FA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34517279">
    <w:abstractNumId w:val="7"/>
  </w:num>
  <w:num w:numId="2" w16cid:durableId="1704592045">
    <w:abstractNumId w:val="1"/>
  </w:num>
  <w:num w:numId="3" w16cid:durableId="418067718">
    <w:abstractNumId w:val="5"/>
  </w:num>
  <w:num w:numId="4" w16cid:durableId="1509173980">
    <w:abstractNumId w:val="4"/>
  </w:num>
  <w:num w:numId="5" w16cid:durableId="1559592780">
    <w:abstractNumId w:val="0"/>
  </w:num>
  <w:num w:numId="6" w16cid:durableId="61874386">
    <w:abstractNumId w:val="6"/>
  </w:num>
  <w:num w:numId="7" w16cid:durableId="1724980813">
    <w:abstractNumId w:val="2"/>
  </w:num>
  <w:num w:numId="8" w16cid:durableId="159836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84"/>
    <w:rsid w:val="0007360F"/>
    <w:rsid w:val="00084341"/>
    <w:rsid w:val="00093E30"/>
    <w:rsid w:val="000B3F90"/>
    <w:rsid w:val="000C0D44"/>
    <w:rsid w:val="00101FE8"/>
    <w:rsid w:val="0011273A"/>
    <w:rsid w:val="00122B6B"/>
    <w:rsid w:val="00132140"/>
    <w:rsid w:val="001328CB"/>
    <w:rsid w:val="00132CA6"/>
    <w:rsid w:val="00137B26"/>
    <w:rsid w:val="00183A32"/>
    <w:rsid w:val="001D154A"/>
    <w:rsid w:val="001F2AF0"/>
    <w:rsid w:val="001F321D"/>
    <w:rsid w:val="002279DF"/>
    <w:rsid w:val="0025369E"/>
    <w:rsid w:val="002667DF"/>
    <w:rsid w:val="00286B50"/>
    <w:rsid w:val="002B079B"/>
    <w:rsid w:val="002D3A36"/>
    <w:rsid w:val="002F2D2B"/>
    <w:rsid w:val="00305E79"/>
    <w:rsid w:val="003241F9"/>
    <w:rsid w:val="00325F56"/>
    <w:rsid w:val="00352222"/>
    <w:rsid w:val="00376145"/>
    <w:rsid w:val="00383345"/>
    <w:rsid w:val="003B604F"/>
    <w:rsid w:val="003C5665"/>
    <w:rsid w:val="00412C05"/>
    <w:rsid w:val="0041770B"/>
    <w:rsid w:val="00420BF6"/>
    <w:rsid w:val="00456622"/>
    <w:rsid w:val="00465868"/>
    <w:rsid w:val="00490EAE"/>
    <w:rsid w:val="004A1097"/>
    <w:rsid w:val="004B5B93"/>
    <w:rsid w:val="00545950"/>
    <w:rsid w:val="00554B7A"/>
    <w:rsid w:val="005A198F"/>
    <w:rsid w:val="005A7994"/>
    <w:rsid w:val="005B6E1C"/>
    <w:rsid w:val="005C4F03"/>
    <w:rsid w:val="005C5307"/>
    <w:rsid w:val="005D02B8"/>
    <w:rsid w:val="005D0EA9"/>
    <w:rsid w:val="005D301F"/>
    <w:rsid w:val="005E0542"/>
    <w:rsid w:val="005E079C"/>
    <w:rsid w:val="005E360C"/>
    <w:rsid w:val="00610D41"/>
    <w:rsid w:val="006359D5"/>
    <w:rsid w:val="00644058"/>
    <w:rsid w:val="00653821"/>
    <w:rsid w:val="00694E72"/>
    <w:rsid w:val="006A521E"/>
    <w:rsid w:val="006D14F9"/>
    <w:rsid w:val="006F346E"/>
    <w:rsid w:val="006F44D1"/>
    <w:rsid w:val="007062BD"/>
    <w:rsid w:val="007533AC"/>
    <w:rsid w:val="0075533C"/>
    <w:rsid w:val="0079249F"/>
    <w:rsid w:val="007943EA"/>
    <w:rsid w:val="007E7CE0"/>
    <w:rsid w:val="00803922"/>
    <w:rsid w:val="00824853"/>
    <w:rsid w:val="0088544E"/>
    <w:rsid w:val="00892F80"/>
    <w:rsid w:val="008D706B"/>
    <w:rsid w:val="008E2A85"/>
    <w:rsid w:val="008E42F7"/>
    <w:rsid w:val="00913FF9"/>
    <w:rsid w:val="00963190"/>
    <w:rsid w:val="009B3327"/>
    <w:rsid w:val="009B4246"/>
    <w:rsid w:val="009C16CC"/>
    <w:rsid w:val="009C7F27"/>
    <w:rsid w:val="00A04D8F"/>
    <w:rsid w:val="00A22EE7"/>
    <w:rsid w:val="00A33BE4"/>
    <w:rsid w:val="00A41795"/>
    <w:rsid w:val="00A97DE7"/>
    <w:rsid w:val="00AB761D"/>
    <w:rsid w:val="00AC24B4"/>
    <w:rsid w:val="00AE20AC"/>
    <w:rsid w:val="00AF0C73"/>
    <w:rsid w:val="00AF3F33"/>
    <w:rsid w:val="00AF6834"/>
    <w:rsid w:val="00B00DA4"/>
    <w:rsid w:val="00B3314F"/>
    <w:rsid w:val="00B355EC"/>
    <w:rsid w:val="00B41495"/>
    <w:rsid w:val="00B4417B"/>
    <w:rsid w:val="00B63535"/>
    <w:rsid w:val="00B717D0"/>
    <w:rsid w:val="00BA3446"/>
    <w:rsid w:val="00BA4AEA"/>
    <w:rsid w:val="00BC3807"/>
    <w:rsid w:val="00BE4786"/>
    <w:rsid w:val="00BF1817"/>
    <w:rsid w:val="00BF7CD5"/>
    <w:rsid w:val="00C0018C"/>
    <w:rsid w:val="00C02B4C"/>
    <w:rsid w:val="00C222F2"/>
    <w:rsid w:val="00C7420B"/>
    <w:rsid w:val="00C751B3"/>
    <w:rsid w:val="00C75972"/>
    <w:rsid w:val="00CB70EC"/>
    <w:rsid w:val="00CF7B3B"/>
    <w:rsid w:val="00D227B0"/>
    <w:rsid w:val="00DB6D96"/>
    <w:rsid w:val="00DC5258"/>
    <w:rsid w:val="00DE112F"/>
    <w:rsid w:val="00DE148E"/>
    <w:rsid w:val="00DF5224"/>
    <w:rsid w:val="00DF56D8"/>
    <w:rsid w:val="00E038FF"/>
    <w:rsid w:val="00E14F8B"/>
    <w:rsid w:val="00E24339"/>
    <w:rsid w:val="00E36D1D"/>
    <w:rsid w:val="00E43786"/>
    <w:rsid w:val="00E54E4C"/>
    <w:rsid w:val="00E7476F"/>
    <w:rsid w:val="00E93437"/>
    <w:rsid w:val="00EA216E"/>
    <w:rsid w:val="00EA3331"/>
    <w:rsid w:val="00ED13DE"/>
    <w:rsid w:val="00ED22BC"/>
    <w:rsid w:val="00EE13AB"/>
    <w:rsid w:val="00EF4B93"/>
    <w:rsid w:val="00F110C6"/>
    <w:rsid w:val="00F14D9C"/>
    <w:rsid w:val="00F35060"/>
    <w:rsid w:val="00F35EC3"/>
    <w:rsid w:val="00F46C81"/>
    <w:rsid w:val="00F60CA8"/>
    <w:rsid w:val="00F728DD"/>
    <w:rsid w:val="00F736E6"/>
    <w:rsid w:val="00F847F1"/>
    <w:rsid w:val="00F879B8"/>
    <w:rsid w:val="00F96807"/>
    <w:rsid w:val="00FD32E2"/>
    <w:rsid w:val="00FD7DAB"/>
    <w:rsid w:val="00FE2F84"/>
    <w:rsid w:val="00FE54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82A0A8"/>
  <w15:docId w15:val="{D7AB7A27-4355-40CE-B0FC-4487AC2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A21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2F7"/>
    <w:pPr>
      <w:tabs>
        <w:tab w:val="center" w:pos="4536"/>
        <w:tab w:val="right" w:pos="9072"/>
      </w:tabs>
    </w:pPr>
  </w:style>
  <w:style w:type="character" w:customStyle="1" w:styleId="KopfzeileZchn">
    <w:name w:val="Kopfzeile Zchn"/>
    <w:basedOn w:val="Absatz-Standardschriftart"/>
    <w:link w:val="Kopfzeile"/>
    <w:uiPriority w:val="99"/>
    <w:rsid w:val="008E42F7"/>
  </w:style>
  <w:style w:type="paragraph" w:styleId="Fuzeile">
    <w:name w:val="footer"/>
    <w:basedOn w:val="Standard"/>
    <w:link w:val="FuzeileZchn"/>
    <w:uiPriority w:val="99"/>
    <w:unhideWhenUsed/>
    <w:qFormat/>
    <w:rsid w:val="005A198F"/>
    <w:pPr>
      <w:tabs>
        <w:tab w:val="right" w:pos="9072"/>
      </w:tabs>
    </w:pPr>
    <w:rPr>
      <w:rFonts w:ascii="Frutiger LT Std 45 Light" w:hAnsi="Frutiger LT Std 45 Light" w:cs="Tahoma"/>
      <w:sz w:val="14"/>
      <w:szCs w:val="15"/>
    </w:rPr>
  </w:style>
  <w:style w:type="character" w:customStyle="1" w:styleId="FuzeileZchn">
    <w:name w:val="Fußzeile Zchn"/>
    <w:basedOn w:val="Absatz-Standardschriftart"/>
    <w:link w:val="Fuzeile"/>
    <w:uiPriority w:val="99"/>
    <w:rsid w:val="005A198F"/>
    <w:rPr>
      <w:rFonts w:ascii="Frutiger LT Std 45 Light" w:hAnsi="Frutiger LT Std 45 Light" w:cs="Tahoma"/>
      <w:sz w:val="14"/>
      <w:szCs w:val="15"/>
    </w:rPr>
  </w:style>
  <w:style w:type="paragraph" w:styleId="Sprechblasentext">
    <w:name w:val="Balloon Text"/>
    <w:basedOn w:val="Standard"/>
    <w:link w:val="SprechblasentextZchn"/>
    <w:uiPriority w:val="99"/>
    <w:semiHidden/>
    <w:unhideWhenUsed/>
    <w:rsid w:val="008E42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E42F7"/>
    <w:rPr>
      <w:rFonts w:ascii="Lucida Grande" w:hAnsi="Lucida Grande" w:cs="Lucida Grande"/>
      <w:sz w:val="18"/>
      <w:szCs w:val="18"/>
    </w:rPr>
  </w:style>
  <w:style w:type="paragraph" w:customStyle="1" w:styleId="01Haupttitel">
    <w:name w:val="01_Haupttitel"/>
    <w:basedOn w:val="Standard"/>
    <w:uiPriority w:val="99"/>
    <w:qFormat/>
    <w:rsid w:val="0088544E"/>
    <w:pPr>
      <w:widowControl w:val="0"/>
      <w:tabs>
        <w:tab w:val="right" w:pos="208"/>
        <w:tab w:val="left" w:pos="384"/>
      </w:tabs>
      <w:autoSpaceDE w:val="0"/>
      <w:autoSpaceDN w:val="0"/>
      <w:adjustRightInd w:val="0"/>
      <w:jc w:val="both"/>
      <w:textAlignment w:val="center"/>
      <w:outlineLvl w:val="0"/>
    </w:pPr>
    <w:rPr>
      <w:rFonts w:ascii="FrutigerLTStd-BoldCn" w:hAnsi="FrutigerLTStd-BoldCn" w:cs="FrutigerLTStd-BoldCn"/>
      <w:b/>
      <w:bCs/>
      <w:caps/>
      <w:color w:val="006F79"/>
      <w:spacing w:val="4"/>
      <w:sz w:val="33"/>
      <w:szCs w:val="33"/>
    </w:rPr>
  </w:style>
  <w:style w:type="paragraph" w:customStyle="1" w:styleId="05Grundtext">
    <w:name w:val="05_Grundtext"/>
    <w:basedOn w:val="Standard"/>
    <w:uiPriority w:val="99"/>
    <w:qFormat/>
    <w:rsid w:val="00C02B4C"/>
    <w:pPr>
      <w:widowControl w:val="0"/>
      <w:tabs>
        <w:tab w:val="right" w:pos="184"/>
        <w:tab w:val="left" w:pos="340"/>
      </w:tabs>
      <w:autoSpaceDE w:val="0"/>
      <w:autoSpaceDN w:val="0"/>
      <w:adjustRightInd w:val="0"/>
      <w:spacing w:line="264" w:lineRule="auto"/>
      <w:jc w:val="both"/>
      <w:textAlignment w:val="center"/>
    </w:pPr>
    <w:rPr>
      <w:rFonts w:ascii="FrutigerLTStd-Light" w:hAnsi="FrutigerLTStd-Light" w:cs="FrutigerLTStd-Light"/>
      <w:color w:val="000000"/>
      <w:sz w:val="18"/>
      <w:szCs w:val="18"/>
    </w:rPr>
  </w:style>
  <w:style w:type="paragraph" w:customStyle="1" w:styleId="03Zwischentitel">
    <w:name w:val="03_Zwischentitel"/>
    <w:basedOn w:val="Standard"/>
    <w:uiPriority w:val="99"/>
    <w:qFormat/>
    <w:rsid w:val="0088544E"/>
    <w:pPr>
      <w:widowControl w:val="0"/>
      <w:autoSpaceDE w:val="0"/>
      <w:autoSpaceDN w:val="0"/>
      <w:adjustRightInd w:val="0"/>
      <w:spacing w:before="260" w:line="276" w:lineRule="auto"/>
      <w:textAlignment w:val="center"/>
      <w:outlineLvl w:val="0"/>
    </w:pPr>
    <w:rPr>
      <w:rFonts w:ascii="Frutiger LT Std 65 Bold" w:hAnsi="Frutiger LT Std 65 Bold" w:cs="GlyphaLTStd-Bold"/>
      <w:bCs/>
      <w:color w:val="006F79"/>
      <w:spacing w:val="2"/>
      <w:sz w:val="20"/>
      <w:szCs w:val="20"/>
    </w:rPr>
  </w:style>
  <w:style w:type="paragraph" w:styleId="Dokumentstruktur">
    <w:name w:val="Document Map"/>
    <w:basedOn w:val="Standard"/>
    <w:link w:val="DokumentstrukturZchn"/>
    <w:uiPriority w:val="99"/>
    <w:semiHidden/>
    <w:unhideWhenUsed/>
    <w:rsid w:val="007062BD"/>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7062BD"/>
    <w:rPr>
      <w:rFonts w:ascii="Lucida Grande" w:hAnsi="Lucida Grande" w:cs="Lucida Grande"/>
    </w:rPr>
  </w:style>
  <w:style w:type="character" w:styleId="Hyperlink">
    <w:name w:val="Hyperlink"/>
    <w:basedOn w:val="Absatz-Standardschriftart"/>
    <w:uiPriority w:val="99"/>
    <w:unhideWhenUsed/>
    <w:rsid w:val="00DE112F"/>
    <w:rPr>
      <w:color w:val="0000FF" w:themeColor="hyperlink"/>
      <w:u w:val="single"/>
    </w:rPr>
  </w:style>
  <w:style w:type="character" w:styleId="BesuchterLink">
    <w:name w:val="FollowedHyperlink"/>
    <w:basedOn w:val="Absatz-Standardschriftart"/>
    <w:uiPriority w:val="99"/>
    <w:semiHidden/>
    <w:unhideWhenUsed/>
    <w:rsid w:val="00554B7A"/>
    <w:rPr>
      <w:color w:val="800080" w:themeColor="followedHyperlink"/>
      <w:u w:val="single"/>
    </w:rPr>
  </w:style>
  <w:style w:type="table" w:styleId="Tabellenraster">
    <w:name w:val="Table Grid"/>
    <w:basedOn w:val="NormaleTabelle"/>
    <w:uiPriority w:val="39"/>
    <w:rsid w:val="00FE2F84"/>
    <w:rPr>
      <w:rFonts w:ascii="Arial" w:eastAsiaTheme="minorHAnsi" w:hAnsi="Arial" w:cs="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2F84"/>
    <w:pPr>
      <w:autoSpaceDE w:val="0"/>
      <w:autoSpaceDN w:val="0"/>
      <w:adjustRightInd w:val="0"/>
    </w:pPr>
    <w:rPr>
      <w:rFonts w:ascii="Frutiger LT Std 45 Light" w:eastAsiaTheme="minorHAnsi" w:hAnsi="Frutiger LT Std 45 Light" w:cs="Frutiger LT Std 45 Light"/>
      <w:color w:val="000000"/>
      <w:lang w:eastAsia="en-US"/>
    </w:rPr>
  </w:style>
  <w:style w:type="paragraph" w:styleId="Listenabsatz">
    <w:name w:val="List Paragraph"/>
    <w:basedOn w:val="Standard"/>
    <w:uiPriority w:val="34"/>
    <w:rsid w:val="00FE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ssenH\Dropbox\4bis8\Dossiers\2023-02\Projektordner%20Kopie\50_Inhalte\Downloads\23_02_Vorlage_Downloads%20vom%20Kor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8061-5E7B-4DBB-8578-A62FA57D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23_02_Vorlage_Downloads vom Korn</Template>
  <TotalTime>0</TotalTime>
  <Pages>2</Pages>
  <Words>515</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Schulverlag</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Wyssen Hans-Peter</dc:creator>
  <cp:lastModifiedBy>Witschi Anna</cp:lastModifiedBy>
  <cp:revision>5</cp:revision>
  <cp:lastPrinted>2016-08-15T09:07:00Z</cp:lastPrinted>
  <dcterms:created xsi:type="dcterms:W3CDTF">2023-09-18T06:50:00Z</dcterms:created>
  <dcterms:modified xsi:type="dcterms:W3CDTF">2023-09-28T06:45:00Z</dcterms:modified>
</cp:coreProperties>
</file>