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F0F" w:rsidRPr="009422FD" w:rsidRDefault="007A2F0F" w:rsidP="00FF0920">
      <w:pPr>
        <w:pStyle w:val="01Haupttitel"/>
        <w:jc w:val="left"/>
      </w:pPr>
      <w:r>
        <w:t>Einleitung</w:t>
      </w:r>
      <w:r w:rsidR="008E2A85">
        <w:t xml:space="preserve">: </w:t>
      </w:r>
      <w:r>
        <w:t>Quellenangaben und LiteraturEmpfehlungen</w:t>
      </w:r>
    </w:p>
    <w:p w:rsidR="008566B5" w:rsidRDefault="008566B5" w:rsidP="00FF0920">
      <w:pPr>
        <w:ind w:left="284" w:hanging="284"/>
        <w:rPr>
          <w:rFonts w:cs="Arial"/>
          <w:sz w:val="18"/>
          <w:szCs w:val="18"/>
        </w:rPr>
      </w:pPr>
    </w:p>
    <w:p w:rsidR="007A2F0F" w:rsidRPr="007A2F0F" w:rsidRDefault="00FF0920" w:rsidP="00FF0920">
      <w:pPr>
        <w:pStyle w:val="05Grundtext"/>
        <w:jc w:val="left"/>
      </w:pPr>
      <w:r>
        <w:t xml:space="preserve">- </w:t>
      </w:r>
      <w:r w:rsidR="007A2F0F" w:rsidRPr="007A2F0F">
        <w:t xml:space="preserve">Adamina, M. (2008). </w:t>
      </w:r>
      <w:r w:rsidR="007A2F0F" w:rsidRPr="00FF0920">
        <w:rPr>
          <w:i/>
        </w:rPr>
        <w:t>Vorstellungen von Schülerinnen und Schülern zu raum-, zeit- und geschichtsbezogenen Themen. Eine explorative Studie in Klassen des 1., 3., 5., und 7. Schuljahres im Kanton Bern.</w:t>
      </w:r>
      <w:r w:rsidR="007A2F0F" w:rsidRPr="007A2F0F">
        <w:t xml:space="preserve"> Verfügbar unter</w:t>
      </w:r>
      <w:r w:rsidR="008566B5">
        <w:t xml:space="preserve"> </w:t>
      </w:r>
      <w:hyperlink r:id="rId8" w:history="1">
        <w:r w:rsidR="008566B5" w:rsidRPr="00B80578">
          <w:rPr>
            <w:rStyle w:val="Hyperlink"/>
            <w:rFonts w:cs="Arial"/>
          </w:rPr>
          <w:t>https://miami.uni-muenster.de/Record/194defe7-7447-4fb3-b822-6b41eaae4cf8</w:t>
        </w:r>
      </w:hyperlink>
      <w:r w:rsidR="008566B5">
        <w:t xml:space="preserve"> </w:t>
      </w:r>
      <w:r w:rsidR="007A2F0F" w:rsidRPr="007A2F0F">
        <w:t>[16.12.2019].</w:t>
      </w:r>
    </w:p>
    <w:p w:rsidR="007A2F0F" w:rsidRPr="006F0D36" w:rsidRDefault="00FF0920" w:rsidP="00FF0920">
      <w:pPr>
        <w:pStyle w:val="05Grundtext"/>
        <w:jc w:val="left"/>
      </w:pPr>
      <w:r>
        <w:t xml:space="preserve">- </w:t>
      </w:r>
      <w:r w:rsidR="007A2F0F" w:rsidRPr="007A2F0F">
        <w:t>Adamina, M. (2018a). Schülervorstellungen zur Erde, zu fernen Räumen und zu Lebensweisen von Menschen in verschiedenartigen Gebieten der Erde. In M. Adamina; M. Kübler; K.</w:t>
      </w:r>
      <w:r w:rsidR="006F0D36">
        <w:t xml:space="preserve"> </w:t>
      </w:r>
      <w:proofErr w:type="spellStart"/>
      <w:r w:rsidR="007A2F0F" w:rsidRPr="007A2F0F">
        <w:t>Kalcsics</w:t>
      </w:r>
      <w:proofErr w:type="spellEnd"/>
      <w:r w:rsidR="007A2F0F" w:rsidRPr="007A2F0F">
        <w:t xml:space="preserve">, S. </w:t>
      </w:r>
      <w:proofErr w:type="spellStart"/>
      <w:r w:rsidR="007A2F0F" w:rsidRPr="007A2F0F">
        <w:t>Bietenhard</w:t>
      </w:r>
      <w:proofErr w:type="spellEnd"/>
      <w:r w:rsidR="007A2F0F" w:rsidRPr="007A2F0F">
        <w:t xml:space="preserve">, &amp; E. </w:t>
      </w:r>
      <w:proofErr w:type="spellStart"/>
      <w:r w:rsidR="007A2F0F" w:rsidRPr="007A2F0F">
        <w:t>Engeli</w:t>
      </w:r>
      <w:proofErr w:type="spellEnd"/>
      <w:r w:rsidR="007A2F0F" w:rsidRPr="007A2F0F">
        <w:t xml:space="preserve"> (Hrsg.), </w:t>
      </w:r>
      <w:r w:rsidR="007A2F0F" w:rsidRPr="00FF0920">
        <w:rPr>
          <w:i/>
        </w:rPr>
        <w:t xml:space="preserve">Wie ich mir das denke und vorstelle...; Vorstellungen von Schülerinnen und Schülern zu Lerngegenständen des Sachunterrichts und des Fachbereichs Natur, Mensch, Gesellschaft. </w:t>
      </w:r>
      <w:r w:rsidR="007A2F0F" w:rsidRPr="007A2F0F">
        <w:rPr>
          <w:lang w:val="en-GB"/>
        </w:rPr>
        <w:t xml:space="preserve">Bad </w:t>
      </w:r>
      <w:proofErr w:type="spellStart"/>
      <w:r w:rsidR="007A2F0F" w:rsidRPr="007A2F0F">
        <w:rPr>
          <w:lang w:val="en-GB"/>
        </w:rPr>
        <w:t>Heilbrunn</w:t>
      </w:r>
      <w:proofErr w:type="spellEnd"/>
      <w:r w:rsidR="007A2F0F" w:rsidRPr="007A2F0F">
        <w:rPr>
          <w:lang w:val="en-GB"/>
        </w:rPr>
        <w:t xml:space="preserve">: </w:t>
      </w:r>
      <w:proofErr w:type="spellStart"/>
      <w:r w:rsidR="007A2F0F" w:rsidRPr="007A2F0F">
        <w:rPr>
          <w:lang w:val="en-GB"/>
        </w:rPr>
        <w:t>Klinkhardt</w:t>
      </w:r>
      <w:proofErr w:type="spellEnd"/>
      <w:r w:rsidR="007A2F0F" w:rsidRPr="007A2F0F">
        <w:rPr>
          <w:lang w:val="en-GB"/>
        </w:rPr>
        <w:t>, 211-229.</w:t>
      </w:r>
    </w:p>
    <w:p w:rsidR="007A2F0F" w:rsidRPr="007A2F0F" w:rsidRDefault="00FF0920" w:rsidP="00FF0920">
      <w:pPr>
        <w:pStyle w:val="05Grundtext"/>
        <w:jc w:val="left"/>
      </w:pPr>
      <w:r>
        <w:rPr>
          <w:lang w:val="en-GB"/>
        </w:rPr>
        <w:t xml:space="preserve">- </w:t>
      </w:r>
      <w:r w:rsidR="007A2F0F" w:rsidRPr="007A2F0F">
        <w:rPr>
          <w:lang w:val="en-GB"/>
        </w:rPr>
        <w:t xml:space="preserve">Adamina, M. (2018b): </w:t>
      </w:r>
      <w:proofErr w:type="spellStart"/>
      <w:r w:rsidR="007A2F0F" w:rsidRPr="007A2F0F">
        <w:rPr>
          <w:lang w:val="en-GB"/>
        </w:rPr>
        <w:t>Pingu</w:t>
      </w:r>
      <w:proofErr w:type="spellEnd"/>
      <w:r w:rsidR="007A2F0F" w:rsidRPr="007A2F0F">
        <w:rPr>
          <w:lang w:val="en-GB"/>
        </w:rPr>
        <w:t xml:space="preserve">, </w:t>
      </w:r>
      <w:proofErr w:type="spellStart"/>
      <w:r w:rsidR="007A2F0F" w:rsidRPr="007A2F0F">
        <w:rPr>
          <w:lang w:val="en-GB"/>
        </w:rPr>
        <w:t>Aklak</w:t>
      </w:r>
      <w:proofErr w:type="spellEnd"/>
      <w:r w:rsidR="007A2F0F" w:rsidRPr="007A2F0F">
        <w:rPr>
          <w:lang w:val="en-GB"/>
        </w:rPr>
        <w:t xml:space="preserve">, Lars &amp; Co. </w:t>
      </w:r>
      <w:r w:rsidR="007A2F0F" w:rsidRPr="007A2F0F">
        <w:t xml:space="preserve">In 4bis8, </w:t>
      </w:r>
      <w:r w:rsidR="007A2F0F" w:rsidRPr="00FF0920">
        <w:rPr>
          <w:i/>
        </w:rPr>
        <w:t>Fachzeitschrift für Kindergarten und Unterstufe, 4,</w:t>
      </w:r>
      <w:r w:rsidR="007A2F0F" w:rsidRPr="007A2F0F">
        <w:t xml:space="preserve"> 18 - 20.</w:t>
      </w:r>
    </w:p>
    <w:p w:rsidR="007A2F0F" w:rsidRPr="007A2F0F" w:rsidRDefault="00FF0920" w:rsidP="00FF0920">
      <w:pPr>
        <w:pStyle w:val="05Grundtext"/>
        <w:jc w:val="left"/>
      </w:pPr>
      <w:r>
        <w:t xml:space="preserve">- </w:t>
      </w:r>
      <w:r w:rsidR="007A2F0F" w:rsidRPr="007A2F0F">
        <w:t xml:space="preserve">Blanchard, O. (2019). </w:t>
      </w:r>
      <w:r w:rsidR="007A2F0F" w:rsidRPr="00FF0920">
        <w:rPr>
          <w:i/>
        </w:rPr>
        <w:t>Hegemonie im Musikunterricht. Die Befremdung der eigenen Kultur als Bedingung für den verständigen Umgang mit kultureller Diversität. Perspektiven musikpädagogischer Forschung.</w:t>
      </w:r>
      <w:r w:rsidR="007A2F0F" w:rsidRPr="007A2F0F">
        <w:t xml:space="preserve"> Band 9. Münster: Waxmann.</w:t>
      </w:r>
    </w:p>
    <w:p w:rsidR="007A2F0F" w:rsidRPr="007A2F0F" w:rsidRDefault="00FF0920" w:rsidP="00FF0920">
      <w:pPr>
        <w:pStyle w:val="05Grundtext"/>
        <w:jc w:val="left"/>
      </w:pPr>
      <w:r>
        <w:t xml:space="preserve">- </w:t>
      </w:r>
      <w:r w:rsidR="007A2F0F" w:rsidRPr="007A2F0F">
        <w:t xml:space="preserve">Bollmann-Zuberbühler, B., Frischknecht-Tobler, U., Kunz, P., Nagel U., &amp; Wilhelm </w:t>
      </w:r>
      <w:proofErr w:type="spellStart"/>
      <w:r w:rsidR="007A2F0F" w:rsidRPr="007A2F0F">
        <w:t>Hamiti</w:t>
      </w:r>
      <w:proofErr w:type="spellEnd"/>
      <w:r w:rsidR="007A2F0F" w:rsidRPr="007A2F0F">
        <w:t xml:space="preserve">, S. (2010). </w:t>
      </w:r>
      <w:r w:rsidR="007A2F0F" w:rsidRPr="00FF0920">
        <w:rPr>
          <w:i/>
        </w:rPr>
        <w:t>Systemdenken fördern. Systemtraining und Unterrichtsreihen zum vernetzten Denken</w:t>
      </w:r>
      <w:r w:rsidR="007A2F0F" w:rsidRPr="007A2F0F">
        <w:t>. Bern: Schulverlag.</w:t>
      </w:r>
    </w:p>
    <w:p w:rsidR="007A2F0F" w:rsidRPr="007A2F0F" w:rsidRDefault="00FF0920" w:rsidP="00FF0920">
      <w:pPr>
        <w:pStyle w:val="05Grundtext"/>
        <w:jc w:val="left"/>
      </w:pPr>
      <w:r>
        <w:t xml:space="preserve">- </w:t>
      </w:r>
      <w:r w:rsidR="007A2F0F" w:rsidRPr="007A2F0F">
        <w:t xml:space="preserve">Budke, A. (2004): Selbst- und Fremdbilder im Geographieunterricht. </w:t>
      </w:r>
      <w:r w:rsidR="007A2F0F" w:rsidRPr="00FF0920">
        <w:rPr>
          <w:i/>
        </w:rPr>
        <w:t xml:space="preserve">In Geographische </w:t>
      </w:r>
      <w:proofErr w:type="spellStart"/>
      <w:r w:rsidR="007A2F0F" w:rsidRPr="00FF0920">
        <w:rPr>
          <w:i/>
        </w:rPr>
        <w:t>revue</w:t>
      </w:r>
      <w:proofErr w:type="spellEnd"/>
      <w:r w:rsidR="007A2F0F" w:rsidRPr="00FF0920">
        <w:rPr>
          <w:i/>
        </w:rPr>
        <w:t>, 6(2),</w:t>
      </w:r>
      <w:r w:rsidR="007A2F0F" w:rsidRPr="007A2F0F">
        <w:t xml:space="preserve"> 27-41.</w:t>
      </w:r>
    </w:p>
    <w:p w:rsidR="007A2F0F" w:rsidRPr="007A2F0F" w:rsidRDefault="00FF0920" w:rsidP="00FF0920">
      <w:pPr>
        <w:pStyle w:val="05Grundtext"/>
        <w:jc w:val="left"/>
      </w:pPr>
      <w:r>
        <w:t xml:space="preserve">- </w:t>
      </w:r>
      <w:r w:rsidR="007A2F0F" w:rsidRPr="007A2F0F">
        <w:t xml:space="preserve">Budke, A. (Hrsg.) (2008). </w:t>
      </w:r>
      <w:r w:rsidR="007A2F0F" w:rsidRPr="00FF0920">
        <w:rPr>
          <w:i/>
        </w:rPr>
        <w:t>Interkulturelles Lernen im Geographieunterricht. Potsdamer Geographische Forschungen</w:t>
      </w:r>
      <w:r w:rsidR="007A2F0F" w:rsidRPr="007A2F0F">
        <w:t xml:space="preserve">, Band 27. Verfügbar unter </w:t>
      </w:r>
      <w:hyperlink r:id="rId9" w:history="1">
        <w:r w:rsidR="007A2F0F" w:rsidRPr="007A2F0F">
          <w:rPr>
            <w:color w:val="0000FF"/>
            <w:u w:val="single"/>
          </w:rPr>
          <w:t>https://publishup.uni-potsdam.de/opus4-ubp/frontdoor/deliver/index/docId/2265/file/PGF_27.pdf</w:t>
        </w:r>
      </w:hyperlink>
      <w:r w:rsidR="007A2F0F" w:rsidRPr="007A2F0F">
        <w:t xml:space="preserve"> [13.12.2019]</w:t>
      </w:r>
    </w:p>
    <w:p w:rsidR="007A2F0F" w:rsidRPr="007A2F0F" w:rsidRDefault="00FF0920" w:rsidP="00FF0920">
      <w:pPr>
        <w:pStyle w:val="05Grundtext"/>
        <w:jc w:val="left"/>
      </w:pPr>
      <w:r>
        <w:t xml:space="preserve">- </w:t>
      </w:r>
      <w:r w:rsidR="007A2F0F" w:rsidRPr="007A2F0F">
        <w:t>Duncker, L. (2002). Methodisches Lernen im Sammeln und Ordnen. In M. Hempel (Hrsg.)</w:t>
      </w:r>
      <w:r>
        <w:t>,</w:t>
      </w:r>
      <w:r w:rsidR="007A2F0F" w:rsidRPr="007A2F0F">
        <w:t xml:space="preserve"> </w:t>
      </w:r>
      <w:r w:rsidR="007A2F0F" w:rsidRPr="00FF0920">
        <w:rPr>
          <w:i/>
        </w:rPr>
        <w:t>Lernwege der Kinder.</w:t>
      </w:r>
      <w:r w:rsidR="007A2F0F" w:rsidRPr="007A2F0F">
        <w:t xml:space="preserve"> Baltmannsweiler 2002. S. 76-93. </w:t>
      </w:r>
    </w:p>
    <w:p w:rsidR="007A2F0F" w:rsidRPr="007A2F0F" w:rsidRDefault="00FF0920" w:rsidP="00FF0920">
      <w:pPr>
        <w:pStyle w:val="05Grundtext"/>
        <w:jc w:val="left"/>
      </w:pPr>
      <w:r>
        <w:t xml:space="preserve">- </w:t>
      </w:r>
      <w:r w:rsidR="007A2F0F" w:rsidRPr="007A2F0F">
        <w:t xml:space="preserve">Nord-Süd-Zentrum des Europarats (Hrsg.) (2012). </w:t>
      </w:r>
      <w:r w:rsidR="007A2F0F" w:rsidRPr="00FF0920">
        <w:rPr>
          <w:i/>
        </w:rPr>
        <w:t xml:space="preserve">Leitlinien Globales Lernen. Konzepte und Methoden des Globalen Lernens für Lehrende und politische </w:t>
      </w:r>
      <w:proofErr w:type="spellStart"/>
      <w:r w:rsidR="007A2F0F" w:rsidRPr="00FF0920">
        <w:rPr>
          <w:i/>
        </w:rPr>
        <w:t>EntscheidungsträgerInnen</w:t>
      </w:r>
      <w:proofErr w:type="spellEnd"/>
      <w:r w:rsidR="007A2F0F" w:rsidRPr="00FF0920">
        <w:rPr>
          <w:i/>
        </w:rPr>
        <w:t>.</w:t>
      </w:r>
      <w:r w:rsidR="007A2F0F" w:rsidRPr="007A2F0F">
        <w:t xml:space="preserve"> Verfügbar unter </w:t>
      </w:r>
      <w:hyperlink r:id="rId10" w:history="1">
        <w:r w:rsidR="007A2F0F" w:rsidRPr="007A2F0F">
          <w:rPr>
            <w:rStyle w:val="Hyperlink"/>
            <w:rFonts w:cs="Arial"/>
          </w:rPr>
          <w:t>https://rm.coe.int/168070eb87</w:t>
        </w:r>
      </w:hyperlink>
      <w:r w:rsidR="007A2F0F" w:rsidRPr="007A2F0F">
        <w:t xml:space="preserve"> [13.12.2019]</w:t>
      </w:r>
    </w:p>
    <w:p w:rsidR="007A2F0F" w:rsidRPr="007A2F0F" w:rsidRDefault="00FF0920" w:rsidP="00FF0920">
      <w:pPr>
        <w:pStyle w:val="05Grundtext"/>
        <w:jc w:val="left"/>
      </w:pPr>
      <w:r>
        <w:t xml:space="preserve">- </w:t>
      </w:r>
      <w:proofErr w:type="spellStart"/>
      <w:r w:rsidR="007A2F0F" w:rsidRPr="007A2F0F">
        <w:t>DGfG</w:t>
      </w:r>
      <w:proofErr w:type="spellEnd"/>
      <w:r w:rsidR="007A2F0F" w:rsidRPr="007A2F0F">
        <w:t xml:space="preserve">, Deutsche Gesellschaft für </w:t>
      </w:r>
      <w:proofErr w:type="gramStart"/>
      <w:r w:rsidR="007A2F0F" w:rsidRPr="007A2F0F">
        <w:t>Geographie</w:t>
      </w:r>
      <w:proofErr w:type="gramEnd"/>
      <w:r w:rsidR="007A2F0F" w:rsidRPr="007A2F0F">
        <w:t xml:space="preserve"> (Hrsg.) (2017). </w:t>
      </w:r>
      <w:r w:rsidR="007A2F0F" w:rsidRPr="00FF0920">
        <w:rPr>
          <w:i/>
        </w:rPr>
        <w:t xml:space="preserve">Bildungsstandards im Fach </w:t>
      </w:r>
      <w:proofErr w:type="gramStart"/>
      <w:r w:rsidR="007A2F0F" w:rsidRPr="00FF0920">
        <w:rPr>
          <w:i/>
        </w:rPr>
        <w:t>Geographie</w:t>
      </w:r>
      <w:proofErr w:type="gramEnd"/>
      <w:r w:rsidR="007A2F0F" w:rsidRPr="00FF0920">
        <w:rPr>
          <w:i/>
        </w:rPr>
        <w:t xml:space="preserve"> für den Mittleren Schulabschluss – mit Aufgabenbeispielen. </w:t>
      </w:r>
      <w:r w:rsidR="007A2F0F" w:rsidRPr="007A2F0F">
        <w:t xml:space="preserve">9., durchgesehene Aufl. Bonn: Selbstverlag Deutsche Gesellschaft für </w:t>
      </w:r>
      <w:proofErr w:type="gramStart"/>
      <w:r w:rsidR="007A2F0F" w:rsidRPr="007A2F0F">
        <w:t>Geographie</w:t>
      </w:r>
      <w:proofErr w:type="gramEnd"/>
      <w:r w:rsidR="007A2F0F" w:rsidRPr="007A2F0F">
        <w:t xml:space="preserve"> (</w:t>
      </w:r>
      <w:proofErr w:type="spellStart"/>
      <w:r w:rsidR="007A2F0F" w:rsidRPr="007A2F0F">
        <w:t>DGfG</w:t>
      </w:r>
      <w:proofErr w:type="spellEnd"/>
      <w:r w:rsidR="007A2F0F" w:rsidRPr="007A2F0F">
        <w:t>).</w:t>
      </w:r>
    </w:p>
    <w:p w:rsidR="006F0D36" w:rsidRPr="007A2F0F" w:rsidRDefault="00FF0920" w:rsidP="00FF0920">
      <w:pPr>
        <w:pStyle w:val="05Grundtext"/>
        <w:jc w:val="left"/>
      </w:pPr>
      <w:r>
        <w:t xml:space="preserve">- </w:t>
      </w:r>
      <w:r w:rsidR="007A2F0F" w:rsidRPr="007A2F0F">
        <w:t xml:space="preserve">Kübler, M. (2012). </w:t>
      </w:r>
      <w:r w:rsidR="007A2F0F" w:rsidRPr="00FF0920">
        <w:rPr>
          <w:i/>
        </w:rPr>
        <w:t>Spielen und Lernen in Kindergarten und Primarschule. Forschung und Entwicklung.</w:t>
      </w:r>
      <w:r w:rsidR="007A2F0F" w:rsidRPr="007A2F0F">
        <w:t xml:space="preserve"> Verfügbar unter </w:t>
      </w:r>
      <w:hyperlink r:id="rId11" w:history="1">
        <w:r w:rsidR="007A2F0F" w:rsidRPr="006F0D36">
          <w:rPr>
            <w:rStyle w:val="Hyperlink"/>
            <w:rFonts w:cs="Arial"/>
          </w:rPr>
          <w:t>http</w:t>
        </w:r>
        <w:r w:rsidR="006F0D36" w:rsidRPr="006F0D36">
          <w:rPr>
            <w:rStyle w:val="Hyperlink"/>
            <w:rFonts w:cs="Arial"/>
          </w:rPr>
          <w:t>s</w:t>
        </w:r>
        <w:r w:rsidR="007A2F0F" w:rsidRPr="006F0D36">
          <w:rPr>
            <w:rStyle w:val="Hyperlink"/>
            <w:rFonts w:cs="Arial"/>
          </w:rPr>
          <w:t>://www.phsh.ch/de/Forschung-und-Entwicklung/Entwicklung--Unterrichtsmaterial/</w:t>
        </w:r>
      </w:hyperlink>
      <w:r w:rsidR="007A2F0F" w:rsidRPr="007A2F0F">
        <w:t xml:space="preserve"> [13.12.2019]</w:t>
      </w:r>
    </w:p>
    <w:p w:rsidR="007A2F0F" w:rsidRPr="007A2F0F" w:rsidRDefault="00FF0920" w:rsidP="00FF0920">
      <w:pPr>
        <w:pStyle w:val="05Grundtext"/>
        <w:jc w:val="left"/>
      </w:pPr>
      <w:r>
        <w:t xml:space="preserve">- </w:t>
      </w:r>
      <w:r w:rsidR="007A2F0F" w:rsidRPr="007A2F0F">
        <w:t xml:space="preserve">Reinfried, S. (2015). Wissen erwerben und Einstellungen reflektieren. In S. Reinfried &amp; H. Haubrich (Hrsg.). </w:t>
      </w:r>
      <w:proofErr w:type="gramStart"/>
      <w:r w:rsidR="007A2F0F" w:rsidRPr="00FF0920">
        <w:rPr>
          <w:i/>
        </w:rPr>
        <w:t>Geographie</w:t>
      </w:r>
      <w:proofErr w:type="gramEnd"/>
      <w:r w:rsidR="007A2F0F" w:rsidRPr="00FF0920">
        <w:rPr>
          <w:i/>
        </w:rPr>
        <w:t xml:space="preserve"> unterrichten lernen. Die Didaktik der </w:t>
      </w:r>
      <w:proofErr w:type="gramStart"/>
      <w:r w:rsidR="007A2F0F" w:rsidRPr="00FF0920">
        <w:rPr>
          <w:i/>
        </w:rPr>
        <w:t>Geographie</w:t>
      </w:r>
      <w:proofErr w:type="gramEnd"/>
      <w:r w:rsidR="007A2F0F" w:rsidRPr="00FF0920">
        <w:rPr>
          <w:i/>
        </w:rPr>
        <w:t>.</w:t>
      </w:r>
      <w:r w:rsidR="007A2F0F" w:rsidRPr="007A2F0F">
        <w:t xml:space="preserve"> Berlin: Cornelsen, 53-98.</w:t>
      </w:r>
    </w:p>
    <w:p w:rsidR="007A2F0F" w:rsidRPr="007A2F0F" w:rsidRDefault="00FF0920" w:rsidP="00FF0920">
      <w:pPr>
        <w:pStyle w:val="05Grundtext"/>
        <w:jc w:val="left"/>
      </w:pPr>
      <w:r>
        <w:t xml:space="preserve">- </w:t>
      </w:r>
      <w:r w:rsidR="007A2F0F" w:rsidRPr="007A2F0F">
        <w:t xml:space="preserve">SBE Stiftung Bildung und Entwicklung (2012). </w:t>
      </w:r>
      <w:r w:rsidR="007A2F0F" w:rsidRPr="00FF0920">
        <w:rPr>
          <w:i/>
        </w:rPr>
        <w:t>Globales Lernen – ein Leidfaden.</w:t>
      </w:r>
      <w:r w:rsidR="007A2F0F" w:rsidRPr="007A2F0F">
        <w:t xml:space="preserve"> Verfügbar unter </w:t>
      </w:r>
      <w:hyperlink r:id="rId12" w:history="1">
        <w:r w:rsidR="007A2F0F" w:rsidRPr="007A2F0F">
          <w:rPr>
            <w:rStyle w:val="Hyperlink"/>
            <w:rFonts w:cs="Arial"/>
          </w:rPr>
          <w:t>https://www.education21.ch/sites/default/files/uploads/pdf-d/lernmedien/PDF_Leitfaden_GL__Gl_Wl_Ex_Endversion_Autorinnen_2015jac.pdf</w:t>
        </w:r>
      </w:hyperlink>
      <w:r w:rsidR="007A2F0F" w:rsidRPr="007A2F0F">
        <w:t xml:space="preserve"> [13.12.2019]</w:t>
      </w:r>
    </w:p>
    <w:p w:rsidR="007A2F0F" w:rsidRPr="007A2F0F" w:rsidRDefault="00FF0920" w:rsidP="00FF0920">
      <w:pPr>
        <w:pStyle w:val="05Grundtext"/>
        <w:jc w:val="left"/>
      </w:pPr>
      <w:r>
        <w:t xml:space="preserve">- </w:t>
      </w:r>
      <w:r w:rsidR="007A2F0F" w:rsidRPr="007A2F0F">
        <w:t xml:space="preserve">Schmidt-Wulffen, W. (2010). Das Interesse von Schülerinnen und Schülern an Afrika und Entwicklungsländern. In I. Hemmer, &amp; M. Hemmer (Hrsg.). </w:t>
      </w:r>
      <w:r w:rsidR="007A2F0F" w:rsidRPr="00FF0920">
        <w:rPr>
          <w:i/>
        </w:rPr>
        <w:t>Schülerinteressen an Themen, Regionen und Arbeitsweisen des Geographieunterrichts.</w:t>
      </w:r>
      <w:r w:rsidR="007A2F0F" w:rsidRPr="007A2F0F">
        <w:t xml:space="preserve"> Weingarten: HGD, 209 – 222.</w:t>
      </w:r>
    </w:p>
    <w:p w:rsidR="007A2F0F" w:rsidRPr="007A2F0F" w:rsidRDefault="00FF0920" w:rsidP="00FF0920">
      <w:pPr>
        <w:pStyle w:val="05Grundtext"/>
        <w:jc w:val="left"/>
      </w:pPr>
      <w:r>
        <w:t xml:space="preserve">- </w:t>
      </w:r>
      <w:proofErr w:type="spellStart"/>
      <w:r w:rsidR="007A2F0F" w:rsidRPr="007A2F0F">
        <w:t>Schrüfer</w:t>
      </w:r>
      <w:proofErr w:type="spellEnd"/>
      <w:r w:rsidR="007A2F0F" w:rsidRPr="007A2F0F">
        <w:t xml:space="preserve">, G., &amp; Schwarz, I. (Hrsg.) (2010). </w:t>
      </w:r>
      <w:r w:rsidR="007A2F0F" w:rsidRPr="00FF0920">
        <w:rPr>
          <w:i/>
        </w:rPr>
        <w:t>Globales Lernen – Ein geographischer Diskursbeitrag. Erziehungswissenschaft und Wellgesellschaft.</w:t>
      </w:r>
      <w:r w:rsidR="007A2F0F" w:rsidRPr="007A2F0F">
        <w:t xml:space="preserve"> Band 4. Münster: Waxmann.</w:t>
      </w:r>
    </w:p>
    <w:p w:rsidR="007A2F0F" w:rsidRPr="007A2F0F" w:rsidRDefault="00FF0920" w:rsidP="00FF0920">
      <w:pPr>
        <w:pStyle w:val="05Grundtext"/>
        <w:jc w:val="left"/>
      </w:pPr>
      <w:r>
        <w:t xml:space="preserve">- </w:t>
      </w:r>
      <w:proofErr w:type="spellStart"/>
      <w:r w:rsidR="007A2F0F" w:rsidRPr="007A2F0F">
        <w:t>Stückrath</w:t>
      </w:r>
      <w:proofErr w:type="spellEnd"/>
      <w:r w:rsidR="007A2F0F" w:rsidRPr="007A2F0F">
        <w:t xml:space="preserve">, F. (1958). Das geographische Weltbild des Kindes. In </w:t>
      </w:r>
      <w:r w:rsidR="007A2F0F" w:rsidRPr="00FF0920">
        <w:rPr>
          <w:i/>
        </w:rPr>
        <w:t>Westermanns Pädagogische Beiträge, 4,</w:t>
      </w:r>
      <w:r w:rsidR="007A2F0F" w:rsidRPr="007A2F0F">
        <w:t xml:space="preserve"> 135-145.</w:t>
      </w:r>
    </w:p>
    <w:p w:rsidR="008566B5" w:rsidRPr="008566B5" w:rsidRDefault="00FF0920" w:rsidP="00FF0920">
      <w:pPr>
        <w:pStyle w:val="05Grundtext"/>
        <w:jc w:val="left"/>
      </w:pPr>
      <w:r>
        <w:t xml:space="preserve">- </w:t>
      </w:r>
      <w:r w:rsidR="007A2F0F" w:rsidRPr="007A2F0F">
        <w:t xml:space="preserve">Wagner, E. (1974). Umwelterfahrungen von Grundschülern. In </w:t>
      </w:r>
      <w:r w:rsidR="007A2F0F" w:rsidRPr="00FF0920">
        <w:rPr>
          <w:i/>
        </w:rPr>
        <w:t>Geographische Rundschau, Beiheft 1,</w:t>
      </w:r>
      <w:r w:rsidR="007A2F0F" w:rsidRPr="007A2F0F">
        <w:t xml:space="preserve"> 4-9.</w:t>
      </w:r>
    </w:p>
    <w:p w:rsidR="007A2F0F" w:rsidRPr="0088544E" w:rsidRDefault="007A2F0F" w:rsidP="00FF0920">
      <w:pPr>
        <w:pStyle w:val="01Haupttitel"/>
        <w:jc w:val="left"/>
      </w:pPr>
    </w:p>
    <w:p w:rsidR="008E42F7" w:rsidRDefault="008E42F7" w:rsidP="00FF0920">
      <w:pPr>
        <w:pStyle w:val="05Grundtext"/>
        <w:jc w:val="left"/>
      </w:pPr>
    </w:p>
    <w:p w:rsidR="00412C05" w:rsidRPr="0075533C" w:rsidRDefault="00412C05" w:rsidP="00FF0920">
      <w:pPr>
        <w:spacing w:line="276" w:lineRule="auto"/>
        <w:rPr>
          <w:rFonts w:ascii="Frutiger LT Std 45 Light" w:hAnsi="Frutiger LT Std 45 Light"/>
          <w:sz w:val="18"/>
          <w:szCs w:val="18"/>
        </w:rPr>
      </w:pPr>
    </w:p>
    <w:sectPr w:rsidR="00412C05" w:rsidRPr="0075533C" w:rsidSect="00A22EE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2835" w:right="1134" w:bottom="851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6C8" w:rsidRDefault="00BC76C8" w:rsidP="008E42F7">
      <w:r>
        <w:separator/>
      </w:r>
    </w:p>
  </w:endnote>
  <w:endnote w:type="continuationSeparator" w:id="0">
    <w:p w:rsidR="00BC76C8" w:rsidRDefault="00BC76C8" w:rsidP="008E4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Std 45 Light">
    <w:altName w:val="Calibri"/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FrutigerLTStd-BoldC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Light">
    <w:altName w:val="Calibri"/>
    <w:panose1 w:val="020B0402020204020204"/>
    <w:charset w:val="4D"/>
    <w:family w:val="auto"/>
    <w:notTrueType/>
    <w:pitch w:val="default"/>
    <w:sig w:usb0="00000003" w:usb1="00000000" w:usb2="00000000" w:usb3="00000000" w:csb0="00000001" w:csb1="00000000"/>
  </w:font>
  <w:font w:name="Frutiger LT Std 65 Bold">
    <w:altName w:val="Calibri"/>
    <w:charset w:val="00"/>
    <w:family w:val="auto"/>
    <w:pitch w:val="variable"/>
    <w:sig w:usb0="00000003" w:usb1="4000204A" w:usb2="00000000" w:usb3="00000000" w:csb0="00000001" w:csb1="00000000"/>
  </w:font>
  <w:font w:name="GlyphaLTStd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7LightCn">
    <w:altName w:val="Calibri"/>
    <w:charset w:val="00"/>
    <w:family w:val="auto"/>
    <w:pitch w:val="variable"/>
    <w:sig w:usb0="00000003" w:usb1="00000000" w:usb2="00000000" w:usb3="00000000" w:csb0="00000001" w:csb1="00000000"/>
  </w:font>
  <w:font w:name="FrutigerLTStd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768" w:rsidRDefault="00B3576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768" w:rsidRPr="005A198F" w:rsidRDefault="00DE112F" w:rsidP="00B35768">
    <w:pPr>
      <w:pStyle w:val="Fuzeile"/>
    </w:pPr>
    <w:r w:rsidRPr="005A198F">
      <w:t>© 20</w:t>
    </w:r>
    <w:r w:rsidR="00124C1E">
      <w:t>20</w:t>
    </w:r>
    <w:r w:rsidRPr="005A198F">
      <w:t xml:space="preserve"> –</w:t>
    </w:r>
    <w:r w:rsidR="00F736E6">
      <w:t xml:space="preserve"> </w:t>
    </w:r>
    <w:r w:rsidRPr="005A198F">
      <w:t>Schulverlag plus AG</w:t>
    </w:r>
    <w:r w:rsidR="00D227B0">
      <w:t xml:space="preserve"> / Bestandteil von Artikel </w:t>
    </w:r>
    <w:r w:rsidR="00644058">
      <w:t>8</w:t>
    </w:r>
    <w:r w:rsidR="00F736E6">
      <w:t>9</w:t>
    </w:r>
    <w:r w:rsidR="00124C1E">
      <w:t>666</w:t>
    </w:r>
    <w:r w:rsidR="00B35768">
      <w:t xml:space="preserve"> / Dossier 4 bis 8 «Unterwegs sein» / Version 1.0 / </w:t>
    </w:r>
    <w:r w:rsidR="00B35768" w:rsidRPr="00B35768">
      <w:t xml:space="preserve">www.4bis8.ch/dossier </w:t>
    </w:r>
    <w:r w:rsidR="00B35768">
      <w:tab/>
    </w:r>
    <w:r w:rsidR="00B35768" w:rsidRPr="005A198F">
      <w:t xml:space="preserve">Seite </w:t>
    </w:r>
    <w:r w:rsidR="00B35768" w:rsidRPr="005A198F">
      <w:fldChar w:fldCharType="begin"/>
    </w:r>
    <w:r w:rsidR="00B35768" w:rsidRPr="005A198F">
      <w:instrText>PAGE  \* Arabic  \* MERGEFORMAT</w:instrText>
    </w:r>
    <w:r w:rsidR="00B35768" w:rsidRPr="005A198F">
      <w:fldChar w:fldCharType="separate"/>
    </w:r>
    <w:r w:rsidR="00B35768">
      <w:t>1</w:t>
    </w:r>
    <w:r w:rsidR="00B35768" w:rsidRPr="005A198F">
      <w:fldChar w:fldCharType="end"/>
    </w:r>
    <w:r w:rsidR="00B35768" w:rsidRPr="005A198F">
      <w:t xml:space="preserve"> von </w:t>
    </w:r>
    <w:r w:rsidR="00B35768">
      <w:rPr>
        <w:noProof/>
      </w:rPr>
      <w:fldChar w:fldCharType="begin"/>
    </w:r>
    <w:r w:rsidR="00B35768">
      <w:rPr>
        <w:noProof/>
      </w:rPr>
      <w:instrText>NUMPAGES  \* Arabic  \* MERGEFORMAT</w:instrText>
    </w:r>
    <w:r w:rsidR="00B35768">
      <w:rPr>
        <w:noProof/>
      </w:rPr>
      <w:fldChar w:fldCharType="separate"/>
    </w:r>
    <w:r w:rsidR="00B35768">
      <w:rPr>
        <w:noProof/>
      </w:rPr>
      <w:t>1</w:t>
    </w:r>
    <w:r w:rsidR="00B35768">
      <w:rPr>
        <w:noProof/>
      </w:rPr>
      <w:fldChar w:fldCharType="end"/>
    </w:r>
  </w:p>
  <w:p w:rsidR="00124C1E" w:rsidRDefault="00644058" w:rsidP="00644058">
    <w:pPr>
      <w:pStyle w:val="Fuzeile"/>
    </w:pPr>
    <w:r w:rsidRPr="005A198F">
      <w:t xml:space="preserve">Der Verlag übernimmt die inhaltliche und rechtliche Verantwortung für das Originaldokument, nicht aber für die individuellen Anpassungen. </w:t>
    </w:r>
  </w:p>
  <w:p w:rsidR="00F35EC3" w:rsidRPr="005A198F" w:rsidRDefault="00F35EC3" w:rsidP="00644058">
    <w:pPr>
      <w:pStyle w:val="Fuzeile"/>
    </w:pPr>
    <w:bookmarkStart w:id="0" w:name="_GoBack"/>
    <w:bookmarkEnd w:id="0"/>
    <w:r>
      <w:t>CC BY-NC-SA 3.0 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768" w:rsidRDefault="00B3576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6C8" w:rsidRDefault="00BC76C8" w:rsidP="008E42F7">
      <w:r>
        <w:separator/>
      </w:r>
    </w:p>
  </w:footnote>
  <w:footnote w:type="continuationSeparator" w:id="0">
    <w:p w:rsidR="00BC76C8" w:rsidRDefault="00BC76C8" w:rsidP="008E4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768" w:rsidRDefault="00B3576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140" w:rsidRDefault="00132140" w:rsidP="008E42F7">
    <w:pPr>
      <w:ind w:left="6379" w:right="1" w:hanging="992"/>
    </w:pPr>
    <w:r>
      <w:rPr>
        <w:noProof/>
        <w:lang w:val="de-CH" w:eastAsia="de-CH"/>
      </w:rPr>
      <w:drawing>
        <wp:inline distT="0" distB="0" distL="0" distR="0" wp14:anchorId="6FB2FECC" wp14:editId="40E5C13C">
          <wp:extent cx="2578608" cy="749808"/>
          <wp:effectExtent l="0" t="0" r="0" b="1270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4bis8 Dossi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8608" cy="749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32140" w:rsidRPr="00963190" w:rsidRDefault="00B35768" w:rsidP="00A04D8F">
    <w:pPr>
      <w:ind w:right="-7"/>
      <w:jc w:val="right"/>
      <w:rPr>
        <w:rFonts w:ascii="Frutiger 47LightCn" w:hAnsi="Frutiger 47LightCn"/>
        <w:sz w:val="18"/>
        <w:szCs w:val="18"/>
      </w:rPr>
    </w:pPr>
    <w:r>
      <w:rPr>
        <w:rFonts w:ascii="Frutiger 47LightCn" w:hAnsi="Frutiger 47LightCn" w:cs="FrutigerLTStd-Bold"/>
        <w:b/>
        <w:bCs/>
        <w:caps/>
        <w:color w:val="A01F28"/>
        <w:sz w:val="18"/>
        <w:szCs w:val="18"/>
      </w:rPr>
      <w:t>unterwegs sein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768" w:rsidRDefault="00B3576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767EF"/>
    <w:multiLevelType w:val="hybridMultilevel"/>
    <w:tmpl w:val="F28447D0"/>
    <w:lvl w:ilvl="0" w:tplc="B7966C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BA1D30"/>
    <w:multiLevelType w:val="hybridMultilevel"/>
    <w:tmpl w:val="ACAE28A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3116823A">
      <w:numFmt w:val="bullet"/>
      <w:lvlText w:val="•"/>
      <w:lvlJc w:val="left"/>
      <w:pPr>
        <w:ind w:left="2133" w:hanging="705"/>
      </w:pPr>
      <w:rPr>
        <w:rFonts w:ascii="Frutiger LT Std 45 Light" w:eastAsiaTheme="minorEastAsia" w:hAnsi="Frutiger LT Std 45 Light" w:cstheme="minorBidi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EC3"/>
    <w:rsid w:val="00084341"/>
    <w:rsid w:val="00122B6B"/>
    <w:rsid w:val="00124C1E"/>
    <w:rsid w:val="00132140"/>
    <w:rsid w:val="001B5B5B"/>
    <w:rsid w:val="001F321D"/>
    <w:rsid w:val="002667DF"/>
    <w:rsid w:val="00305E79"/>
    <w:rsid w:val="003241F9"/>
    <w:rsid w:val="00376145"/>
    <w:rsid w:val="00412C05"/>
    <w:rsid w:val="0041770B"/>
    <w:rsid w:val="00545950"/>
    <w:rsid w:val="005A198F"/>
    <w:rsid w:val="005A7994"/>
    <w:rsid w:val="005C4F03"/>
    <w:rsid w:val="005C743C"/>
    <w:rsid w:val="005D02B8"/>
    <w:rsid w:val="005E079C"/>
    <w:rsid w:val="00644058"/>
    <w:rsid w:val="00653821"/>
    <w:rsid w:val="006A521E"/>
    <w:rsid w:val="006F0D36"/>
    <w:rsid w:val="007062BD"/>
    <w:rsid w:val="0075533C"/>
    <w:rsid w:val="0079249F"/>
    <w:rsid w:val="007943EA"/>
    <w:rsid w:val="007A2F0F"/>
    <w:rsid w:val="00803922"/>
    <w:rsid w:val="008566B5"/>
    <w:rsid w:val="0088544E"/>
    <w:rsid w:val="008E2A85"/>
    <w:rsid w:val="008E42F7"/>
    <w:rsid w:val="00963190"/>
    <w:rsid w:val="00977C1C"/>
    <w:rsid w:val="009914A9"/>
    <w:rsid w:val="009F1520"/>
    <w:rsid w:val="00A04D8F"/>
    <w:rsid w:val="00A22EE7"/>
    <w:rsid w:val="00A41795"/>
    <w:rsid w:val="00A97DE7"/>
    <w:rsid w:val="00AC24B4"/>
    <w:rsid w:val="00AF6834"/>
    <w:rsid w:val="00B3314F"/>
    <w:rsid w:val="00B355EC"/>
    <w:rsid w:val="00B35768"/>
    <w:rsid w:val="00B4417B"/>
    <w:rsid w:val="00B65021"/>
    <w:rsid w:val="00B717D0"/>
    <w:rsid w:val="00BA3446"/>
    <w:rsid w:val="00BC76C8"/>
    <w:rsid w:val="00BF1817"/>
    <w:rsid w:val="00C02B4C"/>
    <w:rsid w:val="00D227B0"/>
    <w:rsid w:val="00DB6D96"/>
    <w:rsid w:val="00DE112F"/>
    <w:rsid w:val="00DF5224"/>
    <w:rsid w:val="00E43786"/>
    <w:rsid w:val="00EA3331"/>
    <w:rsid w:val="00EA75CF"/>
    <w:rsid w:val="00F35060"/>
    <w:rsid w:val="00F35EC3"/>
    <w:rsid w:val="00F736E6"/>
    <w:rsid w:val="00FF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F42B8EE"/>
  <w15:docId w15:val="{7E47BD82-184B-4D6E-827C-AFD835E5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E42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E42F7"/>
  </w:style>
  <w:style w:type="paragraph" w:styleId="Fuzeile">
    <w:name w:val="footer"/>
    <w:basedOn w:val="Standard"/>
    <w:link w:val="FuzeileZchn"/>
    <w:uiPriority w:val="99"/>
    <w:unhideWhenUsed/>
    <w:qFormat/>
    <w:rsid w:val="005A198F"/>
    <w:pPr>
      <w:tabs>
        <w:tab w:val="right" w:pos="9072"/>
      </w:tabs>
    </w:pPr>
    <w:rPr>
      <w:rFonts w:ascii="Frutiger LT Std 45 Light" w:hAnsi="Frutiger LT Std 45 Light" w:cs="Tahoma"/>
      <w:sz w:val="14"/>
      <w:szCs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5A198F"/>
    <w:rPr>
      <w:rFonts w:ascii="Frutiger LT Std 45 Light" w:hAnsi="Frutiger LT Std 45 Light" w:cs="Tahoma"/>
      <w:sz w:val="14"/>
      <w:szCs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42F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42F7"/>
    <w:rPr>
      <w:rFonts w:ascii="Lucida Grande" w:hAnsi="Lucida Grande" w:cs="Lucida Grande"/>
      <w:sz w:val="18"/>
      <w:szCs w:val="18"/>
    </w:rPr>
  </w:style>
  <w:style w:type="paragraph" w:customStyle="1" w:styleId="01Haupttitel">
    <w:name w:val="01_Haupttitel"/>
    <w:basedOn w:val="Standard"/>
    <w:uiPriority w:val="99"/>
    <w:qFormat/>
    <w:rsid w:val="0088544E"/>
    <w:pPr>
      <w:widowControl w:val="0"/>
      <w:tabs>
        <w:tab w:val="right" w:pos="208"/>
        <w:tab w:val="left" w:pos="384"/>
      </w:tabs>
      <w:autoSpaceDE w:val="0"/>
      <w:autoSpaceDN w:val="0"/>
      <w:adjustRightInd w:val="0"/>
      <w:jc w:val="both"/>
      <w:textAlignment w:val="center"/>
      <w:outlineLvl w:val="0"/>
    </w:pPr>
    <w:rPr>
      <w:rFonts w:ascii="FrutigerLTStd-BoldCn" w:hAnsi="FrutigerLTStd-BoldCn" w:cs="FrutigerLTStd-BoldCn"/>
      <w:b/>
      <w:bCs/>
      <w:caps/>
      <w:color w:val="006F79"/>
      <w:spacing w:val="4"/>
      <w:sz w:val="33"/>
      <w:szCs w:val="33"/>
    </w:rPr>
  </w:style>
  <w:style w:type="paragraph" w:customStyle="1" w:styleId="05Grundtext">
    <w:name w:val="05_Grundtext"/>
    <w:basedOn w:val="Standard"/>
    <w:uiPriority w:val="99"/>
    <w:qFormat/>
    <w:rsid w:val="00C02B4C"/>
    <w:pPr>
      <w:widowControl w:val="0"/>
      <w:tabs>
        <w:tab w:val="right" w:pos="184"/>
        <w:tab w:val="left" w:pos="340"/>
      </w:tabs>
      <w:autoSpaceDE w:val="0"/>
      <w:autoSpaceDN w:val="0"/>
      <w:adjustRightInd w:val="0"/>
      <w:spacing w:line="264" w:lineRule="auto"/>
      <w:jc w:val="both"/>
      <w:textAlignment w:val="center"/>
    </w:pPr>
    <w:rPr>
      <w:rFonts w:ascii="FrutigerLTStd-Light" w:hAnsi="FrutigerLTStd-Light" w:cs="FrutigerLTStd-Light"/>
      <w:color w:val="000000"/>
      <w:sz w:val="18"/>
      <w:szCs w:val="18"/>
    </w:rPr>
  </w:style>
  <w:style w:type="paragraph" w:customStyle="1" w:styleId="03Zwischentitel">
    <w:name w:val="03_Zwischentitel"/>
    <w:basedOn w:val="Standard"/>
    <w:uiPriority w:val="99"/>
    <w:qFormat/>
    <w:rsid w:val="0088544E"/>
    <w:pPr>
      <w:widowControl w:val="0"/>
      <w:autoSpaceDE w:val="0"/>
      <w:autoSpaceDN w:val="0"/>
      <w:adjustRightInd w:val="0"/>
      <w:spacing w:before="260" w:line="276" w:lineRule="auto"/>
      <w:textAlignment w:val="center"/>
      <w:outlineLvl w:val="0"/>
    </w:pPr>
    <w:rPr>
      <w:rFonts w:ascii="Frutiger LT Std 65 Bold" w:hAnsi="Frutiger LT Std 65 Bold" w:cs="GlyphaLTStd-Bold"/>
      <w:bCs/>
      <w:color w:val="006F79"/>
      <w:spacing w:val="2"/>
      <w:sz w:val="20"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062BD"/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062BD"/>
    <w:rPr>
      <w:rFonts w:ascii="Lucida Grande" w:hAnsi="Lucida Grande" w:cs="Lucida Grande"/>
    </w:rPr>
  </w:style>
  <w:style w:type="character" w:styleId="Hyperlink">
    <w:name w:val="Hyperlink"/>
    <w:basedOn w:val="Absatz-Standardschriftart"/>
    <w:uiPriority w:val="99"/>
    <w:unhideWhenUsed/>
    <w:rsid w:val="00DE112F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35768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7A2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ami.uni-muenster.de/Record/194defe7-7447-4fb3-b822-6b41eaae4cf8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ducation21.ch/sites/default/files/uploads/pdf-d/lernmedien/PDF_Leitfaden_GL__Gl_Wl_Ex_Endversion_Autorinnen_2015jac.pd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hsh.ch/de/Forschung-und-Entwicklung/Entwicklung--Unterrichtsmateria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rm.coe.int/168070eb87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ublishup.uni-potsdam.de/opus4-ubp/frontdoor/deliver/index/docId/2265/file/PGF_27.pdf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yssenH\Dropbox\4bis8\Dossiers\2019-01\Kopie%20Projekte%20dfs\04_Umsetzungsphase\02_Inhalte\Downloads%20Basis\Grundlagenmaterial\Downloads%20Vorlag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83379-17C6-4A42-9123-2315195F2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Downloads Vorlage</Template>
  <TotalTime>0</TotalTime>
  <Pages>1</Pages>
  <Words>561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Schulverlag</Company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Wyssen Hans-Peter</dc:creator>
  <cp:keywords/>
  <dc:description/>
  <cp:lastModifiedBy>Wyssen Hanspeter</cp:lastModifiedBy>
  <cp:revision>5</cp:revision>
  <cp:lastPrinted>2016-08-15T09:07:00Z</cp:lastPrinted>
  <dcterms:created xsi:type="dcterms:W3CDTF">2020-03-02T10:05:00Z</dcterms:created>
  <dcterms:modified xsi:type="dcterms:W3CDTF">2020-03-09T10:46:00Z</dcterms:modified>
</cp:coreProperties>
</file>