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7E985" w14:textId="77777777" w:rsidR="00940C4F" w:rsidRPr="00124E09" w:rsidRDefault="00940C4F" w:rsidP="00940C4F">
      <w:pPr>
        <w:rPr>
          <w:rFonts w:cstheme="minorHAnsi"/>
          <w:b/>
          <w:bCs/>
          <w:sz w:val="22"/>
          <w:szCs w:val="22"/>
          <w:lang w:eastAsia="de-DE"/>
        </w:rPr>
      </w:pPr>
      <w:r w:rsidRPr="00124E09">
        <w:rPr>
          <w:rFonts w:cstheme="minorHAnsi"/>
          <w:b/>
          <w:bCs/>
          <w:sz w:val="22"/>
          <w:szCs w:val="22"/>
          <w:lang w:eastAsia="de-DE"/>
        </w:rPr>
        <w:t xml:space="preserve">Hinweise zur Arbeit mit den </w:t>
      </w:r>
      <w:proofErr w:type="spellStart"/>
      <w:r w:rsidRPr="00124E09">
        <w:rPr>
          <w:rFonts w:cstheme="minorHAnsi"/>
          <w:b/>
          <w:bCs/>
          <w:sz w:val="22"/>
          <w:szCs w:val="22"/>
          <w:lang w:eastAsia="de-DE"/>
        </w:rPr>
        <w:t>Lektionsplänen</w:t>
      </w:r>
      <w:proofErr w:type="spellEnd"/>
      <w:r w:rsidRPr="00124E09">
        <w:rPr>
          <w:rFonts w:cstheme="minorHAnsi"/>
          <w:b/>
          <w:bCs/>
          <w:sz w:val="22"/>
          <w:szCs w:val="22"/>
          <w:lang w:eastAsia="de-DE"/>
        </w:rPr>
        <w:br/>
      </w:r>
    </w:p>
    <w:p w14:paraId="57B672B3" w14:textId="77777777" w:rsidR="00940C4F" w:rsidRPr="00E91435" w:rsidRDefault="00940C4F" w:rsidP="00940C4F">
      <w:pPr>
        <w:rPr>
          <w:sz w:val="22"/>
          <w:szCs w:val="22"/>
          <w:lang w:eastAsia="de-DE"/>
        </w:rPr>
      </w:pPr>
      <w:r w:rsidRPr="32B495C4">
        <w:rPr>
          <w:sz w:val="22"/>
          <w:szCs w:val="22"/>
          <w:lang w:eastAsia="de-DE"/>
        </w:rPr>
        <w:t xml:space="preserve">Für eine Lektion sind jeweils 40 Minuten vorgesehen. Um </w:t>
      </w:r>
      <w:r>
        <w:rPr>
          <w:sz w:val="22"/>
          <w:szCs w:val="22"/>
          <w:lang w:eastAsia="de-DE"/>
        </w:rPr>
        <w:t>der</w:t>
      </w:r>
      <w:r w:rsidRPr="32B495C4">
        <w:rPr>
          <w:sz w:val="22"/>
          <w:szCs w:val="22"/>
          <w:lang w:eastAsia="de-DE"/>
        </w:rPr>
        <w:t xml:space="preserve"> </w:t>
      </w:r>
      <w:r>
        <w:rPr>
          <w:sz w:val="22"/>
          <w:szCs w:val="22"/>
          <w:lang w:eastAsia="de-DE"/>
        </w:rPr>
        <w:t>Lehrperson</w:t>
      </w:r>
      <w:r w:rsidRPr="32B495C4">
        <w:rPr>
          <w:sz w:val="22"/>
          <w:szCs w:val="22"/>
          <w:lang w:eastAsia="de-DE"/>
        </w:rPr>
        <w:t xml:space="preserve"> mehr Gestaltungsspielraum zu lassen, sind der Einstieg und der Ausklang nicht in </w:t>
      </w:r>
      <w:r>
        <w:rPr>
          <w:sz w:val="22"/>
          <w:szCs w:val="22"/>
          <w:lang w:eastAsia="de-DE"/>
        </w:rPr>
        <w:t>diesen</w:t>
      </w:r>
      <w:r w:rsidRPr="32B495C4">
        <w:rPr>
          <w:sz w:val="22"/>
          <w:szCs w:val="22"/>
          <w:lang w:eastAsia="de-DE"/>
        </w:rPr>
        <w:t xml:space="preserve"> Zeit</w:t>
      </w:r>
      <w:r>
        <w:rPr>
          <w:sz w:val="22"/>
          <w:szCs w:val="22"/>
          <w:lang w:eastAsia="de-DE"/>
        </w:rPr>
        <w:t>rahmen</w:t>
      </w:r>
      <w:r w:rsidRPr="32B495C4">
        <w:rPr>
          <w:sz w:val="22"/>
          <w:szCs w:val="22"/>
          <w:lang w:eastAsia="de-DE"/>
        </w:rPr>
        <w:t xml:space="preserve"> einkalkuliert. </w:t>
      </w:r>
    </w:p>
    <w:p w14:paraId="0D5B1FA3" w14:textId="77777777" w:rsidR="00940C4F" w:rsidRPr="00124E09" w:rsidRDefault="00940C4F" w:rsidP="00940C4F">
      <w:pPr>
        <w:rPr>
          <w:rFonts w:cstheme="minorHAnsi"/>
          <w:sz w:val="22"/>
          <w:szCs w:val="22"/>
          <w:lang w:eastAsia="de-DE"/>
        </w:rPr>
      </w:pPr>
    </w:p>
    <w:p w14:paraId="7BD96530" w14:textId="77777777" w:rsidR="00940C4F" w:rsidRPr="00124E09" w:rsidRDefault="00940C4F" w:rsidP="00940C4F">
      <w:pPr>
        <w:rPr>
          <w:rFonts w:cstheme="minorHAnsi"/>
          <w:sz w:val="22"/>
          <w:szCs w:val="22"/>
          <w:lang w:eastAsia="de-DE"/>
        </w:rPr>
      </w:pPr>
      <w:r w:rsidRPr="00124E09">
        <w:rPr>
          <w:rFonts w:cstheme="minorHAnsi"/>
          <w:sz w:val="22"/>
          <w:szCs w:val="22"/>
          <w:lang w:eastAsia="de-DE"/>
        </w:rPr>
        <w:t xml:space="preserve">Mit der Sammlung an Aktivitäten zum Einstieg und Ausklang einer Lektion hat die Lehrperson ein Repertoire zur Hand, aus dem sie auswählen kann. Ganz im Sinne der Repetition und des damit verbundenen nachhaltigen Lernens sollen die Vorschläge mehrfach zum Einsatz kommen. </w:t>
      </w:r>
    </w:p>
    <w:p w14:paraId="5E0BCC62" w14:textId="77777777" w:rsidR="00940C4F" w:rsidRPr="00124E09" w:rsidRDefault="00940C4F" w:rsidP="00940C4F">
      <w:pPr>
        <w:rPr>
          <w:rFonts w:cstheme="minorHAnsi"/>
          <w:sz w:val="22"/>
          <w:szCs w:val="22"/>
          <w:lang w:eastAsia="de-DE"/>
        </w:rPr>
      </w:pPr>
    </w:p>
    <w:p w14:paraId="05ACC5D0" w14:textId="77777777" w:rsidR="00940C4F" w:rsidRPr="00124E09" w:rsidRDefault="00940C4F" w:rsidP="00940C4F">
      <w:pPr>
        <w:pStyle w:val="KeinLeerraum"/>
        <w:rPr>
          <w:rFonts w:cstheme="minorHAnsi"/>
          <w:sz w:val="22"/>
          <w:szCs w:val="22"/>
          <w:lang w:eastAsia="de-DE"/>
        </w:rPr>
      </w:pPr>
      <w:r w:rsidRPr="00124E09">
        <w:rPr>
          <w:rFonts w:cstheme="minorHAnsi"/>
          <w:sz w:val="22"/>
          <w:szCs w:val="22"/>
          <w:lang w:eastAsia="de-DE"/>
        </w:rPr>
        <w:t xml:space="preserve">Die Lieder und Spiele der </w:t>
      </w:r>
      <w:proofErr w:type="spellStart"/>
      <w:r w:rsidRPr="00124E09">
        <w:rPr>
          <w:rFonts w:cstheme="minorHAnsi"/>
          <w:i/>
          <w:iCs/>
          <w:sz w:val="22"/>
          <w:szCs w:val="22"/>
          <w:lang w:eastAsia="de-DE"/>
        </w:rPr>
        <w:t>parcours</w:t>
      </w:r>
      <w:proofErr w:type="spellEnd"/>
      <w:r w:rsidRPr="00124E09">
        <w:rPr>
          <w:rFonts w:cstheme="minorHAnsi"/>
          <w:sz w:val="22"/>
          <w:szCs w:val="22"/>
          <w:lang w:eastAsia="de-DE"/>
        </w:rPr>
        <w:t xml:space="preserve"> bilden gute Formen für Einstieg und Ausklang.</w:t>
      </w:r>
    </w:p>
    <w:p w14:paraId="502D79DA" w14:textId="77777777" w:rsidR="00940C4F" w:rsidRPr="00124E09" w:rsidRDefault="00940C4F" w:rsidP="00940C4F">
      <w:pPr>
        <w:pStyle w:val="KeinLeerraum"/>
        <w:rPr>
          <w:rFonts w:cstheme="minorHAnsi"/>
          <w:sz w:val="22"/>
          <w:szCs w:val="22"/>
          <w:lang w:eastAsia="de-DE"/>
        </w:rPr>
      </w:pPr>
    </w:p>
    <w:p w14:paraId="7BA8905C" w14:textId="77777777" w:rsidR="00940C4F" w:rsidRPr="00124E09" w:rsidRDefault="00940C4F" w:rsidP="00940C4F">
      <w:pPr>
        <w:pStyle w:val="KeinLeerraum"/>
        <w:rPr>
          <w:rFonts w:cstheme="minorHAnsi"/>
          <w:sz w:val="22"/>
          <w:szCs w:val="22"/>
          <w:lang w:eastAsia="de-DE"/>
        </w:rPr>
      </w:pPr>
      <w:r w:rsidRPr="00124E09">
        <w:rPr>
          <w:rFonts w:cstheme="minorHAnsi"/>
          <w:sz w:val="22"/>
          <w:szCs w:val="22"/>
          <w:lang w:eastAsia="de-DE"/>
        </w:rPr>
        <w:t xml:space="preserve">Jede Lektion ist mit dem Buchstaben der </w:t>
      </w:r>
      <w:proofErr w:type="spellStart"/>
      <w:r w:rsidRPr="00124E09">
        <w:rPr>
          <w:rFonts w:cstheme="minorHAnsi"/>
          <w:i/>
          <w:iCs/>
          <w:sz w:val="22"/>
          <w:szCs w:val="22"/>
          <w:lang w:eastAsia="de-DE"/>
        </w:rPr>
        <w:t>activité</w:t>
      </w:r>
      <w:proofErr w:type="spellEnd"/>
      <w:r w:rsidRPr="00124E09">
        <w:rPr>
          <w:rFonts w:cstheme="minorHAnsi"/>
          <w:sz w:val="22"/>
          <w:szCs w:val="22"/>
          <w:lang w:eastAsia="de-DE"/>
        </w:rPr>
        <w:t xml:space="preserve"> und einer für die Lektion zentralen </w:t>
      </w:r>
      <w:proofErr w:type="spellStart"/>
      <w:r w:rsidRPr="00124E09">
        <w:rPr>
          <w:rFonts w:cstheme="minorHAnsi"/>
          <w:i/>
          <w:iCs/>
          <w:sz w:val="22"/>
          <w:szCs w:val="22"/>
          <w:lang w:eastAsia="de-DE"/>
        </w:rPr>
        <w:t>consigne</w:t>
      </w:r>
      <w:proofErr w:type="spellEnd"/>
      <w:r w:rsidRPr="00124E09">
        <w:rPr>
          <w:rFonts w:cstheme="minorHAnsi"/>
          <w:i/>
          <w:iCs/>
          <w:sz w:val="22"/>
          <w:szCs w:val="22"/>
          <w:lang w:eastAsia="de-DE"/>
        </w:rPr>
        <w:t xml:space="preserve"> </w:t>
      </w:r>
      <w:r w:rsidRPr="00124E09">
        <w:rPr>
          <w:rFonts w:cstheme="minorHAnsi"/>
          <w:sz w:val="22"/>
          <w:szCs w:val="22"/>
          <w:lang w:eastAsia="de-DE"/>
        </w:rPr>
        <w:t>überschrieben</w:t>
      </w:r>
      <w:r w:rsidRPr="00124E09">
        <w:rPr>
          <w:rFonts w:cstheme="minorHAnsi"/>
          <w:i/>
          <w:iCs/>
          <w:sz w:val="22"/>
          <w:szCs w:val="22"/>
          <w:lang w:eastAsia="de-DE"/>
        </w:rPr>
        <w:t xml:space="preserve">. </w:t>
      </w:r>
      <w:r w:rsidRPr="00124E09">
        <w:rPr>
          <w:rFonts w:cstheme="minorHAnsi"/>
          <w:sz w:val="22"/>
          <w:szCs w:val="22"/>
          <w:lang w:eastAsia="de-DE"/>
        </w:rPr>
        <w:t xml:space="preserve">Die Schülerinnen und Schüler lernen ab Beginn des Französischunterrichts mit «Mille </w:t>
      </w:r>
      <w:proofErr w:type="spellStart"/>
      <w:r w:rsidRPr="00124E09">
        <w:rPr>
          <w:rFonts w:cstheme="minorHAnsi"/>
          <w:sz w:val="22"/>
          <w:szCs w:val="22"/>
          <w:lang w:eastAsia="de-DE"/>
        </w:rPr>
        <w:t>feuilles</w:t>
      </w:r>
      <w:proofErr w:type="spellEnd"/>
      <w:r w:rsidRPr="00124E09">
        <w:rPr>
          <w:rFonts w:cstheme="minorHAnsi"/>
          <w:sz w:val="22"/>
          <w:szCs w:val="22"/>
          <w:lang w:eastAsia="de-DE"/>
        </w:rPr>
        <w:t xml:space="preserve">» Anweisungen auf Französisch kennen, verstehen und nach diesen zu handeln. Für eine zunehmende Vertrautheit mit den Anweisungen ist es wichtig, dass die Lehrperson diese im Unterricht regelmässig und konsequent verwendet. </w:t>
      </w:r>
    </w:p>
    <w:p w14:paraId="0CB71668" w14:textId="77777777" w:rsidR="00940C4F" w:rsidRPr="00124E09" w:rsidRDefault="00940C4F" w:rsidP="00940C4F">
      <w:pPr>
        <w:pStyle w:val="KeinLeerraum"/>
        <w:rPr>
          <w:rFonts w:cstheme="minorHAnsi"/>
          <w:sz w:val="22"/>
          <w:szCs w:val="22"/>
          <w:lang w:eastAsia="de-DE"/>
        </w:rPr>
      </w:pPr>
    </w:p>
    <w:p w14:paraId="66E3465B" w14:textId="77777777" w:rsidR="00940C4F" w:rsidRPr="00124E09" w:rsidRDefault="00940C4F" w:rsidP="00940C4F">
      <w:pPr>
        <w:pStyle w:val="KeinLeerraum"/>
        <w:rPr>
          <w:rFonts w:cstheme="minorHAnsi"/>
          <w:sz w:val="22"/>
          <w:szCs w:val="22"/>
          <w:lang w:eastAsia="de-DE"/>
        </w:rPr>
      </w:pPr>
      <w:r w:rsidRPr="00124E09">
        <w:rPr>
          <w:rFonts w:cstheme="minorHAnsi"/>
          <w:sz w:val="22"/>
          <w:szCs w:val="22"/>
          <w:lang w:eastAsia="de-DE"/>
        </w:rPr>
        <w:t xml:space="preserve">In der Spalte </w:t>
      </w:r>
      <w:proofErr w:type="spellStart"/>
      <w:r w:rsidRPr="00124E09">
        <w:rPr>
          <w:rFonts w:cstheme="minorHAnsi"/>
          <w:i/>
          <w:iCs/>
          <w:sz w:val="22"/>
          <w:szCs w:val="22"/>
          <w:lang w:eastAsia="de-DE"/>
        </w:rPr>
        <w:t>matériel</w:t>
      </w:r>
      <w:proofErr w:type="spellEnd"/>
      <w:r w:rsidRPr="00124E09">
        <w:rPr>
          <w:rFonts w:cstheme="minorHAnsi"/>
          <w:i/>
          <w:iCs/>
          <w:sz w:val="22"/>
          <w:szCs w:val="22"/>
          <w:lang w:eastAsia="de-DE"/>
        </w:rPr>
        <w:t xml:space="preserve"> </w:t>
      </w:r>
      <w:r w:rsidRPr="00124E09">
        <w:rPr>
          <w:rFonts w:cstheme="minorHAnsi"/>
          <w:sz w:val="22"/>
          <w:szCs w:val="22"/>
          <w:lang w:eastAsia="de-DE"/>
        </w:rPr>
        <w:t>sind mit «Computer» sämtliche Multimediageräte gemeint.</w:t>
      </w:r>
    </w:p>
    <w:p w14:paraId="380F0233" w14:textId="77777777" w:rsidR="00940C4F" w:rsidRPr="00124E09" w:rsidRDefault="00940C4F" w:rsidP="00940C4F">
      <w:pPr>
        <w:rPr>
          <w:rFonts w:cstheme="minorHAnsi"/>
          <w:sz w:val="22"/>
          <w:szCs w:val="22"/>
          <w:lang w:eastAsia="de-DE"/>
        </w:rPr>
      </w:pPr>
    </w:p>
    <w:p w14:paraId="7B42F126" w14:textId="2505D44F" w:rsidR="00940C4F" w:rsidRPr="00124E09" w:rsidRDefault="005051C4" w:rsidP="00940C4F">
      <w:pPr>
        <w:pStyle w:val="KeinLeerraum"/>
        <w:rPr>
          <w:rFonts w:cstheme="minorHAnsi"/>
          <w:sz w:val="22"/>
          <w:szCs w:val="22"/>
          <w:lang w:eastAsia="de-DE"/>
        </w:rPr>
      </w:pPr>
      <w:r>
        <w:rPr>
          <w:rFonts w:cstheme="minorHAnsi"/>
          <w:sz w:val="22"/>
          <w:szCs w:val="22"/>
          <w:lang w:eastAsia="de-DE"/>
        </w:rPr>
        <w:t xml:space="preserve">Im Einstieg zu den einzelnen </w:t>
      </w:r>
      <w:proofErr w:type="spellStart"/>
      <w:r w:rsidRPr="00463BEF">
        <w:rPr>
          <w:rFonts w:cstheme="minorHAnsi"/>
          <w:i/>
          <w:sz w:val="22"/>
          <w:szCs w:val="22"/>
          <w:lang w:eastAsia="de-DE"/>
        </w:rPr>
        <w:t>magazines</w:t>
      </w:r>
      <w:proofErr w:type="spellEnd"/>
      <w:r w:rsidRPr="008B3B1A">
        <w:rPr>
          <w:rFonts w:cstheme="minorHAnsi"/>
          <w:sz w:val="22"/>
          <w:szCs w:val="22"/>
          <w:lang w:eastAsia="de-DE"/>
        </w:rPr>
        <w:t xml:space="preserve"> geht es darum, dass die Schülerinnen und Schüler das Lehrmittel kennen lernen können</w:t>
      </w:r>
      <w:r>
        <w:rPr>
          <w:rFonts w:cstheme="minorHAnsi"/>
          <w:sz w:val="22"/>
          <w:szCs w:val="22"/>
          <w:lang w:eastAsia="de-DE"/>
        </w:rPr>
        <w:t>.</w:t>
      </w:r>
      <w:r w:rsidRPr="008B3B1A">
        <w:rPr>
          <w:rFonts w:cstheme="minorHAnsi"/>
          <w:sz w:val="22"/>
          <w:szCs w:val="22"/>
          <w:lang w:eastAsia="de-DE"/>
        </w:rPr>
        <w:t xml:space="preserve"> Dafür sollten </w:t>
      </w:r>
      <w:r>
        <w:rPr>
          <w:rFonts w:cstheme="minorHAnsi"/>
          <w:sz w:val="22"/>
          <w:szCs w:val="22"/>
          <w:lang w:eastAsia="de-DE"/>
        </w:rPr>
        <w:t>sie</w:t>
      </w:r>
      <w:r w:rsidRPr="008B3B1A">
        <w:rPr>
          <w:rFonts w:cstheme="minorHAnsi"/>
          <w:sz w:val="22"/>
          <w:szCs w:val="22"/>
          <w:lang w:eastAsia="de-DE"/>
        </w:rPr>
        <w:t xml:space="preserve"> genug</w:t>
      </w:r>
      <w:r>
        <w:rPr>
          <w:rFonts w:cstheme="minorHAnsi"/>
          <w:sz w:val="22"/>
          <w:szCs w:val="22"/>
          <w:lang w:eastAsia="de-DE"/>
        </w:rPr>
        <w:t xml:space="preserve"> </w:t>
      </w:r>
      <w:r>
        <w:rPr>
          <w:rFonts w:cstheme="minorHAnsi"/>
          <w:sz w:val="22"/>
          <w:szCs w:val="22"/>
          <w:lang w:eastAsia="de-DE"/>
        </w:rPr>
        <w:br/>
      </w:r>
      <w:r w:rsidRPr="008B3B1A">
        <w:rPr>
          <w:rFonts w:cstheme="minorHAnsi"/>
          <w:sz w:val="22"/>
          <w:szCs w:val="22"/>
          <w:lang w:eastAsia="de-DE"/>
        </w:rPr>
        <w:t>Zeit haben.</w:t>
      </w:r>
    </w:p>
    <w:p w14:paraId="522A423A" w14:textId="77777777" w:rsidR="00940C4F" w:rsidRDefault="00940C4F" w:rsidP="00940C4F">
      <w:pPr>
        <w:rPr>
          <w:rFonts w:cstheme="minorHAnsi"/>
          <w:sz w:val="22"/>
          <w:szCs w:val="22"/>
          <w:lang w:eastAsia="de-DE"/>
        </w:rPr>
      </w:pPr>
    </w:p>
    <w:p w14:paraId="4F4C2077" w14:textId="77777777" w:rsidR="000C0123" w:rsidRDefault="000C0123" w:rsidP="000C0123">
      <w:pPr>
        <w:rPr>
          <w:sz w:val="22"/>
          <w:szCs w:val="22"/>
          <w:lang w:eastAsia="de-DE"/>
        </w:rPr>
      </w:pPr>
      <w:r w:rsidRPr="3EAC6B5E">
        <w:rPr>
          <w:sz w:val="22"/>
          <w:szCs w:val="22"/>
          <w:lang w:eastAsia="de-DE"/>
        </w:rPr>
        <w:t xml:space="preserve">In der </w:t>
      </w:r>
      <w:r w:rsidRPr="3EAC6B5E">
        <w:rPr>
          <w:i/>
          <w:iCs/>
          <w:sz w:val="22"/>
          <w:szCs w:val="22"/>
          <w:lang w:eastAsia="de-DE"/>
        </w:rPr>
        <w:t>fichier</w:t>
      </w:r>
      <w:r w:rsidRPr="3EAC6B5E">
        <w:rPr>
          <w:sz w:val="22"/>
          <w:szCs w:val="22"/>
          <w:lang w:eastAsia="de-DE"/>
        </w:rPr>
        <w:t>-</w:t>
      </w:r>
      <w:proofErr w:type="spellStart"/>
      <w:r w:rsidRPr="3EAC6B5E">
        <w:rPr>
          <w:i/>
          <w:iCs/>
          <w:sz w:val="22"/>
          <w:szCs w:val="22"/>
          <w:lang w:eastAsia="de-DE"/>
        </w:rPr>
        <w:t>activité</w:t>
      </w:r>
      <w:proofErr w:type="spellEnd"/>
      <w:r w:rsidRPr="3EAC6B5E">
        <w:rPr>
          <w:i/>
          <w:iCs/>
          <w:sz w:val="22"/>
          <w:szCs w:val="22"/>
          <w:lang w:eastAsia="de-DE"/>
        </w:rPr>
        <w:t xml:space="preserve"> </w:t>
      </w:r>
      <w:r w:rsidRPr="3EAC6B5E">
        <w:rPr>
          <w:sz w:val="22"/>
          <w:szCs w:val="22"/>
          <w:lang w:eastAsia="de-DE"/>
        </w:rPr>
        <w:t xml:space="preserve">von MF 5 und MF 6 werden anders als in MF 3 und MF 4 die Karten des Klassenwortschatzes den </w:t>
      </w:r>
      <w:proofErr w:type="spellStart"/>
      <w:r w:rsidRPr="3EAC6B5E">
        <w:rPr>
          <w:sz w:val="22"/>
          <w:szCs w:val="22"/>
          <w:lang w:eastAsia="de-DE"/>
        </w:rPr>
        <w:t>SuS</w:t>
      </w:r>
      <w:proofErr w:type="spellEnd"/>
      <w:r w:rsidRPr="3EAC6B5E">
        <w:rPr>
          <w:sz w:val="22"/>
          <w:szCs w:val="22"/>
          <w:lang w:eastAsia="de-DE"/>
        </w:rPr>
        <w:t xml:space="preserve"> gedruckt zur Verfügung gestellt. </w:t>
      </w:r>
    </w:p>
    <w:p w14:paraId="36866433" w14:textId="77777777" w:rsidR="000C0123" w:rsidRDefault="000C0123" w:rsidP="000C0123">
      <w:pPr>
        <w:rPr>
          <w:rFonts w:cstheme="minorHAnsi"/>
          <w:sz w:val="22"/>
          <w:szCs w:val="22"/>
          <w:lang w:eastAsia="de-DE"/>
        </w:rPr>
      </w:pPr>
    </w:p>
    <w:p w14:paraId="5CBED2BD" w14:textId="77777777" w:rsidR="000C0123" w:rsidRPr="009A4284" w:rsidRDefault="000C0123" w:rsidP="000C0123">
      <w:pPr>
        <w:rPr>
          <w:sz w:val="22"/>
          <w:szCs w:val="22"/>
          <w:lang w:eastAsia="de-DE"/>
        </w:rPr>
      </w:pPr>
      <w:r w:rsidRPr="5D2BB281">
        <w:rPr>
          <w:sz w:val="22"/>
          <w:szCs w:val="22"/>
          <w:lang w:eastAsia="de-DE"/>
        </w:rPr>
        <w:t xml:space="preserve">Die Sprachspielbox «On </w:t>
      </w:r>
      <w:proofErr w:type="spellStart"/>
      <w:r w:rsidRPr="5D2BB281">
        <w:rPr>
          <w:sz w:val="22"/>
          <w:szCs w:val="22"/>
          <w:lang w:eastAsia="de-DE"/>
        </w:rPr>
        <w:t>bavarde</w:t>
      </w:r>
      <w:proofErr w:type="spellEnd"/>
      <w:r w:rsidRPr="5D2BB281">
        <w:rPr>
          <w:sz w:val="22"/>
          <w:szCs w:val="22"/>
          <w:lang w:eastAsia="de-DE"/>
        </w:rPr>
        <w:t xml:space="preserve">?» wird in MF 5 und MF 6 an thematisch passenden Stellen als Einstieg bzw. Stundenausklang eingesetzt. </w:t>
      </w:r>
    </w:p>
    <w:p w14:paraId="4835B421" w14:textId="77777777" w:rsidR="000C0123" w:rsidRPr="00124E09" w:rsidRDefault="000C0123" w:rsidP="00940C4F">
      <w:pPr>
        <w:rPr>
          <w:rFonts w:cstheme="minorHAnsi"/>
          <w:sz w:val="22"/>
          <w:szCs w:val="22"/>
          <w:lang w:eastAsia="de-DE"/>
        </w:rPr>
      </w:pPr>
    </w:p>
    <w:p w14:paraId="1BDC087D" w14:textId="77777777" w:rsidR="00940C4F" w:rsidRPr="00124E09" w:rsidRDefault="00940C4F" w:rsidP="00940C4F">
      <w:pPr>
        <w:rPr>
          <w:rFonts w:cstheme="minorHAnsi"/>
          <w:sz w:val="22"/>
          <w:szCs w:val="22"/>
          <w:highlight w:val="yellow"/>
          <w:lang w:eastAsia="de-DE"/>
        </w:rPr>
      </w:pPr>
    </w:p>
    <w:p w14:paraId="633E5323" w14:textId="77777777" w:rsidR="00940C4F" w:rsidRPr="00124E09" w:rsidRDefault="00940C4F" w:rsidP="00940C4F">
      <w:pPr>
        <w:rPr>
          <w:rFonts w:cstheme="minorHAnsi"/>
          <w:b/>
          <w:bCs/>
          <w:sz w:val="22"/>
          <w:szCs w:val="22"/>
          <w:lang w:eastAsia="de-DE"/>
        </w:rPr>
      </w:pPr>
      <w:r w:rsidRPr="00124E09">
        <w:rPr>
          <w:rFonts w:cstheme="minorHAnsi"/>
          <w:b/>
          <w:bCs/>
          <w:sz w:val="22"/>
          <w:szCs w:val="22"/>
          <w:lang w:eastAsia="de-DE"/>
        </w:rPr>
        <w:t>Erklärung der Abkürzungen</w:t>
      </w:r>
    </w:p>
    <w:p w14:paraId="69085A9A" w14:textId="77777777" w:rsidR="00940C4F" w:rsidRPr="00124E09" w:rsidRDefault="00940C4F" w:rsidP="00940C4F">
      <w:pPr>
        <w:rPr>
          <w:rFonts w:cstheme="minorHAnsi"/>
          <w:sz w:val="22"/>
          <w:szCs w:val="22"/>
          <w:lang w:eastAsia="de-DE"/>
        </w:rPr>
      </w:pPr>
    </w:p>
    <w:p w14:paraId="0088AD93" w14:textId="77777777" w:rsidR="00940C4F" w:rsidRPr="00124E09" w:rsidRDefault="00940C4F" w:rsidP="00940C4F">
      <w:pPr>
        <w:rPr>
          <w:rFonts w:eastAsia="Times New Roman" w:cstheme="minorHAnsi"/>
          <w:sz w:val="22"/>
          <w:szCs w:val="22"/>
          <w:lang w:eastAsia="de-DE"/>
        </w:rPr>
      </w:pPr>
      <w:r w:rsidRPr="00124E09">
        <w:rPr>
          <w:rFonts w:eastAsia="Times New Roman" w:cstheme="minorHAnsi"/>
          <w:sz w:val="22"/>
          <w:szCs w:val="22"/>
          <w:lang w:eastAsia="de-DE"/>
        </w:rPr>
        <w:t>EA: Einzelarbeit</w:t>
      </w:r>
    </w:p>
    <w:p w14:paraId="16779BE6" w14:textId="77777777" w:rsidR="00940C4F" w:rsidRPr="00124E09" w:rsidRDefault="00940C4F" w:rsidP="00940C4F">
      <w:pPr>
        <w:rPr>
          <w:rFonts w:eastAsia="Times New Roman" w:cstheme="minorHAnsi"/>
          <w:sz w:val="22"/>
          <w:szCs w:val="22"/>
          <w:lang w:eastAsia="de-DE"/>
        </w:rPr>
      </w:pPr>
      <w:r w:rsidRPr="00124E09">
        <w:rPr>
          <w:rFonts w:eastAsia="Times New Roman" w:cstheme="minorHAnsi"/>
          <w:sz w:val="22"/>
          <w:szCs w:val="22"/>
          <w:lang w:eastAsia="de-DE"/>
        </w:rPr>
        <w:t>PA: Partnerarbeit</w:t>
      </w:r>
    </w:p>
    <w:p w14:paraId="05A48294" w14:textId="77777777" w:rsidR="00940C4F" w:rsidRPr="00124E09" w:rsidRDefault="00940C4F" w:rsidP="00940C4F">
      <w:pPr>
        <w:rPr>
          <w:rFonts w:eastAsia="Times New Roman" w:cstheme="minorHAnsi"/>
          <w:sz w:val="22"/>
          <w:szCs w:val="22"/>
          <w:lang w:eastAsia="de-DE"/>
        </w:rPr>
      </w:pPr>
      <w:r w:rsidRPr="00124E09">
        <w:rPr>
          <w:rFonts w:eastAsia="Times New Roman" w:cstheme="minorHAnsi"/>
          <w:sz w:val="22"/>
          <w:szCs w:val="22"/>
          <w:lang w:eastAsia="de-DE"/>
        </w:rPr>
        <w:t>PL: Arbeit im Plenum</w:t>
      </w:r>
    </w:p>
    <w:p w14:paraId="13321357" w14:textId="77777777" w:rsidR="00940C4F" w:rsidRPr="00124E09" w:rsidRDefault="00940C4F" w:rsidP="00940C4F">
      <w:pPr>
        <w:rPr>
          <w:rFonts w:eastAsia="Times New Roman" w:cstheme="minorHAnsi"/>
          <w:sz w:val="22"/>
          <w:szCs w:val="22"/>
          <w:lang w:eastAsia="de-DE"/>
        </w:rPr>
      </w:pPr>
      <w:r w:rsidRPr="00124E09">
        <w:rPr>
          <w:rFonts w:eastAsia="Times New Roman" w:cstheme="minorHAnsi"/>
          <w:sz w:val="22"/>
          <w:szCs w:val="22"/>
          <w:lang w:eastAsia="de-DE"/>
        </w:rPr>
        <w:t>GA3: Gruppenarbeit zu dritt</w:t>
      </w:r>
    </w:p>
    <w:p w14:paraId="031CA8D8" w14:textId="77777777" w:rsidR="00940C4F" w:rsidRPr="00484003" w:rsidRDefault="00940C4F" w:rsidP="707C3CA5">
      <w:pPr>
        <w:rPr>
          <w:rFonts w:eastAsia="Times New Roman"/>
          <w:sz w:val="22"/>
          <w:szCs w:val="22"/>
          <w:lang w:val="fr-CH" w:eastAsia="de-DE"/>
        </w:rPr>
      </w:pPr>
      <w:r w:rsidRPr="00484003">
        <w:rPr>
          <w:rFonts w:eastAsia="Times New Roman"/>
          <w:sz w:val="22"/>
          <w:szCs w:val="22"/>
          <w:lang w:val="fr-CH" w:eastAsia="de-DE"/>
        </w:rPr>
        <w:t>GA</w:t>
      </w:r>
      <w:proofErr w:type="gramStart"/>
      <w:r w:rsidRPr="00484003">
        <w:rPr>
          <w:rFonts w:eastAsia="Times New Roman"/>
          <w:sz w:val="22"/>
          <w:szCs w:val="22"/>
          <w:lang w:val="fr-CH" w:eastAsia="de-DE"/>
        </w:rPr>
        <w:t>4:</w:t>
      </w:r>
      <w:proofErr w:type="gramEnd"/>
      <w:r w:rsidRPr="00484003">
        <w:rPr>
          <w:rFonts w:eastAsia="Times New Roman"/>
          <w:sz w:val="22"/>
          <w:szCs w:val="22"/>
          <w:lang w:val="fr-CH" w:eastAsia="de-DE"/>
        </w:rPr>
        <w:t xml:space="preserve"> </w:t>
      </w:r>
      <w:proofErr w:type="spellStart"/>
      <w:r w:rsidRPr="00484003">
        <w:rPr>
          <w:rFonts w:eastAsia="Times New Roman"/>
          <w:sz w:val="22"/>
          <w:szCs w:val="22"/>
          <w:lang w:val="fr-CH" w:eastAsia="de-DE"/>
        </w:rPr>
        <w:t>Gruppenarbeit</w:t>
      </w:r>
      <w:proofErr w:type="spellEnd"/>
      <w:r w:rsidRPr="00484003">
        <w:rPr>
          <w:rFonts w:eastAsia="Times New Roman"/>
          <w:sz w:val="22"/>
          <w:szCs w:val="22"/>
          <w:lang w:val="fr-CH" w:eastAsia="de-DE"/>
        </w:rPr>
        <w:t xml:space="preserve"> </w:t>
      </w:r>
      <w:proofErr w:type="spellStart"/>
      <w:r w:rsidRPr="00484003">
        <w:rPr>
          <w:rFonts w:eastAsia="Times New Roman"/>
          <w:sz w:val="22"/>
          <w:szCs w:val="22"/>
          <w:lang w:val="fr-CH" w:eastAsia="de-DE"/>
        </w:rPr>
        <w:t>zu</w:t>
      </w:r>
      <w:proofErr w:type="spellEnd"/>
      <w:r w:rsidRPr="00484003">
        <w:rPr>
          <w:rFonts w:eastAsia="Times New Roman"/>
          <w:sz w:val="22"/>
          <w:szCs w:val="22"/>
          <w:lang w:val="fr-CH" w:eastAsia="de-DE"/>
        </w:rPr>
        <w:t xml:space="preserve"> </w:t>
      </w:r>
      <w:proofErr w:type="spellStart"/>
      <w:r w:rsidRPr="00484003">
        <w:rPr>
          <w:rFonts w:eastAsia="Times New Roman"/>
          <w:sz w:val="22"/>
          <w:szCs w:val="22"/>
          <w:lang w:val="fr-CH" w:eastAsia="de-DE"/>
        </w:rPr>
        <w:t>viert</w:t>
      </w:r>
      <w:proofErr w:type="spellEnd"/>
      <w:r w:rsidRPr="00484003">
        <w:rPr>
          <w:rFonts w:cstheme="minorHAnsi"/>
          <w:sz w:val="22"/>
          <w:szCs w:val="22"/>
          <w:lang w:val="fr-CH"/>
        </w:rPr>
        <w:br/>
      </w:r>
    </w:p>
    <w:p w14:paraId="64282CF4" w14:textId="34FCB665" w:rsidR="009B1D83" w:rsidRPr="00EA4729" w:rsidRDefault="00703C42" w:rsidP="00EA4729">
      <w:pPr>
        <w:rPr>
          <w:rFonts w:cstheme="minorHAnsi"/>
          <w:sz w:val="22"/>
          <w:szCs w:val="22"/>
          <w:lang w:val="fr-CH"/>
        </w:rPr>
      </w:pPr>
      <w:r w:rsidRPr="00460905">
        <w:rPr>
          <w:rFonts w:cstheme="minorHAnsi"/>
          <w:sz w:val="22"/>
          <w:szCs w:val="22"/>
          <w:lang w:val="fr-CH"/>
        </w:rPr>
        <w:br w:type="page"/>
      </w:r>
      <w:r w:rsidRPr="005D5A6F">
        <w:rPr>
          <w:rFonts w:cstheme="minorHAnsi"/>
          <w:b/>
          <w:bCs/>
          <w:sz w:val="22"/>
          <w:szCs w:val="22"/>
          <w:lang w:val="fr-CH" w:eastAsia="de-DE"/>
        </w:rPr>
        <w:lastRenderedPageBreak/>
        <w:t xml:space="preserve">Mille feuilles </w:t>
      </w:r>
      <w:r w:rsidR="004E05A8" w:rsidRPr="005D5A6F">
        <w:rPr>
          <w:rFonts w:cstheme="minorHAnsi"/>
          <w:b/>
          <w:bCs/>
          <w:sz w:val="22"/>
          <w:szCs w:val="22"/>
          <w:lang w:val="fr-CH" w:eastAsia="de-DE"/>
        </w:rPr>
        <w:t>5</w:t>
      </w:r>
      <w:r w:rsidRPr="005D5A6F">
        <w:rPr>
          <w:rFonts w:cstheme="minorHAnsi"/>
          <w:b/>
          <w:bCs/>
          <w:sz w:val="22"/>
          <w:szCs w:val="22"/>
          <w:lang w:val="fr-CH" w:eastAsia="de-DE"/>
        </w:rPr>
        <w:t>.</w:t>
      </w:r>
      <w:r w:rsidR="00543482" w:rsidRPr="005D5A6F">
        <w:rPr>
          <w:rFonts w:cstheme="minorHAnsi"/>
          <w:b/>
          <w:bCs/>
          <w:sz w:val="22"/>
          <w:szCs w:val="22"/>
          <w:lang w:val="fr-CH" w:eastAsia="de-DE"/>
        </w:rPr>
        <w:t>2</w:t>
      </w:r>
      <w:r w:rsidRPr="005D5A6F">
        <w:rPr>
          <w:rFonts w:cstheme="minorHAnsi"/>
          <w:b/>
          <w:bCs/>
          <w:sz w:val="22"/>
          <w:szCs w:val="22"/>
          <w:lang w:val="fr-CH" w:eastAsia="de-DE"/>
        </w:rPr>
        <w:t xml:space="preserve"> – </w:t>
      </w:r>
      <w:r w:rsidR="00543482" w:rsidRPr="005D5A6F">
        <w:rPr>
          <w:rFonts w:cstheme="minorHAnsi"/>
          <w:b/>
          <w:bCs/>
          <w:sz w:val="22"/>
          <w:szCs w:val="22"/>
          <w:lang w:val="fr-CH" w:eastAsia="de-DE"/>
        </w:rPr>
        <w:t xml:space="preserve">C’est </w:t>
      </w:r>
      <w:proofErr w:type="gramStart"/>
      <w:r w:rsidR="00543482" w:rsidRPr="005D5A6F">
        <w:rPr>
          <w:rFonts w:cstheme="minorHAnsi"/>
          <w:b/>
          <w:bCs/>
          <w:sz w:val="22"/>
          <w:szCs w:val="22"/>
          <w:lang w:val="fr-CH" w:eastAsia="de-DE"/>
        </w:rPr>
        <w:t>parti!</w:t>
      </w:r>
      <w:proofErr w:type="gramEnd"/>
      <w:r w:rsidR="00F646D0" w:rsidRPr="005D5A6F">
        <w:rPr>
          <w:rFonts w:cstheme="minorHAnsi"/>
          <w:b/>
          <w:bCs/>
          <w:sz w:val="22"/>
          <w:szCs w:val="22"/>
          <w:lang w:val="fr-CH" w:eastAsia="de-DE"/>
        </w:rPr>
        <w:t xml:space="preserve"> – </w:t>
      </w:r>
      <w:r w:rsidR="00767301" w:rsidRPr="005D5A6F">
        <w:rPr>
          <w:rFonts w:cstheme="minorHAnsi"/>
          <w:b/>
          <w:bCs/>
          <w:sz w:val="22"/>
          <w:szCs w:val="22"/>
          <w:lang w:val="fr-CH" w:eastAsia="de-DE"/>
        </w:rPr>
        <w:t>Expériences</w:t>
      </w:r>
      <w:r w:rsidR="004E05A8" w:rsidRPr="005D5A6F">
        <w:rPr>
          <w:rFonts w:cstheme="minorHAnsi"/>
          <w:b/>
          <w:bCs/>
          <w:sz w:val="22"/>
          <w:szCs w:val="22"/>
          <w:lang w:val="fr-CH" w:eastAsia="de-DE"/>
        </w:rPr>
        <w:t xml:space="preserve"> </w:t>
      </w:r>
      <w:r w:rsidRPr="005A3AFF">
        <w:rPr>
          <w:rFonts w:cstheme="minorHAnsi"/>
          <w:sz w:val="22"/>
          <w:szCs w:val="22"/>
          <w:lang w:val="fr-CH"/>
        </w:rPr>
        <w:br/>
      </w:r>
      <w:r w:rsidR="32CE62BD" w:rsidRPr="005A3AFF">
        <w:rPr>
          <w:rFonts w:eastAsia="Calibri" w:cstheme="minorHAnsi"/>
          <w:b/>
          <w:bCs/>
          <w:i/>
          <w:iCs/>
          <w:color w:val="000000" w:themeColor="text1"/>
          <w:sz w:val="22"/>
          <w:szCs w:val="22"/>
          <w:lang w:val="fr-CH"/>
        </w:rPr>
        <w:t>activité</w:t>
      </w:r>
      <w:r w:rsidR="32CE62BD" w:rsidRPr="005A3AFF">
        <w:rPr>
          <w:rFonts w:eastAsia="Calibri" w:cstheme="minorHAnsi"/>
          <w:b/>
          <w:bCs/>
          <w:color w:val="000000" w:themeColor="text1"/>
          <w:sz w:val="22"/>
          <w:szCs w:val="22"/>
          <w:lang w:val="fr-CH"/>
        </w:rPr>
        <w:t xml:space="preserve"> </w:t>
      </w:r>
      <w:proofErr w:type="gramStart"/>
      <w:r w:rsidR="32CE62BD" w:rsidRPr="005A3AFF">
        <w:rPr>
          <w:rFonts w:eastAsia="Calibri" w:cstheme="minorHAnsi"/>
          <w:b/>
          <w:bCs/>
          <w:color w:val="000000" w:themeColor="text1"/>
          <w:sz w:val="22"/>
          <w:szCs w:val="22"/>
          <w:lang w:val="fr-CH"/>
        </w:rPr>
        <w:t>A:</w:t>
      </w:r>
      <w:proofErr w:type="gramEnd"/>
      <w:r w:rsidR="32CE62BD" w:rsidRPr="005A3AFF">
        <w:rPr>
          <w:rFonts w:eastAsia="Calibri" w:cstheme="minorHAnsi"/>
          <w:b/>
          <w:bCs/>
          <w:color w:val="000000" w:themeColor="text1"/>
          <w:sz w:val="22"/>
          <w:szCs w:val="22"/>
          <w:lang w:val="fr-CH"/>
        </w:rPr>
        <w:t xml:space="preserve"> 1 </w:t>
      </w:r>
      <w:proofErr w:type="spellStart"/>
      <w:r w:rsidR="32CE62BD" w:rsidRPr="005A3AFF">
        <w:rPr>
          <w:rFonts w:eastAsia="Calibri" w:cstheme="minorHAnsi"/>
          <w:b/>
          <w:bCs/>
          <w:color w:val="000000" w:themeColor="text1"/>
          <w:sz w:val="22"/>
          <w:szCs w:val="22"/>
          <w:lang w:val="fr-CH"/>
        </w:rPr>
        <w:t>Lektion</w:t>
      </w:r>
      <w:proofErr w:type="spellEnd"/>
    </w:p>
    <w:p w14:paraId="1E64BADA" w14:textId="77777777" w:rsidR="00150A3F" w:rsidRPr="005A3AFF" w:rsidRDefault="00150A3F" w:rsidP="37DFB42D">
      <w:pPr>
        <w:pStyle w:val="KeinLeerraum"/>
        <w:rPr>
          <w:rFonts w:cstheme="minorHAnsi"/>
          <w:b/>
          <w:bCs/>
          <w:sz w:val="22"/>
          <w:szCs w:val="22"/>
          <w:lang w:val="fr-CH" w:eastAsia="de-DE"/>
        </w:rPr>
      </w:pPr>
    </w:p>
    <w:p w14:paraId="4458A859" w14:textId="4C2B5C0C" w:rsidR="009B1D83" w:rsidRPr="00124E09" w:rsidRDefault="32CE62BD" w:rsidP="257E76CE">
      <w:pPr>
        <w:pStyle w:val="KeinLeerraum"/>
        <w:rPr>
          <w:rFonts w:eastAsia="Calibri" w:cstheme="minorHAnsi"/>
          <w:b/>
          <w:bCs/>
          <w:i/>
          <w:iCs/>
          <w:color w:val="000000" w:themeColor="text1"/>
          <w:sz w:val="22"/>
          <w:szCs w:val="22"/>
          <w:lang w:val="en-US"/>
        </w:rPr>
      </w:pPr>
      <w:proofErr w:type="spellStart"/>
      <w:r w:rsidRPr="00124E09">
        <w:rPr>
          <w:rFonts w:eastAsia="Calibri" w:cstheme="minorHAnsi"/>
          <w:b/>
          <w:bCs/>
          <w:color w:val="000000" w:themeColor="text1"/>
          <w:sz w:val="22"/>
          <w:szCs w:val="22"/>
          <w:lang w:val="en-US"/>
        </w:rPr>
        <w:t>Lektion</w:t>
      </w:r>
      <w:proofErr w:type="spellEnd"/>
      <w:r w:rsidRPr="00124E09">
        <w:rPr>
          <w:rFonts w:eastAsia="Calibri" w:cstheme="minorHAnsi"/>
          <w:b/>
          <w:bCs/>
          <w:color w:val="000000" w:themeColor="text1"/>
          <w:sz w:val="22"/>
          <w:szCs w:val="22"/>
          <w:lang w:val="en-US"/>
        </w:rPr>
        <w:t xml:space="preserve"> 1: </w:t>
      </w:r>
      <w:proofErr w:type="spellStart"/>
      <w:r w:rsidR="485E780E" w:rsidRPr="00124E09">
        <w:rPr>
          <w:rFonts w:eastAsia="Calibri" w:cstheme="minorHAnsi"/>
          <w:b/>
          <w:bCs/>
          <w:i/>
          <w:iCs/>
          <w:color w:val="000000" w:themeColor="text1"/>
          <w:sz w:val="22"/>
          <w:szCs w:val="22"/>
          <w:lang w:val="en-US"/>
        </w:rPr>
        <w:t>Racontez</w:t>
      </w:r>
      <w:proofErr w:type="spellEnd"/>
      <w:r w:rsidR="60491CEC" w:rsidRPr="00124E09">
        <w:rPr>
          <w:rFonts w:eastAsia="Calibri" w:cstheme="minorHAnsi"/>
          <w:b/>
          <w:bCs/>
          <w:i/>
          <w:iCs/>
          <w:color w:val="000000" w:themeColor="text1"/>
          <w:sz w:val="22"/>
          <w:szCs w:val="22"/>
          <w:lang w:val="en-US"/>
        </w:rPr>
        <w:t>!</w:t>
      </w:r>
    </w:p>
    <w:tbl>
      <w:tblPr>
        <w:tblStyle w:val="Tabellenraster"/>
        <w:tblW w:w="14235" w:type="dxa"/>
        <w:tblLook w:val="04A0" w:firstRow="1" w:lastRow="0" w:firstColumn="1" w:lastColumn="0" w:noHBand="0" w:noVBand="1"/>
      </w:tblPr>
      <w:tblGrid>
        <w:gridCol w:w="704"/>
        <w:gridCol w:w="567"/>
        <w:gridCol w:w="7088"/>
        <w:gridCol w:w="3471"/>
        <w:gridCol w:w="1791"/>
        <w:gridCol w:w="614"/>
      </w:tblGrid>
      <w:tr w:rsidR="00D56BA4" w:rsidRPr="00124E09" w14:paraId="39F2C69A" w14:textId="77777777" w:rsidTr="00662062">
        <w:trPr>
          <w:trHeight w:val="296"/>
        </w:trPr>
        <w:tc>
          <w:tcPr>
            <w:tcW w:w="8359" w:type="dxa"/>
            <w:gridSpan w:val="3"/>
          </w:tcPr>
          <w:p w14:paraId="6E3A54CC" w14:textId="4EEF7A22" w:rsidR="00D56BA4" w:rsidRPr="00124E09" w:rsidRDefault="0033270F" w:rsidP="004C6CD3">
            <w:pPr>
              <w:spacing w:before="100" w:beforeAutospacing="1" w:after="100" w:afterAutospacing="1"/>
              <w:rPr>
                <w:rFonts w:eastAsia="Times New Roman" w:cstheme="minorHAnsi"/>
                <w:b/>
                <w:bCs/>
                <w:sz w:val="22"/>
                <w:szCs w:val="22"/>
                <w:lang w:eastAsia="de-DE"/>
              </w:rPr>
            </w:pPr>
            <w:proofErr w:type="spellStart"/>
            <w:r w:rsidRPr="00124E09">
              <w:rPr>
                <w:rFonts w:eastAsia="Times New Roman" w:cstheme="minorHAnsi"/>
                <w:b/>
                <w:bCs/>
                <w:sz w:val="22"/>
                <w:szCs w:val="22"/>
                <w:lang w:eastAsia="de-DE"/>
              </w:rPr>
              <w:t>p</w:t>
            </w:r>
            <w:r w:rsidR="00D56BA4" w:rsidRPr="00124E09">
              <w:rPr>
                <w:rFonts w:eastAsia="Times New Roman" w:cstheme="minorHAnsi"/>
                <w:b/>
                <w:bCs/>
                <w:sz w:val="22"/>
                <w:szCs w:val="22"/>
                <w:lang w:eastAsia="de-DE"/>
              </w:rPr>
              <w:t>rogramme</w:t>
            </w:r>
            <w:proofErr w:type="spellEnd"/>
            <w:r w:rsidR="00D56BA4" w:rsidRPr="00124E09">
              <w:rPr>
                <w:rFonts w:eastAsia="Times New Roman" w:cstheme="minorHAnsi"/>
                <w:b/>
                <w:bCs/>
                <w:sz w:val="22"/>
                <w:szCs w:val="22"/>
                <w:lang w:eastAsia="de-DE"/>
              </w:rPr>
              <w:t xml:space="preserve"> </w:t>
            </w:r>
            <w:proofErr w:type="spellStart"/>
            <w:r w:rsidR="00D56BA4" w:rsidRPr="00124E09">
              <w:rPr>
                <w:rFonts w:eastAsia="Times New Roman" w:cstheme="minorHAnsi"/>
                <w:b/>
                <w:bCs/>
                <w:sz w:val="22"/>
                <w:szCs w:val="22"/>
                <w:lang w:eastAsia="de-DE"/>
              </w:rPr>
              <w:t>standard</w:t>
            </w:r>
            <w:proofErr w:type="spellEnd"/>
          </w:p>
        </w:tc>
        <w:tc>
          <w:tcPr>
            <w:tcW w:w="3471" w:type="dxa"/>
          </w:tcPr>
          <w:p w14:paraId="3DF8E9E1" w14:textId="1E232C41" w:rsidR="00D56BA4" w:rsidRPr="00124E09" w:rsidRDefault="00313049" w:rsidP="00703C42">
            <w:pPr>
              <w:pStyle w:val="KeinLeerraum"/>
              <w:rPr>
                <w:rFonts w:cstheme="minorHAnsi"/>
                <w:b/>
                <w:bCs/>
                <w:sz w:val="22"/>
                <w:szCs w:val="22"/>
                <w:lang w:eastAsia="de-DE"/>
              </w:rPr>
            </w:pPr>
            <w:proofErr w:type="spellStart"/>
            <w:r w:rsidRPr="00124E09">
              <w:rPr>
                <w:rFonts w:cstheme="minorHAnsi"/>
                <w:b/>
                <w:bCs/>
                <w:sz w:val="22"/>
                <w:szCs w:val="22"/>
                <w:lang w:eastAsia="de-DE"/>
              </w:rPr>
              <w:t>diff</w:t>
            </w:r>
            <w:r w:rsidR="00981A1B" w:rsidRPr="00124E09">
              <w:rPr>
                <w:rFonts w:cstheme="minorHAnsi"/>
                <w:b/>
                <w:bCs/>
                <w:sz w:val="22"/>
                <w:szCs w:val="22"/>
                <w:lang w:eastAsia="de-DE"/>
              </w:rPr>
              <w:t>é</w:t>
            </w:r>
            <w:r w:rsidRPr="00124E09">
              <w:rPr>
                <w:rFonts w:cstheme="minorHAnsi"/>
                <w:b/>
                <w:bCs/>
                <w:sz w:val="22"/>
                <w:szCs w:val="22"/>
                <w:lang w:eastAsia="de-DE"/>
              </w:rPr>
              <w:t>renciation</w:t>
            </w:r>
            <w:proofErr w:type="spellEnd"/>
          </w:p>
        </w:tc>
        <w:tc>
          <w:tcPr>
            <w:tcW w:w="1791" w:type="dxa"/>
          </w:tcPr>
          <w:p w14:paraId="06E33F21" w14:textId="34551D26" w:rsidR="525F5D01" w:rsidRPr="00124E09" w:rsidRDefault="525F5D01" w:rsidP="113139B0">
            <w:pPr>
              <w:pStyle w:val="KeinLeerraum"/>
              <w:rPr>
                <w:rFonts w:cstheme="minorHAnsi"/>
                <w:b/>
                <w:bCs/>
                <w:sz w:val="22"/>
                <w:szCs w:val="22"/>
                <w:lang w:eastAsia="de-DE"/>
              </w:rPr>
            </w:pPr>
            <w:proofErr w:type="spellStart"/>
            <w:r w:rsidRPr="00124E09">
              <w:rPr>
                <w:rFonts w:cstheme="minorHAnsi"/>
                <w:b/>
                <w:bCs/>
                <w:sz w:val="22"/>
                <w:szCs w:val="22"/>
                <w:lang w:eastAsia="de-DE"/>
              </w:rPr>
              <w:t>matériel</w:t>
            </w:r>
            <w:proofErr w:type="spellEnd"/>
          </w:p>
        </w:tc>
        <w:tc>
          <w:tcPr>
            <w:tcW w:w="614" w:type="dxa"/>
          </w:tcPr>
          <w:p w14:paraId="4ED419E8" w14:textId="019ADFE5" w:rsidR="00D56BA4" w:rsidRPr="00124E09" w:rsidRDefault="00D56BA4" w:rsidP="00703C42">
            <w:pPr>
              <w:pStyle w:val="KeinLeerraum"/>
              <w:rPr>
                <w:rFonts w:cstheme="minorHAnsi"/>
                <w:b/>
                <w:bCs/>
                <w:sz w:val="22"/>
                <w:szCs w:val="22"/>
                <w:lang w:eastAsia="de-DE"/>
              </w:rPr>
            </w:pPr>
          </w:p>
        </w:tc>
      </w:tr>
      <w:tr w:rsidR="007E0CBF" w:rsidRPr="00124E09" w14:paraId="4EAD182F" w14:textId="77777777" w:rsidTr="00EE0AE0">
        <w:trPr>
          <w:trHeight w:val="828"/>
        </w:trPr>
        <w:tc>
          <w:tcPr>
            <w:tcW w:w="704" w:type="dxa"/>
            <w:tcBorders>
              <w:right w:val="nil"/>
            </w:tcBorders>
          </w:tcPr>
          <w:p w14:paraId="29DD27DE" w14:textId="6C81B6D0" w:rsidR="007E0CBF" w:rsidRPr="00124E09" w:rsidRDefault="00C43560" w:rsidP="007E0CBF">
            <w:pPr>
              <w:spacing w:before="100" w:beforeAutospacing="1" w:after="100" w:afterAutospacing="1"/>
              <w:rPr>
                <w:rFonts w:eastAsia="Times New Roman" w:cstheme="minorHAnsi"/>
                <w:sz w:val="22"/>
                <w:szCs w:val="22"/>
                <w:lang w:eastAsia="de-DE"/>
              </w:rPr>
            </w:pPr>
            <w:r>
              <w:rPr>
                <w:rFonts w:eastAsia="Times New Roman" w:cstheme="minorHAnsi"/>
                <w:sz w:val="22"/>
                <w:szCs w:val="22"/>
                <w:lang w:eastAsia="de-DE"/>
              </w:rPr>
              <w:t xml:space="preserve"> </w:t>
            </w:r>
          </w:p>
        </w:tc>
        <w:tc>
          <w:tcPr>
            <w:tcW w:w="567" w:type="dxa"/>
            <w:tcBorders>
              <w:right w:val="single" w:sz="4" w:space="0" w:color="auto"/>
            </w:tcBorders>
            <w:shd w:val="clear" w:color="auto" w:fill="auto"/>
          </w:tcPr>
          <w:p w14:paraId="6751E7BC" w14:textId="192CBAB8" w:rsidR="007E0CBF" w:rsidRPr="00124E09" w:rsidRDefault="007E0CBF" w:rsidP="007E0CBF">
            <w:pPr>
              <w:spacing w:before="100" w:beforeAutospacing="1" w:after="100" w:afterAutospacing="1"/>
              <w:rPr>
                <w:rFonts w:eastAsia="Times New Roman" w:cstheme="minorHAnsi"/>
                <w:sz w:val="22"/>
                <w:szCs w:val="22"/>
                <w:lang w:eastAsia="de-DE"/>
              </w:rPr>
            </w:pPr>
            <w:r w:rsidRPr="00124E09">
              <w:rPr>
                <w:rFonts w:eastAsia="Times New Roman" w:cstheme="minorHAnsi"/>
                <w:b/>
                <w:bCs/>
                <w:sz w:val="22"/>
                <w:szCs w:val="22"/>
                <w:lang w:eastAsia="de-DE"/>
              </w:rPr>
              <w:br/>
            </w:r>
            <w:r w:rsidRPr="00124E09">
              <w:rPr>
                <w:rFonts w:eastAsia="Times New Roman" w:cstheme="minorHAnsi"/>
                <w:sz w:val="22"/>
                <w:szCs w:val="22"/>
                <w:lang w:eastAsia="de-DE"/>
              </w:rPr>
              <w:t>EA</w:t>
            </w:r>
            <w:r w:rsidR="00A31D3E">
              <w:rPr>
                <w:rFonts w:eastAsia="Times New Roman" w:cstheme="minorHAnsi"/>
                <w:sz w:val="22"/>
                <w:szCs w:val="22"/>
                <w:lang w:eastAsia="de-DE"/>
              </w:rPr>
              <w:br/>
            </w:r>
            <w:r w:rsidRPr="00124E09">
              <w:rPr>
                <w:rFonts w:eastAsia="Times New Roman" w:cstheme="minorHAnsi"/>
                <w:sz w:val="22"/>
                <w:szCs w:val="22"/>
                <w:lang w:eastAsia="de-DE"/>
              </w:rPr>
              <w:t>PA</w:t>
            </w:r>
            <w:r w:rsidR="00515F7A">
              <w:rPr>
                <w:rFonts w:eastAsia="Times New Roman" w:cstheme="minorHAnsi"/>
                <w:sz w:val="22"/>
                <w:szCs w:val="22"/>
                <w:lang w:eastAsia="de-DE"/>
              </w:rPr>
              <w:br/>
            </w:r>
            <w:r w:rsidRPr="00124E09">
              <w:rPr>
                <w:rFonts w:eastAsia="Times New Roman" w:cstheme="minorHAnsi"/>
                <w:sz w:val="22"/>
                <w:szCs w:val="22"/>
                <w:lang w:eastAsia="de-DE"/>
              </w:rPr>
              <w:t>PL</w:t>
            </w:r>
            <w:r w:rsidRPr="00124E09">
              <w:rPr>
                <w:rFonts w:eastAsia="Times New Roman" w:cstheme="minorHAnsi"/>
                <w:sz w:val="22"/>
                <w:szCs w:val="22"/>
                <w:lang w:eastAsia="de-DE"/>
              </w:rPr>
              <w:br/>
            </w:r>
          </w:p>
        </w:tc>
        <w:tc>
          <w:tcPr>
            <w:tcW w:w="7088" w:type="dxa"/>
            <w:tcBorders>
              <w:left w:val="single" w:sz="4" w:space="0" w:color="auto"/>
            </w:tcBorders>
          </w:tcPr>
          <w:p w14:paraId="7A28884A" w14:textId="7C2666D1" w:rsidR="007E0CBF" w:rsidRPr="00A31D3E" w:rsidRDefault="007E0CBF" w:rsidP="007E0CBF">
            <w:pPr>
              <w:pStyle w:val="KeinLeerraum"/>
              <w:rPr>
                <w:rFonts w:cstheme="minorHAnsi"/>
                <w:smallCaps/>
                <w:sz w:val="22"/>
                <w:szCs w:val="22"/>
                <w:lang w:eastAsia="de-DE"/>
              </w:rPr>
            </w:pPr>
            <w:r w:rsidRPr="00124E09">
              <w:rPr>
                <w:rFonts w:cstheme="minorHAnsi"/>
                <w:sz w:val="22"/>
                <w:szCs w:val="22"/>
                <w:u w:val="single"/>
                <w:lang w:eastAsia="de-DE"/>
              </w:rPr>
              <w:t>Einstieg:</w:t>
            </w:r>
            <w:r w:rsidRPr="00124E09">
              <w:rPr>
                <w:rFonts w:cstheme="minorHAnsi"/>
                <w:sz w:val="22"/>
                <w:szCs w:val="22"/>
                <w:lang w:eastAsia="de-DE"/>
              </w:rPr>
              <w:br/>
              <w:t xml:space="preserve">Das </w:t>
            </w:r>
            <w:proofErr w:type="spellStart"/>
            <w:r w:rsidRPr="00124E09">
              <w:rPr>
                <w:rFonts w:cstheme="minorHAnsi"/>
                <w:i/>
                <w:iCs/>
                <w:sz w:val="22"/>
                <w:szCs w:val="22"/>
                <w:lang w:eastAsia="de-DE"/>
              </w:rPr>
              <w:t>magazine</w:t>
            </w:r>
            <w:proofErr w:type="spellEnd"/>
            <w:r w:rsidRPr="00124E09">
              <w:rPr>
                <w:rFonts w:cstheme="minorHAnsi"/>
                <w:sz w:val="22"/>
                <w:szCs w:val="22"/>
                <w:lang w:eastAsia="de-DE"/>
              </w:rPr>
              <w:t xml:space="preserve"> wird verteilt, </w:t>
            </w:r>
            <w:r w:rsidR="00C71E27" w:rsidRPr="00124E09">
              <w:rPr>
                <w:rFonts w:cstheme="minorHAnsi"/>
                <w:sz w:val="22"/>
                <w:szCs w:val="22"/>
                <w:lang w:eastAsia="de-DE"/>
              </w:rPr>
              <w:t xml:space="preserve">die </w:t>
            </w:r>
            <w:proofErr w:type="spellStart"/>
            <w:r w:rsidRPr="00124E09">
              <w:rPr>
                <w:rFonts w:cstheme="minorHAnsi"/>
                <w:sz w:val="22"/>
                <w:szCs w:val="22"/>
                <w:lang w:eastAsia="de-DE"/>
              </w:rPr>
              <w:t>SuS</w:t>
            </w:r>
            <w:proofErr w:type="spellEnd"/>
            <w:r w:rsidRPr="00124E09">
              <w:rPr>
                <w:rFonts w:cstheme="minorHAnsi"/>
                <w:sz w:val="22"/>
                <w:szCs w:val="22"/>
                <w:lang w:eastAsia="de-DE"/>
              </w:rPr>
              <w:t xml:space="preserve"> erhalten Zeit, um es allein und zu zweit zu </w:t>
            </w:r>
            <w:proofErr w:type="spellStart"/>
            <w:proofErr w:type="gramStart"/>
            <w:r w:rsidRPr="00124E09">
              <w:rPr>
                <w:rFonts w:cstheme="minorHAnsi"/>
                <w:sz w:val="22"/>
                <w:szCs w:val="22"/>
                <w:lang w:eastAsia="de-DE"/>
              </w:rPr>
              <w:t>durchstöbern.</w:t>
            </w:r>
            <w:r w:rsidR="00A31D3E" w:rsidRPr="0095695F">
              <w:rPr>
                <w:sz w:val="22"/>
                <w:szCs w:val="22"/>
                <w:lang w:eastAsia="de-DE"/>
              </w:rPr>
              <w:t>Im</w:t>
            </w:r>
            <w:proofErr w:type="spellEnd"/>
            <w:proofErr w:type="gramEnd"/>
            <w:r w:rsidR="00A31D3E" w:rsidRPr="0095695F">
              <w:rPr>
                <w:sz w:val="22"/>
                <w:szCs w:val="22"/>
                <w:lang w:eastAsia="de-DE"/>
              </w:rPr>
              <w:t xml:space="preserve"> </w:t>
            </w:r>
            <w:r w:rsidRPr="00124E09">
              <w:rPr>
                <w:rFonts w:cstheme="minorHAnsi"/>
                <w:smallCaps/>
                <w:sz w:val="22"/>
                <w:szCs w:val="22"/>
                <w:lang w:eastAsia="de-DE"/>
              </w:rPr>
              <w:t>K</w:t>
            </w:r>
            <w:r w:rsidRPr="00124E09">
              <w:rPr>
                <w:rFonts w:cstheme="minorHAnsi"/>
                <w:sz w:val="22"/>
                <w:szCs w:val="22"/>
                <w:lang w:eastAsia="de-DE"/>
              </w:rPr>
              <w:t>reis:</w:t>
            </w:r>
            <w:r w:rsidR="00A31D3E">
              <w:rPr>
                <w:rFonts w:cstheme="minorHAnsi"/>
                <w:sz w:val="22"/>
                <w:szCs w:val="22"/>
                <w:lang w:eastAsia="de-DE"/>
              </w:rPr>
              <w:t xml:space="preserve"> </w:t>
            </w:r>
            <w:r w:rsidRPr="00124E09">
              <w:rPr>
                <w:rFonts w:cstheme="minorHAnsi"/>
                <w:sz w:val="22"/>
                <w:szCs w:val="22"/>
                <w:lang w:eastAsia="de-DE"/>
              </w:rPr>
              <w:t xml:space="preserve">Was </w:t>
            </w:r>
            <w:r w:rsidR="00727C39">
              <w:rPr>
                <w:rFonts w:cstheme="minorHAnsi"/>
                <w:sz w:val="22"/>
                <w:szCs w:val="22"/>
                <w:lang w:eastAsia="de-DE"/>
              </w:rPr>
              <w:t>habt</w:t>
            </w:r>
            <w:r w:rsidRPr="00124E09">
              <w:rPr>
                <w:rFonts w:cstheme="minorHAnsi"/>
                <w:sz w:val="22"/>
                <w:szCs w:val="22"/>
                <w:lang w:eastAsia="de-DE"/>
              </w:rPr>
              <w:t xml:space="preserve"> </w:t>
            </w:r>
            <w:r w:rsidR="00727C39">
              <w:rPr>
                <w:rFonts w:cstheme="minorHAnsi"/>
                <w:sz w:val="22"/>
                <w:szCs w:val="22"/>
                <w:lang w:eastAsia="de-DE"/>
              </w:rPr>
              <w:t>ihr</w:t>
            </w:r>
            <w:r w:rsidRPr="00124E09">
              <w:rPr>
                <w:rFonts w:cstheme="minorHAnsi"/>
                <w:sz w:val="22"/>
                <w:szCs w:val="22"/>
                <w:lang w:eastAsia="de-DE"/>
              </w:rPr>
              <w:t xml:space="preserve"> entdeckt?</w:t>
            </w:r>
            <w:r w:rsidR="00A31D3E">
              <w:rPr>
                <w:rFonts w:cstheme="minorHAnsi"/>
                <w:sz w:val="22"/>
                <w:szCs w:val="22"/>
                <w:lang w:eastAsia="de-DE"/>
              </w:rPr>
              <w:t xml:space="preserve"> </w:t>
            </w:r>
            <w:r w:rsidRPr="00124E09">
              <w:rPr>
                <w:rFonts w:cstheme="minorHAnsi"/>
                <w:sz w:val="22"/>
                <w:szCs w:val="22"/>
                <w:lang w:eastAsia="de-DE"/>
              </w:rPr>
              <w:t xml:space="preserve">Worauf </w:t>
            </w:r>
            <w:r w:rsidR="00727C39">
              <w:rPr>
                <w:rFonts w:cstheme="minorHAnsi"/>
                <w:sz w:val="22"/>
                <w:szCs w:val="22"/>
                <w:lang w:eastAsia="de-DE"/>
              </w:rPr>
              <w:t>freut</w:t>
            </w:r>
            <w:r w:rsidRPr="00124E09">
              <w:rPr>
                <w:rFonts w:cstheme="minorHAnsi"/>
                <w:sz w:val="22"/>
                <w:szCs w:val="22"/>
                <w:lang w:eastAsia="de-DE"/>
              </w:rPr>
              <w:t xml:space="preserve"> </w:t>
            </w:r>
            <w:r w:rsidR="00727C39">
              <w:rPr>
                <w:rFonts w:cstheme="minorHAnsi"/>
                <w:sz w:val="22"/>
                <w:szCs w:val="22"/>
                <w:lang w:eastAsia="de-DE"/>
              </w:rPr>
              <w:t>ihr</w:t>
            </w:r>
            <w:r w:rsidRPr="00124E09">
              <w:rPr>
                <w:rFonts w:cstheme="minorHAnsi"/>
                <w:sz w:val="22"/>
                <w:szCs w:val="22"/>
                <w:lang w:eastAsia="de-DE"/>
              </w:rPr>
              <w:t xml:space="preserve"> </w:t>
            </w:r>
            <w:r w:rsidR="00727C39">
              <w:rPr>
                <w:rFonts w:cstheme="minorHAnsi"/>
                <w:sz w:val="22"/>
                <w:szCs w:val="22"/>
                <w:lang w:eastAsia="de-DE"/>
              </w:rPr>
              <w:t>euch</w:t>
            </w:r>
            <w:r w:rsidRPr="00124E09">
              <w:rPr>
                <w:rFonts w:cstheme="minorHAnsi"/>
                <w:sz w:val="22"/>
                <w:szCs w:val="22"/>
                <w:lang w:eastAsia="de-DE"/>
              </w:rPr>
              <w:t>?</w:t>
            </w:r>
          </w:p>
          <w:p w14:paraId="312F87E1" w14:textId="2AC88DAD" w:rsidR="007E0CBF" w:rsidRPr="00124E09" w:rsidRDefault="007E0CBF" w:rsidP="007E0CBF">
            <w:pPr>
              <w:pStyle w:val="KeinLeerraum"/>
              <w:rPr>
                <w:rFonts w:cstheme="minorHAnsi"/>
                <w:sz w:val="22"/>
                <w:szCs w:val="22"/>
                <w:lang w:eastAsia="de-DE"/>
              </w:rPr>
            </w:pPr>
            <w:r w:rsidRPr="00124E09">
              <w:rPr>
                <w:rFonts w:cstheme="minorHAnsi"/>
                <w:sz w:val="22"/>
                <w:szCs w:val="22"/>
                <w:lang w:eastAsia="de-DE"/>
              </w:rPr>
              <w:t xml:space="preserve">Welche Wörter auf Französisch </w:t>
            </w:r>
            <w:r w:rsidR="00727C39">
              <w:rPr>
                <w:rFonts w:cstheme="minorHAnsi"/>
                <w:sz w:val="22"/>
                <w:szCs w:val="22"/>
                <w:lang w:eastAsia="de-DE"/>
              </w:rPr>
              <w:t>kennt</w:t>
            </w:r>
            <w:r w:rsidRPr="00124E09">
              <w:rPr>
                <w:rFonts w:cstheme="minorHAnsi"/>
                <w:sz w:val="22"/>
                <w:szCs w:val="22"/>
                <w:lang w:eastAsia="de-DE"/>
              </w:rPr>
              <w:t xml:space="preserve"> </w:t>
            </w:r>
            <w:r w:rsidR="00727C39">
              <w:rPr>
                <w:rFonts w:cstheme="minorHAnsi"/>
                <w:sz w:val="22"/>
                <w:szCs w:val="22"/>
                <w:lang w:eastAsia="de-DE"/>
              </w:rPr>
              <w:t>ihr</w:t>
            </w:r>
            <w:r w:rsidRPr="00124E09">
              <w:rPr>
                <w:rFonts w:cstheme="minorHAnsi"/>
                <w:sz w:val="22"/>
                <w:szCs w:val="22"/>
                <w:lang w:eastAsia="de-DE"/>
              </w:rPr>
              <w:t xml:space="preserve"> schon</w:t>
            </w:r>
            <w:r w:rsidR="09CEA8CA" w:rsidRPr="00124E09">
              <w:rPr>
                <w:rFonts w:cstheme="minorHAnsi"/>
                <w:sz w:val="22"/>
                <w:szCs w:val="22"/>
                <w:lang w:eastAsia="de-DE"/>
              </w:rPr>
              <w:t>?</w:t>
            </w:r>
          </w:p>
        </w:tc>
        <w:tc>
          <w:tcPr>
            <w:tcW w:w="3471" w:type="dxa"/>
          </w:tcPr>
          <w:p w14:paraId="47F5B782" w14:textId="41011A3D" w:rsidR="007E0CBF" w:rsidRPr="00124E09" w:rsidRDefault="007E0CBF" w:rsidP="007E0CBF">
            <w:pPr>
              <w:pStyle w:val="KeinLeerraum"/>
              <w:rPr>
                <w:rFonts w:cstheme="minorHAnsi"/>
                <w:sz w:val="22"/>
                <w:szCs w:val="22"/>
                <w:lang w:eastAsia="de-DE"/>
              </w:rPr>
            </w:pPr>
          </w:p>
        </w:tc>
        <w:tc>
          <w:tcPr>
            <w:tcW w:w="1791" w:type="dxa"/>
          </w:tcPr>
          <w:p w14:paraId="2F65B709" w14:textId="79EE686B" w:rsidR="5716A88D" w:rsidRPr="00124E09" w:rsidRDefault="6AECD2F9" w:rsidP="113139B0">
            <w:pPr>
              <w:pStyle w:val="KeinLeerraum"/>
              <w:rPr>
                <w:rFonts w:cstheme="minorHAnsi"/>
                <w:sz w:val="22"/>
                <w:szCs w:val="22"/>
                <w:lang w:eastAsia="de-DE"/>
              </w:rPr>
            </w:pPr>
            <w:proofErr w:type="spellStart"/>
            <w:r w:rsidRPr="00124E09">
              <w:rPr>
                <w:rFonts w:cstheme="minorHAnsi"/>
                <w:i/>
                <w:iCs/>
                <w:sz w:val="22"/>
                <w:szCs w:val="22"/>
                <w:lang w:eastAsia="de-DE"/>
              </w:rPr>
              <w:t>magazine</w:t>
            </w:r>
            <w:proofErr w:type="spellEnd"/>
          </w:p>
        </w:tc>
        <w:tc>
          <w:tcPr>
            <w:tcW w:w="614" w:type="dxa"/>
          </w:tcPr>
          <w:p w14:paraId="077C82A8" w14:textId="5E0819BF" w:rsidR="007E0CBF" w:rsidRPr="00124E09" w:rsidRDefault="007E0CBF" w:rsidP="007E0CBF">
            <w:pPr>
              <w:pStyle w:val="KeinLeerraum"/>
              <w:rPr>
                <w:rFonts w:cstheme="minorHAnsi"/>
                <w:sz w:val="22"/>
                <w:szCs w:val="22"/>
                <w:lang w:eastAsia="de-DE"/>
              </w:rPr>
            </w:pPr>
          </w:p>
        </w:tc>
      </w:tr>
      <w:tr w:rsidR="007E0CBF" w:rsidRPr="00124E09" w14:paraId="2A8FDCEE" w14:textId="77777777" w:rsidTr="00EE0AE0">
        <w:trPr>
          <w:trHeight w:val="828"/>
        </w:trPr>
        <w:tc>
          <w:tcPr>
            <w:tcW w:w="704" w:type="dxa"/>
            <w:tcBorders>
              <w:bottom w:val="single" w:sz="4" w:space="0" w:color="auto"/>
              <w:right w:val="nil"/>
            </w:tcBorders>
          </w:tcPr>
          <w:p w14:paraId="0205E25D" w14:textId="77777777" w:rsidR="007E0CBF" w:rsidRPr="00124E09" w:rsidRDefault="007E0CBF" w:rsidP="007E0CBF">
            <w:pPr>
              <w:spacing w:before="100" w:beforeAutospacing="1" w:after="100" w:afterAutospacing="1"/>
              <w:rPr>
                <w:rFonts w:eastAsia="Times New Roman" w:cstheme="minorHAnsi"/>
                <w:sz w:val="22"/>
                <w:szCs w:val="22"/>
                <w:lang w:eastAsia="de-DE"/>
              </w:rPr>
            </w:pPr>
          </w:p>
          <w:p w14:paraId="6B74417E" w14:textId="312560F8" w:rsidR="00DB5386" w:rsidRPr="00124E09" w:rsidRDefault="00DB5386" w:rsidP="00DB5386">
            <w:pPr>
              <w:rPr>
                <w:rFonts w:eastAsia="Times New Roman" w:cstheme="minorHAnsi"/>
                <w:sz w:val="22"/>
                <w:szCs w:val="22"/>
                <w:lang w:eastAsia="de-DE"/>
              </w:rPr>
            </w:pPr>
          </w:p>
        </w:tc>
        <w:tc>
          <w:tcPr>
            <w:tcW w:w="567" w:type="dxa"/>
            <w:tcBorders>
              <w:bottom w:val="single" w:sz="4" w:space="0" w:color="auto"/>
              <w:right w:val="single" w:sz="4" w:space="0" w:color="auto"/>
            </w:tcBorders>
            <w:shd w:val="clear" w:color="auto" w:fill="auto"/>
          </w:tcPr>
          <w:p w14:paraId="35FB1B69" w14:textId="5E733925" w:rsidR="007E0CBF" w:rsidRPr="00124E09" w:rsidRDefault="007E0CBF" w:rsidP="007E0CBF">
            <w:pPr>
              <w:spacing w:before="100" w:beforeAutospacing="1" w:after="100" w:afterAutospacing="1"/>
              <w:rPr>
                <w:rFonts w:eastAsia="Times New Roman" w:cstheme="minorHAnsi"/>
                <w:sz w:val="22"/>
                <w:szCs w:val="22"/>
                <w:lang w:eastAsia="de-DE"/>
              </w:rPr>
            </w:pPr>
            <w:r w:rsidRPr="00124E09">
              <w:rPr>
                <w:rFonts w:eastAsia="Times New Roman" w:cstheme="minorHAnsi"/>
                <w:sz w:val="22"/>
                <w:szCs w:val="22"/>
                <w:lang w:eastAsia="de-DE"/>
              </w:rPr>
              <w:t>PL</w:t>
            </w:r>
          </w:p>
        </w:tc>
        <w:tc>
          <w:tcPr>
            <w:tcW w:w="7088" w:type="dxa"/>
            <w:tcBorders>
              <w:left w:val="single" w:sz="4" w:space="0" w:color="auto"/>
            </w:tcBorders>
          </w:tcPr>
          <w:p w14:paraId="7D576E0C" w14:textId="1C88A8D4" w:rsidR="00C35204" w:rsidRPr="00124E09" w:rsidRDefault="007E0CBF" w:rsidP="007E0CBF">
            <w:pPr>
              <w:pStyle w:val="KeinLeerraum"/>
              <w:rPr>
                <w:rFonts w:cstheme="minorHAnsi"/>
                <w:sz w:val="22"/>
                <w:szCs w:val="22"/>
                <w:lang w:eastAsia="de-DE"/>
              </w:rPr>
            </w:pPr>
            <w:r w:rsidRPr="00124E09">
              <w:rPr>
                <w:rFonts w:cstheme="minorHAnsi"/>
                <w:sz w:val="22"/>
                <w:szCs w:val="22"/>
                <w:lang w:eastAsia="de-DE"/>
              </w:rPr>
              <w:t xml:space="preserve">S. </w:t>
            </w:r>
            <w:r w:rsidR="00212137" w:rsidRPr="00124E09">
              <w:rPr>
                <w:rFonts w:cstheme="minorHAnsi"/>
                <w:sz w:val="22"/>
                <w:szCs w:val="22"/>
                <w:lang w:eastAsia="de-DE"/>
              </w:rPr>
              <w:t>4</w:t>
            </w:r>
            <w:r w:rsidR="00182F8E">
              <w:rPr>
                <w:rFonts w:cstheme="minorHAnsi"/>
                <w:sz w:val="22"/>
                <w:szCs w:val="22"/>
                <w:lang w:eastAsia="de-DE"/>
              </w:rPr>
              <w:t xml:space="preserve"> und 7 (oben)</w:t>
            </w:r>
            <w:r w:rsidRPr="00124E09">
              <w:rPr>
                <w:rFonts w:cstheme="minorHAnsi"/>
                <w:sz w:val="22"/>
                <w:szCs w:val="22"/>
                <w:lang w:eastAsia="de-DE"/>
              </w:rPr>
              <w:t>: Überblick über Lerninhalte besprechen</w:t>
            </w:r>
            <w:r w:rsidR="00A50B94" w:rsidRPr="00124E09">
              <w:rPr>
                <w:rFonts w:cstheme="minorHAnsi"/>
                <w:sz w:val="22"/>
                <w:szCs w:val="22"/>
                <w:lang w:eastAsia="de-DE"/>
              </w:rPr>
              <w:t>.</w:t>
            </w:r>
            <w:r w:rsidRPr="00124E09">
              <w:rPr>
                <w:rFonts w:cstheme="minorHAnsi"/>
                <w:sz w:val="22"/>
                <w:szCs w:val="22"/>
                <w:lang w:eastAsia="de-DE"/>
              </w:rPr>
              <w:t xml:space="preserve"> </w:t>
            </w:r>
            <w:r w:rsidRPr="00124E09">
              <w:rPr>
                <w:rFonts w:cstheme="minorHAnsi"/>
                <w:sz w:val="22"/>
                <w:szCs w:val="22"/>
                <w:lang w:eastAsia="de-DE"/>
              </w:rPr>
              <w:br/>
              <w:t>In de</w:t>
            </w:r>
            <w:r w:rsidR="00CB34BB" w:rsidRPr="00124E09">
              <w:rPr>
                <w:rFonts w:cstheme="minorHAnsi"/>
                <w:sz w:val="22"/>
                <w:szCs w:val="22"/>
                <w:lang w:eastAsia="de-DE"/>
              </w:rPr>
              <w:t>n</w:t>
            </w:r>
            <w:r w:rsidRPr="00124E09">
              <w:rPr>
                <w:rFonts w:cstheme="minorHAnsi"/>
                <w:sz w:val="22"/>
                <w:szCs w:val="22"/>
                <w:lang w:eastAsia="de-DE"/>
              </w:rPr>
              <w:t xml:space="preserve"> </w:t>
            </w:r>
            <w:proofErr w:type="spellStart"/>
            <w:r w:rsidRPr="00124E09">
              <w:rPr>
                <w:rFonts w:cstheme="minorHAnsi"/>
                <w:i/>
                <w:iCs/>
                <w:sz w:val="22"/>
                <w:szCs w:val="22"/>
                <w:lang w:eastAsia="de-DE"/>
              </w:rPr>
              <w:t>activité</w:t>
            </w:r>
            <w:r w:rsidR="00C3506C">
              <w:rPr>
                <w:rFonts w:cstheme="minorHAnsi"/>
                <w:i/>
                <w:iCs/>
                <w:sz w:val="22"/>
                <w:szCs w:val="22"/>
                <w:lang w:eastAsia="de-DE"/>
              </w:rPr>
              <w:t>s</w:t>
            </w:r>
            <w:proofErr w:type="spellEnd"/>
            <w:r w:rsidRPr="00124E09">
              <w:rPr>
                <w:rFonts w:cstheme="minorHAnsi"/>
                <w:sz w:val="22"/>
                <w:szCs w:val="22"/>
                <w:lang w:eastAsia="de-DE"/>
              </w:rPr>
              <w:t xml:space="preserve"> A</w:t>
            </w:r>
            <w:r w:rsidR="00CB34BB" w:rsidRPr="00124E09">
              <w:rPr>
                <w:rFonts w:cstheme="minorHAnsi"/>
                <w:sz w:val="22"/>
                <w:szCs w:val="22"/>
                <w:lang w:eastAsia="de-DE"/>
              </w:rPr>
              <w:t xml:space="preserve"> bis C</w:t>
            </w:r>
            <w:r w:rsidRPr="00124E09">
              <w:rPr>
                <w:rFonts w:cstheme="minorHAnsi"/>
                <w:sz w:val="22"/>
                <w:szCs w:val="22"/>
                <w:lang w:eastAsia="de-DE"/>
              </w:rPr>
              <w:t xml:space="preserve"> geht es darum, </w:t>
            </w:r>
            <w:r w:rsidR="004555E6" w:rsidRPr="00124E09">
              <w:rPr>
                <w:rFonts w:cstheme="minorHAnsi"/>
                <w:sz w:val="22"/>
                <w:szCs w:val="22"/>
                <w:lang w:eastAsia="de-DE"/>
              </w:rPr>
              <w:t>ein Experiment zu sehen, auszusuchen und selbst durchzuführen</w:t>
            </w:r>
            <w:r w:rsidR="00727026" w:rsidRPr="00124E09">
              <w:rPr>
                <w:rFonts w:cstheme="minorHAnsi"/>
                <w:sz w:val="22"/>
                <w:szCs w:val="22"/>
                <w:lang w:eastAsia="de-DE"/>
              </w:rPr>
              <w:t>.</w:t>
            </w:r>
          </w:p>
        </w:tc>
        <w:tc>
          <w:tcPr>
            <w:tcW w:w="3471" w:type="dxa"/>
          </w:tcPr>
          <w:p w14:paraId="1E25B993" w14:textId="77777777" w:rsidR="007E0CBF" w:rsidRPr="00124E09" w:rsidRDefault="007E0CBF" w:rsidP="007E0CBF">
            <w:pPr>
              <w:pStyle w:val="KeinLeerraum"/>
              <w:rPr>
                <w:rFonts w:cstheme="minorHAnsi"/>
                <w:sz w:val="22"/>
                <w:szCs w:val="22"/>
                <w:lang w:eastAsia="de-DE"/>
              </w:rPr>
            </w:pPr>
          </w:p>
        </w:tc>
        <w:tc>
          <w:tcPr>
            <w:tcW w:w="1791" w:type="dxa"/>
          </w:tcPr>
          <w:p w14:paraId="287D5607" w14:textId="0386944D" w:rsidR="013F2579" w:rsidRPr="00124E09" w:rsidRDefault="013F2579" w:rsidP="113139B0">
            <w:pPr>
              <w:pStyle w:val="KeinLeerraum"/>
              <w:rPr>
                <w:rFonts w:cstheme="minorHAnsi"/>
                <w:sz w:val="22"/>
                <w:szCs w:val="22"/>
                <w:lang w:eastAsia="de-DE"/>
              </w:rPr>
            </w:pPr>
            <w:proofErr w:type="spellStart"/>
            <w:r w:rsidRPr="00124E09">
              <w:rPr>
                <w:rFonts w:cstheme="minorHAnsi"/>
                <w:i/>
                <w:iCs/>
                <w:sz w:val="22"/>
                <w:szCs w:val="22"/>
                <w:lang w:eastAsia="de-DE"/>
              </w:rPr>
              <w:t>magazine</w:t>
            </w:r>
            <w:proofErr w:type="spellEnd"/>
            <w:r w:rsidRPr="00124E09">
              <w:rPr>
                <w:rFonts w:cstheme="minorHAnsi"/>
                <w:sz w:val="22"/>
                <w:szCs w:val="22"/>
                <w:lang w:eastAsia="de-DE"/>
              </w:rPr>
              <w:t xml:space="preserve"> S. 4</w:t>
            </w:r>
            <w:r w:rsidR="00182F8E">
              <w:rPr>
                <w:rFonts w:cstheme="minorHAnsi"/>
                <w:sz w:val="22"/>
                <w:szCs w:val="22"/>
                <w:lang w:eastAsia="de-DE"/>
              </w:rPr>
              <w:t xml:space="preserve"> und 7 (oben)</w:t>
            </w:r>
          </w:p>
        </w:tc>
        <w:tc>
          <w:tcPr>
            <w:tcW w:w="614" w:type="dxa"/>
          </w:tcPr>
          <w:p w14:paraId="284CEF95" w14:textId="7A27C7D4" w:rsidR="00D73EA2" w:rsidRPr="00124E09" w:rsidRDefault="00C42776" w:rsidP="007E0CBF">
            <w:pPr>
              <w:pStyle w:val="KeinLeerraum"/>
              <w:rPr>
                <w:rFonts w:cstheme="minorHAnsi"/>
                <w:sz w:val="22"/>
                <w:szCs w:val="22"/>
                <w:lang w:eastAsia="de-DE"/>
              </w:rPr>
            </w:pPr>
            <w:r w:rsidRPr="00124E09">
              <w:rPr>
                <w:rFonts w:cstheme="minorHAnsi"/>
                <w:sz w:val="22"/>
                <w:szCs w:val="22"/>
                <w:lang w:eastAsia="de-DE"/>
              </w:rPr>
              <w:t>10</w:t>
            </w:r>
            <w:r w:rsidR="00CB4ACC" w:rsidRPr="00124E09">
              <w:rPr>
                <w:rFonts w:cstheme="minorHAnsi"/>
                <w:sz w:val="22"/>
                <w:szCs w:val="22"/>
                <w:lang w:eastAsia="de-DE"/>
              </w:rPr>
              <w:t>’</w:t>
            </w:r>
          </w:p>
        </w:tc>
      </w:tr>
      <w:tr w:rsidR="007E0CBF" w:rsidRPr="00124E09" w14:paraId="1DD22479" w14:textId="77777777" w:rsidTr="00EE0AE0">
        <w:trPr>
          <w:trHeight w:val="264"/>
        </w:trPr>
        <w:tc>
          <w:tcPr>
            <w:tcW w:w="704" w:type="dxa"/>
            <w:tcBorders>
              <w:right w:val="nil"/>
            </w:tcBorders>
            <w:shd w:val="clear" w:color="auto" w:fill="auto"/>
          </w:tcPr>
          <w:p w14:paraId="7C29C1C2" w14:textId="53A7EE93" w:rsidR="007E0CBF" w:rsidRPr="00124E09" w:rsidRDefault="007E0CBF" w:rsidP="007E0CBF">
            <w:pPr>
              <w:spacing w:before="100" w:beforeAutospacing="1" w:after="100" w:afterAutospacing="1"/>
              <w:rPr>
                <w:rFonts w:eastAsia="Times New Roman" w:cstheme="minorHAnsi"/>
                <w:sz w:val="22"/>
                <w:szCs w:val="22"/>
                <w:lang w:eastAsia="de-DE"/>
              </w:rPr>
            </w:pPr>
          </w:p>
        </w:tc>
        <w:tc>
          <w:tcPr>
            <w:tcW w:w="567" w:type="dxa"/>
            <w:tcBorders>
              <w:right w:val="single" w:sz="4" w:space="0" w:color="auto"/>
            </w:tcBorders>
            <w:shd w:val="clear" w:color="auto" w:fill="auto"/>
          </w:tcPr>
          <w:p w14:paraId="6C1B59F8" w14:textId="6CE3A73B" w:rsidR="007E0CBF" w:rsidRPr="00124E09" w:rsidRDefault="007E0CBF" w:rsidP="007E0CBF">
            <w:pPr>
              <w:spacing w:before="100" w:beforeAutospacing="1" w:after="100" w:afterAutospacing="1"/>
              <w:rPr>
                <w:rFonts w:eastAsia="Times New Roman" w:cstheme="minorHAnsi"/>
                <w:sz w:val="22"/>
                <w:szCs w:val="22"/>
                <w:lang w:eastAsia="de-DE"/>
              </w:rPr>
            </w:pPr>
            <w:r w:rsidRPr="00124E09">
              <w:rPr>
                <w:rFonts w:eastAsia="Times New Roman" w:cstheme="minorHAnsi"/>
                <w:sz w:val="22"/>
                <w:szCs w:val="22"/>
                <w:lang w:eastAsia="de-DE"/>
              </w:rPr>
              <w:t>PL</w:t>
            </w:r>
          </w:p>
        </w:tc>
        <w:tc>
          <w:tcPr>
            <w:tcW w:w="7088" w:type="dxa"/>
            <w:tcBorders>
              <w:left w:val="single" w:sz="4" w:space="0" w:color="auto"/>
            </w:tcBorders>
          </w:tcPr>
          <w:p w14:paraId="13441100" w14:textId="68434A52" w:rsidR="002821AF" w:rsidRPr="00124E09" w:rsidRDefault="00712CC3" w:rsidP="007E0CBF">
            <w:pPr>
              <w:pStyle w:val="KeinLeerraum"/>
              <w:rPr>
                <w:rFonts w:cstheme="minorHAnsi"/>
                <w:sz w:val="22"/>
                <w:szCs w:val="22"/>
                <w:lang w:eastAsia="de-DE"/>
              </w:rPr>
            </w:pPr>
            <w:r w:rsidRPr="00124E09">
              <w:rPr>
                <w:rFonts w:cstheme="minorHAnsi"/>
                <w:sz w:val="22"/>
                <w:szCs w:val="22"/>
                <w:lang w:eastAsia="de-DE"/>
              </w:rPr>
              <w:t xml:space="preserve">Im Plenum wird der Film vorbesprochen. </w:t>
            </w:r>
            <w:r w:rsidRPr="00124E09">
              <w:rPr>
                <w:rFonts w:cstheme="minorHAnsi"/>
                <w:sz w:val="22"/>
                <w:szCs w:val="22"/>
              </w:rPr>
              <w:br/>
            </w:r>
            <w:r w:rsidR="002821AF" w:rsidRPr="00124E09">
              <w:rPr>
                <w:rFonts w:cstheme="minorHAnsi"/>
                <w:sz w:val="22"/>
                <w:szCs w:val="22"/>
                <w:lang w:eastAsia="de-DE"/>
              </w:rPr>
              <w:t xml:space="preserve">Die </w:t>
            </w:r>
            <w:proofErr w:type="spellStart"/>
            <w:r w:rsidR="002821AF" w:rsidRPr="00124E09">
              <w:rPr>
                <w:rFonts w:cstheme="minorHAnsi"/>
                <w:sz w:val="22"/>
                <w:szCs w:val="22"/>
                <w:lang w:eastAsia="de-DE"/>
              </w:rPr>
              <w:t>SuS</w:t>
            </w:r>
            <w:proofErr w:type="spellEnd"/>
            <w:r w:rsidR="002821AF" w:rsidRPr="00124E09">
              <w:rPr>
                <w:rFonts w:cstheme="minorHAnsi"/>
                <w:sz w:val="22"/>
                <w:szCs w:val="22"/>
                <w:lang w:eastAsia="de-DE"/>
              </w:rPr>
              <w:t xml:space="preserve"> hören</w:t>
            </w:r>
            <w:r w:rsidR="3028545B" w:rsidRPr="00124E09">
              <w:rPr>
                <w:rFonts w:cstheme="minorHAnsi"/>
                <w:sz w:val="22"/>
                <w:szCs w:val="22"/>
                <w:lang w:eastAsia="de-DE"/>
              </w:rPr>
              <w:t xml:space="preserve"> und lesen</w:t>
            </w:r>
            <w:r w:rsidR="002821AF" w:rsidRPr="00124E09">
              <w:rPr>
                <w:rFonts w:cstheme="minorHAnsi"/>
                <w:sz w:val="22"/>
                <w:szCs w:val="22"/>
                <w:lang w:eastAsia="de-DE"/>
              </w:rPr>
              <w:t xml:space="preserve"> den Text in der blauen Sprechblase und d</w:t>
            </w:r>
            <w:r w:rsidR="00F4041B">
              <w:rPr>
                <w:rFonts w:cstheme="minorHAnsi"/>
                <w:sz w:val="22"/>
                <w:szCs w:val="22"/>
                <w:lang w:eastAsia="de-DE"/>
              </w:rPr>
              <w:t>ie</w:t>
            </w:r>
            <w:r w:rsidR="002821AF" w:rsidRPr="00124E09">
              <w:rPr>
                <w:rFonts w:cstheme="minorHAnsi"/>
                <w:sz w:val="22"/>
                <w:szCs w:val="22"/>
                <w:lang w:eastAsia="de-DE"/>
              </w:rPr>
              <w:t xml:space="preserve"> </w:t>
            </w:r>
            <w:r w:rsidR="00B57CAA">
              <w:rPr>
                <w:rFonts w:cstheme="minorHAnsi"/>
                <w:sz w:val="22"/>
                <w:szCs w:val="22"/>
                <w:lang w:eastAsia="de-DE"/>
              </w:rPr>
              <w:t>Begriffe</w:t>
            </w:r>
            <w:r w:rsidR="00C43560" w:rsidRPr="00B57CAA">
              <w:rPr>
                <w:rFonts w:cstheme="minorHAnsi"/>
                <w:sz w:val="22"/>
                <w:szCs w:val="22"/>
                <w:lang w:eastAsia="de-DE"/>
              </w:rPr>
              <w:t xml:space="preserve"> </w:t>
            </w:r>
            <w:r w:rsidR="00F4041B" w:rsidRPr="00B57CAA">
              <w:rPr>
                <w:rFonts w:cstheme="minorHAnsi"/>
                <w:sz w:val="22"/>
                <w:szCs w:val="22"/>
                <w:lang w:eastAsia="de-DE"/>
              </w:rPr>
              <w:t xml:space="preserve">zum </w:t>
            </w:r>
            <w:r w:rsidR="002821AF" w:rsidRPr="00B57CAA">
              <w:rPr>
                <w:rFonts w:cstheme="minorHAnsi"/>
                <w:sz w:val="22"/>
                <w:szCs w:val="22"/>
                <w:lang w:eastAsia="de-DE"/>
              </w:rPr>
              <w:t>Material.</w:t>
            </w:r>
            <w:r w:rsidR="002821AF" w:rsidRPr="00124E09">
              <w:rPr>
                <w:rFonts w:cstheme="minorHAnsi"/>
                <w:sz w:val="22"/>
                <w:szCs w:val="22"/>
                <w:lang w:eastAsia="de-DE"/>
              </w:rPr>
              <w:t xml:space="preserve"> </w:t>
            </w:r>
          </w:p>
          <w:p w14:paraId="7057722E" w14:textId="1516EAEA" w:rsidR="007E0CBF" w:rsidRPr="00124E09" w:rsidRDefault="002821AF" w:rsidP="007E0CBF">
            <w:pPr>
              <w:pStyle w:val="KeinLeerraum"/>
              <w:rPr>
                <w:rFonts w:cstheme="minorHAnsi"/>
                <w:sz w:val="22"/>
                <w:szCs w:val="22"/>
                <w:lang w:eastAsia="de-DE"/>
              </w:rPr>
            </w:pPr>
            <w:r w:rsidRPr="00124E09">
              <w:rPr>
                <w:rFonts w:cstheme="minorHAnsi"/>
                <w:sz w:val="22"/>
                <w:szCs w:val="22"/>
                <w:lang w:eastAsia="de-DE"/>
              </w:rPr>
              <w:t>Gemeinsam übersetzen sie die Ausdrücke auf Deutsch.</w:t>
            </w:r>
          </w:p>
        </w:tc>
        <w:tc>
          <w:tcPr>
            <w:tcW w:w="3471" w:type="dxa"/>
          </w:tcPr>
          <w:p w14:paraId="65C44EE9" w14:textId="741F27AD" w:rsidR="007E0CBF" w:rsidRPr="00124E09" w:rsidRDefault="007E0CBF" w:rsidP="007E0CBF">
            <w:pPr>
              <w:pStyle w:val="KeinLeerraum"/>
              <w:rPr>
                <w:rFonts w:cstheme="minorHAnsi"/>
                <w:sz w:val="22"/>
                <w:szCs w:val="22"/>
                <w:lang w:eastAsia="de-DE"/>
              </w:rPr>
            </w:pPr>
          </w:p>
        </w:tc>
        <w:tc>
          <w:tcPr>
            <w:tcW w:w="1791" w:type="dxa"/>
          </w:tcPr>
          <w:p w14:paraId="1193884A" w14:textId="6AEADEBD" w:rsidR="6C6E361A" w:rsidRPr="00124E09" w:rsidRDefault="6C6E361A" w:rsidP="1E64728E">
            <w:pPr>
              <w:pStyle w:val="KeinLeerraum"/>
              <w:rPr>
                <w:rFonts w:cstheme="minorHAnsi"/>
                <w:sz w:val="22"/>
                <w:szCs w:val="22"/>
                <w:lang w:eastAsia="de-DE"/>
              </w:rPr>
            </w:pPr>
            <w:proofErr w:type="spellStart"/>
            <w:r w:rsidRPr="00124E09">
              <w:rPr>
                <w:rFonts w:cstheme="minorHAnsi"/>
                <w:i/>
                <w:iCs/>
                <w:sz w:val="22"/>
                <w:szCs w:val="22"/>
                <w:lang w:eastAsia="de-DE"/>
              </w:rPr>
              <w:t>magazine</w:t>
            </w:r>
            <w:proofErr w:type="spellEnd"/>
            <w:r w:rsidRPr="00124E09">
              <w:rPr>
                <w:rFonts w:cstheme="minorHAnsi"/>
                <w:sz w:val="22"/>
                <w:szCs w:val="22"/>
                <w:lang w:eastAsia="de-DE"/>
              </w:rPr>
              <w:t xml:space="preserve"> S. 15</w:t>
            </w:r>
          </w:p>
          <w:p w14:paraId="67E6250F" w14:textId="4609BA27" w:rsidR="6C6E361A" w:rsidRPr="00124E09" w:rsidRDefault="02B8546F" w:rsidP="113139B0">
            <w:pPr>
              <w:pStyle w:val="KeinLeerraum"/>
              <w:rPr>
                <w:rFonts w:cstheme="minorHAnsi"/>
                <w:sz w:val="22"/>
                <w:szCs w:val="22"/>
                <w:lang w:eastAsia="de-DE"/>
              </w:rPr>
            </w:pPr>
            <w:r w:rsidRPr="00124E09">
              <w:rPr>
                <w:rFonts w:cstheme="minorHAnsi"/>
                <w:sz w:val="22"/>
                <w:szCs w:val="22"/>
                <w:lang w:eastAsia="de-DE"/>
              </w:rPr>
              <w:t>Track 27</w:t>
            </w:r>
          </w:p>
        </w:tc>
        <w:tc>
          <w:tcPr>
            <w:tcW w:w="614" w:type="dxa"/>
          </w:tcPr>
          <w:p w14:paraId="371438C1" w14:textId="517C61C9" w:rsidR="007E0CBF" w:rsidRPr="00124E09" w:rsidRDefault="00886487" w:rsidP="007E0CBF">
            <w:pPr>
              <w:pStyle w:val="KeinLeerraum"/>
              <w:rPr>
                <w:rFonts w:cstheme="minorHAnsi"/>
                <w:sz w:val="22"/>
                <w:szCs w:val="22"/>
                <w:lang w:eastAsia="de-DE"/>
              </w:rPr>
            </w:pPr>
            <w:r w:rsidRPr="00124E09">
              <w:rPr>
                <w:rFonts w:cstheme="minorHAnsi"/>
                <w:sz w:val="22"/>
                <w:szCs w:val="22"/>
                <w:lang w:eastAsia="de-DE"/>
              </w:rPr>
              <w:t>10</w:t>
            </w:r>
            <w:r w:rsidR="007E0CBF" w:rsidRPr="00124E09">
              <w:rPr>
                <w:rFonts w:cstheme="minorHAnsi"/>
                <w:sz w:val="22"/>
                <w:szCs w:val="22"/>
                <w:lang w:eastAsia="de-DE"/>
              </w:rPr>
              <w:t>’</w:t>
            </w:r>
          </w:p>
        </w:tc>
      </w:tr>
      <w:tr w:rsidR="00662062" w:rsidRPr="00124E09" w14:paraId="768EC17C" w14:textId="77777777" w:rsidTr="00EE0AE0">
        <w:trPr>
          <w:trHeight w:val="263"/>
        </w:trPr>
        <w:tc>
          <w:tcPr>
            <w:tcW w:w="704" w:type="dxa"/>
            <w:tcBorders>
              <w:right w:val="nil"/>
            </w:tcBorders>
            <w:shd w:val="clear" w:color="auto" w:fill="BFBFBF" w:themeFill="background1" w:themeFillShade="BF"/>
          </w:tcPr>
          <w:p w14:paraId="6290715A" w14:textId="0E6EF3C5" w:rsidR="001C2EA3" w:rsidRPr="00662062" w:rsidRDefault="00662062" w:rsidP="00662062">
            <w:pPr>
              <w:spacing w:before="100" w:beforeAutospacing="1" w:after="100" w:afterAutospacing="1"/>
              <w:rPr>
                <w:rFonts w:eastAsia="Times New Roman" w:cstheme="minorHAnsi"/>
                <w:sz w:val="22"/>
                <w:szCs w:val="22"/>
                <w:lang w:eastAsia="de-DE"/>
              </w:rPr>
            </w:pPr>
            <w:r>
              <w:rPr>
                <w:rFonts w:eastAsia="Times New Roman" w:cstheme="minorHAnsi"/>
                <w:sz w:val="22"/>
                <w:szCs w:val="22"/>
                <w:lang w:eastAsia="de-DE"/>
              </w:rPr>
              <w:t>1.</w:t>
            </w:r>
            <w:r w:rsidRPr="00662062">
              <w:rPr>
                <w:rFonts w:eastAsia="Times New Roman" w:cstheme="minorHAnsi"/>
                <w:sz w:val="22"/>
                <w:szCs w:val="22"/>
                <w:lang w:eastAsia="de-DE"/>
              </w:rPr>
              <w:t>–</w:t>
            </w:r>
            <w:r w:rsidR="001C2EA3" w:rsidRPr="00662062">
              <w:rPr>
                <w:rFonts w:eastAsia="Times New Roman" w:cstheme="minorHAnsi"/>
                <w:sz w:val="22"/>
                <w:szCs w:val="22"/>
                <w:lang w:eastAsia="de-DE"/>
              </w:rPr>
              <w:t>3.</w:t>
            </w:r>
          </w:p>
        </w:tc>
        <w:tc>
          <w:tcPr>
            <w:tcW w:w="567" w:type="dxa"/>
            <w:tcBorders>
              <w:right w:val="single" w:sz="4" w:space="0" w:color="auto"/>
            </w:tcBorders>
            <w:shd w:val="clear" w:color="auto" w:fill="auto"/>
          </w:tcPr>
          <w:p w14:paraId="5A5970B8" w14:textId="5A9FE385" w:rsidR="007E0CBF" w:rsidRPr="00124E09" w:rsidRDefault="001C2EA3" w:rsidP="007E0CBF">
            <w:pPr>
              <w:spacing w:before="100" w:beforeAutospacing="1" w:after="100" w:afterAutospacing="1"/>
              <w:rPr>
                <w:rFonts w:eastAsia="Times New Roman" w:cstheme="minorHAnsi"/>
                <w:sz w:val="22"/>
                <w:szCs w:val="22"/>
                <w:lang w:eastAsia="de-DE"/>
              </w:rPr>
            </w:pPr>
            <w:r w:rsidRPr="00124E09">
              <w:rPr>
                <w:rFonts w:eastAsia="Times New Roman" w:cstheme="minorHAnsi"/>
                <w:sz w:val="22"/>
                <w:szCs w:val="22"/>
                <w:lang w:eastAsia="de-DE"/>
              </w:rPr>
              <w:t>PL</w:t>
            </w:r>
          </w:p>
        </w:tc>
        <w:tc>
          <w:tcPr>
            <w:tcW w:w="7088" w:type="dxa"/>
            <w:tcBorders>
              <w:left w:val="single" w:sz="4" w:space="0" w:color="auto"/>
            </w:tcBorders>
          </w:tcPr>
          <w:p w14:paraId="019CE21D" w14:textId="47FBA7A6" w:rsidR="007E0CBF" w:rsidRPr="00124E09" w:rsidRDefault="001C2EA3" w:rsidP="007E0CBF">
            <w:pPr>
              <w:pStyle w:val="KeinLeerraum"/>
              <w:rPr>
                <w:rFonts w:cstheme="minorHAnsi"/>
                <w:sz w:val="22"/>
                <w:szCs w:val="22"/>
                <w:lang w:eastAsia="de-DE"/>
              </w:rPr>
            </w:pPr>
            <w:r w:rsidRPr="00124E09">
              <w:rPr>
                <w:rFonts w:cstheme="minorHAnsi"/>
                <w:sz w:val="22"/>
                <w:szCs w:val="22"/>
                <w:lang w:eastAsia="de-DE"/>
              </w:rPr>
              <w:t xml:space="preserve">Die </w:t>
            </w:r>
            <w:proofErr w:type="spellStart"/>
            <w:r w:rsidRPr="00124E09">
              <w:rPr>
                <w:rFonts w:cstheme="minorHAnsi"/>
                <w:sz w:val="22"/>
                <w:szCs w:val="22"/>
                <w:lang w:eastAsia="de-DE"/>
              </w:rPr>
              <w:t>SuS</w:t>
            </w:r>
            <w:proofErr w:type="spellEnd"/>
            <w:r w:rsidRPr="00124E09">
              <w:rPr>
                <w:rFonts w:cstheme="minorHAnsi"/>
                <w:sz w:val="22"/>
                <w:szCs w:val="22"/>
                <w:lang w:eastAsia="de-DE"/>
              </w:rPr>
              <w:t xml:space="preserve"> sehen </w:t>
            </w:r>
            <w:r w:rsidR="003E724B">
              <w:rPr>
                <w:rFonts w:cstheme="minorHAnsi"/>
                <w:sz w:val="22"/>
                <w:szCs w:val="22"/>
                <w:lang w:eastAsia="de-DE"/>
              </w:rPr>
              <w:t xml:space="preserve">sich </w:t>
            </w:r>
            <w:r w:rsidRPr="00124E09">
              <w:rPr>
                <w:rFonts w:cstheme="minorHAnsi"/>
                <w:sz w:val="22"/>
                <w:szCs w:val="22"/>
                <w:lang w:eastAsia="de-DE"/>
              </w:rPr>
              <w:t>gemeinsam den Film zum Experiment mit dem Ei</w:t>
            </w:r>
            <w:r w:rsidR="003E724B">
              <w:rPr>
                <w:rFonts w:cstheme="minorHAnsi"/>
                <w:sz w:val="22"/>
                <w:szCs w:val="22"/>
                <w:lang w:eastAsia="de-DE"/>
              </w:rPr>
              <w:t xml:space="preserve"> an</w:t>
            </w:r>
            <w:r w:rsidRPr="00124E09">
              <w:rPr>
                <w:rFonts w:cstheme="minorHAnsi"/>
                <w:sz w:val="22"/>
                <w:szCs w:val="22"/>
                <w:lang w:eastAsia="de-DE"/>
              </w:rPr>
              <w:t>.</w:t>
            </w:r>
          </w:p>
          <w:p w14:paraId="58BA93EA" w14:textId="367FCAE1" w:rsidR="001C2EA3" w:rsidRPr="00124E09" w:rsidRDefault="00464B7F" w:rsidP="007E0CBF">
            <w:pPr>
              <w:pStyle w:val="KeinLeerraum"/>
              <w:rPr>
                <w:rFonts w:cstheme="minorHAnsi"/>
                <w:sz w:val="22"/>
                <w:szCs w:val="22"/>
                <w:lang w:eastAsia="de-DE"/>
              </w:rPr>
            </w:pPr>
            <w:r>
              <w:rPr>
                <w:rFonts w:cstheme="minorHAnsi"/>
                <w:sz w:val="22"/>
                <w:szCs w:val="22"/>
                <w:lang w:eastAsia="de-DE"/>
              </w:rPr>
              <w:t>Was passiert mit dem Ei im Versuch?</w:t>
            </w:r>
          </w:p>
          <w:p w14:paraId="344639AE" w14:textId="516B0DCD" w:rsidR="008A1CD6" w:rsidRPr="00124E09" w:rsidRDefault="008A1CD6" w:rsidP="007E0CBF">
            <w:pPr>
              <w:pStyle w:val="KeinLeerraum"/>
              <w:rPr>
                <w:rFonts w:cstheme="minorHAnsi"/>
                <w:sz w:val="22"/>
                <w:szCs w:val="22"/>
                <w:lang w:eastAsia="de-DE"/>
              </w:rPr>
            </w:pPr>
            <w:r w:rsidRPr="00124E09">
              <w:rPr>
                <w:rFonts w:cstheme="minorHAnsi"/>
                <w:sz w:val="22"/>
                <w:szCs w:val="22"/>
                <w:lang w:eastAsia="de-DE"/>
              </w:rPr>
              <w:t xml:space="preserve">Die </w:t>
            </w:r>
            <w:proofErr w:type="spellStart"/>
            <w:r w:rsidRPr="00124E09">
              <w:rPr>
                <w:rFonts w:cstheme="minorHAnsi"/>
                <w:sz w:val="22"/>
                <w:szCs w:val="22"/>
                <w:lang w:eastAsia="de-DE"/>
              </w:rPr>
              <w:t>SuS</w:t>
            </w:r>
            <w:proofErr w:type="spellEnd"/>
            <w:r w:rsidRPr="00124E09">
              <w:rPr>
                <w:rFonts w:cstheme="minorHAnsi"/>
                <w:sz w:val="22"/>
                <w:szCs w:val="22"/>
                <w:lang w:eastAsia="de-DE"/>
              </w:rPr>
              <w:t xml:space="preserve"> stellen Vermutungen an und überlegen sich, wie sich das Phänomen erklären lässt. </w:t>
            </w:r>
          </w:p>
        </w:tc>
        <w:tc>
          <w:tcPr>
            <w:tcW w:w="3471" w:type="dxa"/>
          </w:tcPr>
          <w:p w14:paraId="051FA533" w14:textId="28A1D275" w:rsidR="007E0CBF" w:rsidRPr="00124E09" w:rsidRDefault="007E0CBF" w:rsidP="007E0CBF">
            <w:pPr>
              <w:pStyle w:val="KeinLeerraum"/>
              <w:rPr>
                <w:rFonts w:cstheme="minorHAnsi"/>
                <w:sz w:val="22"/>
                <w:szCs w:val="22"/>
                <w:lang w:eastAsia="de-DE"/>
              </w:rPr>
            </w:pPr>
          </w:p>
        </w:tc>
        <w:tc>
          <w:tcPr>
            <w:tcW w:w="1791" w:type="dxa"/>
          </w:tcPr>
          <w:p w14:paraId="3CF55C9F" w14:textId="6B8647DD" w:rsidR="750E0057" w:rsidRDefault="750E0057" w:rsidP="113139B0">
            <w:pPr>
              <w:pStyle w:val="KeinLeerraum"/>
              <w:rPr>
                <w:rFonts w:cstheme="minorHAnsi"/>
                <w:sz w:val="22"/>
                <w:szCs w:val="22"/>
                <w:lang w:eastAsia="de-DE"/>
              </w:rPr>
            </w:pPr>
            <w:proofErr w:type="spellStart"/>
            <w:r w:rsidRPr="00124E09">
              <w:rPr>
                <w:rFonts w:cstheme="minorHAnsi"/>
                <w:i/>
                <w:iCs/>
                <w:sz w:val="22"/>
                <w:szCs w:val="22"/>
                <w:lang w:eastAsia="de-DE"/>
              </w:rPr>
              <w:t>magazine</w:t>
            </w:r>
            <w:proofErr w:type="spellEnd"/>
            <w:r w:rsidRPr="00124E09">
              <w:rPr>
                <w:rFonts w:cstheme="minorHAnsi"/>
                <w:sz w:val="22"/>
                <w:szCs w:val="22"/>
                <w:lang w:eastAsia="de-DE"/>
              </w:rPr>
              <w:t xml:space="preserve"> S. 15</w:t>
            </w:r>
          </w:p>
          <w:p w14:paraId="5B19F1C4" w14:textId="3C50B84E" w:rsidR="00C2034C" w:rsidRPr="00124E09" w:rsidRDefault="00C2034C" w:rsidP="113139B0">
            <w:pPr>
              <w:pStyle w:val="KeinLeerraum"/>
              <w:rPr>
                <w:rFonts w:cstheme="minorHAnsi"/>
                <w:sz w:val="22"/>
                <w:szCs w:val="22"/>
                <w:lang w:eastAsia="de-DE"/>
              </w:rPr>
            </w:pPr>
            <w:r>
              <w:rPr>
                <w:rFonts w:cstheme="minorHAnsi"/>
                <w:sz w:val="22"/>
                <w:szCs w:val="22"/>
                <w:lang w:eastAsia="de-DE"/>
              </w:rPr>
              <w:t>Film</w:t>
            </w:r>
          </w:p>
          <w:p w14:paraId="7FE0B050" w14:textId="3E1008F1" w:rsidR="113139B0" w:rsidRPr="00124E09" w:rsidRDefault="113139B0" w:rsidP="113139B0">
            <w:pPr>
              <w:pStyle w:val="KeinLeerraum"/>
              <w:rPr>
                <w:rFonts w:cstheme="minorHAnsi"/>
                <w:sz w:val="22"/>
                <w:szCs w:val="22"/>
                <w:lang w:eastAsia="de-DE"/>
              </w:rPr>
            </w:pPr>
          </w:p>
        </w:tc>
        <w:tc>
          <w:tcPr>
            <w:tcW w:w="614" w:type="dxa"/>
          </w:tcPr>
          <w:p w14:paraId="2A1158F7" w14:textId="2732A3DB" w:rsidR="007E0CBF" w:rsidRPr="00124E09" w:rsidRDefault="00392FD3" w:rsidP="007E0CBF">
            <w:pPr>
              <w:pStyle w:val="KeinLeerraum"/>
              <w:rPr>
                <w:rFonts w:cstheme="minorHAnsi"/>
                <w:sz w:val="22"/>
                <w:szCs w:val="22"/>
                <w:lang w:eastAsia="de-DE"/>
              </w:rPr>
            </w:pPr>
            <w:r w:rsidRPr="00124E09">
              <w:rPr>
                <w:rFonts w:cstheme="minorHAnsi"/>
                <w:sz w:val="22"/>
                <w:szCs w:val="22"/>
                <w:lang w:eastAsia="de-DE"/>
              </w:rPr>
              <w:t>20</w:t>
            </w:r>
            <w:r w:rsidR="007E0CBF" w:rsidRPr="00124E09">
              <w:rPr>
                <w:rFonts w:cstheme="minorHAnsi"/>
                <w:sz w:val="22"/>
                <w:szCs w:val="22"/>
                <w:lang w:eastAsia="de-DE"/>
              </w:rPr>
              <w:t>’</w:t>
            </w:r>
          </w:p>
        </w:tc>
      </w:tr>
      <w:tr w:rsidR="007E0CBF" w:rsidRPr="00124E09" w14:paraId="0CA82F9B" w14:textId="77777777" w:rsidTr="00EE0AE0">
        <w:trPr>
          <w:trHeight w:val="394"/>
        </w:trPr>
        <w:tc>
          <w:tcPr>
            <w:tcW w:w="704" w:type="dxa"/>
            <w:tcBorders>
              <w:right w:val="nil"/>
            </w:tcBorders>
            <w:shd w:val="clear" w:color="auto" w:fill="auto"/>
          </w:tcPr>
          <w:p w14:paraId="1AD438D8" w14:textId="225BE7F8" w:rsidR="0072618D" w:rsidRPr="00124E09" w:rsidRDefault="0072618D" w:rsidP="0072618D">
            <w:pPr>
              <w:rPr>
                <w:rFonts w:eastAsia="Times New Roman" w:cstheme="minorHAnsi"/>
                <w:sz w:val="22"/>
                <w:szCs w:val="22"/>
                <w:lang w:eastAsia="de-DE"/>
              </w:rPr>
            </w:pPr>
          </w:p>
        </w:tc>
        <w:tc>
          <w:tcPr>
            <w:tcW w:w="567" w:type="dxa"/>
            <w:tcBorders>
              <w:right w:val="single" w:sz="4" w:space="0" w:color="auto"/>
            </w:tcBorders>
          </w:tcPr>
          <w:p w14:paraId="0FC5EC68" w14:textId="7A2BDFFA" w:rsidR="007E0CBF" w:rsidRPr="00124E09" w:rsidRDefault="00902D6D" w:rsidP="007E0CBF">
            <w:pPr>
              <w:spacing w:before="100" w:beforeAutospacing="1" w:after="100" w:afterAutospacing="1"/>
              <w:rPr>
                <w:rFonts w:eastAsia="Times New Roman" w:cstheme="minorHAnsi"/>
                <w:sz w:val="22"/>
                <w:szCs w:val="22"/>
                <w:lang w:eastAsia="de-DE"/>
              </w:rPr>
            </w:pPr>
            <w:r w:rsidRPr="00124E09">
              <w:rPr>
                <w:rFonts w:eastAsia="Times New Roman" w:cstheme="minorHAnsi"/>
                <w:sz w:val="22"/>
                <w:szCs w:val="22"/>
                <w:lang w:eastAsia="de-DE"/>
              </w:rPr>
              <w:t>PL</w:t>
            </w:r>
          </w:p>
        </w:tc>
        <w:tc>
          <w:tcPr>
            <w:tcW w:w="7088" w:type="dxa"/>
            <w:tcBorders>
              <w:left w:val="single" w:sz="4" w:space="0" w:color="auto"/>
            </w:tcBorders>
          </w:tcPr>
          <w:p w14:paraId="30D5ACA0" w14:textId="77777777" w:rsidR="00DF7C75" w:rsidRPr="00124E09" w:rsidRDefault="00DF7C75" w:rsidP="007E0CBF">
            <w:pPr>
              <w:pStyle w:val="KeinLeerraum"/>
              <w:rPr>
                <w:rFonts w:cstheme="minorHAnsi"/>
                <w:sz w:val="22"/>
                <w:szCs w:val="22"/>
                <w:u w:val="single"/>
                <w:lang w:eastAsia="de-DE"/>
              </w:rPr>
            </w:pPr>
            <w:r w:rsidRPr="00124E09">
              <w:rPr>
                <w:rFonts w:cstheme="minorHAnsi"/>
                <w:sz w:val="22"/>
                <w:szCs w:val="22"/>
                <w:u w:val="single"/>
                <w:lang w:eastAsia="de-DE"/>
              </w:rPr>
              <w:t>Ausklang:</w:t>
            </w:r>
          </w:p>
          <w:p w14:paraId="370B02EF" w14:textId="1533F421" w:rsidR="007E0CBF" w:rsidRPr="00124E09" w:rsidRDefault="003E724B" w:rsidP="007E0CBF">
            <w:pPr>
              <w:pStyle w:val="KeinLeerraum"/>
              <w:rPr>
                <w:rFonts w:cstheme="minorHAnsi"/>
                <w:sz w:val="22"/>
                <w:szCs w:val="22"/>
                <w:u w:val="single"/>
                <w:lang w:eastAsia="de-DE"/>
              </w:rPr>
            </w:pPr>
            <w:r>
              <w:rPr>
                <w:rFonts w:cstheme="minorHAnsi"/>
                <w:sz w:val="22"/>
                <w:szCs w:val="22"/>
                <w:lang w:eastAsia="de-DE"/>
              </w:rPr>
              <w:t>Habt ihr</w:t>
            </w:r>
            <w:r w:rsidR="005648BB" w:rsidRPr="00124E09">
              <w:rPr>
                <w:rFonts w:cstheme="minorHAnsi"/>
                <w:sz w:val="22"/>
                <w:szCs w:val="22"/>
                <w:lang w:eastAsia="de-DE"/>
              </w:rPr>
              <w:t xml:space="preserve"> selbst auch schon Experimente durchgeführt? Welche?</w:t>
            </w:r>
          </w:p>
        </w:tc>
        <w:tc>
          <w:tcPr>
            <w:tcW w:w="3471" w:type="dxa"/>
          </w:tcPr>
          <w:p w14:paraId="3C7C6AA8" w14:textId="6722A7E0" w:rsidR="007E0CBF" w:rsidRPr="00124E09" w:rsidRDefault="007E0CBF" w:rsidP="007E0CBF">
            <w:pPr>
              <w:pStyle w:val="KeinLeerraum"/>
              <w:rPr>
                <w:rFonts w:cstheme="minorHAnsi"/>
                <w:sz w:val="22"/>
                <w:szCs w:val="22"/>
                <w:lang w:eastAsia="de-DE"/>
              </w:rPr>
            </w:pPr>
          </w:p>
        </w:tc>
        <w:tc>
          <w:tcPr>
            <w:tcW w:w="1791" w:type="dxa"/>
          </w:tcPr>
          <w:p w14:paraId="6D0D7F0A" w14:textId="291C2CC2" w:rsidR="113139B0" w:rsidRPr="00124E09" w:rsidRDefault="113139B0" w:rsidP="113139B0">
            <w:pPr>
              <w:pStyle w:val="KeinLeerraum"/>
              <w:rPr>
                <w:rFonts w:cstheme="minorHAnsi"/>
                <w:sz w:val="22"/>
                <w:szCs w:val="22"/>
                <w:lang w:eastAsia="de-DE"/>
              </w:rPr>
            </w:pPr>
          </w:p>
        </w:tc>
        <w:tc>
          <w:tcPr>
            <w:tcW w:w="614" w:type="dxa"/>
          </w:tcPr>
          <w:p w14:paraId="0C149516" w14:textId="47F1D1A7" w:rsidR="007E0CBF" w:rsidRPr="00124E09" w:rsidRDefault="007E0CBF" w:rsidP="007E0CBF">
            <w:pPr>
              <w:pStyle w:val="KeinLeerraum"/>
              <w:rPr>
                <w:rFonts w:cstheme="minorHAnsi"/>
                <w:sz w:val="22"/>
                <w:szCs w:val="22"/>
                <w:lang w:eastAsia="de-DE"/>
              </w:rPr>
            </w:pPr>
          </w:p>
        </w:tc>
      </w:tr>
    </w:tbl>
    <w:p w14:paraId="48853A4B" w14:textId="0E368F5C" w:rsidR="00027C56" w:rsidRPr="00124E09" w:rsidRDefault="00913A57" w:rsidP="1D23225D">
      <w:pPr>
        <w:pStyle w:val="KeinLeerraum"/>
        <w:rPr>
          <w:rFonts w:cstheme="minorHAnsi"/>
          <w:i/>
          <w:iCs/>
          <w:sz w:val="22"/>
          <w:szCs w:val="22"/>
          <w:lang w:eastAsia="de-DE"/>
        </w:rPr>
      </w:pPr>
      <w:r>
        <w:rPr>
          <w:rFonts w:cstheme="minorHAnsi"/>
          <w:i/>
          <w:iCs/>
          <w:sz w:val="22"/>
          <w:szCs w:val="22"/>
          <w:lang w:eastAsia="de-DE"/>
        </w:rPr>
        <w:br/>
      </w:r>
    </w:p>
    <w:p w14:paraId="510E990A" w14:textId="60D5079A" w:rsidR="5B6F6507" w:rsidRDefault="5B6F6507" w:rsidP="5B6F6507">
      <w:pPr>
        <w:pStyle w:val="KeinLeerraum"/>
        <w:rPr>
          <w:rFonts w:eastAsia="Calibri" w:cstheme="minorHAnsi"/>
          <w:b/>
          <w:bCs/>
          <w:i/>
          <w:iCs/>
          <w:color w:val="000000" w:themeColor="text1"/>
          <w:sz w:val="22"/>
          <w:szCs w:val="22"/>
        </w:rPr>
      </w:pPr>
    </w:p>
    <w:p w14:paraId="6BFF343E" w14:textId="6040CA7F" w:rsidR="00B7444C" w:rsidRDefault="00586414" w:rsidP="00B7444C">
      <w:pPr>
        <w:rPr>
          <w:rFonts w:cstheme="minorHAnsi"/>
          <w:sz w:val="22"/>
          <w:szCs w:val="22"/>
        </w:rPr>
      </w:pPr>
      <w:r>
        <w:rPr>
          <w:rFonts w:cstheme="minorHAnsi"/>
          <w:sz w:val="22"/>
          <w:szCs w:val="22"/>
        </w:rPr>
        <w:br/>
      </w:r>
      <w:r>
        <w:rPr>
          <w:rFonts w:cstheme="minorHAnsi"/>
          <w:sz w:val="22"/>
          <w:szCs w:val="22"/>
        </w:rPr>
        <w:br/>
      </w:r>
    </w:p>
    <w:p w14:paraId="366E116C" w14:textId="77777777" w:rsidR="00EA4729" w:rsidRDefault="00EA4729">
      <w:pPr>
        <w:rPr>
          <w:rFonts w:cstheme="minorHAnsi"/>
          <w:b/>
          <w:bCs/>
          <w:sz w:val="22"/>
          <w:szCs w:val="22"/>
          <w:lang w:val="fr-CH" w:eastAsia="de-DE"/>
        </w:rPr>
      </w:pPr>
      <w:r>
        <w:rPr>
          <w:rFonts w:cstheme="minorHAnsi"/>
          <w:b/>
          <w:bCs/>
          <w:sz w:val="22"/>
          <w:szCs w:val="22"/>
          <w:lang w:val="fr-CH" w:eastAsia="de-DE"/>
        </w:rPr>
        <w:br w:type="page"/>
      </w:r>
    </w:p>
    <w:p w14:paraId="71B8E5AA" w14:textId="2AE1E07E" w:rsidR="5306BFED" w:rsidRPr="00EA4729" w:rsidRDefault="5306BFED" w:rsidP="00B7444C">
      <w:pPr>
        <w:rPr>
          <w:rFonts w:cstheme="minorHAnsi"/>
          <w:sz w:val="22"/>
          <w:szCs w:val="22"/>
          <w:lang w:val="fr-CH"/>
        </w:rPr>
      </w:pPr>
      <w:r w:rsidRPr="00EA4729">
        <w:rPr>
          <w:rFonts w:cstheme="minorHAnsi"/>
          <w:b/>
          <w:bCs/>
          <w:sz w:val="22"/>
          <w:szCs w:val="22"/>
          <w:lang w:val="fr-CH" w:eastAsia="de-DE"/>
        </w:rPr>
        <w:lastRenderedPageBreak/>
        <w:t xml:space="preserve">Mille feuilles 5.2 – C’est </w:t>
      </w:r>
      <w:proofErr w:type="gramStart"/>
      <w:r w:rsidRPr="00EA4729">
        <w:rPr>
          <w:rFonts w:cstheme="minorHAnsi"/>
          <w:b/>
          <w:bCs/>
          <w:sz w:val="22"/>
          <w:szCs w:val="22"/>
          <w:lang w:val="fr-CH" w:eastAsia="de-DE"/>
        </w:rPr>
        <w:t>parti!</w:t>
      </w:r>
      <w:proofErr w:type="gramEnd"/>
      <w:r w:rsidRPr="00EA4729">
        <w:rPr>
          <w:rFonts w:cstheme="minorHAnsi"/>
          <w:b/>
          <w:bCs/>
          <w:sz w:val="22"/>
          <w:szCs w:val="22"/>
          <w:lang w:val="fr-CH" w:eastAsia="de-DE"/>
        </w:rPr>
        <w:t xml:space="preserve"> – Expériences </w:t>
      </w:r>
    </w:p>
    <w:p w14:paraId="296EE207" w14:textId="2397781B" w:rsidR="0C3E7114" w:rsidRPr="00EA4729" w:rsidRDefault="0C3E7114" w:rsidP="5B6F6507">
      <w:pPr>
        <w:pStyle w:val="KeinLeerraum"/>
        <w:rPr>
          <w:rFonts w:eastAsia="Calibri" w:cstheme="minorHAnsi"/>
          <w:color w:val="000000" w:themeColor="text1"/>
          <w:sz w:val="22"/>
          <w:szCs w:val="22"/>
          <w:lang w:val="fr-CH"/>
        </w:rPr>
      </w:pPr>
      <w:proofErr w:type="gramStart"/>
      <w:r w:rsidRPr="00EA4729">
        <w:rPr>
          <w:rFonts w:eastAsia="Calibri" w:cstheme="minorHAnsi"/>
          <w:b/>
          <w:bCs/>
          <w:i/>
          <w:iCs/>
          <w:color w:val="000000" w:themeColor="text1"/>
          <w:sz w:val="22"/>
          <w:szCs w:val="22"/>
          <w:lang w:val="fr-CH"/>
        </w:rPr>
        <w:t>activité</w:t>
      </w:r>
      <w:proofErr w:type="gramEnd"/>
      <w:r w:rsidRPr="00EA4729">
        <w:rPr>
          <w:rFonts w:eastAsia="Calibri" w:cstheme="minorHAnsi"/>
          <w:b/>
          <w:bCs/>
          <w:color w:val="000000" w:themeColor="text1"/>
          <w:sz w:val="22"/>
          <w:szCs w:val="22"/>
          <w:lang w:val="fr-CH"/>
        </w:rPr>
        <w:t xml:space="preserve"> B: 1 </w:t>
      </w:r>
      <w:proofErr w:type="spellStart"/>
      <w:r w:rsidRPr="00EA4729">
        <w:rPr>
          <w:rFonts w:eastAsia="Calibri" w:cstheme="minorHAnsi"/>
          <w:b/>
          <w:bCs/>
          <w:color w:val="000000" w:themeColor="text1"/>
          <w:sz w:val="22"/>
          <w:szCs w:val="22"/>
          <w:lang w:val="fr-CH"/>
        </w:rPr>
        <w:t>Lektion</w:t>
      </w:r>
      <w:proofErr w:type="spellEnd"/>
    </w:p>
    <w:p w14:paraId="19B362F9" w14:textId="78A0E33A" w:rsidR="59902097" w:rsidRPr="00EA4729" w:rsidRDefault="59902097" w:rsidP="59902097">
      <w:pPr>
        <w:pStyle w:val="KeinLeerraum"/>
        <w:rPr>
          <w:rFonts w:eastAsia="Calibri" w:cstheme="minorHAnsi"/>
          <w:b/>
          <w:bCs/>
          <w:color w:val="000000" w:themeColor="text1"/>
          <w:sz w:val="22"/>
          <w:szCs w:val="22"/>
          <w:lang w:val="fr-CH"/>
        </w:rPr>
      </w:pPr>
    </w:p>
    <w:p w14:paraId="47B42BDC" w14:textId="0F6A0E48" w:rsidR="0C3E7114" w:rsidRPr="00124E09" w:rsidRDefault="0C3E7114" w:rsidP="257E76CE">
      <w:pPr>
        <w:pStyle w:val="KeinLeerraum"/>
        <w:rPr>
          <w:rFonts w:eastAsia="Calibri" w:cstheme="minorHAnsi"/>
          <w:color w:val="000000" w:themeColor="text1"/>
          <w:sz w:val="22"/>
          <w:szCs w:val="22"/>
          <w:lang w:val="fr-CH"/>
        </w:rPr>
      </w:pPr>
      <w:proofErr w:type="spellStart"/>
      <w:r w:rsidRPr="00124E09">
        <w:rPr>
          <w:rFonts w:eastAsia="Calibri" w:cstheme="minorHAnsi"/>
          <w:b/>
          <w:bCs/>
          <w:color w:val="000000" w:themeColor="text1"/>
          <w:sz w:val="22"/>
          <w:szCs w:val="22"/>
          <w:lang w:val="fr-CH"/>
        </w:rPr>
        <w:t>Lektion</w:t>
      </w:r>
      <w:proofErr w:type="spellEnd"/>
      <w:r w:rsidRPr="00124E09">
        <w:rPr>
          <w:rFonts w:eastAsia="Calibri" w:cstheme="minorHAnsi"/>
          <w:b/>
          <w:bCs/>
          <w:color w:val="000000" w:themeColor="text1"/>
          <w:sz w:val="22"/>
          <w:szCs w:val="22"/>
          <w:lang w:val="fr-CH"/>
        </w:rPr>
        <w:t xml:space="preserve"> </w:t>
      </w:r>
      <w:proofErr w:type="gramStart"/>
      <w:r w:rsidRPr="00124E09">
        <w:rPr>
          <w:rFonts w:eastAsia="Calibri" w:cstheme="minorHAnsi"/>
          <w:b/>
          <w:bCs/>
          <w:color w:val="000000" w:themeColor="text1"/>
          <w:sz w:val="22"/>
          <w:szCs w:val="22"/>
          <w:lang w:val="fr-CH"/>
        </w:rPr>
        <w:t>1:</w:t>
      </w:r>
      <w:proofErr w:type="gramEnd"/>
      <w:r w:rsidRPr="00124E09">
        <w:rPr>
          <w:rFonts w:eastAsia="Calibri" w:cstheme="minorHAnsi"/>
          <w:b/>
          <w:bCs/>
          <w:color w:val="000000" w:themeColor="text1"/>
          <w:sz w:val="22"/>
          <w:szCs w:val="22"/>
          <w:lang w:val="fr-CH"/>
        </w:rPr>
        <w:t xml:space="preserve"> </w:t>
      </w:r>
      <w:r w:rsidR="2E4D9A45" w:rsidRPr="00124E09">
        <w:rPr>
          <w:rFonts w:eastAsia="Calibri" w:cstheme="minorHAnsi"/>
          <w:b/>
          <w:bCs/>
          <w:i/>
          <w:iCs/>
          <w:color w:val="000000" w:themeColor="text1"/>
          <w:sz w:val="22"/>
          <w:szCs w:val="22"/>
          <w:lang w:val="fr-CH"/>
        </w:rPr>
        <w:t>Complétez la liste de matériel en français.</w:t>
      </w:r>
    </w:p>
    <w:tbl>
      <w:tblPr>
        <w:tblStyle w:val="Tabellenraster"/>
        <w:tblW w:w="14231" w:type="dxa"/>
        <w:tblLook w:val="04A0" w:firstRow="1" w:lastRow="0" w:firstColumn="1" w:lastColumn="0" w:noHBand="0" w:noVBand="1"/>
      </w:tblPr>
      <w:tblGrid>
        <w:gridCol w:w="508"/>
        <w:gridCol w:w="690"/>
        <w:gridCol w:w="6853"/>
        <w:gridCol w:w="3780"/>
        <w:gridCol w:w="1800"/>
        <w:gridCol w:w="600"/>
      </w:tblGrid>
      <w:tr w:rsidR="00717D87" w:rsidRPr="00124E09" w14:paraId="0AAAA416" w14:textId="77777777" w:rsidTr="707C3CA5">
        <w:trPr>
          <w:trHeight w:val="296"/>
        </w:trPr>
        <w:tc>
          <w:tcPr>
            <w:tcW w:w="8051" w:type="dxa"/>
            <w:gridSpan w:val="3"/>
          </w:tcPr>
          <w:p w14:paraId="19F78BCC" w14:textId="77777777" w:rsidR="00850E72" w:rsidRPr="00124E09" w:rsidRDefault="00850E72" w:rsidP="00D472DA">
            <w:pPr>
              <w:spacing w:before="100" w:beforeAutospacing="1" w:after="100" w:afterAutospacing="1"/>
              <w:rPr>
                <w:rFonts w:eastAsia="Times New Roman" w:cstheme="minorHAnsi"/>
                <w:b/>
                <w:bCs/>
                <w:sz w:val="22"/>
                <w:szCs w:val="22"/>
                <w:lang w:eastAsia="de-DE"/>
              </w:rPr>
            </w:pPr>
            <w:proofErr w:type="spellStart"/>
            <w:r w:rsidRPr="00124E09">
              <w:rPr>
                <w:rFonts w:eastAsia="Times New Roman" w:cstheme="minorHAnsi"/>
                <w:b/>
                <w:bCs/>
                <w:sz w:val="22"/>
                <w:szCs w:val="22"/>
                <w:lang w:eastAsia="de-DE"/>
              </w:rPr>
              <w:t>programme</w:t>
            </w:r>
            <w:proofErr w:type="spellEnd"/>
            <w:r w:rsidRPr="00124E09">
              <w:rPr>
                <w:rFonts w:eastAsia="Times New Roman" w:cstheme="minorHAnsi"/>
                <w:b/>
                <w:bCs/>
                <w:sz w:val="22"/>
                <w:szCs w:val="22"/>
                <w:lang w:eastAsia="de-DE"/>
              </w:rPr>
              <w:t xml:space="preserve"> </w:t>
            </w:r>
            <w:proofErr w:type="spellStart"/>
            <w:r w:rsidRPr="00124E09">
              <w:rPr>
                <w:rFonts w:eastAsia="Times New Roman" w:cstheme="minorHAnsi"/>
                <w:b/>
                <w:bCs/>
                <w:sz w:val="22"/>
                <w:szCs w:val="22"/>
                <w:lang w:eastAsia="de-DE"/>
              </w:rPr>
              <w:t>standard</w:t>
            </w:r>
            <w:proofErr w:type="spellEnd"/>
          </w:p>
        </w:tc>
        <w:tc>
          <w:tcPr>
            <w:tcW w:w="3780" w:type="dxa"/>
          </w:tcPr>
          <w:p w14:paraId="48BADBBD" w14:textId="77777777" w:rsidR="00850E72" w:rsidRPr="00124E09" w:rsidRDefault="00850E72" w:rsidP="00D472DA">
            <w:pPr>
              <w:pStyle w:val="KeinLeerraum"/>
              <w:rPr>
                <w:rFonts w:cstheme="minorHAnsi"/>
                <w:b/>
                <w:bCs/>
                <w:sz w:val="22"/>
                <w:szCs w:val="22"/>
                <w:lang w:eastAsia="de-DE"/>
              </w:rPr>
            </w:pPr>
            <w:proofErr w:type="spellStart"/>
            <w:r w:rsidRPr="00124E09">
              <w:rPr>
                <w:rFonts w:cstheme="minorHAnsi"/>
                <w:b/>
                <w:bCs/>
                <w:sz w:val="22"/>
                <w:szCs w:val="22"/>
                <w:lang w:eastAsia="de-DE"/>
              </w:rPr>
              <w:t>différenciation</w:t>
            </w:r>
            <w:proofErr w:type="spellEnd"/>
          </w:p>
        </w:tc>
        <w:tc>
          <w:tcPr>
            <w:tcW w:w="1800" w:type="dxa"/>
          </w:tcPr>
          <w:p w14:paraId="2782F4A6" w14:textId="73DA8131" w:rsidR="6E010EBE" w:rsidRPr="00124E09" w:rsidRDefault="6E010EBE" w:rsidP="113139B0">
            <w:pPr>
              <w:pStyle w:val="KeinLeerraum"/>
              <w:rPr>
                <w:rFonts w:cstheme="minorHAnsi"/>
                <w:b/>
                <w:bCs/>
                <w:sz w:val="22"/>
                <w:szCs w:val="22"/>
                <w:lang w:eastAsia="de-DE"/>
              </w:rPr>
            </w:pPr>
            <w:proofErr w:type="spellStart"/>
            <w:r w:rsidRPr="00124E09">
              <w:rPr>
                <w:rFonts w:cstheme="minorHAnsi"/>
                <w:b/>
                <w:bCs/>
                <w:sz w:val="22"/>
                <w:szCs w:val="22"/>
                <w:lang w:eastAsia="de-DE"/>
              </w:rPr>
              <w:t>matériel</w:t>
            </w:r>
            <w:proofErr w:type="spellEnd"/>
          </w:p>
        </w:tc>
        <w:tc>
          <w:tcPr>
            <w:tcW w:w="600" w:type="dxa"/>
          </w:tcPr>
          <w:p w14:paraId="438CC692" w14:textId="2D8BFD54" w:rsidR="00850E72" w:rsidRPr="00124E09" w:rsidRDefault="00850E72" w:rsidP="00D472DA">
            <w:pPr>
              <w:pStyle w:val="KeinLeerraum"/>
              <w:rPr>
                <w:rFonts w:cstheme="minorHAnsi"/>
                <w:b/>
                <w:bCs/>
                <w:sz w:val="22"/>
                <w:szCs w:val="22"/>
                <w:lang w:eastAsia="de-DE"/>
              </w:rPr>
            </w:pPr>
          </w:p>
        </w:tc>
      </w:tr>
      <w:tr w:rsidR="00E264C5" w:rsidRPr="00124E09" w14:paraId="23694C7C" w14:textId="77777777" w:rsidTr="004957C0">
        <w:trPr>
          <w:trHeight w:val="884"/>
        </w:trPr>
        <w:tc>
          <w:tcPr>
            <w:tcW w:w="508" w:type="dxa"/>
            <w:tcBorders>
              <w:bottom w:val="single" w:sz="4" w:space="0" w:color="auto"/>
              <w:right w:val="nil"/>
            </w:tcBorders>
          </w:tcPr>
          <w:p w14:paraId="4F6599B0" w14:textId="77777777" w:rsidR="00850E72" w:rsidRPr="00124E09" w:rsidRDefault="00850E72" w:rsidP="00D472DA">
            <w:pPr>
              <w:spacing w:before="100" w:beforeAutospacing="1" w:after="100" w:afterAutospacing="1"/>
              <w:rPr>
                <w:rFonts w:eastAsia="Times New Roman" w:cstheme="minorHAnsi"/>
                <w:sz w:val="22"/>
                <w:szCs w:val="22"/>
                <w:lang w:eastAsia="de-DE"/>
              </w:rPr>
            </w:pPr>
          </w:p>
        </w:tc>
        <w:tc>
          <w:tcPr>
            <w:tcW w:w="690" w:type="dxa"/>
            <w:tcBorders>
              <w:right w:val="single" w:sz="4" w:space="0" w:color="auto"/>
            </w:tcBorders>
            <w:shd w:val="clear" w:color="auto" w:fill="auto"/>
          </w:tcPr>
          <w:p w14:paraId="07C5C989" w14:textId="77777777" w:rsidR="00850E72" w:rsidRPr="00124E09" w:rsidRDefault="00850E72" w:rsidP="00D472DA">
            <w:pPr>
              <w:pStyle w:val="KeinLeerraum"/>
              <w:rPr>
                <w:rFonts w:cstheme="minorHAnsi"/>
                <w:sz w:val="22"/>
                <w:szCs w:val="22"/>
                <w:lang w:eastAsia="de-DE"/>
              </w:rPr>
            </w:pPr>
            <w:r w:rsidRPr="00124E09">
              <w:rPr>
                <w:rFonts w:cstheme="minorHAnsi"/>
                <w:sz w:val="22"/>
                <w:szCs w:val="22"/>
                <w:lang w:eastAsia="de-DE"/>
              </w:rPr>
              <w:t>PL</w:t>
            </w:r>
          </w:p>
        </w:tc>
        <w:tc>
          <w:tcPr>
            <w:tcW w:w="6853" w:type="dxa"/>
            <w:tcBorders>
              <w:left w:val="single" w:sz="4" w:space="0" w:color="auto"/>
            </w:tcBorders>
          </w:tcPr>
          <w:p w14:paraId="6BCB6662" w14:textId="77777777" w:rsidR="00D75C95" w:rsidRPr="00124E09" w:rsidRDefault="00D75C95" w:rsidP="00D75C95">
            <w:pPr>
              <w:pStyle w:val="KeinLeerraum"/>
              <w:rPr>
                <w:rFonts w:cstheme="minorHAnsi"/>
                <w:sz w:val="22"/>
                <w:szCs w:val="22"/>
                <w:lang w:eastAsia="de-DE"/>
              </w:rPr>
            </w:pPr>
            <w:r w:rsidRPr="00124E09">
              <w:rPr>
                <w:rFonts w:cstheme="minorHAnsi"/>
                <w:sz w:val="22"/>
                <w:szCs w:val="22"/>
                <w:u w:val="single"/>
                <w:lang w:eastAsia="de-DE"/>
              </w:rPr>
              <w:t>Einstieg</w:t>
            </w:r>
            <w:r w:rsidRPr="00124E09">
              <w:rPr>
                <w:rFonts w:cstheme="minorHAnsi"/>
                <w:sz w:val="22"/>
                <w:szCs w:val="22"/>
                <w:lang w:eastAsia="de-DE"/>
              </w:rPr>
              <w:t xml:space="preserve">: </w:t>
            </w:r>
          </w:p>
          <w:p w14:paraId="49D14304" w14:textId="02FEA379" w:rsidR="00376341" w:rsidRPr="00124E09" w:rsidRDefault="00A47D51" w:rsidP="00D472DA">
            <w:pPr>
              <w:pStyle w:val="KeinLeerraum"/>
              <w:rPr>
                <w:rFonts w:cstheme="minorHAnsi"/>
                <w:sz w:val="22"/>
                <w:szCs w:val="22"/>
                <w:lang w:eastAsia="de-DE"/>
              </w:rPr>
            </w:pPr>
            <w:r w:rsidRPr="00124E09">
              <w:rPr>
                <w:rFonts w:cstheme="minorHAnsi"/>
                <w:sz w:val="22"/>
                <w:szCs w:val="22"/>
                <w:lang w:eastAsia="de-DE"/>
              </w:rPr>
              <w:t xml:space="preserve">Welchen Titel </w:t>
            </w:r>
            <w:r w:rsidR="002C7FC9">
              <w:rPr>
                <w:rFonts w:cstheme="minorHAnsi"/>
                <w:sz w:val="22"/>
                <w:szCs w:val="22"/>
                <w:lang w:eastAsia="de-DE"/>
              </w:rPr>
              <w:t>würdet ihr</w:t>
            </w:r>
            <w:r w:rsidRPr="00124E09">
              <w:rPr>
                <w:rFonts w:cstheme="minorHAnsi"/>
                <w:sz w:val="22"/>
                <w:szCs w:val="22"/>
                <w:lang w:eastAsia="de-DE"/>
              </w:rPr>
              <w:t xml:space="preserve"> dem Experiment mit dem Ei </w:t>
            </w:r>
            <w:r w:rsidR="00376341" w:rsidRPr="00124E09">
              <w:rPr>
                <w:rFonts w:cstheme="minorHAnsi"/>
                <w:sz w:val="22"/>
                <w:szCs w:val="22"/>
                <w:lang w:eastAsia="de-DE"/>
              </w:rPr>
              <w:t xml:space="preserve">aus der </w:t>
            </w:r>
            <w:r w:rsidR="00714AA6">
              <w:rPr>
                <w:rFonts w:cstheme="minorHAnsi"/>
                <w:sz w:val="22"/>
                <w:szCs w:val="22"/>
                <w:lang w:eastAsia="de-DE"/>
              </w:rPr>
              <w:t>ersten</w:t>
            </w:r>
            <w:r w:rsidR="00376341" w:rsidRPr="00124E09">
              <w:rPr>
                <w:rFonts w:cstheme="minorHAnsi"/>
                <w:sz w:val="22"/>
                <w:szCs w:val="22"/>
                <w:lang w:eastAsia="de-DE"/>
              </w:rPr>
              <w:t xml:space="preserve"> Lektion </w:t>
            </w:r>
            <w:r w:rsidRPr="00124E09">
              <w:rPr>
                <w:rFonts w:cstheme="minorHAnsi"/>
                <w:sz w:val="22"/>
                <w:szCs w:val="22"/>
                <w:lang w:eastAsia="de-DE"/>
              </w:rPr>
              <w:t xml:space="preserve">geben? </w:t>
            </w:r>
          </w:p>
        </w:tc>
        <w:tc>
          <w:tcPr>
            <w:tcW w:w="3780" w:type="dxa"/>
          </w:tcPr>
          <w:p w14:paraId="7C04DDC5" w14:textId="4D5391C5" w:rsidR="00850E72" w:rsidRPr="00124E09" w:rsidRDefault="00850E72" w:rsidP="00D472DA">
            <w:pPr>
              <w:pStyle w:val="KeinLeerraum"/>
              <w:rPr>
                <w:rFonts w:cstheme="minorHAnsi"/>
                <w:sz w:val="22"/>
                <w:szCs w:val="22"/>
                <w:lang w:eastAsia="de-DE"/>
              </w:rPr>
            </w:pPr>
          </w:p>
        </w:tc>
        <w:tc>
          <w:tcPr>
            <w:tcW w:w="1800" w:type="dxa"/>
          </w:tcPr>
          <w:p w14:paraId="3C680A6D" w14:textId="5353ADA3" w:rsidR="113139B0" w:rsidRPr="00124E09" w:rsidRDefault="7ED3E63D" w:rsidP="113139B0">
            <w:pPr>
              <w:pStyle w:val="KeinLeerraum"/>
              <w:rPr>
                <w:rFonts w:cstheme="minorHAnsi"/>
                <w:sz w:val="22"/>
                <w:szCs w:val="22"/>
                <w:lang w:eastAsia="de-DE"/>
              </w:rPr>
            </w:pPr>
            <w:proofErr w:type="spellStart"/>
            <w:r w:rsidRPr="00124E09">
              <w:rPr>
                <w:rFonts w:cstheme="minorHAnsi"/>
                <w:i/>
                <w:iCs/>
                <w:sz w:val="22"/>
                <w:szCs w:val="22"/>
                <w:lang w:eastAsia="de-DE"/>
              </w:rPr>
              <w:t>magazine</w:t>
            </w:r>
            <w:proofErr w:type="spellEnd"/>
            <w:r w:rsidRPr="00124E09">
              <w:rPr>
                <w:rFonts w:cstheme="minorHAnsi"/>
                <w:sz w:val="22"/>
                <w:szCs w:val="22"/>
                <w:lang w:eastAsia="de-DE"/>
              </w:rPr>
              <w:t xml:space="preserve"> S. 15</w:t>
            </w:r>
          </w:p>
        </w:tc>
        <w:tc>
          <w:tcPr>
            <w:tcW w:w="600" w:type="dxa"/>
          </w:tcPr>
          <w:p w14:paraId="61BCCF4B" w14:textId="77777777" w:rsidR="00850E72" w:rsidRPr="00124E09" w:rsidRDefault="00850E72" w:rsidP="00D472DA">
            <w:pPr>
              <w:pStyle w:val="KeinLeerraum"/>
              <w:rPr>
                <w:rFonts w:cstheme="minorHAnsi"/>
                <w:sz w:val="22"/>
                <w:szCs w:val="22"/>
                <w:lang w:eastAsia="de-DE"/>
              </w:rPr>
            </w:pPr>
          </w:p>
        </w:tc>
      </w:tr>
      <w:tr w:rsidR="005D0F8F" w:rsidRPr="00124E09" w14:paraId="551B58D2" w14:textId="77777777" w:rsidTr="0081453A">
        <w:trPr>
          <w:trHeight w:val="557"/>
        </w:trPr>
        <w:tc>
          <w:tcPr>
            <w:tcW w:w="508" w:type="dxa"/>
            <w:tcBorders>
              <w:bottom w:val="single" w:sz="4" w:space="0" w:color="auto"/>
              <w:right w:val="nil"/>
            </w:tcBorders>
            <w:shd w:val="thinDiagStripe" w:color="D0CECE" w:themeColor="background2" w:themeShade="E6" w:fill="auto"/>
          </w:tcPr>
          <w:p w14:paraId="08D38147" w14:textId="75984342" w:rsidR="0048101C" w:rsidRPr="00124E09" w:rsidRDefault="0048101C" w:rsidP="00D472DA">
            <w:pPr>
              <w:spacing w:before="100" w:beforeAutospacing="1" w:after="100" w:afterAutospacing="1"/>
              <w:rPr>
                <w:rFonts w:eastAsia="Times New Roman" w:cstheme="minorHAnsi"/>
                <w:sz w:val="22"/>
                <w:szCs w:val="22"/>
                <w:lang w:eastAsia="de-DE"/>
              </w:rPr>
            </w:pPr>
            <w:r w:rsidRPr="00124E09">
              <w:rPr>
                <w:rFonts w:eastAsia="Times New Roman" w:cstheme="minorHAnsi"/>
                <w:sz w:val="22"/>
                <w:szCs w:val="22"/>
                <w:lang w:eastAsia="de-DE"/>
              </w:rPr>
              <w:t>1</w:t>
            </w:r>
            <w:r w:rsidR="00B56CE2" w:rsidRPr="00124E09">
              <w:rPr>
                <w:rFonts w:eastAsia="Times New Roman" w:cstheme="minorHAnsi"/>
                <w:sz w:val="22"/>
                <w:szCs w:val="22"/>
                <w:lang w:eastAsia="de-DE"/>
              </w:rPr>
              <w:t>.</w:t>
            </w:r>
          </w:p>
        </w:tc>
        <w:tc>
          <w:tcPr>
            <w:tcW w:w="690" w:type="dxa"/>
            <w:tcBorders>
              <w:right w:val="single" w:sz="4" w:space="0" w:color="auto"/>
            </w:tcBorders>
            <w:shd w:val="clear" w:color="auto" w:fill="auto"/>
          </w:tcPr>
          <w:p w14:paraId="35133B8A" w14:textId="22D096C6" w:rsidR="0048101C" w:rsidRPr="00124E09" w:rsidRDefault="00E00597" w:rsidP="00D472DA">
            <w:pPr>
              <w:pStyle w:val="KeinLeerraum"/>
              <w:rPr>
                <w:rFonts w:cstheme="minorHAnsi"/>
                <w:sz w:val="22"/>
                <w:szCs w:val="22"/>
                <w:lang w:eastAsia="de-DE"/>
              </w:rPr>
            </w:pPr>
            <w:r w:rsidRPr="00124E09">
              <w:rPr>
                <w:rFonts w:cstheme="minorHAnsi"/>
                <w:sz w:val="22"/>
                <w:szCs w:val="22"/>
                <w:lang w:eastAsia="de-DE"/>
              </w:rPr>
              <w:t>PL</w:t>
            </w:r>
          </w:p>
        </w:tc>
        <w:tc>
          <w:tcPr>
            <w:tcW w:w="6853" w:type="dxa"/>
            <w:tcBorders>
              <w:left w:val="single" w:sz="4" w:space="0" w:color="auto"/>
            </w:tcBorders>
          </w:tcPr>
          <w:p w14:paraId="3DDFE032" w14:textId="7DD20C94" w:rsidR="0048101C" w:rsidRPr="00124E09" w:rsidRDefault="00ED7059" w:rsidP="00D75C95">
            <w:pPr>
              <w:pStyle w:val="KeinLeerraum"/>
              <w:rPr>
                <w:rFonts w:cstheme="minorHAnsi"/>
                <w:sz w:val="22"/>
                <w:szCs w:val="22"/>
                <w:lang w:eastAsia="de-DE"/>
              </w:rPr>
            </w:pPr>
            <w:r w:rsidRPr="00124E09">
              <w:rPr>
                <w:rFonts w:cstheme="minorHAnsi"/>
                <w:sz w:val="22"/>
                <w:szCs w:val="22"/>
                <w:lang w:eastAsia="de-DE"/>
              </w:rPr>
              <w:t xml:space="preserve">Die </w:t>
            </w:r>
            <w:proofErr w:type="spellStart"/>
            <w:r w:rsidR="00D86986" w:rsidRPr="00124E09">
              <w:rPr>
                <w:rFonts w:cstheme="minorHAnsi"/>
                <w:sz w:val="22"/>
                <w:szCs w:val="22"/>
                <w:lang w:eastAsia="de-DE"/>
              </w:rPr>
              <w:t>SuS</w:t>
            </w:r>
            <w:proofErr w:type="spellEnd"/>
            <w:r w:rsidR="00D86986" w:rsidRPr="00124E09">
              <w:rPr>
                <w:rFonts w:cstheme="minorHAnsi"/>
                <w:sz w:val="22"/>
                <w:szCs w:val="22"/>
                <w:lang w:eastAsia="de-DE"/>
              </w:rPr>
              <w:t xml:space="preserve"> </w:t>
            </w:r>
            <w:r w:rsidR="004D5DFB" w:rsidRPr="00124E09">
              <w:rPr>
                <w:rFonts w:cstheme="minorHAnsi"/>
                <w:sz w:val="22"/>
                <w:szCs w:val="22"/>
                <w:lang w:eastAsia="de-DE"/>
              </w:rPr>
              <w:t>hören</w:t>
            </w:r>
            <w:r w:rsidR="000F00B7" w:rsidRPr="00124E09">
              <w:rPr>
                <w:rFonts w:cstheme="minorHAnsi"/>
                <w:sz w:val="22"/>
                <w:szCs w:val="22"/>
                <w:lang w:eastAsia="de-DE"/>
              </w:rPr>
              <w:t xml:space="preserve"> und </w:t>
            </w:r>
            <w:r w:rsidR="004D5DFB" w:rsidRPr="00124E09">
              <w:rPr>
                <w:rFonts w:cstheme="minorHAnsi"/>
                <w:sz w:val="22"/>
                <w:szCs w:val="22"/>
                <w:lang w:eastAsia="de-DE"/>
              </w:rPr>
              <w:t>lesen</w:t>
            </w:r>
            <w:r w:rsidR="000F00B7" w:rsidRPr="00124E09">
              <w:rPr>
                <w:rFonts w:cstheme="minorHAnsi"/>
                <w:sz w:val="22"/>
                <w:szCs w:val="22"/>
                <w:lang w:eastAsia="de-DE"/>
              </w:rPr>
              <w:t xml:space="preserve"> die Titel zu den fünf Experimenten </w:t>
            </w:r>
            <w:r w:rsidR="002C7FC9">
              <w:rPr>
                <w:rFonts w:cstheme="minorHAnsi"/>
                <w:sz w:val="22"/>
                <w:szCs w:val="22"/>
                <w:lang w:eastAsia="de-DE"/>
              </w:rPr>
              <w:t>auf</w:t>
            </w:r>
            <w:r w:rsidR="000F00B7" w:rsidRPr="00124E09">
              <w:rPr>
                <w:rFonts w:cstheme="minorHAnsi"/>
                <w:sz w:val="22"/>
                <w:szCs w:val="22"/>
                <w:lang w:eastAsia="de-DE"/>
              </w:rPr>
              <w:t xml:space="preserve"> S. 10 </w:t>
            </w:r>
            <w:r w:rsidR="002C7FC9">
              <w:rPr>
                <w:rFonts w:cstheme="minorHAnsi"/>
                <w:sz w:val="22"/>
                <w:szCs w:val="22"/>
                <w:lang w:eastAsia="de-DE"/>
              </w:rPr>
              <w:br/>
            </w:r>
            <w:r w:rsidR="000F00B7" w:rsidRPr="00124E09">
              <w:rPr>
                <w:rFonts w:cstheme="minorHAnsi"/>
                <w:sz w:val="22"/>
                <w:szCs w:val="22"/>
                <w:lang w:eastAsia="de-DE"/>
              </w:rPr>
              <w:t>bis 14.</w:t>
            </w:r>
            <w:r w:rsidR="00C11093" w:rsidRPr="00124E09">
              <w:rPr>
                <w:rFonts w:cstheme="minorHAnsi"/>
                <w:sz w:val="22"/>
                <w:szCs w:val="22"/>
                <w:lang w:eastAsia="de-DE"/>
              </w:rPr>
              <w:t xml:space="preserve"> </w:t>
            </w:r>
            <w:r w:rsidR="00B56CE2" w:rsidRPr="00124E09">
              <w:rPr>
                <w:rFonts w:cstheme="minorHAnsi"/>
                <w:sz w:val="22"/>
                <w:szCs w:val="22"/>
                <w:lang w:eastAsia="de-DE"/>
              </w:rPr>
              <w:t xml:space="preserve"> </w:t>
            </w:r>
          </w:p>
        </w:tc>
        <w:tc>
          <w:tcPr>
            <w:tcW w:w="3780" w:type="dxa"/>
          </w:tcPr>
          <w:p w14:paraId="50A8A771" w14:textId="53226F4D" w:rsidR="0048101C" w:rsidRPr="00F85B8D" w:rsidRDefault="00785884" w:rsidP="00D472DA">
            <w:pPr>
              <w:pStyle w:val="KeinLeerraum"/>
              <w:rPr>
                <w:rFonts w:cstheme="minorHAnsi"/>
                <w:sz w:val="22"/>
                <w:szCs w:val="22"/>
                <w:highlight w:val="magenta"/>
                <w:lang w:val="fr-CH" w:eastAsia="de-DE"/>
              </w:rPr>
            </w:pPr>
            <w:proofErr w:type="spellStart"/>
            <w:r w:rsidRPr="009C5FF7">
              <w:rPr>
                <w:rFonts w:cstheme="minorHAnsi"/>
                <w:sz w:val="22"/>
                <w:szCs w:val="22"/>
                <w:lang w:val="fr-CH" w:eastAsia="de-DE"/>
              </w:rPr>
              <w:t>Zwei</w:t>
            </w:r>
            <w:proofErr w:type="spellEnd"/>
            <w:r w:rsidRPr="009C5FF7">
              <w:rPr>
                <w:rFonts w:cstheme="minorHAnsi"/>
                <w:sz w:val="22"/>
                <w:szCs w:val="22"/>
                <w:lang w:val="fr-CH" w:eastAsia="de-DE"/>
              </w:rPr>
              <w:t xml:space="preserve"> </w:t>
            </w:r>
            <w:proofErr w:type="spellStart"/>
            <w:r w:rsidRPr="009C5FF7">
              <w:rPr>
                <w:rFonts w:cstheme="minorHAnsi"/>
                <w:sz w:val="22"/>
                <w:szCs w:val="22"/>
                <w:lang w:val="fr-CH" w:eastAsia="de-DE"/>
              </w:rPr>
              <w:t>Titel</w:t>
            </w:r>
            <w:proofErr w:type="spellEnd"/>
            <w:r w:rsidRPr="009C5FF7">
              <w:rPr>
                <w:rFonts w:cstheme="minorHAnsi"/>
                <w:sz w:val="22"/>
                <w:szCs w:val="22"/>
                <w:lang w:val="fr-CH" w:eastAsia="de-DE"/>
              </w:rPr>
              <w:t xml:space="preserve"> </w:t>
            </w:r>
            <w:proofErr w:type="spellStart"/>
            <w:proofErr w:type="gramStart"/>
            <w:r w:rsidRPr="009C5FF7">
              <w:rPr>
                <w:rFonts w:cstheme="minorHAnsi"/>
                <w:sz w:val="22"/>
                <w:szCs w:val="22"/>
                <w:lang w:val="fr-CH" w:eastAsia="de-DE"/>
              </w:rPr>
              <w:t>hören</w:t>
            </w:r>
            <w:proofErr w:type="spellEnd"/>
            <w:r w:rsidRPr="009C5FF7">
              <w:rPr>
                <w:rFonts w:cstheme="minorHAnsi"/>
                <w:sz w:val="22"/>
                <w:szCs w:val="22"/>
                <w:lang w:val="fr-CH" w:eastAsia="de-DE"/>
              </w:rPr>
              <w:t>:</w:t>
            </w:r>
            <w:proofErr w:type="gramEnd"/>
            <w:r w:rsidRPr="009C5FF7">
              <w:rPr>
                <w:rFonts w:cstheme="minorHAnsi"/>
                <w:sz w:val="22"/>
                <w:szCs w:val="22"/>
                <w:lang w:val="fr-CH" w:eastAsia="de-DE"/>
              </w:rPr>
              <w:t xml:space="preserve"> </w:t>
            </w:r>
            <w:proofErr w:type="spellStart"/>
            <w:r w:rsidRPr="009C5FF7">
              <w:rPr>
                <w:rFonts w:cstheme="minorHAnsi"/>
                <w:sz w:val="22"/>
                <w:szCs w:val="22"/>
                <w:lang w:val="fr-CH" w:eastAsia="de-DE"/>
              </w:rPr>
              <w:t>zu</w:t>
            </w:r>
            <w:proofErr w:type="spellEnd"/>
            <w:r w:rsidRPr="009C5FF7">
              <w:rPr>
                <w:rFonts w:cstheme="minorHAnsi"/>
                <w:sz w:val="22"/>
                <w:szCs w:val="22"/>
                <w:lang w:val="fr-CH" w:eastAsia="de-DE"/>
              </w:rPr>
              <w:t xml:space="preserve"> S. 10: </w:t>
            </w:r>
            <w:r w:rsidR="002C7FC9" w:rsidRPr="009C5FF7">
              <w:rPr>
                <w:rFonts w:cstheme="minorHAnsi"/>
                <w:sz w:val="22"/>
                <w:szCs w:val="22"/>
                <w:lang w:val="fr-CH" w:eastAsia="de-DE"/>
              </w:rPr>
              <w:t>«</w:t>
            </w:r>
            <w:r w:rsidR="003D1264" w:rsidRPr="00B717B7">
              <w:rPr>
                <w:rFonts w:cstheme="minorHAnsi"/>
                <w:iCs/>
                <w:sz w:val="22"/>
                <w:szCs w:val="22"/>
                <w:lang w:val="fr-CH" w:eastAsia="de-DE"/>
              </w:rPr>
              <w:t>La fleur qui s’épanouit sur l’eau</w:t>
            </w:r>
            <w:r w:rsidR="002C7FC9" w:rsidRPr="009C5FF7">
              <w:rPr>
                <w:rFonts w:cstheme="minorHAnsi"/>
                <w:iCs/>
                <w:sz w:val="22"/>
                <w:szCs w:val="22"/>
                <w:lang w:val="fr-CH" w:eastAsia="de-DE"/>
              </w:rPr>
              <w:t>»</w:t>
            </w:r>
            <w:r w:rsidR="003D1264" w:rsidRPr="009C5FF7">
              <w:rPr>
                <w:rFonts w:cstheme="minorHAnsi"/>
                <w:sz w:val="22"/>
                <w:szCs w:val="22"/>
                <w:lang w:val="fr-CH" w:eastAsia="de-DE"/>
              </w:rPr>
              <w:t xml:space="preserve">, </w:t>
            </w:r>
            <w:proofErr w:type="spellStart"/>
            <w:r w:rsidR="003D1264" w:rsidRPr="009C5FF7">
              <w:rPr>
                <w:rFonts w:cstheme="minorHAnsi"/>
                <w:sz w:val="22"/>
                <w:szCs w:val="22"/>
                <w:lang w:val="fr-CH" w:eastAsia="de-DE"/>
              </w:rPr>
              <w:t>zu</w:t>
            </w:r>
            <w:proofErr w:type="spellEnd"/>
            <w:r w:rsidR="003D1264" w:rsidRPr="009C5FF7">
              <w:rPr>
                <w:rFonts w:cstheme="minorHAnsi"/>
                <w:sz w:val="22"/>
                <w:szCs w:val="22"/>
                <w:lang w:val="fr-CH" w:eastAsia="de-DE"/>
              </w:rPr>
              <w:t xml:space="preserve"> S. 12: </w:t>
            </w:r>
            <w:r w:rsidR="002C7FC9" w:rsidRPr="009C5FF7">
              <w:rPr>
                <w:rFonts w:cstheme="minorHAnsi"/>
                <w:sz w:val="22"/>
                <w:szCs w:val="22"/>
                <w:lang w:val="fr-CH" w:eastAsia="de-DE"/>
              </w:rPr>
              <w:t>«</w:t>
            </w:r>
            <w:r w:rsidR="00A03DB3" w:rsidRPr="008869D6">
              <w:rPr>
                <w:rFonts w:cstheme="minorHAnsi"/>
                <w:iCs/>
                <w:sz w:val="22"/>
                <w:szCs w:val="22"/>
                <w:lang w:val="fr-CH" w:eastAsia="de-DE"/>
              </w:rPr>
              <w:t>Visualiser les sons</w:t>
            </w:r>
            <w:r w:rsidR="002C7FC9" w:rsidRPr="009C5FF7">
              <w:rPr>
                <w:rFonts w:cstheme="minorHAnsi"/>
                <w:iCs/>
                <w:sz w:val="22"/>
                <w:szCs w:val="22"/>
                <w:lang w:val="fr-CH" w:eastAsia="de-DE"/>
              </w:rPr>
              <w:t>»</w:t>
            </w:r>
            <w:r w:rsidR="00F81733" w:rsidRPr="008869D6">
              <w:rPr>
                <w:rFonts w:cstheme="minorHAnsi"/>
                <w:iCs/>
                <w:sz w:val="22"/>
                <w:szCs w:val="22"/>
                <w:lang w:val="fr-CH" w:eastAsia="de-DE"/>
              </w:rPr>
              <w:t>.</w:t>
            </w:r>
          </w:p>
        </w:tc>
        <w:tc>
          <w:tcPr>
            <w:tcW w:w="1800" w:type="dxa"/>
          </w:tcPr>
          <w:p w14:paraId="650B167F" w14:textId="28C68B75" w:rsidR="3A197BED" w:rsidRPr="00124E09" w:rsidRDefault="3A197BED" w:rsidP="113139B0">
            <w:pPr>
              <w:pStyle w:val="KeinLeerraum"/>
              <w:rPr>
                <w:rFonts w:cstheme="minorHAnsi"/>
                <w:sz w:val="22"/>
                <w:szCs w:val="22"/>
                <w:lang w:eastAsia="de-DE"/>
              </w:rPr>
            </w:pPr>
            <w:proofErr w:type="spellStart"/>
            <w:r w:rsidRPr="00124E09">
              <w:rPr>
                <w:rFonts w:cstheme="minorHAnsi"/>
                <w:i/>
                <w:iCs/>
                <w:sz w:val="22"/>
                <w:szCs w:val="22"/>
                <w:lang w:eastAsia="de-DE"/>
              </w:rPr>
              <w:t>magazine</w:t>
            </w:r>
            <w:proofErr w:type="spellEnd"/>
            <w:r w:rsidRPr="00124E09">
              <w:rPr>
                <w:rFonts w:cstheme="minorHAnsi"/>
                <w:sz w:val="22"/>
                <w:szCs w:val="22"/>
                <w:lang w:eastAsia="de-DE"/>
              </w:rPr>
              <w:t xml:space="preserve"> S. 16</w:t>
            </w:r>
          </w:p>
          <w:p w14:paraId="4B47EF72" w14:textId="47AF43CD" w:rsidR="3A197BED" w:rsidRPr="00124E09" w:rsidRDefault="3A197BED" w:rsidP="113139B0">
            <w:pPr>
              <w:pStyle w:val="KeinLeerraum"/>
              <w:rPr>
                <w:rFonts w:cstheme="minorHAnsi"/>
                <w:sz w:val="22"/>
                <w:szCs w:val="22"/>
                <w:lang w:eastAsia="de-DE"/>
              </w:rPr>
            </w:pPr>
            <w:r w:rsidRPr="00124E09">
              <w:rPr>
                <w:rFonts w:cstheme="minorHAnsi"/>
                <w:sz w:val="22"/>
                <w:szCs w:val="22"/>
                <w:lang w:eastAsia="de-DE"/>
              </w:rPr>
              <w:t>Track</w:t>
            </w:r>
            <w:r w:rsidR="2CA83E21" w:rsidRPr="00124E09">
              <w:rPr>
                <w:rFonts w:cstheme="minorHAnsi"/>
                <w:sz w:val="22"/>
                <w:szCs w:val="22"/>
                <w:lang w:eastAsia="de-DE"/>
              </w:rPr>
              <w:t>s</w:t>
            </w:r>
            <w:r w:rsidRPr="00124E09">
              <w:rPr>
                <w:rFonts w:cstheme="minorHAnsi"/>
                <w:sz w:val="22"/>
                <w:szCs w:val="22"/>
                <w:lang w:eastAsia="de-DE"/>
              </w:rPr>
              <w:t xml:space="preserve"> </w:t>
            </w:r>
            <w:r w:rsidR="733B1A90" w:rsidRPr="00124E09">
              <w:rPr>
                <w:rFonts w:cstheme="minorHAnsi"/>
                <w:sz w:val="22"/>
                <w:szCs w:val="22"/>
                <w:lang w:eastAsia="de-DE"/>
              </w:rPr>
              <w:t>3, 8, 13, 18</w:t>
            </w:r>
            <w:r w:rsidR="00B54953">
              <w:rPr>
                <w:rFonts w:cstheme="minorHAnsi"/>
                <w:sz w:val="22"/>
                <w:szCs w:val="22"/>
                <w:lang w:eastAsia="de-DE"/>
              </w:rPr>
              <w:t xml:space="preserve"> und </w:t>
            </w:r>
            <w:r w:rsidR="733B1A90" w:rsidRPr="00124E09">
              <w:rPr>
                <w:rFonts w:cstheme="minorHAnsi"/>
                <w:sz w:val="22"/>
                <w:szCs w:val="22"/>
                <w:lang w:eastAsia="de-DE"/>
              </w:rPr>
              <w:t>23</w:t>
            </w:r>
          </w:p>
        </w:tc>
        <w:tc>
          <w:tcPr>
            <w:tcW w:w="600" w:type="dxa"/>
          </w:tcPr>
          <w:p w14:paraId="18E336D5" w14:textId="43D23815" w:rsidR="0048101C" w:rsidRPr="00124E09" w:rsidRDefault="2088EB18" w:rsidP="2FFD09E2">
            <w:pPr>
              <w:pStyle w:val="KeinLeerraum"/>
              <w:rPr>
                <w:rFonts w:cstheme="minorHAnsi"/>
                <w:sz w:val="22"/>
                <w:szCs w:val="22"/>
                <w:lang w:eastAsia="de-DE"/>
              </w:rPr>
            </w:pPr>
            <w:r w:rsidRPr="00124E09">
              <w:rPr>
                <w:rFonts w:cstheme="minorHAnsi"/>
                <w:sz w:val="22"/>
                <w:szCs w:val="22"/>
                <w:lang w:eastAsia="de-DE"/>
              </w:rPr>
              <w:t>5’</w:t>
            </w:r>
          </w:p>
          <w:p w14:paraId="712C8C9D" w14:textId="6505B8F9" w:rsidR="0048101C" w:rsidRPr="00124E09" w:rsidRDefault="0048101C" w:rsidP="00D472DA">
            <w:pPr>
              <w:pStyle w:val="KeinLeerraum"/>
              <w:rPr>
                <w:rFonts w:cstheme="minorHAnsi"/>
                <w:sz w:val="22"/>
                <w:szCs w:val="22"/>
                <w:lang w:eastAsia="de-DE"/>
              </w:rPr>
            </w:pPr>
          </w:p>
        </w:tc>
      </w:tr>
      <w:tr w:rsidR="00740011" w:rsidRPr="00124E09" w14:paraId="3C28ACF6" w14:textId="77777777" w:rsidTr="0081453A">
        <w:trPr>
          <w:trHeight w:val="557"/>
        </w:trPr>
        <w:tc>
          <w:tcPr>
            <w:tcW w:w="508" w:type="dxa"/>
            <w:tcBorders>
              <w:bottom w:val="single" w:sz="4" w:space="0" w:color="auto"/>
              <w:right w:val="nil"/>
            </w:tcBorders>
            <w:shd w:val="thinDiagStripe" w:color="D0CECE" w:themeColor="background2" w:themeShade="E6" w:fill="auto"/>
          </w:tcPr>
          <w:p w14:paraId="14731997" w14:textId="4EF12FA1" w:rsidR="00740011" w:rsidRPr="00124E09" w:rsidRDefault="00740011" w:rsidP="00D472DA">
            <w:pPr>
              <w:spacing w:before="100" w:beforeAutospacing="1" w:after="100" w:afterAutospacing="1"/>
              <w:rPr>
                <w:rFonts w:eastAsia="Times New Roman" w:cstheme="minorHAnsi"/>
                <w:sz w:val="22"/>
                <w:szCs w:val="22"/>
                <w:lang w:eastAsia="de-DE"/>
              </w:rPr>
            </w:pPr>
            <w:r w:rsidRPr="00124E09">
              <w:rPr>
                <w:rFonts w:eastAsia="Times New Roman" w:cstheme="minorHAnsi"/>
                <w:sz w:val="22"/>
                <w:szCs w:val="22"/>
                <w:lang w:eastAsia="de-DE"/>
              </w:rPr>
              <w:t>2.</w:t>
            </w:r>
            <w:r w:rsidRPr="00124E09">
              <w:rPr>
                <w:rFonts w:eastAsia="Times New Roman" w:cstheme="minorHAnsi"/>
                <w:sz w:val="22"/>
                <w:szCs w:val="22"/>
                <w:lang w:eastAsia="de-DE"/>
              </w:rPr>
              <w:br/>
              <w:t>3.</w:t>
            </w:r>
          </w:p>
        </w:tc>
        <w:tc>
          <w:tcPr>
            <w:tcW w:w="690" w:type="dxa"/>
            <w:tcBorders>
              <w:right w:val="single" w:sz="4" w:space="0" w:color="auto"/>
            </w:tcBorders>
            <w:shd w:val="clear" w:color="auto" w:fill="auto"/>
          </w:tcPr>
          <w:p w14:paraId="1EA96C8E" w14:textId="014C2DE4" w:rsidR="00740011" w:rsidRPr="00124E09" w:rsidRDefault="00740011" w:rsidP="00D472DA">
            <w:pPr>
              <w:pStyle w:val="KeinLeerraum"/>
              <w:rPr>
                <w:rFonts w:cstheme="minorHAnsi"/>
                <w:sz w:val="22"/>
                <w:szCs w:val="22"/>
                <w:lang w:eastAsia="de-DE"/>
              </w:rPr>
            </w:pPr>
            <w:r w:rsidRPr="00124E09">
              <w:rPr>
                <w:rFonts w:cstheme="minorHAnsi"/>
                <w:sz w:val="22"/>
                <w:szCs w:val="22"/>
                <w:lang w:eastAsia="de-DE"/>
              </w:rPr>
              <w:t>PA</w:t>
            </w:r>
            <w:r w:rsidRPr="00124E09">
              <w:rPr>
                <w:rFonts w:cstheme="minorHAnsi"/>
                <w:sz w:val="22"/>
                <w:szCs w:val="22"/>
              </w:rPr>
              <w:br/>
            </w:r>
          </w:p>
        </w:tc>
        <w:tc>
          <w:tcPr>
            <w:tcW w:w="6853" w:type="dxa"/>
            <w:tcBorders>
              <w:left w:val="single" w:sz="4" w:space="0" w:color="auto"/>
            </w:tcBorders>
          </w:tcPr>
          <w:p w14:paraId="36B6737E" w14:textId="311A844B" w:rsidR="00740011" w:rsidRPr="00124E09" w:rsidRDefault="456FBAAD" w:rsidP="00740011">
            <w:pPr>
              <w:pStyle w:val="KeinLeerraum"/>
              <w:rPr>
                <w:rFonts w:cstheme="minorHAnsi"/>
                <w:sz w:val="22"/>
                <w:szCs w:val="22"/>
                <w:lang w:eastAsia="de-DE"/>
              </w:rPr>
            </w:pPr>
            <w:r w:rsidRPr="00124E09">
              <w:rPr>
                <w:rFonts w:cstheme="minorHAnsi"/>
                <w:sz w:val="22"/>
                <w:szCs w:val="22"/>
                <w:lang w:eastAsia="de-DE"/>
              </w:rPr>
              <w:t xml:space="preserve">Die </w:t>
            </w:r>
            <w:proofErr w:type="spellStart"/>
            <w:r w:rsidRPr="00124E09">
              <w:rPr>
                <w:rFonts w:cstheme="minorHAnsi"/>
                <w:sz w:val="22"/>
                <w:szCs w:val="22"/>
                <w:lang w:eastAsia="de-DE"/>
              </w:rPr>
              <w:t>SuS</w:t>
            </w:r>
            <w:proofErr w:type="spellEnd"/>
            <w:r w:rsidRPr="00124E09">
              <w:rPr>
                <w:rFonts w:cstheme="minorHAnsi"/>
                <w:sz w:val="22"/>
                <w:szCs w:val="22"/>
                <w:lang w:eastAsia="de-DE"/>
              </w:rPr>
              <w:t xml:space="preserve"> wählen </w:t>
            </w:r>
            <w:r w:rsidR="00714AA6">
              <w:rPr>
                <w:rFonts w:cstheme="minorHAnsi"/>
                <w:sz w:val="22"/>
                <w:szCs w:val="22"/>
                <w:lang w:eastAsia="de-DE"/>
              </w:rPr>
              <w:t xml:space="preserve">zu zweit </w:t>
            </w:r>
            <w:r w:rsidRPr="00124E09">
              <w:rPr>
                <w:rFonts w:cstheme="minorHAnsi"/>
                <w:sz w:val="22"/>
                <w:szCs w:val="22"/>
                <w:lang w:eastAsia="de-DE"/>
              </w:rPr>
              <w:t xml:space="preserve">einen Titel </w:t>
            </w:r>
            <w:r w:rsidR="3828B974" w:rsidRPr="00124E09">
              <w:rPr>
                <w:rFonts w:cstheme="minorHAnsi"/>
                <w:sz w:val="22"/>
                <w:szCs w:val="22"/>
                <w:lang w:eastAsia="de-DE"/>
              </w:rPr>
              <w:t>nach</w:t>
            </w:r>
            <w:r w:rsidRPr="00124E09">
              <w:rPr>
                <w:rFonts w:cstheme="minorHAnsi"/>
                <w:sz w:val="22"/>
                <w:szCs w:val="22"/>
                <w:lang w:eastAsia="de-DE"/>
              </w:rPr>
              <w:t xml:space="preserve"> Interesse. </w:t>
            </w:r>
          </w:p>
          <w:p w14:paraId="64B64DFD" w14:textId="5F56174C" w:rsidR="00740011" w:rsidRPr="00124E09" w:rsidRDefault="00740011" w:rsidP="00D75C95">
            <w:pPr>
              <w:pStyle w:val="KeinLeerraum"/>
              <w:rPr>
                <w:rFonts w:cstheme="minorHAnsi"/>
                <w:sz w:val="22"/>
                <w:szCs w:val="22"/>
                <w:lang w:eastAsia="de-DE"/>
              </w:rPr>
            </w:pPr>
            <w:r w:rsidRPr="00124E09">
              <w:rPr>
                <w:rFonts w:cstheme="minorHAnsi"/>
                <w:sz w:val="22"/>
                <w:szCs w:val="22"/>
                <w:lang w:eastAsia="de-DE"/>
              </w:rPr>
              <w:t xml:space="preserve">Sie suchen das </w:t>
            </w:r>
            <w:r w:rsidR="25921B3A" w:rsidRPr="00124E09">
              <w:rPr>
                <w:rFonts w:cstheme="minorHAnsi"/>
                <w:sz w:val="22"/>
                <w:szCs w:val="22"/>
                <w:lang w:eastAsia="de-DE"/>
              </w:rPr>
              <w:t xml:space="preserve">entsprechende </w:t>
            </w:r>
            <w:r w:rsidRPr="00124E09">
              <w:rPr>
                <w:rFonts w:cstheme="minorHAnsi"/>
                <w:sz w:val="22"/>
                <w:szCs w:val="22"/>
                <w:lang w:eastAsia="de-DE"/>
              </w:rPr>
              <w:t xml:space="preserve">Experiment </w:t>
            </w:r>
            <w:r w:rsidR="4BB76DA5" w:rsidRPr="00124E09">
              <w:rPr>
                <w:rFonts w:cstheme="minorHAnsi"/>
                <w:sz w:val="22"/>
                <w:szCs w:val="22"/>
                <w:lang w:eastAsia="de-DE"/>
              </w:rPr>
              <w:t xml:space="preserve">auf </w:t>
            </w:r>
            <w:r w:rsidR="006256CF">
              <w:rPr>
                <w:rFonts w:cstheme="minorHAnsi"/>
                <w:sz w:val="22"/>
                <w:szCs w:val="22"/>
                <w:lang w:eastAsia="de-DE"/>
              </w:rPr>
              <w:t>S.</w:t>
            </w:r>
            <w:r w:rsidR="4BB76DA5" w:rsidRPr="00124E09">
              <w:rPr>
                <w:rFonts w:cstheme="minorHAnsi"/>
                <w:sz w:val="22"/>
                <w:szCs w:val="22"/>
                <w:lang w:eastAsia="de-DE"/>
              </w:rPr>
              <w:t xml:space="preserve"> 10 bis 14.</w:t>
            </w:r>
          </w:p>
        </w:tc>
        <w:tc>
          <w:tcPr>
            <w:tcW w:w="3780" w:type="dxa"/>
          </w:tcPr>
          <w:p w14:paraId="40DACAE9" w14:textId="57F55957" w:rsidR="00740011" w:rsidRPr="00124E09" w:rsidRDefault="00740011" w:rsidP="00D472DA">
            <w:pPr>
              <w:pStyle w:val="KeinLeerraum"/>
              <w:rPr>
                <w:rFonts w:cstheme="minorHAnsi"/>
                <w:sz w:val="22"/>
                <w:szCs w:val="22"/>
                <w:lang w:eastAsia="de-DE"/>
              </w:rPr>
            </w:pPr>
            <w:r w:rsidRPr="00124E09">
              <w:rPr>
                <w:rFonts w:cstheme="minorHAnsi"/>
                <w:sz w:val="22"/>
                <w:szCs w:val="22"/>
                <w:lang w:eastAsia="de-DE"/>
              </w:rPr>
              <w:t>Einen der beiden Titel von Nr. 1 wählen.</w:t>
            </w:r>
          </w:p>
        </w:tc>
        <w:tc>
          <w:tcPr>
            <w:tcW w:w="1800" w:type="dxa"/>
          </w:tcPr>
          <w:p w14:paraId="50B2A927" w14:textId="62892A6A" w:rsidR="3CC17870" w:rsidRPr="00124E09" w:rsidRDefault="240F9440" w:rsidP="113139B0">
            <w:pPr>
              <w:pStyle w:val="KeinLeerraum"/>
              <w:rPr>
                <w:rFonts w:cstheme="minorHAnsi"/>
                <w:sz w:val="22"/>
                <w:szCs w:val="22"/>
                <w:lang w:eastAsia="de-DE"/>
              </w:rPr>
            </w:pPr>
            <w:proofErr w:type="spellStart"/>
            <w:r w:rsidRPr="00124E09">
              <w:rPr>
                <w:rFonts w:cstheme="minorHAnsi"/>
                <w:i/>
                <w:iCs/>
                <w:sz w:val="22"/>
                <w:szCs w:val="22"/>
                <w:lang w:eastAsia="de-DE"/>
              </w:rPr>
              <w:t>magazine</w:t>
            </w:r>
            <w:proofErr w:type="spellEnd"/>
            <w:r w:rsidRPr="00124E09">
              <w:rPr>
                <w:rFonts w:cstheme="minorHAnsi"/>
                <w:sz w:val="22"/>
                <w:szCs w:val="22"/>
                <w:lang w:eastAsia="de-DE"/>
              </w:rPr>
              <w:t xml:space="preserve"> S. 16</w:t>
            </w:r>
            <w:r w:rsidR="00714AA6">
              <w:rPr>
                <w:rFonts w:cstheme="minorHAnsi"/>
                <w:sz w:val="22"/>
                <w:szCs w:val="22"/>
                <w:lang w:eastAsia="de-DE"/>
              </w:rPr>
              <w:t>,</w:t>
            </w:r>
            <w:r w:rsidR="6A2B40C8" w:rsidRPr="00124E09">
              <w:rPr>
                <w:rFonts w:cstheme="minorHAnsi"/>
                <w:sz w:val="22"/>
                <w:szCs w:val="22"/>
                <w:lang w:eastAsia="de-DE"/>
              </w:rPr>
              <w:t xml:space="preserve"> S. 10 bis 14</w:t>
            </w:r>
          </w:p>
        </w:tc>
        <w:tc>
          <w:tcPr>
            <w:tcW w:w="600" w:type="dxa"/>
          </w:tcPr>
          <w:p w14:paraId="24A72AFB" w14:textId="43D23815" w:rsidR="00740011" w:rsidRPr="00124E09" w:rsidRDefault="00E35646" w:rsidP="00D472DA">
            <w:pPr>
              <w:pStyle w:val="KeinLeerraum"/>
              <w:rPr>
                <w:rFonts w:cstheme="minorHAnsi"/>
                <w:sz w:val="22"/>
                <w:szCs w:val="22"/>
                <w:lang w:eastAsia="de-DE"/>
              </w:rPr>
            </w:pPr>
            <w:r w:rsidRPr="00124E09">
              <w:rPr>
                <w:rFonts w:cstheme="minorHAnsi"/>
                <w:sz w:val="22"/>
                <w:szCs w:val="22"/>
                <w:lang w:eastAsia="de-DE"/>
              </w:rPr>
              <w:t>5’</w:t>
            </w:r>
          </w:p>
        </w:tc>
      </w:tr>
      <w:tr w:rsidR="00846B7C" w:rsidRPr="00124E09" w14:paraId="383310F3" w14:textId="77777777" w:rsidTr="0081453A">
        <w:trPr>
          <w:trHeight w:val="557"/>
        </w:trPr>
        <w:tc>
          <w:tcPr>
            <w:tcW w:w="508" w:type="dxa"/>
            <w:tcBorders>
              <w:bottom w:val="single" w:sz="4" w:space="0" w:color="auto"/>
              <w:right w:val="nil"/>
            </w:tcBorders>
            <w:shd w:val="thinDiagStripe" w:color="D0CECE" w:themeColor="background2" w:themeShade="E6" w:fill="auto"/>
          </w:tcPr>
          <w:p w14:paraId="5B564DE8" w14:textId="1B929F62" w:rsidR="00846B7C" w:rsidRPr="00124E09" w:rsidRDefault="00846B7C" w:rsidP="7368A41C">
            <w:pPr>
              <w:spacing w:before="100" w:beforeAutospacing="1" w:after="100" w:afterAutospacing="1"/>
              <w:rPr>
                <w:rFonts w:eastAsia="Times New Roman" w:cstheme="minorHAnsi"/>
                <w:sz w:val="22"/>
                <w:szCs w:val="22"/>
                <w:lang w:eastAsia="de-DE"/>
              </w:rPr>
            </w:pPr>
            <w:r w:rsidRPr="00124E09">
              <w:rPr>
                <w:rFonts w:eastAsia="Times New Roman" w:cstheme="minorHAnsi"/>
                <w:sz w:val="22"/>
                <w:szCs w:val="22"/>
                <w:lang w:eastAsia="de-DE"/>
              </w:rPr>
              <w:t>4.</w:t>
            </w:r>
            <w:r w:rsidRPr="00124E09">
              <w:rPr>
                <w:rFonts w:cstheme="minorHAnsi"/>
                <w:sz w:val="22"/>
                <w:szCs w:val="22"/>
              </w:rPr>
              <w:br/>
            </w:r>
            <w:r w:rsidRPr="00124E09">
              <w:rPr>
                <w:rFonts w:eastAsia="Times New Roman" w:cstheme="minorHAnsi"/>
                <w:sz w:val="22"/>
                <w:szCs w:val="22"/>
                <w:lang w:eastAsia="de-DE"/>
              </w:rPr>
              <w:t>5</w:t>
            </w:r>
            <w:r w:rsidR="2031A29E" w:rsidRPr="00124E09">
              <w:rPr>
                <w:rFonts w:eastAsia="Times New Roman" w:cstheme="minorHAnsi"/>
                <w:sz w:val="22"/>
                <w:szCs w:val="22"/>
                <w:lang w:eastAsia="de-DE"/>
              </w:rPr>
              <w:t>.</w:t>
            </w:r>
          </w:p>
        </w:tc>
        <w:tc>
          <w:tcPr>
            <w:tcW w:w="690" w:type="dxa"/>
            <w:tcBorders>
              <w:right w:val="single" w:sz="4" w:space="0" w:color="auto"/>
            </w:tcBorders>
            <w:shd w:val="clear" w:color="auto" w:fill="auto"/>
          </w:tcPr>
          <w:p w14:paraId="57B9E8E0" w14:textId="2FF507AE" w:rsidR="00846B7C" w:rsidRPr="00124E09" w:rsidRDefault="775EFF6E" w:rsidP="7368A41C">
            <w:pPr>
              <w:pStyle w:val="KeinLeerraum"/>
              <w:rPr>
                <w:rFonts w:cstheme="minorHAnsi"/>
                <w:sz w:val="22"/>
                <w:szCs w:val="22"/>
                <w:lang w:eastAsia="de-DE"/>
              </w:rPr>
            </w:pPr>
            <w:r w:rsidRPr="00124E09">
              <w:rPr>
                <w:rFonts w:cstheme="minorHAnsi"/>
                <w:sz w:val="22"/>
                <w:szCs w:val="22"/>
                <w:lang w:eastAsia="de-DE"/>
              </w:rPr>
              <w:t>PA</w:t>
            </w:r>
          </w:p>
          <w:p w14:paraId="18F7A07D" w14:textId="7349780F" w:rsidR="00846B7C" w:rsidRPr="00124E09" w:rsidRDefault="00846B7C" w:rsidP="00D472DA">
            <w:pPr>
              <w:pStyle w:val="KeinLeerraum"/>
              <w:rPr>
                <w:rFonts w:cstheme="minorHAnsi"/>
                <w:sz w:val="22"/>
                <w:szCs w:val="22"/>
                <w:lang w:eastAsia="de-DE"/>
              </w:rPr>
            </w:pPr>
          </w:p>
        </w:tc>
        <w:tc>
          <w:tcPr>
            <w:tcW w:w="6853" w:type="dxa"/>
            <w:tcBorders>
              <w:left w:val="single" w:sz="4" w:space="0" w:color="auto"/>
            </w:tcBorders>
          </w:tcPr>
          <w:p w14:paraId="43907502" w14:textId="4C6B4A95" w:rsidR="00846B7C" w:rsidRPr="00A5559F" w:rsidRDefault="00846B7C" w:rsidP="00846B7C">
            <w:pPr>
              <w:pStyle w:val="KeinLeerraum"/>
              <w:rPr>
                <w:rFonts w:cstheme="minorHAnsi"/>
                <w:sz w:val="22"/>
                <w:szCs w:val="22"/>
                <w:lang w:eastAsia="de-DE"/>
              </w:rPr>
            </w:pPr>
            <w:r w:rsidRPr="00124E09">
              <w:rPr>
                <w:rFonts w:cstheme="minorHAnsi"/>
                <w:sz w:val="22"/>
                <w:szCs w:val="22"/>
                <w:lang w:eastAsia="de-DE"/>
              </w:rPr>
              <w:t xml:space="preserve">Die </w:t>
            </w:r>
            <w:proofErr w:type="spellStart"/>
            <w:r w:rsidRPr="00124E09">
              <w:rPr>
                <w:rFonts w:cstheme="minorHAnsi"/>
                <w:sz w:val="22"/>
                <w:szCs w:val="22"/>
                <w:lang w:eastAsia="de-DE"/>
              </w:rPr>
              <w:t>SuS</w:t>
            </w:r>
            <w:proofErr w:type="spellEnd"/>
            <w:r w:rsidRPr="00124E09">
              <w:rPr>
                <w:rFonts w:cstheme="minorHAnsi"/>
                <w:sz w:val="22"/>
                <w:szCs w:val="22"/>
                <w:lang w:eastAsia="de-DE"/>
              </w:rPr>
              <w:t xml:space="preserve"> </w:t>
            </w:r>
            <w:r w:rsidR="0011474E">
              <w:rPr>
                <w:rFonts w:cstheme="minorHAnsi"/>
                <w:sz w:val="22"/>
                <w:szCs w:val="22"/>
                <w:lang w:eastAsia="de-DE"/>
              </w:rPr>
              <w:t>hören</w:t>
            </w:r>
            <w:r w:rsidR="0A4EC457" w:rsidRPr="00124E09">
              <w:rPr>
                <w:rFonts w:cstheme="minorHAnsi"/>
                <w:sz w:val="22"/>
                <w:szCs w:val="22"/>
                <w:lang w:eastAsia="de-DE"/>
              </w:rPr>
              <w:t xml:space="preserve"> und </w:t>
            </w:r>
            <w:r w:rsidR="0011474E">
              <w:rPr>
                <w:rFonts w:cstheme="minorHAnsi"/>
                <w:sz w:val="22"/>
                <w:szCs w:val="22"/>
                <w:lang w:eastAsia="de-DE"/>
              </w:rPr>
              <w:t>lesen</w:t>
            </w:r>
            <w:r w:rsidRPr="00124E09">
              <w:rPr>
                <w:rFonts w:cstheme="minorHAnsi"/>
                <w:sz w:val="22"/>
                <w:szCs w:val="22"/>
                <w:lang w:eastAsia="de-DE"/>
              </w:rPr>
              <w:t xml:space="preserve"> die Materialliste, zu finden unter </w:t>
            </w:r>
            <w:r w:rsidR="00714AA6" w:rsidRPr="00C75D84">
              <w:rPr>
                <w:rFonts w:cstheme="minorHAnsi"/>
                <w:sz w:val="22"/>
                <w:szCs w:val="22"/>
                <w:lang w:eastAsia="de-DE"/>
              </w:rPr>
              <w:t>«</w:t>
            </w:r>
            <w:proofErr w:type="spellStart"/>
            <w:r w:rsidRPr="00B717B7">
              <w:rPr>
                <w:rFonts w:cstheme="minorHAnsi"/>
                <w:iCs/>
                <w:sz w:val="22"/>
                <w:szCs w:val="22"/>
                <w:lang w:eastAsia="de-DE"/>
              </w:rPr>
              <w:t>Matériel</w:t>
            </w:r>
            <w:proofErr w:type="spellEnd"/>
            <w:r w:rsidRPr="00B717B7">
              <w:rPr>
                <w:rFonts w:cstheme="minorHAnsi"/>
                <w:iCs/>
                <w:sz w:val="22"/>
                <w:szCs w:val="22"/>
                <w:lang w:eastAsia="de-DE"/>
              </w:rPr>
              <w:t xml:space="preserve"> </w:t>
            </w:r>
            <w:proofErr w:type="spellStart"/>
            <w:r w:rsidRPr="00B717B7">
              <w:rPr>
                <w:rFonts w:cstheme="minorHAnsi"/>
                <w:iCs/>
                <w:sz w:val="22"/>
                <w:szCs w:val="22"/>
                <w:lang w:eastAsia="de-DE"/>
              </w:rPr>
              <w:t>pour</w:t>
            </w:r>
            <w:proofErr w:type="spellEnd"/>
            <w:r w:rsidRPr="00B717B7">
              <w:rPr>
                <w:rFonts w:cstheme="minorHAnsi"/>
                <w:iCs/>
                <w:sz w:val="22"/>
                <w:szCs w:val="22"/>
                <w:lang w:eastAsia="de-DE"/>
              </w:rPr>
              <w:t xml:space="preserve"> </w:t>
            </w:r>
            <w:proofErr w:type="spellStart"/>
            <w:r w:rsidRPr="00B717B7">
              <w:rPr>
                <w:rFonts w:cstheme="minorHAnsi"/>
                <w:iCs/>
                <w:sz w:val="22"/>
                <w:szCs w:val="22"/>
                <w:lang w:eastAsia="de-DE"/>
              </w:rPr>
              <w:t>l’expérience</w:t>
            </w:r>
            <w:proofErr w:type="spellEnd"/>
            <w:r w:rsidR="00714AA6" w:rsidRPr="00C75D84">
              <w:rPr>
                <w:rFonts w:cstheme="minorHAnsi"/>
                <w:iCs/>
                <w:sz w:val="22"/>
                <w:szCs w:val="22"/>
                <w:lang w:eastAsia="de-DE"/>
              </w:rPr>
              <w:t>»</w:t>
            </w:r>
            <w:r w:rsidRPr="008869D6">
              <w:rPr>
                <w:rFonts w:cstheme="minorHAnsi"/>
                <w:iCs/>
                <w:sz w:val="22"/>
                <w:szCs w:val="22"/>
                <w:lang w:eastAsia="de-DE"/>
              </w:rPr>
              <w:t xml:space="preserve"> </w:t>
            </w:r>
            <w:r w:rsidRPr="00C75D84">
              <w:rPr>
                <w:rFonts w:cstheme="minorHAnsi"/>
                <w:sz w:val="22"/>
                <w:szCs w:val="22"/>
                <w:lang w:eastAsia="de-DE"/>
              </w:rPr>
              <w:t xml:space="preserve">oder </w:t>
            </w:r>
            <w:r w:rsidR="00714AA6" w:rsidRPr="00C75D84">
              <w:rPr>
                <w:rFonts w:cstheme="minorHAnsi"/>
                <w:sz w:val="22"/>
                <w:szCs w:val="22"/>
                <w:lang w:eastAsia="de-DE"/>
              </w:rPr>
              <w:t>«</w:t>
            </w:r>
            <w:r w:rsidR="00B54953" w:rsidRPr="008869D6">
              <w:rPr>
                <w:rFonts w:cstheme="minorHAnsi"/>
                <w:iCs/>
                <w:sz w:val="22"/>
                <w:szCs w:val="22"/>
                <w:lang w:eastAsia="de-DE"/>
              </w:rPr>
              <w:t>I</w:t>
            </w:r>
            <w:r w:rsidRPr="008869D6">
              <w:rPr>
                <w:rFonts w:cstheme="minorHAnsi"/>
                <w:iCs/>
                <w:sz w:val="22"/>
                <w:szCs w:val="22"/>
                <w:lang w:eastAsia="de-DE"/>
              </w:rPr>
              <w:t xml:space="preserve">l </w:t>
            </w:r>
            <w:proofErr w:type="spellStart"/>
            <w:r w:rsidRPr="008869D6">
              <w:rPr>
                <w:rFonts w:cstheme="minorHAnsi"/>
                <w:iCs/>
                <w:sz w:val="22"/>
                <w:szCs w:val="22"/>
                <w:lang w:eastAsia="de-DE"/>
              </w:rPr>
              <w:t>te</w:t>
            </w:r>
            <w:proofErr w:type="spellEnd"/>
            <w:r w:rsidRPr="008869D6">
              <w:rPr>
                <w:rFonts w:cstheme="minorHAnsi"/>
                <w:iCs/>
                <w:sz w:val="22"/>
                <w:szCs w:val="22"/>
                <w:lang w:eastAsia="de-DE"/>
              </w:rPr>
              <w:t xml:space="preserve"> </w:t>
            </w:r>
            <w:proofErr w:type="spellStart"/>
            <w:r w:rsidRPr="008869D6">
              <w:rPr>
                <w:rFonts w:cstheme="minorHAnsi"/>
                <w:iCs/>
                <w:sz w:val="22"/>
                <w:szCs w:val="22"/>
                <w:lang w:eastAsia="de-DE"/>
              </w:rPr>
              <w:t>faut</w:t>
            </w:r>
            <w:proofErr w:type="spellEnd"/>
            <w:r w:rsidR="00714AA6" w:rsidRPr="00C75D84">
              <w:rPr>
                <w:rFonts w:cstheme="minorHAnsi"/>
                <w:iCs/>
                <w:sz w:val="22"/>
                <w:szCs w:val="22"/>
                <w:lang w:eastAsia="de-DE"/>
              </w:rPr>
              <w:t>»</w:t>
            </w:r>
            <w:r w:rsidRPr="00C75D84">
              <w:rPr>
                <w:rFonts w:cstheme="minorHAnsi"/>
                <w:sz w:val="22"/>
                <w:szCs w:val="22"/>
                <w:lang w:eastAsia="de-DE"/>
              </w:rPr>
              <w:t>.</w:t>
            </w:r>
          </w:p>
          <w:p w14:paraId="6ED4A1C4" w14:textId="13DE96FF" w:rsidR="00846B7C" w:rsidRPr="00124E09" w:rsidRDefault="00846B7C" w:rsidP="00740011">
            <w:pPr>
              <w:pStyle w:val="KeinLeerraum"/>
              <w:rPr>
                <w:rFonts w:cstheme="minorHAnsi"/>
                <w:sz w:val="22"/>
                <w:szCs w:val="22"/>
                <w:lang w:eastAsia="de-DE"/>
              </w:rPr>
            </w:pPr>
            <w:r w:rsidRPr="00124E09">
              <w:rPr>
                <w:rFonts w:cstheme="minorHAnsi"/>
                <w:sz w:val="22"/>
                <w:szCs w:val="22"/>
                <w:lang w:eastAsia="de-DE"/>
              </w:rPr>
              <w:t xml:space="preserve">Sie vervollständigen die Materialliste auf Französisch und Deutsch. </w:t>
            </w:r>
          </w:p>
        </w:tc>
        <w:tc>
          <w:tcPr>
            <w:tcW w:w="3780" w:type="dxa"/>
          </w:tcPr>
          <w:p w14:paraId="6E4ECB8B" w14:textId="1C5F6D2F" w:rsidR="00846B7C" w:rsidRPr="00124E09" w:rsidRDefault="00714AA6" w:rsidP="00D472DA">
            <w:pPr>
              <w:pStyle w:val="KeinLeerraum"/>
              <w:rPr>
                <w:rFonts w:cstheme="minorHAnsi"/>
                <w:sz w:val="22"/>
                <w:szCs w:val="22"/>
                <w:lang w:eastAsia="de-DE"/>
              </w:rPr>
            </w:pPr>
            <w:r>
              <w:rPr>
                <w:rFonts w:cstheme="minorHAnsi"/>
                <w:sz w:val="22"/>
                <w:szCs w:val="22"/>
                <w:lang w:eastAsia="de-DE"/>
              </w:rPr>
              <w:t xml:space="preserve">Die Materialliste nur </w:t>
            </w:r>
            <w:r w:rsidR="00846B7C" w:rsidRPr="00124E09">
              <w:rPr>
                <w:rFonts w:cstheme="minorHAnsi"/>
                <w:sz w:val="22"/>
                <w:szCs w:val="22"/>
                <w:lang w:eastAsia="de-DE"/>
              </w:rPr>
              <w:t>auf Deutsch vervollständigen.</w:t>
            </w:r>
          </w:p>
        </w:tc>
        <w:tc>
          <w:tcPr>
            <w:tcW w:w="1800" w:type="dxa"/>
          </w:tcPr>
          <w:p w14:paraId="500EF70C" w14:textId="358D7AED" w:rsidR="43280ED4" w:rsidRPr="00124E09" w:rsidRDefault="43280ED4" w:rsidP="7368A41C">
            <w:pPr>
              <w:pStyle w:val="KeinLeerraum"/>
              <w:rPr>
                <w:rFonts w:cstheme="minorHAnsi"/>
                <w:sz w:val="22"/>
                <w:szCs w:val="22"/>
                <w:lang w:eastAsia="de-DE"/>
              </w:rPr>
            </w:pPr>
            <w:proofErr w:type="spellStart"/>
            <w:r w:rsidRPr="00124E09">
              <w:rPr>
                <w:rFonts w:cstheme="minorHAnsi"/>
                <w:i/>
                <w:iCs/>
                <w:sz w:val="22"/>
                <w:szCs w:val="22"/>
                <w:lang w:eastAsia="de-DE"/>
              </w:rPr>
              <w:t>magazine</w:t>
            </w:r>
            <w:proofErr w:type="spellEnd"/>
            <w:r w:rsidRPr="00124E09">
              <w:rPr>
                <w:rFonts w:cstheme="minorHAnsi"/>
                <w:sz w:val="22"/>
                <w:szCs w:val="22"/>
                <w:lang w:eastAsia="de-DE"/>
              </w:rPr>
              <w:t xml:space="preserve"> S. 10 bis 14</w:t>
            </w:r>
          </w:p>
          <w:p w14:paraId="1C3552DB" w14:textId="6DBA2E16" w:rsidR="43280ED4" w:rsidRPr="00124E09" w:rsidRDefault="6A91D2A6" w:rsidP="7368A41C">
            <w:pPr>
              <w:pStyle w:val="KeinLeerraum"/>
              <w:rPr>
                <w:rFonts w:cstheme="minorHAnsi"/>
                <w:sz w:val="22"/>
                <w:szCs w:val="22"/>
                <w:lang w:eastAsia="de-DE"/>
              </w:rPr>
            </w:pPr>
            <w:r w:rsidRPr="00124E09">
              <w:rPr>
                <w:rFonts w:cstheme="minorHAnsi"/>
                <w:sz w:val="22"/>
                <w:szCs w:val="22"/>
                <w:lang w:eastAsia="de-DE"/>
              </w:rPr>
              <w:t>Tracks 4, 9, 14, 19</w:t>
            </w:r>
            <w:r w:rsidR="00B54953">
              <w:rPr>
                <w:rFonts w:cstheme="minorHAnsi"/>
                <w:sz w:val="22"/>
                <w:szCs w:val="22"/>
                <w:lang w:eastAsia="de-DE"/>
              </w:rPr>
              <w:t xml:space="preserve"> und </w:t>
            </w:r>
            <w:r w:rsidRPr="00124E09">
              <w:rPr>
                <w:rFonts w:cstheme="minorHAnsi"/>
                <w:sz w:val="22"/>
                <w:szCs w:val="22"/>
                <w:lang w:eastAsia="de-DE"/>
              </w:rPr>
              <w:t>24</w:t>
            </w:r>
            <w:r w:rsidR="008E3251">
              <w:rPr>
                <w:rFonts w:cstheme="minorHAnsi"/>
                <w:sz w:val="22"/>
                <w:szCs w:val="22"/>
                <w:lang w:eastAsia="de-DE"/>
              </w:rPr>
              <w:br/>
              <w:t>Computer</w:t>
            </w:r>
          </w:p>
          <w:p w14:paraId="799C2937" w14:textId="3DF587C6" w:rsidR="43280ED4" w:rsidRPr="00124E09" w:rsidRDefault="6A91D2A6" w:rsidP="113139B0">
            <w:pPr>
              <w:pStyle w:val="KeinLeerraum"/>
              <w:rPr>
                <w:rFonts w:cstheme="minorHAnsi"/>
                <w:sz w:val="22"/>
                <w:szCs w:val="22"/>
                <w:lang w:eastAsia="de-DE"/>
              </w:rPr>
            </w:pPr>
            <w:r w:rsidRPr="00124E09">
              <w:rPr>
                <w:rFonts w:cstheme="minorHAnsi"/>
                <w:sz w:val="22"/>
                <w:szCs w:val="22"/>
                <w:lang w:eastAsia="de-DE"/>
              </w:rPr>
              <w:t>Bleistift</w:t>
            </w:r>
          </w:p>
        </w:tc>
        <w:tc>
          <w:tcPr>
            <w:tcW w:w="600" w:type="dxa"/>
          </w:tcPr>
          <w:p w14:paraId="5FE390B3" w14:textId="1870D310" w:rsidR="00846B7C" w:rsidRPr="00124E09" w:rsidRDefault="00E35646" w:rsidP="00D472DA">
            <w:pPr>
              <w:pStyle w:val="KeinLeerraum"/>
              <w:rPr>
                <w:rFonts w:cstheme="minorHAnsi"/>
                <w:sz w:val="22"/>
                <w:szCs w:val="22"/>
                <w:lang w:eastAsia="de-DE"/>
              </w:rPr>
            </w:pPr>
            <w:r w:rsidRPr="00124E09">
              <w:rPr>
                <w:rFonts w:cstheme="minorHAnsi"/>
                <w:sz w:val="22"/>
                <w:szCs w:val="22"/>
                <w:lang w:eastAsia="de-DE"/>
              </w:rPr>
              <w:t>25’</w:t>
            </w:r>
          </w:p>
        </w:tc>
      </w:tr>
      <w:tr w:rsidR="004316EE" w:rsidRPr="00124E09" w14:paraId="1032E74C" w14:textId="77777777" w:rsidTr="707C3CA5">
        <w:trPr>
          <w:trHeight w:val="486"/>
        </w:trPr>
        <w:tc>
          <w:tcPr>
            <w:tcW w:w="508" w:type="dxa"/>
            <w:tcBorders>
              <w:bottom w:val="single" w:sz="4" w:space="0" w:color="auto"/>
              <w:right w:val="nil"/>
            </w:tcBorders>
            <w:shd w:val="clear" w:color="auto" w:fill="BFBFBF" w:themeFill="background1" w:themeFillShade="BF"/>
          </w:tcPr>
          <w:p w14:paraId="01DE1282" w14:textId="7A94634C" w:rsidR="00FC58B6" w:rsidRPr="00124E09" w:rsidRDefault="00490495" w:rsidP="004937F7">
            <w:pPr>
              <w:spacing w:before="100" w:beforeAutospacing="1" w:after="100" w:afterAutospacing="1"/>
              <w:rPr>
                <w:rFonts w:eastAsia="Times New Roman" w:cstheme="minorHAnsi"/>
                <w:sz w:val="22"/>
                <w:szCs w:val="22"/>
                <w:lang w:eastAsia="de-DE"/>
              </w:rPr>
            </w:pPr>
            <w:r w:rsidRPr="00124E09">
              <w:rPr>
                <w:rFonts w:eastAsia="Times New Roman" w:cstheme="minorHAnsi"/>
                <w:sz w:val="22"/>
                <w:szCs w:val="22"/>
                <w:lang w:eastAsia="de-DE"/>
              </w:rPr>
              <w:t>6.</w:t>
            </w:r>
          </w:p>
        </w:tc>
        <w:tc>
          <w:tcPr>
            <w:tcW w:w="690" w:type="dxa"/>
            <w:tcBorders>
              <w:right w:val="single" w:sz="4" w:space="0" w:color="auto"/>
            </w:tcBorders>
            <w:shd w:val="clear" w:color="auto" w:fill="auto"/>
          </w:tcPr>
          <w:p w14:paraId="3F78B16F" w14:textId="16F764BE" w:rsidR="004316EE" w:rsidRPr="00124E09" w:rsidRDefault="23545396" w:rsidP="00D472DA">
            <w:pPr>
              <w:pStyle w:val="KeinLeerraum"/>
              <w:rPr>
                <w:rFonts w:cstheme="minorHAnsi"/>
                <w:sz w:val="22"/>
                <w:szCs w:val="22"/>
                <w:lang w:eastAsia="de-DE"/>
              </w:rPr>
            </w:pPr>
            <w:r w:rsidRPr="00124E09">
              <w:rPr>
                <w:rFonts w:cstheme="minorHAnsi"/>
                <w:sz w:val="22"/>
                <w:szCs w:val="22"/>
                <w:lang w:eastAsia="de-DE"/>
              </w:rPr>
              <w:t>PA</w:t>
            </w:r>
          </w:p>
        </w:tc>
        <w:tc>
          <w:tcPr>
            <w:tcW w:w="6853" w:type="dxa"/>
            <w:tcBorders>
              <w:left w:val="single" w:sz="4" w:space="0" w:color="auto"/>
            </w:tcBorders>
          </w:tcPr>
          <w:p w14:paraId="143BCF9D" w14:textId="13EC6B56" w:rsidR="004316EE" w:rsidRPr="00124E09" w:rsidRDefault="00714AA6" w:rsidP="002A360F">
            <w:pPr>
              <w:pStyle w:val="KeinLeerraum"/>
              <w:rPr>
                <w:rFonts w:cstheme="minorHAnsi"/>
                <w:sz w:val="22"/>
                <w:szCs w:val="22"/>
                <w:lang w:eastAsia="de-DE"/>
              </w:rPr>
            </w:pPr>
            <w:r>
              <w:rPr>
                <w:rFonts w:cstheme="minorHAnsi"/>
                <w:sz w:val="22"/>
                <w:szCs w:val="22"/>
                <w:lang w:eastAsia="de-DE"/>
              </w:rPr>
              <w:t xml:space="preserve">Die </w:t>
            </w:r>
            <w:proofErr w:type="spellStart"/>
            <w:r>
              <w:rPr>
                <w:rFonts w:cstheme="minorHAnsi"/>
                <w:sz w:val="22"/>
                <w:szCs w:val="22"/>
                <w:lang w:eastAsia="de-DE"/>
              </w:rPr>
              <w:t>SuS</w:t>
            </w:r>
            <w:proofErr w:type="spellEnd"/>
            <w:r w:rsidR="00883B40" w:rsidRPr="00124E09">
              <w:rPr>
                <w:rFonts w:cstheme="minorHAnsi"/>
                <w:sz w:val="22"/>
                <w:szCs w:val="22"/>
                <w:lang w:eastAsia="de-DE"/>
              </w:rPr>
              <w:t xml:space="preserve"> stellen das Material bereit. </w:t>
            </w:r>
            <w:r w:rsidR="006256CF">
              <w:rPr>
                <w:rFonts w:cstheme="minorHAnsi"/>
                <w:sz w:val="22"/>
                <w:szCs w:val="22"/>
                <w:lang w:eastAsia="de-DE"/>
              </w:rPr>
              <w:t xml:space="preserve">Der </w:t>
            </w:r>
            <w:r w:rsidR="00EE2720">
              <w:rPr>
                <w:rFonts w:cstheme="minorHAnsi"/>
                <w:sz w:val="22"/>
                <w:szCs w:val="22"/>
                <w:lang w:eastAsia="de-DE"/>
              </w:rPr>
              <w:t>«</w:t>
            </w:r>
            <w:r w:rsidR="006256CF" w:rsidRPr="00EE2720">
              <w:rPr>
                <w:rFonts w:cstheme="minorHAnsi"/>
                <w:sz w:val="22"/>
                <w:szCs w:val="22"/>
                <w:lang w:eastAsia="de-DE"/>
              </w:rPr>
              <w:t>midi-</w:t>
            </w:r>
            <w:proofErr w:type="spellStart"/>
            <w:r w:rsidR="006256CF" w:rsidRPr="00EE2720">
              <w:rPr>
                <w:rFonts w:cstheme="minorHAnsi"/>
                <w:sz w:val="22"/>
                <w:szCs w:val="22"/>
                <w:lang w:eastAsia="de-DE"/>
              </w:rPr>
              <w:t>dic</w:t>
            </w:r>
            <w:proofErr w:type="spellEnd"/>
            <w:r w:rsidR="00EE2720">
              <w:rPr>
                <w:rFonts w:cstheme="minorHAnsi"/>
                <w:i/>
                <w:iCs/>
                <w:sz w:val="22"/>
                <w:szCs w:val="22"/>
                <w:lang w:eastAsia="de-DE"/>
              </w:rPr>
              <w:t>»</w:t>
            </w:r>
            <w:r w:rsidR="6EF30B82" w:rsidRPr="00124E09">
              <w:rPr>
                <w:rFonts w:cstheme="minorHAnsi"/>
                <w:sz w:val="22"/>
                <w:szCs w:val="22"/>
                <w:lang w:eastAsia="de-DE"/>
              </w:rPr>
              <w:t xml:space="preserve"> kann dabei helfen.</w:t>
            </w:r>
          </w:p>
        </w:tc>
        <w:tc>
          <w:tcPr>
            <w:tcW w:w="3780" w:type="dxa"/>
          </w:tcPr>
          <w:p w14:paraId="55986DCF" w14:textId="7635F710" w:rsidR="00240E04" w:rsidRPr="00124E09" w:rsidRDefault="00240E04" w:rsidP="00D472DA">
            <w:pPr>
              <w:pStyle w:val="KeinLeerraum"/>
              <w:rPr>
                <w:rFonts w:cstheme="minorHAnsi"/>
                <w:sz w:val="22"/>
                <w:szCs w:val="22"/>
                <w:lang w:eastAsia="de-DE"/>
              </w:rPr>
            </w:pPr>
          </w:p>
        </w:tc>
        <w:tc>
          <w:tcPr>
            <w:tcW w:w="1800" w:type="dxa"/>
          </w:tcPr>
          <w:p w14:paraId="50691A27" w14:textId="0F9D0378" w:rsidR="113139B0" w:rsidRPr="009B1AA4" w:rsidRDefault="009B1AA4" w:rsidP="1E64728E">
            <w:pPr>
              <w:pStyle w:val="KeinLeerraum"/>
              <w:rPr>
                <w:rFonts w:cstheme="minorHAnsi"/>
                <w:sz w:val="22"/>
                <w:szCs w:val="22"/>
                <w:lang w:eastAsia="de-DE"/>
              </w:rPr>
            </w:pPr>
            <w:r>
              <w:rPr>
                <w:rFonts w:cstheme="minorHAnsi"/>
                <w:sz w:val="22"/>
                <w:szCs w:val="22"/>
                <w:lang w:eastAsia="de-DE"/>
              </w:rPr>
              <w:t>Material je nach gewähltem Experiment</w:t>
            </w:r>
            <w:r>
              <w:rPr>
                <w:rFonts w:cstheme="minorHAnsi"/>
                <w:sz w:val="22"/>
                <w:szCs w:val="22"/>
                <w:lang w:eastAsia="de-DE"/>
              </w:rPr>
              <w:br/>
            </w:r>
            <w:r w:rsidR="00EE2720" w:rsidRPr="00EE2720">
              <w:rPr>
                <w:rFonts w:cstheme="minorHAnsi"/>
                <w:sz w:val="22"/>
                <w:szCs w:val="22"/>
                <w:lang w:eastAsia="de-DE"/>
              </w:rPr>
              <w:t>«midi-</w:t>
            </w:r>
            <w:proofErr w:type="spellStart"/>
            <w:r w:rsidR="00EE2720" w:rsidRPr="00EE2720">
              <w:rPr>
                <w:rFonts w:cstheme="minorHAnsi"/>
                <w:sz w:val="22"/>
                <w:szCs w:val="22"/>
                <w:lang w:eastAsia="de-DE"/>
              </w:rPr>
              <w:t>dic</w:t>
            </w:r>
            <w:proofErr w:type="spellEnd"/>
            <w:r w:rsidR="00EE2720" w:rsidRPr="00EE2720">
              <w:rPr>
                <w:rFonts w:cstheme="minorHAnsi"/>
                <w:sz w:val="22"/>
                <w:szCs w:val="22"/>
                <w:lang w:eastAsia="de-DE"/>
              </w:rPr>
              <w:t>»</w:t>
            </w:r>
          </w:p>
        </w:tc>
        <w:tc>
          <w:tcPr>
            <w:tcW w:w="600" w:type="dxa"/>
          </w:tcPr>
          <w:p w14:paraId="53B98BBE" w14:textId="1300B444" w:rsidR="004316EE" w:rsidRPr="00124E09" w:rsidRDefault="00E35646" w:rsidP="00D472DA">
            <w:pPr>
              <w:pStyle w:val="KeinLeerraum"/>
              <w:rPr>
                <w:rFonts w:cstheme="minorHAnsi"/>
                <w:sz w:val="22"/>
                <w:szCs w:val="22"/>
                <w:lang w:eastAsia="de-DE"/>
              </w:rPr>
            </w:pPr>
            <w:r w:rsidRPr="00124E09">
              <w:rPr>
                <w:rFonts w:cstheme="minorHAnsi"/>
                <w:sz w:val="22"/>
                <w:szCs w:val="22"/>
                <w:lang w:eastAsia="de-DE"/>
              </w:rPr>
              <w:t>5’</w:t>
            </w:r>
          </w:p>
        </w:tc>
      </w:tr>
      <w:tr w:rsidR="004C7166" w:rsidRPr="00124E09" w14:paraId="43235A0D" w14:textId="77777777" w:rsidTr="707C3CA5">
        <w:trPr>
          <w:trHeight w:val="566"/>
        </w:trPr>
        <w:tc>
          <w:tcPr>
            <w:tcW w:w="508" w:type="dxa"/>
            <w:tcBorders>
              <w:bottom w:val="single" w:sz="4" w:space="0" w:color="auto"/>
              <w:right w:val="nil"/>
            </w:tcBorders>
            <w:shd w:val="clear" w:color="auto" w:fill="auto"/>
          </w:tcPr>
          <w:p w14:paraId="3AA17B7C" w14:textId="77777777" w:rsidR="004C7166" w:rsidRPr="00124E09" w:rsidRDefault="004C7166" w:rsidP="00D472DA">
            <w:pPr>
              <w:spacing w:before="100" w:beforeAutospacing="1" w:after="100" w:afterAutospacing="1"/>
              <w:rPr>
                <w:rFonts w:eastAsia="Times New Roman" w:cstheme="minorHAnsi"/>
                <w:sz w:val="22"/>
                <w:szCs w:val="22"/>
                <w:lang w:eastAsia="de-DE"/>
              </w:rPr>
            </w:pPr>
          </w:p>
        </w:tc>
        <w:tc>
          <w:tcPr>
            <w:tcW w:w="690" w:type="dxa"/>
            <w:tcBorders>
              <w:right w:val="single" w:sz="4" w:space="0" w:color="auto"/>
            </w:tcBorders>
            <w:shd w:val="clear" w:color="auto" w:fill="auto"/>
          </w:tcPr>
          <w:p w14:paraId="600B0622" w14:textId="5B8286BC" w:rsidR="004C7166" w:rsidRPr="00124E09" w:rsidRDefault="001B191C" w:rsidP="00D472DA">
            <w:pPr>
              <w:pStyle w:val="KeinLeerraum"/>
              <w:rPr>
                <w:rFonts w:cstheme="minorHAnsi"/>
                <w:sz w:val="22"/>
                <w:szCs w:val="22"/>
                <w:lang w:eastAsia="de-DE"/>
              </w:rPr>
            </w:pPr>
            <w:r w:rsidRPr="00124E09">
              <w:rPr>
                <w:rFonts w:cstheme="minorHAnsi"/>
                <w:sz w:val="22"/>
                <w:szCs w:val="22"/>
                <w:lang w:eastAsia="de-DE"/>
              </w:rPr>
              <w:t>PL</w:t>
            </w:r>
          </w:p>
        </w:tc>
        <w:tc>
          <w:tcPr>
            <w:tcW w:w="6853" w:type="dxa"/>
            <w:tcBorders>
              <w:left w:val="single" w:sz="4" w:space="0" w:color="auto"/>
            </w:tcBorders>
          </w:tcPr>
          <w:p w14:paraId="1D4EDBDF" w14:textId="77777777" w:rsidR="004C7166" w:rsidRPr="00124E09" w:rsidRDefault="004C7166" w:rsidP="00516804">
            <w:pPr>
              <w:pStyle w:val="KeinLeerraum"/>
              <w:rPr>
                <w:rFonts w:cstheme="minorHAnsi"/>
                <w:sz w:val="22"/>
                <w:szCs w:val="22"/>
                <w:u w:val="single"/>
                <w:lang w:eastAsia="de-DE"/>
              </w:rPr>
            </w:pPr>
            <w:r w:rsidRPr="00124E09">
              <w:rPr>
                <w:rFonts w:cstheme="minorHAnsi"/>
                <w:sz w:val="22"/>
                <w:szCs w:val="22"/>
                <w:u w:val="single"/>
                <w:lang w:eastAsia="de-DE"/>
              </w:rPr>
              <w:t xml:space="preserve">Ausklang: </w:t>
            </w:r>
          </w:p>
          <w:p w14:paraId="21F72823" w14:textId="42D896B7" w:rsidR="004C7166" w:rsidRPr="00124E09" w:rsidRDefault="006A7F66" w:rsidP="00516804">
            <w:pPr>
              <w:pStyle w:val="KeinLeerraum"/>
              <w:rPr>
                <w:rFonts w:cstheme="minorHAnsi"/>
                <w:sz w:val="22"/>
                <w:szCs w:val="22"/>
                <w:lang w:eastAsia="de-DE"/>
              </w:rPr>
            </w:pPr>
            <w:r w:rsidRPr="00124E09">
              <w:rPr>
                <w:rFonts w:cstheme="minorHAnsi"/>
                <w:sz w:val="22"/>
                <w:szCs w:val="22"/>
                <w:lang w:eastAsia="de-DE"/>
              </w:rPr>
              <w:t>Welche</w:t>
            </w:r>
            <w:r w:rsidR="00714AA6">
              <w:rPr>
                <w:rFonts w:cstheme="minorHAnsi"/>
                <w:sz w:val="22"/>
                <w:szCs w:val="22"/>
                <w:lang w:eastAsia="de-DE"/>
              </w:rPr>
              <w:t>s</w:t>
            </w:r>
            <w:r w:rsidRPr="00124E09">
              <w:rPr>
                <w:rFonts w:cstheme="minorHAnsi"/>
                <w:sz w:val="22"/>
                <w:szCs w:val="22"/>
                <w:lang w:eastAsia="de-DE"/>
              </w:rPr>
              <w:t xml:space="preserve"> Experiment </w:t>
            </w:r>
            <w:r w:rsidR="00714AA6">
              <w:rPr>
                <w:rFonts w:cstheme="minorHAnsi"/>
                <w:sz w:val="22"/>
                <w:szCs w:val="22"/>
                <w:lang w:eastAsia="de-DE"/>
              </w:rPr>
              <w:t>habt ihr als Team</w:t>
            </w:r>
            <w:r w:rsidRPr="00124E09">
              <w:rPr>
                <w:rFonts w:cstheme="minorHAnsi"/>
                <w:sz w:val="22"/>
                <w:szCs w:val="22"/>
                <w:lang w:eastAsia="de-DE"/>
              </w:rPr>
              <w:t xml:space="preserve"> gewählt? Weshalb?</w:t>
            </w:r>
            <w:r w:rsidR="0079251D" w:rsidRPr="00124E09">
              <w:rPr>
                <w:rFonts w:cstheme="minorHAnsi"/>
                <w:sz w:val="22"/>
                <w:szCs w:val="22"/>
                <w:lang w:eastAsia="de-DE"/>
              </w:rPr>
              <w:t xml:space="preserve"> </w:t>
            </w:r>
          </w:p>
        </w:tc>
        <w:tc>
          <w:tcPr>
            <w:tcW w:w="3780" w:type="dxa"/>
          </w:tcPr>
          <w:p w14:paraId="21CB7BC4" w14:textId="77777777" w:rsidR="004C7166" w:rsidRPr="00124E09" w:rsidRDefault="004C7166" w:rsidP="00D472DA">
            <w:pPr>
              <w:pStyle w:val="KeinLeerraum"/>
              <w:rPr>
                <w:rFonts w:cstheme="minorHAnsi"/>
                <w:sz w:val="22"/>
                <w:szCs w:val="22"/>
                <w:lang w:eastAsia="de-DE"/>
              </w:rPr>
            </w:pPr>
          </w:p>
        </w:tc>
        <w:tc>
          <w:tcPr>
            <w:tcW w:w="1800" w:type="dxa"/>
          </w:tcPr>
          <w:p w14:paraId="1109F775" w14:textId="09E42B4B" w:rsidR="113139B0" w:rsidRPr="00124E09" w:rsidRDefault="113139B0" w:rsidP="113139B0">
            <w:pPr>
              <w:pStyle w:val="KeinLeerraum"/>
              <w:rPr>
                <w:rFonts w:cstheme="minorHAnsi"/>
                <w:sz w:val="22"/>
                <w:szCs w:val="22"/>
                <w:lang w:eastAsia="de-DE"/>
              </w:rPr>
            </w:pPr>
          </w:p>
        </w:tc>
        <w:tc>
          <w:tcPr>
            <w:tcW w:w="600" w:type="dxa"/>
          </w:tcPr>
          <w:p w14:paraId="3DED2211" w14:textId="25F274D5" w:rsidR="004C7166" w:rsidRPr="00124E09" w:rsidRDefault="004C7166" w:rsidP="707C3CA5">
            <w:pPr>
              <w:pStyle w:val="KeinLeerraum"/>
              <w:rPr>
                <w:rFonts w:cstheme="minorHAnsi"/>
                <w:sz w:val="22"/>
                <w:szCs w:val="22"/>
                <w:lang w:eastAsia="de-DE"/>
              </w:rPr>
            </w:pPr>
          </w:p>
          <w:p w14:paraId="1657D8C2" w14:textId="7273D16E" w:rsidR="004C7166" w:rsidRPr="00124E09" w:rsidRDefault="004C7166" w:rsidP="00D472DA">
            <w:pPr>
              <w:pStyle w:val="KeinLeerraum"/>
              <w:rPr>
                <w:rFonts w:cstheme="minorHAnsi"/>
                <w:sz w:val="22"/>
                <w:szCs w:val="22"/>
                <w:lang w:eastAsia="de-DE"/>
              </w:rPr>
            </w:pPr>
          </w:p>
        </w:tc>
      </w:tr>
    </w:tbl>
    <w:p w14:paraId="5105B444" w14:textId="005B730C" w:rsidR="301FFEAD" w:rsidRPr="00124E09" w:rsidRDefault="301FFEAD" w:rsidP="707C3CA5">
      <w:pPr>
        <w:rPr>
          <w:rFonts w:cstheme="minorHAnsi"/>
          <w:sz w:val="22"/>
          <w:szCs w:val="22"/>
        </w:rPr>
      </w:pPr>
      <w:r w:rsidRPr="00124E09">
        <w:rPr>
          <w:rFonts w:cstheme="minorHAnsi"/>
          <w:sz w:val="22"/>
          <w:szCs w:val="22"/>
        </w:rPr>
        <w:br w:type="page"/>
      </w:r>
    </w:p>
    <w:p w14:paraId="6F7D6437" w14:textId="7DF08149" w:rsidR="301FFEAD" w:rsidRPr="00124E09" w:rsidRDefault="301FFEAD" w:rsidP="59902097">
      <w:pPr>
        <w:pStyle w:val="KeinLeerraum"/>
        <w:rPr>
          <w:rFonts w:cstheme="minorHAnsi"/>
          <w:b/>
          <w:bCs/>
          <w:sz w:val="22"/>
          <w:szCs w:val="22"/>
          <w:lang w:eastAsia="de-DE"/>
        </w:rPr>
      </w:pPr>
      <w:r w:rsidRPr="00124E09">
        <w:rPr>
          <w:rFonts w:cstheme="minorHAnsi"/>
          <w:b/>
          <w:bCs/>
          <w:sz w:val="22"/>
          <w:szCs w:val="22"/>
          <w:lang w:eastAsia="de-DE"/>
        </w:rPr>
        <w:lastRenderedPageBreak/>
        <w:t xml:space="preserve">Mille </w:t>
      </w:r>
      <w:proofErr w:type="spellStart"/>
      <w:r w:rsidRPr="00124E09">
        <w:rPr>
          <w:rFonts w:cstheme="minorHAnsi"/>
          <w:b/>
          <w:bCs/>
          <w:sz w:val="22"/>
          <w:szCs w:val="22"/>
          <w:lang w:eastAsia="de-DE"/>
        </w:rPr>
        <w:t>feuilles</w:t>
      </w:r>
      <w:proofErr w:type="spellEnd"/>
      <w:r w:rsidRPr="00124E09">
        <w:rPr>
          <w:rFonts w:cstheme="minorHAnsi"/>
          <w:b/>
          <w:bCs/>
          <w:sz w:val="22"/>
          <w:szCs w:val="22"/>
          <w:lang w:eastAsia="de-DE"/>
        </w:rPr>
        <w:t xml:space="preserve"> 5.2 – C’est </w:t>
      </w:r>
      <w:proofErr w:type="spellStart"/>
      <w:r w:rsidRPr="00124E09">
        <w:rPr>
          <w:rFonts w:cstheme="minorHAnsi"/>
          <w:b/>
          <w:bCs/>
          <w:sz w:val="22"/>
          <w:szCs w:val="22"/>
          <w:lang w:eastAsia="de-DE"/>
        </w:rPr>
        <w:t>parti</w:t>
      </w:r>
      <w:proofErr w:type="spellEnd"/>
      <w:r w:rsidRPr="00124E09">
        <w:rPr>
          <w:rFonts w:cstheme="minorHAnsi"/>
          <w:b/>
          <w:bCs/>
          <w:sz w:val="22"/>
          <w:szCs w:val="22"/>
          <w:lang w:eastAsia="de-DE"/>
        </w:rPr>
        <w:t xml:space="preserve">! – </w:t>
      </w:r>
      <w:proofErr w:type="spellStart"/>
      <w:r w:rsidRPr="00124E09">
        <w:rPr>
          <w:rFonts w:cstheme="minorHAnsi"/>
          <w:b/>
          <w:bCs/>
          <w:sz w:val="22"/>
          <w:szCs w:val="22"/>
          <w:lang w:eastAsia="de-DE"/>
        </w:rPr>
        <w:t>Expériences</w:t>
      </w:r>
      <w:proofErr w:type="spellEnd"/>
      <w:r w:rsidRPr="00124E09">
        <w:rPr>
          <w:rFonts w:cstheme="minorHAnsi"/>
          <w:b/>
          <w:bCs/>
          <w:sz w:val="22"/>
          <w:szCs w:val="22"/>
          <w:lang w:eastAsia="de-DE"/>
        </w:rPr>
        <w:t xml:space="preserve"> </w:t>
      </w:r>
    </w:p>
    <w:p w14:paraId="3CEE183F" w14:textId="7B99B3A3" w:rsidR="301FFEAD" w:rsidRPr="00124E09" w:rsidRDefault="301FFEAD" w:rsidP="59902097">
      <w:pPr>
        <w:pStyle w:val="KeinLeerraum"/>
        <w:rPr>
          <w:rFonts w:eastAsia="Calibri" w:cstheme="minorHAnsi"/>
          <w:color w:val="000000" w:themeColor="text1"/>
          <w:sz w:val="22"/>
          <w:szCs w:val="22"/>
        </w:rPr>
      </w:pPr>
      <w:proofErr w:type="spellStart"/>
      <w:r w:rsidRPr="00124E09">
        <w:rPr>
          <w:rFonts w:eastAsia="Calibri" w:cstheme="minorHAnsi"/>
          <w:b/>
          <w:bCs/>
          <w:i/>
          <w:iCs/>
          <w:color w:val="000000" w:themeColor="text1"/>
          <w:sz w:val="22"/>
          <w:szCs w:val="22"/>
        </w:rPr>
        <w:t>activité</w:t>
      </w:r>
      <w:proofErr w:type="spellEnd"/>
      <w:r w:rsidRPr="00124E09">
        <w:rPr>
          <w:rFonts w:eastAsia="Calibri" w:cstheme="minorHAnsi"/>
          <w:b/>
          <w:bCs/>
          <w:color w:val="000000" w:themeColor="text1"/>
          <w:sz w:val="22"/>
          <w:szCs w:val="22"/>
        </w:rPr>
        <w:t xml:space="preserve"> C: 2 Lektionen</w:t>
      </w:r>
    </w:p>
    <w:p w14:paraId="4D642D19" w14:textId="7E5A07F6" w:rsidR="59902097" w:rsidRPr="00124E09" w:rsidRDefault="59902097" w:rsidP="59902097">
      <w:pPr>
        <w:pStyle w:val="KeinLeerraum"/>
        <w:rPr>
          <w:rFonts w:eastAsia="Calibri" w:cstheme="minorHAnsi"/>
          <w:b/>
          <w:bCs/>
          <w:color w:val="000000" w:themeColor="text1"/>
          <w:sz w:val="22"/>
          <w:szCs w:val="22"/>
        </w:rPr>
      </w:pPr>
    </w:p>
    <w:p w14:paraId="604A1A0C" w14:textId="5BDEF63B" w:rsidR="26D01D9E" w:rsidRPr="00124E09" w:rsidRDefault="26D01D9E" w:rsidP="257E76CE">
      <w:pPr>
        <w:pStyle w:val="KeinLeerraum"/>
        <w:rPr>
          <w:rFonts w:eastAsia="Calibri" w:cstheme="minorHAnsi"/>
          <w:b/>
          <w:bCs/>
          <w:i/>
          <w:iCs/>
          <w:color w:val="000000" w:themeColor="text1"/>
          <w:sz w:val="22"/>
          <w:szCs w:val="22"/>
        </w:rPr>
      </w:pPr>
      <w:r w:rsidRPr="00124E09">
        <w:rPr>
          <w:rFonts w:eastAsia="Calibri" w:cstheme="minorHAnsi"/>
          <w:b/>
          <w:bCs/>
          <w:color w:val="000000" w:themeColor="text1"/>
          <w:sz w:val="22"/>
          <w:szCs w:val="22"/>
        </w:rPr>
        <w:t xml:space="preserve">Lektion 1: </w:t>
      </w:r>
      <w:proofErr w:type="spellStart"/>
      <w:r w:rsidR="18656A3F" w:rsidRPr="00124E09">
        <w:rPr>
          <w:rFonts w:eastAsia="Calibri" w:cstheme="minorHAnsi"/>
          <w:b/>
          <w:bCs/>
          <w:i/>
          <w:iCs/>
          <w:color w:val="000000" w:themeColor="text1"/>
          <w:sz w:val="22"/>
          <w:szCs w:val="22"/>
        </w:rPr>
        <w:t>Observez</w:t>
      </w:r>
      <w:proofErr w:type="spellEnd"/>
      <w:r w:rsidR="18656A3F" w:rsidRPr="00124E09">
        <w:rPr>
          <w:rFonts w:eastAsia="Calibri" w:cstheme="minorHAnsi"/>
          <w:b/>
          <w:bCs/>
          <w:i/>
          <w:iCs/>
          <w:color w:val="000000" w:themeColor="text1"/>
          <w:sz w:val="22"/>
          <w:szCs w:val="22"/>
        </w:rPr>
        <w:t xml:space="preserve"> </w:t>
      </w:r>
      <w:proofErr w:type="spellStart"/>
      <w:r w:rsidR="18656A3F" w:rsidRPr="00124E09">
        <w:rPr>
          <w:rFonts w:eastAsia="Calibri" w:cstheme="minorHAnsi"/>
          <w:b/>
          <w:bCs/>
          <w:i/>
          <w:iCs/>
          <w:color w:val="000000" w:themeColor="text1"/>
          <w:sz w:val="22"/>
          <w:szCs w:val="22"/>
        </w:rPr>
        <w:t>bien</w:t>
      </w:r>
      <w:proofErr w:type="spellEnd"/>
      <w:r w:rsidR="3217E45E" w:rsidRPr="00124E09">
        <w:rPr>
          <w:rFonts w:eastAsia="Calibri" w:cstheme="minorHAnsi"/>
          <w:b/>
          <w:bCs/>
          <w:i/>
          <w:iCs/>
          <w:color w:val="000000" w:themeColor="text1"/>
          <w:sz w:val="22"/>
          <w:szCs w:val="22"/>
        </w:rPr>
        <w:t>!</w:t>
      </w:r>
    </w:p>
    <w:tbl>
      <w:tblPr>
        <w:tblStyle w:val="Tabellenraster"/>
        <w:tblW w:w="14242" w:type="dxa"/>
        <w:tblLook w:val="04A0" w:firstRow="1" w:lastRow="0" w:firstColumn="1" w:lastColumn="0" w:noHBand="0" w:noVBand="1"/>
      </w:tblPr>
      <w:tblGrid>
        <w:gridCol w:w="540"/>
        <w:gridCol w:w="600"/>
        <w:gridCol w:w="6937"/>
        <w:gridCol w:w="3735"/>
        <w:gridCol w:w="1800"/>
        <w:gridCol w:w="630"/>
      </w:tblGrid>
      <w:tr w:rsidR="00CE1259" w:rsidRPr="00124E09" w14:paraId="05B35C0B" w14:textId="77777777" w:rsidTr="3EE49F20">
        <w:trPr>
          <w:trHeight w:val="296"/>
        </w:trPr>
        <w:tc>
          <w:tcPr>
            <w:tcW w:w="8077" w:type="dxa"/>
            <w:gridSpan w:val="3"/>
          </w:tcPr>
          <w:p w14:paraId="5D8D65FA" w14:textId="77777777" w:rsidR="00CE1259" w:rsidRPr="00124E09" w:rsidRDefault="00CE1259" w:rsidP="00D472DA">
            <w:pPr>
              <w:spacing w:before="100" w:beforeAutospacing="1" w:after="100" w:afterAutospacing="1"/>
              <w:rPr>
                <w:rFonts w:eastAsia="Times New Roman" w:cstheme="minorHAnsi"/>
                <w:b/>
                <w:bCs/>
                <w:sz w:val="22"/>
                <w:szCs w:val="22"/>
                <w:lang w:eastAsia="de-DE"/>
              </w:rPr>
            </w:pPr>
            <w:proofErr w:type="spellStart"/>
            <w:r w:rsidRPr="00124E09">
              <w:rPr>
                <w:rFonts w:eastAsia="Times New Roman" w:cstheme="minorHAnsi"/>
                <w:b/>
                <w:bCs/>
                <w:sz w:val="22"/>
                <w:szCs w:val="22"/>
                <w:lang w:eastAsia="de-DE"/>
              </w:rPr>
              <w:t>programme</w:t>
            </w:r>
            <w:proofErr w:type="spellEnd"/>
            <w:r w:rsidRPr="00124E09">
              <w:rPr>
                <w:rFonts w:eastAsia="Times New Roman" w:cstheme="minorHAnsi"/>
                <w:b/>
                <w:bCs/>
                <w:sz w:val="22"/>
                <w:szCs w:val="22"/>
                <w:lang w:eastAsia="de-DE"/>
              </w:rPr>
              <w:t xml:space="preserve"> </w:t>
            </w:r>
            <w:proofErr w:type="spellStart"/>
            <w:r w:rsidRPr="00124E09">
              <w:rPr>
                <w:rFonts w:eastAsia="Times New Roman" w:cstheme="minorHAnsi"/>
                <w:b/>
                <w:bCs/>
                <w:sz w:val="22"/>
                <w:szCs w:val="22"/>
                <w:lang w:eastAsia="de-DE"/>
              </w:rPr>
              <w:t>standard</w:t>
            </w:r>
            <w:proofErr w:type="spellEnd"/>
          </w:p>
        </w:tc>
        <w:tc>
          <w:tcPr>
            <w:tcW w:w="3735" w:type="dxa"/>
          </w:tcPr>
          <w:p w14:paraId="148E0C4D" w14:textId="77777777" w:rsidR="00CE1259" w:rsidRPr="00124E09" w:rsidRDefault="00CE1259" w:rsidP="00D472DA">
            <w:pPr>
              <w:pStyle w:val="KeinLeerraum"/>
              <w:rPr>
                <w:rFonts w:cstheme="minorHAnsi"/>
                <w:b/>
                <w:bCs/>
                <w:sz w:val="22"/>
                <w:szCs w:val="22"/>
                <w:lang w:eastAsia="de-DE"/>
              </w:rPr>
            </w:pPr>
            <w:proofErr w:type="spellStart"/>
            <w:r w:rsidRPr="00124E09">
              <w:rPr>
                <w:rFonts w:cstheme="minorHAnsi"/>
                <w:b/>
                <w:bCs/>
                <w:sz w:val="22"/>
                <w:szCs w:val="22"/>
                <w:lang w:eastAsia="de-DE"/>
              </w:rPr>
              <w:t>différenciation</w:t>
            </w:r>
            <w:proofErr w:type="spellEnd"/>
          </w:p>
        </w:tc>
        <w:tc>
          <w:tcPr>
            <w:tcW w:w="1800" w:type="dxa"/>
          </w:tcPr>
          <w:p w14:paraId="17480535" w14:textId="0F3A875E" w:rsidR="6E167836" w:rsidRPr="00124E09" w:rsidRDefault="6E167836" w:rsidP="113139B0">
            <w:pPr>
              <w:pStyle w:val="KeinLeerraum"/>
              <w:rPr>
                <w:rFonts w:cstheme="minorHAnsi"/>
                <w:b/>
                <w:bCs/>
                <w:sz w:val="22"/>
                <w:szCs w:val="22"/>
                <w:lang w:eastAsia="de-DE"/>
              </w:rPr>
            </w:pPr>
            <w:proofErr w:type="spellStart"/>
            <w:r w:rsidRPr="00124E09">
              <w:rPr>
                <w:rFonts w:cstheme="minorHAnsi"/>
                <w:b/>
                <w:bCs/>
                <w:sz w:val="22"/>
                <w:szCs w:val="22"/>
                <w:lang w:eastAsia="de-DE"/>
              </w:rPr>
              <w:t>matériel</w:t>
            </w:r>
            <w:proofErr w:type="spellEnd"/>
          </w:p>
        </w:tc>
        <w:tc>
          <w:tcPr>
            <w:tcW w:w="630" w:type="dxa"/>
          </w:tcPr>
          <w:p w14:paraId="287AAFB4" w14:textId="45C64C48" w:rsidR="00CE1259" w:rsidRPr="00124E09" w:rsidRDefault="00CE1259" w:rsidP="00D472DA">
            <w:pPr>
              <w:pStyle w:val="KeinLeerraum"/>
              <w:rPr>
                <w:rFonts w:cstheme="minorHAnsi"/>
                <w:b/>
                <w:bCs/>
                <w:sz w:val="22"/>
                <w:szCs w:val="22"/>
                <w:lang w:eastAsia="de-DE"/>
              </w:rPr>
            </w:pPr>
          </w:p>
        </w:tc>
      </w:tr>
      <w:tr w:rsidR="00CE1259" w:rsidRPr="00124E09" w14:paraId="226EA6D5" w14:textId="77777777" w:rsidTr="004957C0">
        <w:trPr>
          <w:trHeight w:val="742"/>
        </w:trPr>
        <w:tc>
          <w:tcPr>
            <w:tcW w:w="540" w:type="dxa"/>
            <w:tcBorders>
              <w:bottom w:val="single" w:sz="4" w:space="0" w:color="auto"/>
              <w:right w:val="nil"/>
            </w:tcBorders>
          </w:tcPr>
          <w:p w14:paraId="4CDEC8B1" w14:textId="77777777" w:rsidR="00CE1259" w:rsidRPr="00124E09" w:rsidRDefault="00CE1259" w:rsidP="00D472DA">
            <w:pPr>
              <w:spacing w:before="100" w:beforeAutospacing="1" w:after="100" w:afterAutospacing="1"/>
              <w:rPr>
                <w:rFonts w:eastAsia="Times New Roman" w:cstheme="minorHAnsi"/>
                <w:sz w:val="22"/>
                <w:szCs w:val="22"/>
                <w:lang w:eastAsia="de-DE"/>
              </w:rPr>
            </w:pPr>
          </w:p>
        </w:tc>
        <w:tc>
          <w:tcPr>
            <w:tcW w:w="600" w:type="dxa"/>
            <w:tcBorders>
              <w:right w:val="single" w:sz="4" w:space="0" w:color="auto"/>
            </w:tcBorders>
            <w:shd w:val="clear" w:color="auto" w:fill="auto"/>
          </w:tcPr>
          <w:p w14:paraId="19C61F12" w14:textId="4605F7BB" w:rsidR="00CE1259" w:rsidRPr="00124E09" w:rsidRDefault="00F85B8D" w:rsidP="00D472DA">
            <w:pPr>
              <w:pStyle w:val="KeinLeerraum"/>
              <w:rPr>
                <w:rFonts w:cstheme="minorHAnsi"/>
                <w:sz w:val="22"/>
                <w:szCs w:val="22"/>
                <w:lang w:eastAsia="de-DE"/>
              </w:rPr>
            </w:pPr>
            <w:r>
              <w:rPr>
                <w:rFonts w:cstheme="minorHAnsi"/>
                <w:sz w:val="22"/>
                <w:szCs w:val="22"/>
                <w:lang w:eastAsia="de-DE"/>
              </w:rPr>
              <w:t>GA</w:t>
            </w:r>
          </w:p>
        </w:tc>
        <w:tc>
          <w:tcPr>
            <w:tcW w:w="6937" w:type="dxa"/>
            <w:tcBorders>
              <w:left w:val="single" w:sz="4" w:space="0" w:color="auto"/>
            </w:tcBorders>
          </w:tcPr>
          <w:p w14:paraId="60A2B72D" w14:textId="77777777" w:rsidR="00CE1259" w:rsidRPr="00124E09" w:rsidRDefault="00CE1259" w:rsidP="00D472DA">
            <w:pPr>
              <w:pStyle w:val="KeinLeerraum"/>
              <w:rPr>
                <w:rFonts w:cstheme="minorHAnsi"/>
                <w:sz w:val="22"/>
                <w:szCs w:val="22"/>
                <w:lang w:eastAsia="de-DE"/>
              </w:rPr>
            </w:pPr>
            <w:r w:rsidRPr="00124E09">
              <w:rPr>
                <w:rFonts w:cstheme="minorHAnsi"/>
                <w:sz w:val="22"/>
                <w:szCs w:val="22"/>
                <w:u w:val="single"/>
                <w:lang w:eastAsia="de-DE"/>
              </w:rPr>
              <w:t>Einstieg</w:t>
            </w:r>
            <w:r w:rsidRPr="00124E09">
              <w:rPr>
                <w:rFonts w:cstheme="minorHAnsi"/>
                <w:sz w:val="22"/>
                <w:szCs w:val="22"/>
                <w:lang w:eastAsia="de-DE"/>
              </w:rPr>
              <w:t xml:space="preserve">: </w:t>
            </w:r>
          </w:p>
          <w:p w14:paraId="644B6259" w14:textId="1F60E365" w:rsidR="00F76D79" w:rsidRPr="00124E09" w:rsidRDefault="00146A7E" w:rsidP="00D472DA">
            <w:pPr>
              <w:pStyle w:val="KeinLeerraum"/>
              <w:rPr>
                <w:rFonts w:cstheme="minorHAnsi"/>
                <w:sz w:val="22"/>
                <w:szCs w:val="22"/>
                <w:lang w:eastAsia="de-DE"/>
              </w:rPr>
            </w:pPr>
            <w:r w:rsidRPr="00B57CAA">
              <w:rPr>
                <w:rFonts w:cstheme="minorHAnsi"/>
                <w:sz w:val="22"/>
                <w:szCs w:val="22"/>
                <w:lang w:eastAsia="de-DE"/>
              </w:rPr>
              <w:t>Das</w:t>
            </w:r>
            <w:r w:rsidR="00751233" w:rsidRPr="00F81F74">
              <w:rPr>
                <w:rFonts w:cstheme="minorHAnsi"/>
                <w:sz w:val="22"/>
                <w:szCs w:val="22"/>
                <w:lang w:eastAsia="de-DE"/>
              </w:rPr>
              <w:t xml:space="preserve"> bereitgestellte Material</w:t>
            </w:r>
            <w:r w:rsidR="00751233" w:rsidRPr="00124E09">
              <w:rPr>
                <w:rFonts w:cstheme="minorHAnsi"/>
                <w:sz w:val="22"/>
                <w:szCs w:val="22"/>
                <w:lang w:eastAsia="de-DE"/>
              </w:rPr>
              <w:t xml:space="preserve"> gemeinsam auf Deutsch und Französisch benennen. </w:t>
            </w:r>
          </w:p>
        </w:tc>
        <w:tc>
          <w:tcPr>
            <w:tcW w:w="3735" w:type="dxa"/>
          </w:tcPr>
          <w:p w14:paraId="5E5FE7B4" w14:textId="2A00D26C" w:rsidR="00CE1259" w:rsidRPr="00124E09" w:rsidRDefault="00CE1259" w:rsidP="00D472DA">
            <w:pPr>
              <w:pStyle w:val="KeinLeerraum"/>
              <w:rPr>
                <w:rFonts w:cstheme="minorHAnsi"/>
                <w:sz w:val="22"/>
                <w:szCs w:val="22"/>
                <w:lang w:eastAsia="de-DE"/>
              </w:rPr>
            </w:pPr>
          </w:p>
        </w:tc>
        <w:tc>
          <w:tcPr>
            <w:tcW w:w="1800" w:type="dxa"/>
          </w:tcPr>
          <w:p w14:paraId="09569AF7" w14:textId="1EA14CC2" w:rsidR="113139B0" w:rsidRPr="00124E09" w:rsidRDefault="113139B0" w:rsidP="113139B0">
            <w:pPr>
              <w:pStyle w:val="KeinLeerraum"/>
              <w:rPr>
                <w:rFonts w:cstheme="minorHAnsi"/>
                <w:sz w:val="22"/>
                <w:szCs w:val="22"/>
                <w:lang w:eastAsia="de-DE"/>
              </w:rPr>
            </w:pPr>
          </w:p>
        </w:tc>
        <w:tc>
          <w:tcPr>
            <w:tcW w:w="630" w:type="dxa"/>
          </w:tcPr>
          <w:p w14:paraId="2048C307" w14:textId="77777777" w:rsidR="00CE1259" w:rsidRPr="00124E09" w:rsidRDefault="00CE1259" w:rsidP="00D472DA">
            <w:pPr>
              <w:pStyle w:val="KeinLeerraum"/>
              <w:rPr>
                <w:rFonts w:cstheme="minorHAnsi"/>
                <w:sz w:val="22"/>
                <w:szCs w:val="22"/>
                <w:lang w:eastAsia="de-DE"/>
              </w:rPr>
            </w:pPr>
          </w:p>
        </w:tc>
      </w:tr>
      <w:tr w:rsidR="00F76D79" w:rsidRPr="00124E09" w14:paraId="3D4647B9" w14:textId="77777777" w:rsidTr="007C2457">
        <w:trPr>
          <w:trHeight w:val="917"/>
        </w:trPr>
        <w:tc>
          <w:tcPr>
            <w:tcW w:w="540" w:type="dxa"/>
            <w:tcBorders>
              <w:right w:val="nil"/>
            </w:tcBorders>
            <w:shd w:val="thinDiagStripe" w:color="D0CECE" w:themeColor="background2" w:themeShade="E6" w:fill="auto"/>
          </w:tcPr>
          <w:p w14:paraId="119DAF79" w14:textId="08644504" w:rsidR="00F76D79" w:rsidRPr="00124E09" w:rsidRDefault="00F336C2" w:rsidP="005F5B4B">
            <w:pPr>
              <w:spacing w:before="100" w:beforeAutospacing="1" w:after="100" w:afterAutospacing="1"/>
              <w:rPr>
                <w:rFonts w:eastAsia="Times New Roman" w:cstheme="minorHAnsi"/>
                <w:sz w:val="22"/>
                <w:szCs w:val="22"/>
                <w:lang w:eastAsia="de-DE"/>
              </w:rPr>
            </w:pPr>
            <w:r w:rsidRPr="00124E09">
              <w:rPr>
                <w:rFonts w:eastAsia="Times New Roman" w:cstheme="minorHAnsi"/>
                <w:sz w:val="22"/>
                <w:szCs w:val="22"/>
                <w:lang w:eastAsia="de-DE"/>
              </w:rPr>
              <w:t>1</w:t>
            </w:r>
            <w:r w:rsidR="00120E9E" w:rsidRPr="00124E09">
              <w:rPr>
                <w:rFonts w:eastAsia="Times New Roman" w:cstheme="minorHAnsi"/>
                <w:sz w:val="22"/>
                <w:szCs w:val="22"/>
                <w:lang w:eastAsia="de-DE"/>
              </w:rPr>
              <w:t>.</w:t>
            </w:r>
          </w:p>
          <w:p w14:paraId="62641171" w14:textId="207A5F10" w:rsidR="00F76D79" w:rsidRPr="00124E09" w:rsidRDefault="00F76D79" w:rsidP="005A7BAB">
            <w:pPr>
              <w:rPr>
                <w:rFonts w:eastAsia="Times New Roman" w:cstheme="minorHAnsi"/>
                <w:sz w:val="22"/>
                <w:szCs w:val="22"/>
                <w:lang w:eastAsia="de-DE"/>
              </w:rPr>
            </w:pPr>
          </w:p>
        </w:tc>
        <w:tc>
          <w:tcPr>
            <w:tcW w:w="600" w:type="dxa"/>
            <w:tcBorders>
              <w:right w:val="single" w:sz="4" w:space="0" w:color="auto"/>
            </w:tcBorders>
            <w:shd w:val="clear" w:color="auto" w:fill="auto"/>
          </w:tcPr>
          <w:p w14:paraId="33FDF43E" w14:textId="4AC509B5" w:rsidR="00F76D79" w:rsidRPr="00124E09" w:rsidRDefault="007F05FB" w:rsidP="00D472DA">
            <w:pPr>
              <w:pStyle w:val="KeinLeerraum"/>
              <w:rPr>
                <w:rFonts w:cstheme="minorHAnsi"/>
                <w:sz w:val="22"/>
                <w:szCs w:val="22"/>
                <w:lang w:eastAsia="de-DE"/>
              </w:rPr>
            </w:pPr>
            <w:r w:rsidRPr="00124E09">
              <w:rPr>
                <w:rFonts w:cstheme="minorHAnsi"/>
                <w:sz w:val="22"/>
                <w:szCs w:val="22"/>
                <w:lang w:eastAsia="de-DE"/>
              </w:rPr>
              <w:t>PA</w:t>
            </w:r>
          </w:p>
        </w:tc>
        <w:tc>
          <w:tcPr>
            <w:tcW w:w="6937" w:type="dxa"/>
            <w:tcBorders>
              <w:left w:val="single" w:sz="4" w:space="0" w:color="auto"/>
            </w:tcBorders>
          </w:tcPr>
          <w:p w14:paraId="54083D72" w14:textId="630069F0" w:rsidR="000F5A50" w:rsidRPr="00124E09" w:rsidRDefault="00652120" w:rsidP="000F5A50">
            <w:pPr>
              <w:pStyle w:val="KeinLeerraum"/>
              <w:rPr>
                <w:rFonts w:cstheme="minorHAnsi"/>
                <w:sz w:val="22"/>
                <w:szCs w:val="22"/>
                <w:lang w:eastAsia="de-DE"/>
              </w:rPr>
            </w:pPr>
            <w:r w:rsidRPr="00124E09">
              <w:rPr>
                <w:rFonts w:cstheme="minorHAnsi"/>
                <w:sz w:val="22"/>
                <w:szCs w:val="22"/>
                <w:lang w:eastAsia="de-DE"/>
              </w:rPr>
              <w:t xml:space="preserve">Die </w:t>
            </w:r>
            <w:proofErr w:type="spellStart"/>
            <w:r w:rsidRPr="00124E09">
              <w:rPr>
                <w:rFonts w:cstheme="minorHAnsi"/>
                <w:sz w:val="22"/>
                <w:szCs w:val="22"/>
                <w:lang w:eastAsia="de-DE"/>
              </w:rPr>
              <w:t>SuS</w:t>
            </w:r>
            <w:proofErr w:type="spellEnd"/>
            <w:r w:rsidRPr="00124E09">
              <w:rPr>
                <w:rFonts w:cstheme="minorHAnsi"/>
                <w:sz w:val="22"/>
                <w:szCs w:val="22"/>
                <w:lang w:eastAsia="de-DE"/>
              </w:rPr>
              <w:t xml:space="preserve"> </w:t>
            </w:r>
            <w:r w:rsidR="004D5DFB" w:rsidRPr="00124E09">
              <w:rPr>
                <w:rFonts w:cstheme="minorHAnsi"/>
                <w:sz w:val="22"/>
                <w:szCs w:val="22"/>
                <w:lang w:eastAsia="de-DE"/>
              </w:rPr>
              <w:t>hören</w:t>
            </w:r>
            <w:r w:rsidR="000F5A50" w:rsidRPr="00124E09">
              <w:rPr>
                <w:rFonts w:cstheme="minorHAnsi"/>
                <w:sz w:val="22"/>
                <w:szCs w:val="22"/>
                <w:lang w:eastAsia="de-DE"/>
              </w:rPr>
              <w:t xml:space="preserve"> und </w:t>
            </w:r>
            <w:r w:rsidR="004D5DFB" w:rsidRPr="00124E09">
              <w:rPr>
                <w:rFonts w:cstheme="minorHAnsi"/>
                <w:sz w:val="22"/>
                <w:szCs w:val="22"/>
                <w:lang w:eastAsia="de-DE"/>
              </w:rPr>
              <w:t>lesen</w:t>
            </w:r>
            <w:r w:rsidR="000F5A50" w:rsidRPr="00124E09">
              <w:rPr>
                <w:rFonts w:cstheme="minorHAnsi"/>
                <w:sz w:val="22"/>
                <w:szCs w:val="22"/>
                <w:lang w:eastAsia="de-DE"/>
              </w:rPr>
              <w:t xml:space="preserve"> </w:t>
            </w:r>
            <w:r w:rsidR="004C0134" w:rsidRPr="00124E09">
              <w:rPr>
                <w:rFonts w:cstheme="minorHAnsi"/>
                <w:sz w:val="22"/>
                <w:szCs w:val="22"/>
                <w:lang w:eastAsia="de-DE"/>
              </w:rPr>
              <w:t>die Anweisungen im gewählten Experiment auf S. 10 bis 14. Sie nutzen dabei die bekannten Lesestrategien</w:t>
            </w:r>
            <w:r w:rsidR="00FD7920" w:rsidRPr="00124E09">
              <w:rPr>
                <w:rFonts w:cstheme="minorHAnsi"/>
                <w:sz w:val="22"/>
                <w:szCs w:val="22"/>
                <w:lang w:eastAsia="de-DE"/>
              </w:rPr>
              <w:t xml:space="preserve">, die Verben auf der Seite mit dem Experiment und die Verben auf </w:t>
            </w:r>
            <w:r w:rsidR="00146A7E">
              <w:rPr>
                <w:rFonts w:cstheme="minorHAnsi"/>
                <w:sz w:val="22"/>
                <w:szCs w:val="22"/>
                <w:lang w:eastAsia="de-DE"/>
              </w:rPr>
              <w:br/>
            </w:r>
            <w:r w:rsidR="00FD7920" w:rsidRPr="00124E09">
              <w:rPr>
                <w:rFonts w:cstheme="minorHAnsi"/>
                <w:sz w:val="22"/>
                <w:szCs w:val="22"/>
                <w:lang w:eastAsia="de-DE"/>
              </w:rPr>
              <w:t xml:space="preserve">S. 22 und 23. </w:t>
            </w:r>
          </w:p>
          <w:p w14:paraId="308FC059" w14:textId="14C92518" w:rsidR="00F76D79" w:rsidRPr="00124E09" w:rsidRDefault="1309083E" w:rsidP="00D472DA">
            <w:pPr>
              <w:pStyle w:val="KeinLeerraum"/>
              <w:rPr>
                <w:rFonts w:cstheme="minorHAnsi"/>
                <w:sz w:val="22"/>
                <w:szCs w:val="22"/>
                <w:lang w:eastAsia="de-DE"/>
              </w:rPr>
            </w:pPr>
            <w:r w:rsidRPr="00124E09">
              <w:rPr>
                <w:rFonts w:cstheme="minorHAnsi"/>
                <w:sz w:val="22"/>
                <w:szCs w:val="22"/>
                <w:lang w:eastAsia="de-DE"/>
              </w:rPr>
              <w:t xml:space="preserve">Die </w:t>
            </w:r>
            <w:proofErr w:type="spellStart"/>
            <w:r w:rsidRPr="00124E09">
              <w:rPr>
                <w:rFonts w:cstheme="minorHAnsi"/>
                <w:sz w:val="22"/>
                <w:szCs w:val="22"/>
                <w:lang w:eastAsia="de-DE"/>
              </w:rPr>
              <w:t>SuS</w:t>
            </w:r>
            <w:proofErr w:type="spellEnd"/>
            <w:r w:rsidRPr="00124E09">
              <w:rPr>
                <w:rFonts w:cstheme="minorHAnsi"/>
                <w:sz w:val="22"/>
                <w:szCs w:val="22"/>
                <w:lang w:eastAsia="de-DE"/>
              </w:rPr>
              <w:t xml:space="preserve"> sollten</w:t>
            </w:r>
            <w:r w:rsidR="584809C5" w:rsidRPr="00124E09">
              <w:rPr>
                <w:rFonts w:cstheme="minorHAnsi"/>
                <w:sz w:val="22"/>
                <w:szCs w:val="22"/>
                <w:lang w:eastAsia="de-DE"/>
              </w:rPr>
              <w:t xml:space="preserve"> das Experiment gut verstehen. Sie erzählen sich</w:t>
            </w:r>
            <w:r w:rsidRPr="00124E09">
              <w:rPr>
                <w:rFonts w:cstheme="minorHAnsi"/>
                <w:sz w:val="22"/>
                <w:szCs w:val="22"/>
                <w:lang w:eastAsia="de-DE"/>
              </w:rPr>
              <w:t xml:space="preserve"> auf Deutsch, wie das Experiment abläuft. So können sie sich bei der Durchführung auf </w:t>
            </w:r>
            <w:r w:rsidR="584809C5" w:rsidRPr="00124E09">
              <w:rPr>
                <w:rFonts w:cstheme="minorHAnsi"/>
                <w:sz w:val="22"/>
                <w:szCs w:val="22"/>
                <w:lang w:eastAsia="de-DE"/>
              </w:rPr>
              <w:t xml:space="preserve">diesen Ablauf </w:t>
            </w:r>
            <w:r w:rsidRPr="00124E09">
              <w:rPr>
                <w:rFonts w:cstheme="minorHAnsi"/>
                <w:sz w:val="22"/>
                <w:szCs w:val="22"/>
                <w:lang w:eastAsia="de-DE"/>
              </w:rPr>
              <w:t xml:space="preserve">konzentrieren. </w:t>
            </w:r>
          </w:p>
        </w:tc>
        <w:tc>
          <w:tcPr>
            <w:tcW w:w="3735" w:type="dxa"/>
          </w:tcPr>
          <w:p w14:paraId="15D2D74C" w14:textId="76CBAEBA" w:rsidR="00426459" w:rsidRPr="00124E09" w:rsidRDefault="00FD7920" w:rsidP="000F5A50">
            <w:pPr>
              <w:pStyle w:val="KeinLeerraum"/>
              <w:rPr>
                <w:rFonts w:cstheme="minorHAnsi"/>
                <w:sz w:val="22"/>
                <w:szCs w:val="22"/>
                <w:lang w:eastAsia="de-DE"/>
              </w:rPr>
            </w:pPr>
            <w:r w:rsidRPr="00124E09">
              <w:rPr>
                <w:rFonts w:cstheme="minorHAnsi"/>
                <w:sz w:val="22"/>
                <w:szCs w:val="22"/>
                <w:lang w:eastAsia="de-DE"/>
              </w:rPr>
              <w:t xml:space="preserve">Das gewählte Experiment wird gemeinsam mit der LP in der Gruppe gelesen, gehört und entschlüsselt. </w:t>
            </w:r>
          </w:p>
        </w:tc>
        <w:tc>
          <w:tcPr>
            <w:tcW w:w="1800" w:type="dxa"/>
          </w:tcPr>
          <w:p w14:paraId="243F811F" w14:textId="04124A10" w:rsidR="10878366" w:rsidRPr="00124E09" w:rsidRDefault="10878366" w:rsidP="1E64728E">
            <w:pPr>
              <w:pStyle w:val="KeinLeerraum"/>
              <w:rPr>
                <w:rFonts w:cstheme="minorHAnsi"/>
                <w:sz w:val="22"/>
                <w:szCs w:val="22"/>
                <w:lang w:eastAsia="de-DE"/>
              </w:rPr>
            </w:pPr>
            <w:proofErr w:type="spellStart"/>
            <w:r w:rsidRPr="00124E09">
              <w:rPr>
                <w:rFonts w:cstheme="minorHAnsi"/>
                <w:i/>
                <w:iCs/>
                <w:sz w:val="22"/>
                <w:szCs w:val="22"/>
                <w:lang w:eastAsia="de-DE"/>
              </w:rPr>
              <w:t>magazine</w:t>
            </w:r>
            <w:proofErr w:type="spellEnd"/>
            <w:r w:rsidRPr="00124E09">
              <w:rPr>
                <w:rFonts w:cstheme="minorHAnsi"/>
                <w:sz w:val="22"/>
                <w:szCs w:val="22"/>
                <w:lang w:eastAsia="de-DE"/>
              </w:rPr>
              <w:t xml:space="preserve"> S.</w:t>
            </w:r>
            <w:r w:rsidR="74093898" w:rsidRPr="00124E09">
              <w:rPr>
                <w:rFonts w:cstheme="minorHAnsi"/>
                <w:sz w:val="22"/>
                <w:szCs w:val="22"/>
                <w:lang w:eastAsia="de-DE"/>
              </w:rPr>
              <w:t xml:space="preserve"> </w:t>
            </w:r>
            <w:r w:rsidRPr="00124E09">
              <w:rPr>
                <w:rFonts w:cstheme="minorHAnsi"/>
                <w:sz w:val="22"/>
                <w:szCs w:val="22"/>
                <w:lang w:eastAsia="de-DE"/>
              </w:rPr>
              <w:t>1</w:t>
            </w:r>
            <w:r w:rsidR="22726BD6" w:rsidRPr="00124E09">
              <w:rPr>
                <w:rFonts w:cstheme="minorHAnsi"/>
                <w:sz w:val="22"/>
                <w:szCs w:val="22"/>
                <w:lang w:eastAsia="de-DE"/>
              </w:rPr>
              <w:t>0 bis 14</w:t>
            </w:r>
            <w:r w:rsidR="00FC7BB2">
              <w:rPr>
                <w:rFonts w:cstheme="minorHAnsi"/>
                <w:sz w:val="22"/>
                <w:szCs w:val="22"/>
                <w:lang w:eastAsia="de-DE"/>
              </w:rPr>
              <w:t xml:space="preserve">, </w:t>
            </w:r>
            <w:r w:rsidR="00FC7BB2">
              <w:rPr>
                <w:rFonts w:cstheme="minorHAnsi"/>
                <w:sz w:val="22"/>
                <w:szCs w:val="22"/>
                <w:lang w:eastAsia="de-DE"/>
              </w:rPr>
              <w:br/>
            </w:r>
            <w:r w:rsidR="22726BD6" w:rsidRPr="00124E09">
              <w:rPr>
                <w:rFonts w:cstheme="minorHAnsi"/>
                <w:sz w:val="22"/>
                <w:szCs w:val="22"/>
                <w:lang w:eastAsia="de-DE"/>
              </w:rPr>
              <w:t>S. 2</w:t>
            </w:r>
            <w:r w:rsidR="006256CF">
              <w:rPr>
                <w:rFonts w:cstheme="minorHAnsi"/>
                <w:sz w:val="22"/>
                <w:szCs w:val="22"/>
                <w:lang w:eastAsia="de-DE"/>
              </w:rPr>
              <w:t>2</w:t>
            </w:r>
            <w:r w:rsidR="22726BD6" w:rsidRPr="00124E09">
              <w:rPr>
                <w:rFonts w:cstheme="minorHAnsi"/>
                <w:sz w:val="22"/>
                <w:szCs w:val="22"/>
                <w:lang w:eastAsia="de-DE"/>
              </w:rPr>
              <w:t xml:space="preserve"> und 23</w:t>
            </w:r>
          </w:p>
          <w:p w14:paraId="7DE50676" w14:textId="42AAB3A5" w:rsidR="163186C7" w:rsidRPr="00124E09" w:rsidRDefault="78CF9086" w:rsidP="113139B0">
            <w:pPr>
              <w:pStyle w:val="KeinLeerraum"/>
              <w:rPr>
                <w:rFonts w:cstheme="minorHAnsi"/>
                <w:sz w:val="22"/>
                <w:szCs w:val="22"/>
                <w:lang w:eastAsia="de-DE"/>
              </w:rPr>
            </w:pPr>
            <w:r w:rsidRPr="00124E09">
              <w:rPr>
                <w:rFonts w:cstheme="minorHAnsi"/>
                <w:sz w:val="22"/>
                <w:szCs w:val="22"/>
                <w:lang w:eastAsia="de-DE"/>
              </w:rPr>
              <w:t>Track</w:t>
            </w:r>
            <w:r w:rsidR="06B673D6" w:rsidRPr="00124E09">
              <w:rPr>
                <w:rFonts w:cstheme="minorHAnsi"/>
                <w:sz w:val="22"/>
                <w:szCs w:val="22"/>
                <w:lang w:eastAsia="de-DE"/>
              </w:rPr>
              <w:t>s</w:t>
            </w:r>
            <w:r w:rsidRPr="00124E09">
              <w:rPr>
                <w:rFonts w:cstheme="minorHAnsi"/>
                <w:sz w:val="22"/>
                <w:szCs w:val="22"/>
                <w:lang w:eastAsia="de-DE"/>
              </w:rPr>
              <w:t xml:space="preserve"> 5, 10, 15, 20</w:t>
            </w:r>
            <w:r w:rsidR="00A27612">
              <w:rPr>
                <w:rFonts w:cstheme="minorHAnsi"/>
                <w:sz w:val="22"/>
                <w:szCs w:val="22"/>
                <w:lang w:eastAsia="de-DE"/>
              </w:rPr>
              <w:t xml:space="preserve"> und </w:t>
            </w:r>
            <w:r w:rsidRPr="00124E09">
              <w:rPr>
                <w:rFonts w:cstheme="minorHAnsi"/>
                <w:sz w:val="22"/>
                <w:szCs w:val="22"/>
                <w:lang w:eastAsia="de-DE"/>
              </w:rPr>
              <w:t>25</w:t>
            </w:r>
            <w:r w:rsidR="00E047F4">
              <w:rPr>
                <w:rFonts w:cstheme="minorHAnsi"/>
                <w:sz w:val="22"/>
                <w:szCs w:val="22"/>
                <w:lang w:eastAsia="de-DE"/>
              </w:rPr>
              <w:br/>
              <w:t>Computer</w:t>
            </w:r>
          </w:p>
        </w:tc>
        <w:tc>
          <w:tcPr>
            <w:tcW w:w="630" w:type="dxa"/>
          </w:tcPr>
          <w:p w14:paraId="549A4497" w14:textId="506D2FAD" w:rsidR="00F76D79" w:rsidRPr="00124E09" w:rsidRDefault="004D35B9" w:rsidP="00D472DA">
            <w:pPr>
              <w:pStyle w:val="KeinLeerraum"/>
              <w:rPr>
                <w:rFonts w:cstheme="minorHAnsi"/>
                <w:sz w:val="22"/>
                <w:szCs w:val="22"/>
                <w:lang w:eastAsia="de-DE"/>
              </w:rPr>
            </w:pPr>
            <w:r w:rsidRPr="00124E09">
              <w:rPr>
                <w:rFonts w:cstheme="minorHAnsi"/>
                <w:sz w:val="22"/>
                <w:szCs w:val="22"/>
                <w:lang w:eastAsia="de-DE"/>
              </w:rPr>
              <w:t>20</w:t>
            </w:r>
            <w:r w:rsidR="0011191C" w:rsidRPr="00124E09">
              <w:rPr>
                <w:rFonts w:cstheme="minorHAnsi"/>
                <w:sz w:val="22"/>
                <w:szCs w:val="22"/>
                <w:lang w:eastAsia="de-DE"/>
              </w:rPr>
              <w:t>’</w:t>
            </w:r>
          </w:p>
        </w:tc>
      </w:tr>
      <w:tr w:rsidR="00AF5F8B" w:rsidRPr="00124E09" w14:paraId="33A19F64" w14:textId="77777777" w:rsidTr="3EE49F20">
        <w:trPr>
          <w:trHeight w:val="917"/>
        </w:trPr>
        <w:tc>
          <w:tcPr>
            <w:tcW w:w="540" w:type="dxa"/>
            <w:tcBorders>
              <w:right w:val="nil"/>
            </w:tcBorders>
            <w:shd w:val="clear" w:color="auto" w:fill="BFBFBF" w:themeFill="background1" w:themeFillShade="BF"/>
          </w:tcPr>
          <w:p w14:paraId="67057480" w14:textId="4CAFEB1A" w:rsidR="002331DE" w:rsidRPr="00124E09" w:rsidRDefault="00121E57" w:rsidP="00D20F39">
            <w:pPr>
              <w:spacing w:before="100" w:beforeAutospacing="1" w:after="100" w:afterAutospacing="1"/>
              <w:rPr>
                <w:rFonts w:eastAsia="Times New Roman" w:cstheme="minorHAnsi"/>
                <w:sz w:val="22"/>
                <w:szCs w:val="22"/>
                <w:lang w:eastAsia="de-DE"/>
              </w:rPr>
            </w:pPr>
            <w:r w:rsidRPr="00124E09">
              <w:rPr>
                <w:rFonts w:eastAsia="Times New Roman" w:cstheme="minorHAnsi"/>
                <w:sz w:val="22"/>
                <w:szCs w:val="22"/>
                <w:lang w:eastAsia="de-DE"/>
              </w:rPr>
              <w:t>2</w:t>
            </w:r>
            <w:r w:rsidR="00AF5F8B" w:rsidRPr="00124E09">
              <w:rPr>
                <w:rFonts w:eastAsia="Times New Roman" w:cstheme="minorHAnsi"/>
                <w:sz w:val="22"/>
                <w:szCs w:val="22"/>
                <w:lang w:eastAsia="de-DE"/>
              </w:rPr>
              <w:t>.</w:t>
            </w:r>
            <w:r w:rsidR="00FC7BB2">
              <w:rPr>
                <w:rFonts w:eastAsia="Times New Roman" w:cstheme="minorHAnsi"/>
                <w:sz w:val="22"/>
                <w:szCs w:val="22"/>
                <w:lang w:eastAsia="de-DE"/>
              </w:rPr>
              <w:br/>
            </w:r>
            <w:r w:rsidR="002331DE" w:rsidRPr="00124E09">
              <w:rPr>
                <w:rFonts w:eastAsia="Times New Roman" w:cstheme="minorHAnsi"/>
                <w:sz w:val="22"/>
                <w:szCs w:val="22"/>
                <w:lang w:eastAsia="de-DE"/>
              </w:rPr>
              <w:t>3</w:t>
            </w:r>
            <w:r w:rsidR="00AF5F8B" w:rsidRPr="00124E09">
              <w:rPr>
                <w:rFonts w:eastAsia="Times New Roman" w:cstheme="minorHAnsi"/>
                <w:sz w:val="22"/>
                <w:szCs w:val="22"/>
                <w:lang w:eastAsia="de-DE"/>
              </w:rPr>
              <w:t xml:space="preserve">. </w:t>
            </w:r>
          </w:p>
        </w:tc>
        <w:tc>
          <w:tcPr>
            <w:tcW w:w="600" w:type="dxa"/>
            <w:tcBorders>
              <w:right w:val="single" w:sz="4" w:space="0" w:color="auto"/>
            </w:tcBorders>
            <w:shd w:val="clear" w:color="auto" w:fill="auto"/>
          </w:tcPr>
          <w:p w14:paraId="57533089" w14:textId="7CEC1DE3" w:rsidR="00AF5F8B" w:rsidRPr="00124E09" w:rsidRDefault="009C5D4F" w:rsidP="00D472DA">
            <w:pPr>
              <w:pStyle w:val="KeinLeerraum"/>
              <w:rPr>
                <w:rFonts w:cstheme="minorHAnsi"/>
                <w:sz w:val="22"/>
                <w:szCs w:val="22"/>
                <w:lang w:eastAsia="de-DE"/>
              </w:rPr>
            </w:pPr>
            <w:r w:rsidRPr="00124E09">
              <w:rPr>
                <w:rFonts w:cstheme="minorHAnsi"/>
                <w:sz w:val="22"/>
                <w:szCs w:val="22"/>
                <w:lang w:eastAsia="de-DE"/>
              </w:rPr>
              <w:t>PA</w:t>
            </w:r>
          </w:p>
        </w:tc>
        <w:tc>
          <w:tcPr>
            <w:tcW w:w="6937" w:type="dxa"/>
            <w:tcBorders>
              <w:left w:val="single" w:sz="4" w:space="0" w:color="auto"/>
            </w:tcBorders>
          </w:tcPr>
          <w:p w14:paraId="5201B7EB" w14:textId="272B9314" w:rsidR="00AF5F8B" w:rsidRPr="00124E09" w:rsidRDefault="0400D77E" w:rsidP="00E63FD3">
            <w:pPr>
              <w:pStyle w:val="KeinLeerraum"/>
              <w:rPr>
                <w:rFonts w:cstheme="minorHAnsi"/>
                <w:sz w:val="22"/>
                <w:szCs w:val="22"/>
                <w:lang w:eastAsia="de-DE"/>
              </w:rPr>
            </w:pPr>
            <w:r w:rsidRPr="00124E09">
              <w:rPr>
                <w:rFonts w:cstheme="minorHAnsi"/>
                <w:sz w:val="22"/>
                <w:szCs w:val="22"/>
                <w:lang w:eastAsia="de-DE"/>
              </w:rPr>
              <w:t xml:space="preserve">In Zweiergruppen </w:t>
            </w:r>
            <w:r w:rsidR="6FA484DE" w:rsidRPr="00124E09">
              <w:rPr>
                <w:rFonts w:cstheme="minorHAnsi"/>
                <w:sz w:val="22"/>
                <w:szCs w:val="22"/>
                <w:lang w:eastAsia="de-DE"/>
              </w:rPr>
              <w:t xml:space="preserve">führen die </w:t>
            </w:r>
            <w:proofErr w:type="spellStart"/>
            <w:r w:rsidR="6FA484DE" w:rsidRPr="00124E09">
              <w:rPr>
                <w:rFonts w:cstheme="minorHAnsi"/>
                <w:sz w:val="22"/>
                <w:szCs w:val="22"/>
                <w:lang w:eastAsia="de-DE"/>
              </w:rPr>
              <w:t>SuS</w:t>
            </w:r>
            <w:proofErr w:type="spellEnd"/>
            <w:r w:rsidR="6FA484DE" w:rsidRPr="00124E09">
              <w:rPr>
                <w:rFonts w:cstheme="minorHAnsi"/>
                <w:sz w:val="22"/>
                <w:szCs w:val="22"/>
                <w:lang w:eastAsia="de-DE"/>
              </w:rPr>
              <w:t xml:space="preserve"> das Experiment durch. </w:t>
            </w:r>
            <w:r w:rsidR="33B92E8D" w:rsidRPr="00124E09">
              <w:rPr>
                <w:rFonts w:cstheme="minorHAnsi"/>
                <w:sz w:val="22"/>
                <w:szCs w:val="22"/>
                <w:lang w:eastAsia="de-DE"/>
              </w:rPr>
              <w:t>Sie beobachten genau, was geschieht.</w:t>
            </w:r>
          </w:p>
          <w:p w14:paraId="2D79D009" w14:textId="283F0AF5" w:rsidR="002331DE" w:rsidRPr="00124E09" w:rsidRDefault="00E53771" w:rsidP="00E63FD3">
            <w:pPr>
              <w:pStyle w:val="KeinLeerraum"/>
              <w:rPr>
                <w:rFonts w:cstheme="minorHAnsi"/>
                <w:sz w:val="22"/>
                <w:szCs w:val="22"/>
                <w:lang w:eastAsia="de-DE"/>
              </w:rPr>
            </w:pPr>
            <w:r>
              <w:rPr>
                <w:rFonts w:cstheme="minorHAnsi"/>
                <w:sz w:val="22"/>
                <w:szCs w:val="22"/>
                <w:lang w:eastAsia="de-DE"/>
              </w:rPr>
              <w:t xml:space="preserve">Die </w:t>
            </w:r>
            <w:proofErr w:type="spellStart"/>
            <w:r>
              <w:rPr>
                <w:rFonts w:cstheme="minorHAnsi"/>
                <w:sz w:val="22"/>
                <w:szCs w:val="22"/>
                <w:lang w:eastAsia="de-DE"/>
              </w:rPr>
              <w:t>SuS</w:t>
            </w:r>
            <w:proofErr w:type="spellEnd"/>
            <w:r w:rsidR="002331DE" w:rsidRPr="00124E09">
              <w:rPr>
                <w:rFonts w:cstheme="minorHAnsi"/>
                <w:sz w:val="22"/>
                <w:szCs w:val="22"/>
                <w:lang w:eastAsia="de-DE"/>
              </w:rPr>
              <w:t xml:space="preserve"> machen sich Notizen</w:t>
            </w:r>
            <w:r w:rsidR="00F85B8D">
              <w:rPr>
                <w:rFonts w:cstheme="minorHAnsi"/>
                <w:sz w:val="22"/>
                <w:szCs w:val="22"/>
                <w:lang w:eastAsia="de-DE"/>
              </w:rPr>
              <w:t xml:space="preserve"> im karierten Feld</w:t>
            </w:r>
            <w:r w:rsidR="002D3E5D" w:rsidRPr="00124E09">
              <w:rPr>
                <w:rFonts w:cstheme="minorHAnsi"/>
                <w:sz w:val="22"/>
                <w:szCs w:val="22"/>
                <w:lang w:eastAsia="de-DE"/>
              </w:rPr>
              <w:t xml:space="preserve">. </w:t>
            </w:r>
          </w:p>
        </w:tc>
        <w:tc>
          <w:tcPr>
            <w:tcW w:w="3735" w:type="dxa"/>
          </w:tcPr>
          <w:p w14:paraId="352EC20F" w14:textId="41E18464" w:rsidR="00AF5F8B" w:rsidRPr="00124E09" w:rsidRDefault="00AF5F8B" w:rsidP="00DB00C9">
            <w:pPr>
              <w:pStyle w:val="KeinLeerraum"/>
              <w:rPr>
                <w:rFonts w:cstheme="minorHAnsi"/>
                <w:sz w:val="22"/>
                <w:szCs w:val="22"/>
                <w:lang w:eastAsia="de-DE"/>
              </w:rPr>
            </w:pPr>
          </w:p>
        </w:tc>
        <w:tc>
          <w:tcPr>
            <w:tcW w:w="1800" w:type="dxa"/>
          </w:tcPr>
          <w:p w14:paraId="001BE4B8" w14:textId="13DB337E" w:rsidR="6701CAE0" w:rsidRPr="00124E09" w:rsidRDefault="0AA51F24" w:rsidP="113139B0">
            <w:pPr>
              <w:pStyle w:val="KeinLeerraum"/>
              <w:rPr>
                <w:rFonts w:cstheme="minorHAnsi"/>
                <w:sz w:val="22"/>
                <w:szCs w:val="22"/>
                <w:lang w:eastAsia="de-DE"/>
              </w:rPr>
            </w:pPr>
            <w:proofErr w:type="spellStart"/>
            <w:r w:rsidRPr="00124E09">
              <w:rPr>
                <w:rFonts w:cstheme="minorHAnsi"/>
                <w:i/>
                <w:iCs/>
                <w:sz w:val="22"/>
                <w:szCs w:val="22"/>
                <w:lang w:eastAsia="de-DE"/>
              </w:rPr>
              <w:t>magazine</w:t>
            </w:r>
            <w:proofErr w:type="spellEnd"/>
            <w:r w:rsidRPr="00124E09">
              <w:rPr>
                <w:rFonts w:cstheme="minorHAnsi"/>
                <w:sz w:val="22"/>
                <w:szCs w:val="22"/>
                <w:lang w:eastAsia="de-DE"/>
              </w:rPr>
              <w:t xml:space="preserve"> S. </w:t>
            </w:r>
            <w:r w:rsidR="496F7DDE" w:rsidRPr="00124E09">
              <w:rPr>
                <w:rFonts w:cstheme="minorHAnsi"/>
                <w:sz w:val="22"/>
                <w:szCs w:val="22"/>
                <w:lang w:eastAsia="de-DE"/>
              </w:rPr>
              <w:t>10 bis 14</w:t>
            </w:r>
            <w:r w:rsidR="00FC7BB2">
              <w:rPr>
                <w:rFonts w:cstheme="minorHAnsi"/>
                <w:sz w:val="22"/>
                <w:szCs w:val="22"/>
                <w:lang w:eastAsia="de-DE"/>
              </w:rPr>
              <w:t xml:space="preserve">, </w:t>
            </w:r>
            <w:r w:rsidR="496F7DDE" w:rsidRPr="00124E09">
              <w:rPr>
                <w:rFonts w:cstheme="minorHAnsi"/>
                <w:sz w:val="22"/>
                <w:szCs w:val="22"/>
                <w:lang w:eastAsia="de-DE"/>
              </w:rPr>
              <w:t>S. 17</w:t>
            </w:r>
          </w:p>
          <w:p w14:paraId="14BC6418" w14:textId="1BA07A36" w:rsidR="6701CAE0" w:rsidRPr="00124E09" w:rsidRDefault="6701CAE0" w:rsidP="113139B0">
            <w:pPr>
              <w:pStyle w:val="KeinLeerraum"/>
              <w:rPr>
                <w:rFonts w:cstheme="minorHAnsi"/>
                <w:sz w:val="22"/>
                <w:szCs w:val="22"/>
                <w:lang w:eastAsia="de-DE"/>
              </w:rPr>
            </w:pPr>
            <w:r w:rsidRPr="00124E09">
              <w:rPr>
                <w:rFonts w:cstheme="minorHAnsi"/>
                <w:sz w:val="22"/>
                <w:szCs w:val="22"/>
                <w:lang w:eastAsia="de-DE"/>
              </w:rPr>
              <w:t>Bleistift</w:t>
            </w:r>
          </w:p>
        </w:tc>
        <w:tc>
          <w:tcPr>
            <w:tcW w:w="630" w:type="dxa"/>
          </w:tcPr>
          <w:p w14:paraId="5DD79CA7" w14:textId="262A556F" w:rsidR="00AF5F8B" w:rsidRPr="00124E09" w:rsidRDefault="004245B7" w:rsidP="00D472DA">
            <w:pPr>
              <w:pStyle w:val="KeinLeerraum"/>
              <w:rPr>
                <w:rFonts w:cstheme="minorHAnsi"/>
                <w:sz w:val="22"/>
                <w:szCs w:val="22"/>
                <w:lang w:eastAsia="de-DE"/>
              </w:rPr>
            </w:pPr>
            <w:r w:rsidRPr="00124E09">
              <w:rPr>
                <w:rFonts w:cstheme="minorHAnsi"/>
                <w:sz w:val="22"/>
                <w:szCs w:val="22"/>
                <w:lang w:eastAsia="de-DE"/>
              </w:rPr>
              <w:t>20</w:t>
            </w:r>
            <w:r w:rsidR="00F25033" w:rsidRPr="00124E09">
              <w:rPr>
                <w:rFonts w:cstheme="minorHAnsi"/>
                <w:sz w:val="22"/>
                <w:szCs w:val="22"/>
                <w:lang w:eastAsia="de-DE"/>
              </w:rPr>
              <w:t>’</w:t>
            </w:r>
          </w:p>
        </w:tc>
      </w:tr>
      <w:tr w:rsidR="0011191C" w:rsidRPr="00124E09" w14:paraId="431607F4" w14:textId="77777777" w:rsidTr="3EE49F20">
        <w:trPr>
          <w:trHeight w:val="917"/>
        </w:trPr>
        <w:tc>
          <w:tcPr>
            <w:tcW w:w="540" w:type="dxa"/>
            <w:tcBorders>
              <w:bottom w:val="single" w:sz="4" w:space="0" w:color="auto"/>
              <w:right w:val="nil"/>
            </w:tcBorders>
          </w:tcPr>
          <w:p w14:paraId="6FE3213B" w14:textId="77777777" w:rsidR="0011191C" w:rsidRPr="00124E09" w:rsidRDefault="0011191C" w:rsidP="00D472DA">
            <w:pPr>
              <w:spacing w:before="100" w:beforeAutospacing="1" w:after="100" w:afterAutospacing="1"/>
              <w:rPr>
                <w:rFonts w:eastAsia="Times New Roman" w:cstheme="minorHAnsi"/>
                <w:sz w:val="22"/>
                <w:szCs w:val="22"/>
                <w:lang w:eastAsia="de-DE"/>
              </w:rPr>
            </w:pPr>
          </w:p>
        </w:tc>
        <w:tc>
          <w:tcPr>
            <w:tcW w:w="600" w:type="dxa"/>
            <w:tcBorders>
              <w:right w:val="single" w:sz="4" w:space="0" w:color="auto"/>
            </w:tcBorders>
            <w:shd w:val="clear" w:color="auto" w:fill="auto"/>
          </w:tcPr>
          <w:p w14:paraId="777EBEAE" w14:textId="662487A7" w:rsidR="0011191C" w:rsidRPr="00124E09" w:rsidRDefault="00241F3B" w:rsidP="00D472DA">
            <w:pPr>
              <w:pStyle w:val="KeinLeerraum"/>
              <w:rPr>
                <w:rFonts w:cstheme="minorHAnsi"/>
                <w:sz w:val="22"/>
                <w:szCs w:val="22"/>
                <w:lang w:eastAsia="de-DE"/>
              </w:rPr>
            </w:pPr>
            <w:r w:rsidRPr="00124E09">
              <w:rPr>
                <w:rFonts w:cstheme="minorHAnsi"/>
                <w:sz w:val="22"/>
                <w:szCs w:val="22"/>
                <w:lang w:eastAsia="de-DE"/>
              </w:rPr>
              <w:t>PL</w:t>
            </w:r>
          </w:p>
        </w:tc>
        <w:tc>
          <w:tcPr>
            <w:tcW w:w="6937" w:type="dxa"/>
            <w:tcBorders>
              <w:left w:val="single" w:sz="4" w:space="0" w:color="auto"/>
            </w:tcBorders>
          </w:tcPr>
          <w:p w14:paraId="79833F40" w14:textId="77777777" w:rsidR="0011191C" w:rsidRPr="00124E09" w:rsidRDefault="00241F3B" w:rsidP="003C2F6E">
            <w:pPr>
              <w:pStyle w:val="KeinLeerraum"/>
              <w:rPr>
                <w:rFonts w:cstheme="minorHAnsi"/>
                <w:sz w:val="22"/>
                <w:szCs w:val="22"/>
                <w:u w:val="single"/>
                <w:lang w:eastAsia="de-DE"/>
              </w:rPr>
            </w:pPr>
            <w:r w:rsidRPr="00124E09">
              <w:rPr>
                <w:rFonts w:cstheme="minorHAnsi"/>
                <w:sz w:val="22"/>
                <w:szCs w:val="22"/>
                <w:u w:val="single"/>
                <w:lang w:eastAsia="de-DE"/>
              </w:rPr>
              <w:t>Ausklang:</w:t>
            </w:r>
          </w:p>
          <w:p w14:paraId="546608EE" w14:textId="3236B2C3" w:rsidR="00241F3B" w:rsidRPr="00124E09" w:rsidRDefault="00234285" w:rsidP="003C2F6E">
            <w:pPr>
              <w:pStyle w:val="KeinLeerraum"/>
              <w:rPr>
                <w:rFonts w:cstheme="minorHAnsi"/>
                <w:sz w:val="22"/>
                <w:szCs w:val="22"/>
                <w:lang w:eastAsia="de-DE"/>
              </w:rPr>
            </w:pPr>
            <w:r w:rsidRPr="00124E09">
              <w:rPr>
                <w:rFonts w:eastAsia="Times New Roman" w:cstheme="minorHAnsi"/>
                <w:sz w:val="22"/>
                <w:szCs w:val="22"/>
                <w:lang w:eastAsia="de-DE"/>
              </w:rPr>
              <w:t xml:space="preserve">Welche Parallelwörter habt ihr </w:t>
            </w:r>
            <w:r w:rsidR="0025080A" w:rsidRPr="00124E09">
              <w:rPr>
                <w:rFonts w:eastAsia="Times New Roman" w:cstheme="minorHAnsi"/>
                <w:sz w:val="22"/>
                <w:szCs w:val="22"/>
                <w:lang w:eastAsia="de-DE"/>
              </w:rPr>
              <w:t>im Text zu eurem Experiment</w:t>
            </w:r>
            <w:r w:rsidR="00E53771">
              <w:rPr>
                <w:rFonts w:eastAsia="Times New Roman" w:cstheme="minorHAnsi"/>
                <w:sz w:val="22"/>
                <w:szCs w:val="22"/>
                <w:lang w:eastAsia="de-DE"/>
              </w:rPr>
              <w:t xml:space="preserve"> </w:t>
            </w:r>
            <w:r w:rsidR="00E53771" w:rsidRPr="00124E09">
              <w:rPr>
                <w:rFonts w:eastAsia="Times New Roman" w:cstheme="minorHAnsi"/>
                <w:sz w:val="22"/>
                <w:szCs w:val="22"/>
                <w:lang w:eastAsia="de-DE"/>
              </w:rPr>
              <w:t>gefunden</w:t>
            </w:r>
            <w:r w:rsidRPr="00124E09">
              <w:rPr>
                <w:rFonts w:eastAsia="Times New Roman" w:cstheme="minorHAnsi"/>
                <w:sz w:val="22"/>
                <w:szCs w:val="22"/>
                <w:lang w:eastAsia="de-DE"/>
              </w:rPr>
              <w:t>, was für ein Wort, einen Ausdruck habt ihr neu gelernt?</w:t>
            </w:r>
          </w:p>
        </w:tc>
        <w:tc>
          <w:tcPr>
            <w:tcW w:w="3735" w:type="dxa"/>
          </w:tcPr>
          <w:p w14:paraId="697165B4" w14:textId="77777777" w:rsidR="0011191C" w:rsidRPr="00124E09" w:rsidRDefault="0011191C" w:rsidP="00DB00C9">
            <w:pPr>
              <w:pStyle w:val="KeinLeerraum"/>
              <w:rPr>
                <w:rFonts w:cstheme="minorHAnsi"/>
                <w:sz w:val="22"/>
                <w:szCs w:val="22"/>
                <w:lang w:eastAsia="de-DE"/>
              </w:rPr>
            </w:pPr>
          </w:p>
        </w:tc>
        <w:tc>
          <w:tcPr>
            <w:tcW w:w="1800" w:type="dxa"/>
          </w:tcPr>
          <w:p w14:paraId="5A8A7D69" w14:textId="2A488FB1" w:rsidR="113139B0" w:rsidRPr="00124E09" w:rsidRDefault="00EE0AE0" w:rsidP="113139B0">
            <w:pPr>
              <w:pStyle w:val="KeinLeerraum"/>
              <w:rPr>
                <w:rFonts w:cstheme="minorHAnsi"/>
                <w:sz w:val="22"/>
                <w:szCs w:val="22"/>
                <w:lang w:eastAsia="de-DE"/>
              </w:rPr>
            </w:pPr>
            <w:proofErr w:type="spellStart"/>
            <w:r w:rsidRPr="00124E09">
              <w:rPr>
                <w:rFonts w:cstheme="minorHAnsi"/>
                <w:i/>
                <w:iCs/>
                <w:sz w:val="22"/>
                <w:szCs w:val="22"/>
                <w:lang w:eastAsia="de-DE"/>
              </w:rPr>
              <w:t>magazine</w:t>
            </w:r>
            <w:proofErr w:type="spellEnd"/>
            <w:r w:rsidRPr="00124E09">
              <w:rPr>
                <w:rFonts w:cstheme="minorHAnsi"/>
                <w:sz w:val="22"/>
                <w:szCs w:val="22"/>
                <w:lang w:eastAsia="de-DE"/>
              </w:rPr>
              <w:t xml:space="preserve"> S. 10 bis 14</w:t>
            </w:r>
          </w:p>
        </w:tc>
        <w:tc>
          <w:tcPr>
            <w:tcW w:w="630" w:type="dxa"/>
          </w:tcPr>
          <w:p w14:paraId="3E57A307" w14:textId="77777777" w:rsidR="0011191C" w:rsidRPr="00124E09" w:rsidRDefault="0011191C" w:rsidP="00D472DA">
            <w:pPr>
              <w:pStyle w:val="KeinLeerraum"/>
              <w:rPr>
                <w:rFonts w:cstheme="minorHAnsi"/>
                <w:sz w:val="22"/>
                <w:szCs w:val="22"/>
                <w:lang w:eastAsia="de-DE"/>
              </w:rPr>
            </w:pPr>
          </w:p>
        </w:tc>
      </w:tr>
    </w:tbl>
    <w:p w14:paraId="7F2D6ECD" w14:textId="29EF3E3E" w:rsidR="5B6F6507" w:rsidRPr="00124E09" w:rsidRDefault="5B6F6507">
      <w:pPr>
        <w:rPr>
          <w:rFonts w:cstheme="minorHAnsi"/>
          <w:sz w:val="22"/>
          <w:szCs w:val="22"/>
        </w:rPr>
      </w:pPr>
      <w:r w:rsidRPr="00124E09">
        <w:rPr>
          <w:rFonts w:cstheme="minorHAnsi"/>
          <w:sz w:val="22"/>
          <w:szCs w:val="22"/>
        </w:rPr>
        <w:br w:type="page"/>
      </w:r>
    </w:p>
    <w:p w14:paraId="197AC16F" w14:textId="30F7C724" w:rsidR="00CE1259" w:rsidRPr="005A796B" w:rsidRDefault="11ABA51F" w:rsidP="59902097">
      <w:pPr>
        <w:pStyle w:val="KeinLeerraum"/>
        <w:rPr>
          <w:rFonts w:cstheme="minorHAnsi"/>
          <w:b/>
          <w:bCs/>
          <w:sz w:val="22"/>
          <w:szCs w:val="22"/>
          <w:lang w:val="fr-CH" w:eastAsia="de-DE"/>
        </w:rPr>
      </w:pPr>
      <w:r w:rsidRPr="005A796B">
        <w:rPr>
          <w:rFonts w:cstheme="minorHAnsi"/>
          <w:b/>
          <w:bCs/>
          <w:sz w:val="22"/>
          <w:szCs w:val="22"/>
          <w:lang w:val="fr-CH" w:eastAsia="de-DE"/>
        </w:rPr>
        <w:lastRenderedPageBreak/>
        <w:t xml:space="preserve">Mille feuilles 5.2 – C’est </w:t>
      </w:r>
      <w:proofErr w:type="gramStart"/>
      <w:r w:rsidRPr="005A796B">
        <w:rPr>
          <w:rFonts w:cstheme="minorHAnsi"/>
          <w:b/>
          <w:bCs/>
          <w:sz w:val="22"/>
          <w:szCs w:val="22"/>
          <w:lang w:val="fr-CH" w:eastAsia="de-DE"/>
        </w:rPr>
        <w:t>parti!</w:t>
      </w:r>
      <w:proofErr w:type="gramEnd"/>
      <w:r w:rsidRPr="005A796B">
        <w:rPr>
          <w:rFonts w:cstheme="minorHAnsi"/>
          <w:b/>
          <w:bCs/>
          <w:sz w:val="22"/>
          <w:szCs w:val="22"/>
          <w:lang w:val="fr-CH" w:eastAsia="de-DE"/>
        </w:rPr>
        <w:t xml:space="preserve"> – Expériences </w:t>
      </w:r>
    </w:p>
    <w:p w14:paraId="1225C1B1" w14:textId="25F70817" w:rsidR="00CE1259" w:rsidRPr="005A796B" w:rsidRDefault="11ABA51F" w:rsidP="59902097">
      <w:pPr>
        <w:pStyle w:val="KeinLeerraum"/>
        <w:rPr>
          <w:rFonts w:eastAsia="Calibri" w:cstheme="minorHAnsi"/>
          <w:color w:val="000000" w:themeColor="text1"/>
          <w:sz w:val="22"/>
          <w:szCs w:val="22"/>
          <w:lang w:val="fr-CH"/>
        </w:rPr>
      </w:pPr>
      <w:proofErr w:type="gramStart"/>
      <w:r w:rsidRPr="005A796B">
        <w:rPr>
          <w:rFonts w:eastAsia="Calibri" w:cstheme="minorHAnsi"/>
          <w:b/>
          <w:bCs/>
          <w:i/>
          <w:iCs/>
          <w:color w:val="000000" w:themeColor="text1"/>
          <w:sz w:val="22"/>
          <w:szCs w:val="22"/>
          <w:lang w:val="fr-CH"/>
        </w:rPr>
        <w:t>activité</w:t>
      </w:r>
      <w:proofErr w:type="gramEnd"/>
      <w:r w:rsidRPr="005A796B">
        <w:rPr>
          <w:rFonts w:eastAsia="Calibri" w:cstheme="minorHAnsi"/>
          <w:b/>
          <w:bCs/>
          <w:color w:val="000000" w:themeColor="text1"/>
          <w:sz w:val="22"/>
          <w:szCs w:val="22"/>
          <w:lang w:val="fr-CH"/>
        </w:rPr>
        <w:t xml:space="preserve"> C: 2 </w:t>
      </w:r>
      <w:proofErr w:type="spellStart"/>
      <w:r w:rsidRPr="005A796B">
        <w:rPr>
          <w:rFonts w:eastAsia="Calibri" w:cstheme="minorHAnsi"/>
          <w:b/>
          <w:bCs/>
          <w:color w:val="000000" w:themeColor="text1"/>
          <w:sz w:val="22"/>
          <w:szCs w:val="22"/>
          <w:lang w:val="fr-CH"/>
        </w:rPr>
        <w:t>Lektion</w:t>
      </w:r>
      <w:r w:rsidR="005A796B">
        <w:rPr>
          <w:rFonts w:eastAsia="Calibri" w:cstheme="minorHAnsi"/>
          <w:b/>
          <w:bCs/>
          <w:color w:val="000000" w:themeColor="text1"/>
          <w:sz w:val="22"/>
          <w:szCs w:val="22"/>
          <w:lang w:val="fr-CH"/>
        </w:rPr>
        <w:t>en</w:t>
      </w:r>
      <w:proofErr w:type="spellEnd"/>
    </w:p>
    <w:p w14:paraId="3C109AF9" w14:textId="2C8FF685" w:rsidR="00CE1259" w:rsidRPr="005A796B" w:rsidRDefault="00CE1259" w:rsidP="002079EC">
      <w:pPr>
        <w:pStyle w:val="KeinLeerraum"/>
        <w:rPr>
          <w:rFonts w:cstheme="minorHAnsi"/>
          <w:b/>
          <w:bCs/>
          <w:sz w:val="22"/>
          <w:szCs w:val="22"/>
          <w:lang w:val="fr-CH" w:eastAsia="de-DE"/>
        </w:rPr>
      </w:pPr>
    </w:p>
    <w:p w14:paraId="71DDCC07" w14:textId="3A59071B" w:rsidR="00413C09" w:rsidRPr="00124E09" w:rsidRDefault="11ABA51F" w:rsidP="257E76CE">
      <w:pPr>
        <w:pStyle w:val="KeinLeerraum"/>
        <w:rPr>
          <w:rFonts w:eastAsia="Calibri" w:cstheme="minorHAnsi"/>
          <w:i/>
          <w:iCs/>
          <w:color w:val="000000" w:themeColor="text1"/>
          <w:sz w:val="22"/>
          <w:szCs w:val="22"/>
          <w:lang w:val="fr-CH"/>
        </w:rPr>
      </w:pPr>
      <w:proofErr w:type="spellStart"/>
      <w:r w:rsidRPr="00124E09">
        <w:rPr>
          <w:rFonts w:cstheme="minorHAnsi"/>
          <w:b/>
          <w:bCs/>
          <w:sz w:val="22"/>
          <w:szCs w:val="22"/>
          <w:lang w:val="fr-CH" w:eastAsia="de-DE"/>
        </w:rPr>
        <w:t>Lektion</w:t>
      </w:r>
      <w:proofErr w:type="spellEnd"/>
      <w:r w:rsidRPr="00124E09">
        <w:rPr>
          <w:rFonts w:cstheme="minorHAnsi"/>
          <w:b/>
          <w:bCs/>
          <w:sz w:val="22"/>
          <w:szCs w:val="22"/>
          <w:lang w:val="fr-CH" w:eastAsia="de-DE"/>
        </w:rPr>
        <w:t xml:space="preserve"> </w:t>
      </w:r>
      <w:proofErr w:type="gramStart"/>
      <w:r w:rsidRPr="00124E09">
        <w:rPr>
          <w:rFonts w:cstheme="minorHAnsi"/>
          <w:b/>
          <w:bCs/>
          <w:sz w:val="22"/>
          <w:szCs w:val="22"/>
          <w:lang w:val="fr-CH" w:eastAsia="de-DE"/>
        </w:rPr>
        <w:t>2:</w:t>
      </w:r>
      <w:proofErr w:type="gramEnd"/>
      <w:r w:rsidRPr="00124E09">
        <w:rPr>
          <w:rFonts w:cstheme="minorHAnsi"/>
          <w:b/>
          <w:bCs/>
          <w:sz w:val="22"/>
          <w:szCs w:val="22"/>
          <w:lang w:val="fr-CH" w:eastAsia="de-DE"/>
        </w:rPr>
        <w:t xml:space="preserve"> </w:t>
      </w:r>
      <w:r w:rsidR="39B2C3B6" w:rsidRPr="00124E09">
        <w:rPr>
          <w:rFonts w:eastAsia="Calibri" w:cstheme="minorHAnsi"/>
          <w:b/>
          <w:bCs/>
          <w:i/>
          <w:iCs/>
          <w:color w:val="000000" w:themeColor="text1"/>
          <w:sz w:val="22"/>
          <w:szCs w:val="22"/>
          <w:lang w:val="fr-CH"/>
        </w:rPr>
        <w:t>Lisez l’explication en allemand.</w:t>
      </w:r>
    </w:p>
    <w:tbl>
      <w:tblPr>
        <w:tblStyle w:val="Tabellenraster"/>
        <w:tblW w:w="14254" w:type="dxa"/>
        <w:tblLook w:val="04A0" w:firstRow="1" w:lastRow="0" w:firstColumn="1" w:lastColumn="0" w:noHBand="0" w:noVBand="1"/>
      </w:tblPr>
      <w:tblGrid>
        <w:gridCol w:w="509"/>
        <w:gridCol w:w="650"/>
        <w:gridCol w:w="6885"/>
        <w:gridCol w:w="3780"/>
        <w:gridCol w:w="1800"/>
        <w:gridCol w:w="630"/>
      </w:tblGrid>
      <w:tr w:rsidR="00413C09" w:rsidRPr="00124E09" w14:paraId="04E4DB66" w14:textId="77777777" w:rsidTr="707C3CA5">
        <w:trPr>
          <w:trHeight w:val="296"/>
        </w:trPr>
        <w:tc>
          <w:tcPr>
            <w:tcW w:w="8044" w:type="dxa"/>
            <w:gridSpan w:val="3"/>
          </w:tcPr>
          <w:p w14:paraId="64E917CF" w14:textId="77777777" w:rsidR="00413C09" w:rsidRPr="00124E09" w:rsidRDefault="00413C09" w:rsidP="005F5B4B">
            <w:pPr>
              <w:spacing w:before="100" w:beforeAutospacing="1" w:after="100" w:afterAutospacing="1"/>
              <w:rPr>
                <w:rFonts w:eastAsia="Times New Roman" w:cstheme="minorHAnsi"/>
                <w:b/>
                <w:bCs/>
                <w:sz w:val="22"/>
                <w:szCs w:val="22"/>
                <w:lang w:eastAsia="de-DE"/>
              </w:rPr>
            </w:pPr>
            <w:proofErr w:type="spellStart"/>
            <w:r w:rsidRPr="00124E09">
              <w:rPr>
                <w:rFonts w:eastAsia="Times New Roman" w:cstheme="minorHAnsi"/>
                <w:b/>
                <w:bCs/>
                <w:sz w:val="22"/>
                <w:szCs w:val="22"/>
                <w:lang w:eastAsia="de-DE"/>
              </w:rPr>
              <w:t>programme</w:t>
            </w:r>
            <w:proofErr w:type="spellEnd"/>
            <w:r w:rsidRPr="00124E09">
              <w:rPr>
                <w:rFonts w:eastAsia="Times New Roman" w:cstheme="minorHAnsi"/>
                <w:b/>
                <w:bCs/>
                <w:sz w:val="22"/>
                <w:szCs w:val="22"/>
                <w:lang w:eastAsia="de-DE"/>
              </w:rPr>
              <w:t xml:space="preserve"> </w:t>
            </w:r>
            <w:proofErr w:type="spellStart"/>
            <w:r w:rsidRPr="00124E09">
              <w:rPr>
                <w:rFonts w:eastAsia="Times New Roman" w:cstheme="minorHAnsi"/>
                <w:b/>
                <w:bCs/>
                <w:sz w:val="22"/>
                <w:szCs w:val="22"/>
                <w:lang w:eastAsia="de-DE"/>
              </w:rPr>
              <w:t>standard</w:t>
            </w:r>
            <w:proofErr w:type="spellEnd"/>
          </w:p>
        </w:tc>
        <w:tc>
          <w:tcPr>
            <w:tcW w:w="3780" w:type="dxa"/>
          </w:tcPr>
          <w:p w14:paraId="5D43565C" w14:textId="77777777" w:rsidR="00413C09" w:rsidRPr="00124E09" w:rsidRDefault="00413C09" w:rsidP="005F5B4B">
            <w:pPr>
              <w:pStyle w:val="KeinLeerraum"/>
              <w:rPr>
                <w:rFonts w:cstheme="minorHAnsi"/>
                <w:b/>
                <w:bCs/>
                <w:sz w:val="22"/>
                <w:szCs w:val="22"/>
                <w:lang w:eastAsia="de-DE"/>
              </w:rPr>
            </w:pPr>
            <w:proofErr w:type="spellStart"/>
            <w:r w:rsidRPr="00124E09">
              <w:rPr>
                <w:rFonts w:cstheme="minorHAnsi"/>
                <w:b/>
                <w:bCs/>
                <w:sz w:val="22"/>
                <w:szCs w:val="22"/>
                <w:lang w:eastAsia="de-DE"/>
              </w:rPr>
              <w:t>différenciation</w:t>
            </w:r>
            <w:proofErr w:type="spellEnd"/>
          </w:p>
        </w:tc>
        <w:tc>
          <w:tcPr>
            <w:tcW w:w="1800" w:type="dxa"/>
          </w:tcPr>
          <w:p w14:paraId="7DB2C2FA" w14:textId="4830CBF7" w:rsidR="795E3EF6" w:rsidRPr="00124E09" w:rsidRDefault="795E3EF6" w:rsidP="113139B0">
            <w:pPr>
              <w:pStyle w:val="KeinLeerraum"/>
              <w:rPr>
                <w:rFonts w:cstheme="minorHAnsi"/>
                <w:b/>
                <w:bCs/>
                <w:sz w:val="22"/>
                <w:szCs w:val="22"/>
                <w:lang w:eastAsia="de-DE"/>
              </w:rPr>
            </w:pPr>
            <w:proofErr w:type="spellStart"/>
            <w:r w:rsidRPr="00124E09">
              <w:rPr>
                <w:rFonts w:cstheme="minorHAnsi"/>
                <w:b/>
                <w:bCs/>
                <w:sz w:val="22"/>
                <w:szCs w:val="22"/>
                <w:lang w:eastAsia="de-DE"/>
              </w:rPr>
              <w:t>matériel</w:t>
            </w:r>
            <w:proofErr w:type="spellEnd"/>
          </w:p>
        </w:tc>
        <w:tc>
          <w:tcPr>
            <w:tcW w:w="630" w:type="dxa"/>
          </w:tcPr>
          <w:p w14:paraId="7B54F26B" w14:textId="636932E2" w:rsidR="00413C09" w:rsidRPr="00124E09" w:rsidRDefault="00413C09" w:rsidP="005F5B4B">
            <w:pPr>
              <w:pStyle w:val="KeinLeerraum"/>
              <w:rPr>
                <w:rFonts w:cstheme="minorHAnsi"/>
                <w:b/>
                <w:bCs/>
                <w:sz w:val="22"/>
                <w:szCs w:val="22"/>
                <w:lang w:eastAsia="de-DE"/>
              </w:rPr>
            </w:pPr>
          </w:p>
        </w:tc>
      </w:tr>
      <w:tr w:rsidR="00413C09" w:rsidRPr="00124E09" w14:paraId="4FF6476B" w14:textId="77777777" w:rsidTr="004957C0">
        <w:trPr>
          <w:trHeight w:val="1025"/>
        </w:trPr>
        <w:tc>
          <w:tcPr>
            <w:tcW w:w="509" w:type="dxa"/>
            <w:tcBorders>
              <w:bottom w:val="single" w:sz="4" w:space="0" w:color="auto"/>
              <w:right w:val="nil"/>
            </w:tcBorders>
          </w:tcPr>
          <w:p w14:paraId="5AC19A84" w14:textId="77777777" w:rsidR="00413C09" w:rsidRPr="00124E09" w:rsidRDefault="00413C09" w:rsidP="005F5B4B">
            <w:pPr>
              <w:spacing w:before="100" w:beforeAutospacing="1" w:after="100" w:afterAutospacing="1"/>
              <w:rPr>
                <w:rFonts w:eastAsia="Times New Roman" w:cstheme="minorHAnsi"/>
                <w:sz w:val="22"/>
                <w:szCs w:val="22"/>
                <w:lang w:eastAsia="de-DE"/>
              </w:rPr>
            </w:pPr>
          </w:p>
        </w:tc>
        <w:tc>
          <w:tcPr>
            <w:tcW w:w="650" w:type="dxa"/>
            <w:tcBorders>
              <w:right w:val="single" w:sz="4" w:space="0" w:color="auto"/>
            </w:tcBorders>
            <w:shd w:val="clear" w:color="auto" w:fill="auto"/>
          </w:tcPr>
          <w:p w14:paraId="50519836" w14:textId="77777777" w:rsidR="00413C09" w:rsidRPr="00124E09" w:rsidRDefault="00413C09" w:rsidP="005F5B4B">
            <w:pPr>
              <w:pStyle w:val="KeinLeerraum"/>
              <w:rPr>
                <w:rFonts w:cstheme="minorHAnsi"/>
                <w:sz w:val="22"/>
                <w:szCs w:val="22"/>
                <w:lang w:eastAsia="de-DE"/>
              </w:rPr>
            </w:pPr>
            <w:r w:rsidRPr="00124E09">
              <w:rPr>
                <w:rFonts w:cstheme="minorHAnsi"/>
                <w:sz w:val="22"/>
                <w:szCs w:val="22"/>
                <w:lang w:eastAsia="de-DE"/>
              </w:rPr>
              <w:t>PL</w:t>
            </w:r>
          </w:p>
        </w:tc>
        <w:tc>
          <w:tcPr>
            <w:tcW w:w="6885" w:type="dxa"/>
            <w:tcBorders>
              <w:left w:val="single" w:sz="4" w:space="0" w:color="auto"/>
            </w:tcBorders>
          </w:tcPr>
          <w:p w14:paraId="4941BC4A" w14:textId="0B825FCF" w:rsidR="00413C09" w:rsidRPr="00124E09" w:rsidRDefault="06D9D767" w:rsidP="59902097">
            <w:pPr>
              <w:pStyle w:val="KeinLeerraum"/>
              <w:rPr>
                <w:rFonts w:cstheme="minorHAnsi"/>
                <w:sz w:val="22"/>
                <w:szCs w:val="22"/>
                <w:lang w:eastAsia="de-DE"/>
              </w:rPr>
            </w:pPr>
            <w:r w:rsidRPr="00124E09">
              <w:rPr>
                <w:rFonts w:cstheme="minorHAnsi"/>
                <w:sz w:val="22"/>
                <w:szCs w:val="22"/>
                <w:u w:val="single"/>
                <w:lang w:eastAsia="de-DE"/>
              </w:rPr>
              <w:t>Einstieg</w:t>
            </w:r>
            <w:r w:rsidRPr="00124E09">
              <w:rPr>
                <w:rFonts w:cstheme="minorHAnsi"/>
                <w:sz w:val="22"/>
                <w:szCs w:val="22"/>
                <w:lang w:eastAsia="de-DE"/>
              </w:rPr>
              <w:t xml:space="preserve">: </w:t>
            </w:r>
          </w:p>
          <w:p w14:paraId="45ADDDCF" w14:textId="0F838343" w:rsidR="00413C09" w:rsidRPr="00124E09" w:rsidRDefault="75613FF0" w:rsidP="005F5B4B">
            <w:pPr>
              <w:pStyle w:val="KeinLeerraum"/>
              <w:rPr>
                <w:rFonts w:cstheme="minorHAnsi"/>
                <w:sz w:val="22"/>
                <w:szCs w:val="22"/>
                <w:lang w:eastAsia="de-DE"/>
              </w:rPr>
            </w:pPr>
            <w:r w:rsidRPr="00124E09">
              <w:rPr>
                <w:rFonts w:cstheme="minorHAnsi"/>
                <w:sz w:val="22"/>
                <w:szCs w:val="22"/>
                <w:lang w:eastAsia="de-DE"/>
              </w:rPr>
              <w:t xml:space="preserve">Die </w:t>
            </w:r>
            <w:r w:rsidR="00A2335F" w:rsidRPr="00124E09">
              <w:rPr>
                <w:rFonts w:cstheme="minorHAnsi"/>
                <w:sz w:val="22"/>
                <w:szCs w:val="22"/>
                <w:lang w:eastAsia="de-DE"/>
              </w:rPr>
              <w:t>L</w:t>
            </w:r>
            <w:r w:rsidR="00A2335F">
              <w:rPr>
                <w:rFonts w:cstheme="minorHAnsi"/>
                <w:sz w:val="22"/>
                <w:szCs w:val="22"/>
                <w:lang w:eastAsia="de-DE"/>
              </w:rPr>
              <w:t>P</w:t>
            </w:r>
            <w:r w:rsidR="00A2335F" w:rsidRPr="00124E09">
              <w:rPr>
                <w:rFonts w:cstheme="minorHAnsi"/>
                <w:sz w:val="22"/>
                <w:szCs w:val="22"/>
                <w:lang w:eastAsia="de-DE"/>
              </w:rPr>
              <w:t xml:space="preserve"> </w:t>
            </w:r>
            <w:r w:rsidR="00A2335F">
              <w:rPr>
                <w:rFonts w:cstheme="minorHAnsi"/>
                <w:sz w:val="22"/>
                <w:szCs w:val="22"/>
                <w:lang w:eastAsia="de-DE"/>
              </w:rPr>
              <w:t>führt</w:t>
            </w:r>
            <w:r w:rsidR="00A2335F" w:rsidRPr="00124E09">
              <w:rPr>
                <w:rFonts w:cstheme="minorHAnsi"/>
                <w:sz w:val="22"/>
                <w:szCs w:val="22"/>
                <w:lang w:eastAsia="de-DE"/>
              </w:rPr>
              <w:t xml:space="preserve"> </w:t>
            </w:r>
            <w:r w:rsidRPr="00124E09">
              <w:rPr>
                <w:rFonts w:cstheme="minorHAnsi"/>
                <w:sz w:val="22"/>
                <w:szCs w:val="22"/>
                <w:lang w:eastAsia="de-DE"/>
              </w:rPr>
              <w:t xml:space="preserve">ein eigens </w:t>
            </w:r>
            <w:r w:rsidR="00D20F39">
              <w:rPr>
                <w:rFonts w:cstheme="minorHAnsi"/>
                <w:sz w:val="22"/>
                <w:szCs w:val="22"/>
                <w:lang w:eastAsia="de-DE"/>
              </w:rPr>
              <w:t>aus</w:t>
            </w:r>
            <w:r w:rsidRPr="00124E09">
              <w:rPr>
                <w:rFonts w:cstheme="minorHAnsi"/>
                <w:sz w:val="22"/>
                <w:szCs w:val="22"/>
                <w:lang w:eastAsia="de-DE"/>
              </w:rPr>
              <w:t xml:space="preserve">gewähltes Experiment </w:t>
            </w:r>
            <w:r w:rsidR="00A2335F">
              <w:rPr>
                <w:rFonts w:cstheme="minorHAnsi"/>
                <w:sz w:val="22"/>
                <w:szCs w:val="22"/>
                <w:lang w:eastAsia="de-DE"/>
              </w:rPr>
              <w:t>durch</w:t>
            </w:r>
            <w:r w:rsidR="00AD643F">
              <w:rPr>
                <w:rFonts w:cstheme="minorHAnsi"/>
                <w:sz w:val="22"/>
                <w:szCs w:val="22"/>
                <w:lang w:eastAsia="de-DE"/>
              </w:rPr>
              <w:t>. Sie</w:t>
            </w:r>
            <w:r w:rsidR="00A2335F">
              <w:rPr>
                <w:rFonts w:cstheme="minorHAnsi"/>
                <w:sz w:val="22"/>
                <w:szCs w:val="22"/>
                <w:lang w:eastAsia="de-DE"/>
              </w:rPr>
              <w:t xml:space="preserve"> </w:t>
            </w:r>
            <w:r w:rsidR="00D20F39">
              <w:rPr>
                <w:rFonts w:cstheme="minorHAnsi"/>
                <w:sz w:val="22"/>
                <w:szCs w:val="22"/>
                <w:lang w:eastAsia="de-DE"/>
              </w:rPr>
              <w:t>spricht dabei deutsch</w:t>
            </w:r>
            <w:r w:rsidRPr="00124E09">
              <w:rPr>
                <w:rFonts w:cstheme="minorHAnsi"/>
                <w:sz w:val="22"/>
                <w:szCs w:val="22"/>
                <w:lang w:eastAsia="de-DE"/>
              </w:rPr>
              <w:t xml:space="preserve">. Die </w:t>
            </w:r>
            <w:proofErr w:type="spellStart"/>
            <w:r w:rsidRPr="00124E09">
              <w:rPr>
                <w:rFonts w:cstheme="minorHAnsi"/>
                <w:sz w:val="22"/>
                <w:szCs w:val="22"/>
                <w:lang w:eastAsia="de-DE"/>
              </w:rPr>
              <w:t>SuS</w:t>
            </w:r>
            <w:proofErr w:type="spellEnd"/>
            <w:r w:rsidRPr="00124E09">
              <w:rPr>
                <w:rFonts w:cstheme="minorHAnsi"/>
                <w:sz w:val="22"/>
                <w:szCs w:val="22"/>
                <w:lang w:eastAsia="de-DE"/>
              </w:rPr>
              <w:t xml:space="preserve"> melden zurück, was ihnen aufgefallen ist. Was ist bei der Durchführung eines Experiments wichtig?</w:t>
            </w:r>
          </w:p>
        </w:tc>
        <w:tc>
          <w:tcPr>
            <w:tcW w:w="3780" w:type="dxa"/>
          </w:tcPr>
          <w:p w14:paraId="3A233287" w14:textId="77777777" w:rsidR="00413C09" w:rsidRPr="00124E09" w:rsidRDefault="00413C09" w:rsidP="005F5B4B">
            <w:pPr>
              <w:pStyle w:val="KeinLeerraum"/>
              <w:rPr>
                <w:rFonts w:cstheme="minorHAnsi"/>
                <w:sz w:val="22"/>
                <w:szCs w:val="22"/>
                <w:lang w:eastAsia="de-DE"/>
              </w:rPr>
            </w:pPr>
          </w:p>
        </w:tc>
        <w:tc>
          <w:tcPr>
            <w:tcW w:w="1800" w:type="dxa"/>
          </w:tcPr>
          <w:p w14:paraId="78C63CC3" w14:textId="1950241C" w:rsidR="113139B0" w:rsidRPr="00124E09" w:rsidRDefault="113139B0" w:rsidP="113139B0">
            <w:pPr>
              <w:pStyle w:val="KeinLeerraum"/>
              <w:rPr>
                <w:rFonts w:cstheme="minorHAnsi"/>
                <w:sz w:val="22"/>
                <w:szCs w:val="22"/>
                <w:lang w:eastAsia="de-DE"/>
              </w:rPr>
            </w:pPr>
          </w:p>
        </w:tc>
        <w:tc>
          <w:tcPr>
            <w:tcW w:w="630" w:type="dxa"/>
          </w:tcPr>
          <w:p w14:paraId="73564732" w14:textId="77777777" w:rsidR="00413C09" w:rsidRPr="00124E09" w:rsidRDefault="00413C09" w:rsidP="005F5B4B">
            <w:pPr>
              <w:pStyle w:val="KeinLeerraum"/>
              <w:rPr>
                <w:rFonts w:cstheme="minorHAnsi"/>
                <w:sz w:val="22"/>
                <w:szCs w:val="22"/>
                <w:lang w:eastAsia="de-DE"/>
              </w:rPr>
            </w:pPr>
          </w:p>
        </w:tc>
      </w:tr>
      <w:tr w:rsidR="00413C09" w:rsidRPr="00124E09" w14:paraId="3CDDCAE8" w14:textId="77777777" w:rsidTr="004957C0">
        <w:trPr>
          <w:trHeight w:val="546"/>
        </w:trPr>
        <w:tc>
          <w:tcPr>
            <w:tcW w:w="509" w:type="dxa"/>
            <w:tcBorders>
              <w:right w:val="nil"/>
            </w:tcBorders>
            <w:shd w:val="clear" w:color="auto" w:fill="BFBFBF" w:themeFill="background1" w:themeFillShade="BF"/>
          </w:tcPr>
          <w:p w14:paraId="525CAC64" w14:textId="085A21B5" w:rsidR="00413C09" w:rsidRPr="00124E09" w:rsidRDefault="30F95B5B" w:rsidP="707C3CA5">
            <w:pPr>
              <w:spacing w:beforeAutospacing="1" w:afterAutospacing="1"/>
              <w:rPr>
                <w:rFonts w:eastAsia="Times New Roman" w:cstheme="minorHAnsi"/>
                <w:sz w:val="22"/>
                <w:szCs w:val="22"/>
                <w:lang w:eastAsia="de-DE"/>
              </w:rPr>
            </w:pPr>
            <w:r w:rsidRPr="00124E09">
              <w:rPr>
                <w:rFonts w:eastAsia="Times New Roman" w:cstheme="minorHAnsi"/>
                <w:sz w:val="22"/>
                <w:szCs w:val="22"/>
                <w:lang w:eastAsia="de-DE"/>
              </w:rPr>
              <w:t>4</w:t>
            </w:r>
            <w:r w:rsidR="1EC4821A" w:rsidRPr="00124E09">
              <w:rPr>
                <w:rFonts w:eastAsia="Times New Roman" w:cstheme="minorHAnsi"/>
                <w:sz w:val="22"/>
                <w:szCs w:val="22"/>
                <w:lang w:eastAsia="de-DE"/>
              </w:rPr>
              <w:t>.</w:t>
            </w:r>
          </w:p>
        </w:tc>
        <w:tc>
          <w:tcPr>
            <w:tcW w:w="650" w:type="dxa"/>
            <w:tcBorders>
              <w:right w:val="single" w:sz="4" w:space="0" w:color="auto"/>
            </w:tcBorders>
            <w:shd w:val="clear" w:color="auto" w:fill="auto"/>
          </w:tcPr>
          <w:p w14:paraId="484E5F0E" w14:textId="7E886B39" w:rsidR="00413C09" w:rsidRPr="00124E09" w:rsidRDefault="00413C09" w:rsidP="005F5B4B">
            <w:pPr>
              <w:pStyle w:val="KeinLeerraum"/>
              <w:rPr>
                <w:rFonts w:cstheme="minorHAnsi"/>
                <w:sz w:val="22"/>
                <w:szCs w:val="22"/>
                <w:lang w:eastAsia="de-DE"/>
              </w:rPr>
            </w:pPr>
            <w:r w:rsidRPr="00124E09">
              <w:rPr>
                <w:rFonts w:cstheme="minorHAnsi"/>
                <w:sz w:val="22"/>
                <w:szCs w:val="22"/>
                <w:lang w:eastAsia="de-DE"/>
              </w:rPr>
              <w:t>PA</w:t>
            </w:r>
          </w:p>
        </w:tc>
        <w:tc>
          <w:tcPr>
            <w:tcW w:w="6885" w:type="dxa"/>
            <w:tcBorders>
              <w:left w:val="single" w:sz="4" w:space="0" w:color="auto"/>
            </w:tcBorders>
          </w:tcPr>
          <w:p w14:paraId="2A60F4D5" w14:textId="434F4F6C" w:rsidR="00413C09" w:rsidRPr="00124E09" w:rsidRDefault="04225229" w:rsidP="005F5B4B">
            <w:pPr>
              <w:pStyle w:val="KeinLeerraum"/>
              <w:rPr>
                <w:rFonts w:cstheme="minorHAnsi"/>
                <w:sz w:val="22"/>
                <w:szCs w:val="22"/>
                <w:lang w:eastAsia="de-DE"/>
              </w:rPr>
            </w:pPr>
            <w:r w:rsidRPr="00124E09">
              <w:rPr>
                <w:rFonts w:cstheme="minorHAnsi"/>
                <w:sz w:val="22"/>
                <w:szCs w:val="22"/>
                <w:lang w:eastAsia="de-DE"/>
              </w:rPr>
              <w:t xml:space="preserve">Die </w:t>
            </w:r>
            <w:proofErr w:type="spellStart"/>
            <w:r w:rsidRPr="00124E09">
              <w:rPr>
                <w:rFonts w:cstheme="minorHAnsi"/>
                <w:sz w:val="22"/>
                <w:szCs w:val="22"/>
                <w:lang w:eastAsia="de-DE"/>
              </w:rPr>
              <w:t>SuS</w:t>
            </w:r>
            <w:proofErr w:type="spellEnd"/>
            <w:r w:rsidRPr="00124E09">
              <w:rPr>
                <w:rFonts w:cstheme="minorHAnsi"/>
                <w:sz w:val="22"/>
                <w:szCs w:val="22"/>
                <w:lang w:eastAsia="de-DE"/>
              </w:rPr>
              <w:t xml:space="preserve"> </w:t>
            </w:r>
            <w:r w:rsidR="3C1D34CB" w:rsidRPr="00124E09">
              <w:rPr>
                <w:rFonts w:cstheme="minorHAnsi"/>
                <w:sz w:val="22"/>
                <w:szCs w:val="22"/>
                <w:lang w:eastAsia="de-DE"/>
              </w:rPr>
              <w:t>besprechen, warum «ihr» Experiment so verläuft, wie sie es gesehen haben.</w:t>
            </w:r>
            <w:r w:rsidR="00060280">
              <w:rPr>
                <w:rFonts w:cstheme="minorHAnsi"/>
                <w:sz w:val="22"/>
                <w:szCs w:val="22"/>
                <w:lang w:eastAsia="de-DE"/>
              </w:rPr>
              <w:t xml:space="preserve"> Die Notizen </w:t>
            </w:r>
            <w:r w:rsidR="008626D9">
              <w:rPr>
                <w:rFonts w:cstheme="minorHAnsi"/>
                <w:sz w:val="22"/>
                <w:szCs w:val="22"/>
                <w:lang w:eastAsia="de-DE"/>
              </w:rPr>
              <w:t xml:space="preserve">von </w:t>
            </w:r>
            <w:r w:rsidR="00060280">
              <w:rPr>
                <w:rFonts w:cstheme="minorHAnsi"/>
                <w:sz w:val="22"/>
                <w:szCs w:val="22"/>
                <w:lang w:eastAsia="de-DE"/>
              </w:rPr>
              <w:t>Nr. 3. können dabei helfen.</w:t>
            </w:r>
          </w:p>
        </w:tc>
        <w:tc>
          <w:tcPr>
            <w:tcW w:w="3780" w:type="dxa"/>
          </w:tcPr>
          <w:p w14:paraId="649D5151" w14:textId="2E7B6799" w:rsidR="00413C09" w:rsidRPr="00124E09" w:rsidRDefault="00413C09" w:rsidP="005F5B4B">
            <w:pPr>
              <w:pStyle w:val="KeinLeerraum"/>
              <w:rPr>
                <w:rFonts w:cstheme="minorHAnsi"/>
                <w:sz w:val="22"/>
                <w:szCs w:val="22"/>
                <w:lang w:eastAsia="de-DE"/>
              </w:rPr>
            </w:pPr>
          </w:p>
        </w:tc>
        <w:tc>
          <w:tcPr>
            <w:tcW w:w="1800" w:type="dxa"/>
          </w:tcPr>
          <w:p w14:paraId="08FA6DFF" w14:textId="697311E8" w:rsidR="113139B0" w:rsidRPr="00124E09" w:rsidRDefault="00060280" w:rsidP="1E64728E">
            <w:pPr>
              <w:pStyle w:val="KeinLeerraum"/>
              <w:rPr>
                <w:rFonts w:cstheme="minorHAnsi"/>
                <w:i/>
                <w:iCs/>
                <w:sz w:val="22"/>
                <w:szCs w:val="22"/>
                <w:lang w:eastAsia="de-DE"/>
              </w:rPr>
            </w:pPr>
            <w:proofErr w:type="spellStart"/>
            <w:r>
              <w:rPr>
                <w:rFonts w:cstheme="minorHAnsi"/>
                <w:i/>
                <w:iCs/>
                <w:sz w:val="22"/>
                <w:szCs w:val="22"/>
                <w:lang w:eastAsia="de-DE"/>
              </w:rPr>
              <w:t>magazine</w:t>
            </w:r>
            <w:proofErr w:type="spellEnd"/>
            <w:r>
              <w:rPr>
                <w:rFonts w:cstheme="minorHAnsi"/>
                <w:i/>
                <w:iCs/>
                <w:sz w:val="22"/>
                <w:szCs w:val="22"/>
                <w:lang w:eastAsia="de-DE"/>
              </w:rPr>
              <w:t xml:space="preserve"> </w:t>
            </w:r>
            <w:r w:rsidRPr="00F85B8D">
              <w:rPr>
                <w:rFonts w:cstheme="minorHAnsi"/>
                <w:iCs/>
                <w:sz w:val="22"/>
                <w:szCs w:val="22"/>
                <w:lang w:eastAsia="de-DE"/>
              </w:rPr>
              <w:t>S. 17</w:t>
            </w:r>
          </w:p>
        </w:tc>
        <w:tc>
          <w:tcPr>
            <w:tcW w:w="630" w:type="dxa"/>
          </w:tcPr>
          <w:p w14:paraId="02456FC7" w14:textId="524DEE9F" w:rsidR="00413C09" w:rsidRPr="00124E09" w:rsidRDefault="008A2C33" w:rsidP="005F5B4B">
            <w:pPr>
              <w:pStyle w:val="KeinLeerraum"/>
              <w:rPr>
                <w:rFonts w:cstheme="minorHAnsi"/>
                <w:sz w:val="22"/>
                <w:szCs w:val="22"/>
                <w:lang w:eastAsia="de-DE"/>
              </w:rPr>
            </w:pPr>
            <w:r w:rsidRPr="00124E09">
              <w:rPr>
                <w:rFonts w:cstheme="minorHAnsi"/>
                <w:sz w:val="22"/>
                <w:szCs w:val="22"/>
                <w:lang w:eastAsia="de-DE"/>
              </w:rPr>
              <w:t>15</w:t>
            </w:r>
            <w:r w:rsidR="00413C09" w:rsidRPr="00124E09">
              <w:rPr>
                <w:rFonts w:cstheme="minorHAnsi"/>
                <w:sz w:val="22"/>
                <w:szCs w:val="22"/>
                <w:lang w:eastAsia="de-DE"/>
              </w:rPr>
              <w:t>’</w:t>
            </w:r>
          </w:p>
        </w:tc>
      </w:tr>
      <w:tr w:rsidR="00413C09" w:rsidRPr="00124E09" w14:paraId="7A58800C" w14:textId="77777777" w:rsidTr="004957C0">
        <w:trPr>
          <w:trHeight w:val="1604"/>
        </w:trPr>
        <w:tc>
          <w:tcPr>
            <w:tcW w:w="509" w:type="dxa"/>
            <w:tcBorders>
              <w:right w:val="nil"/>
            </w:tcBorders>
            <w:shd w:val="clear" w:color="auto" w:fill="BFBFBF" w:themeFill="background1" w:themeFillShade="BF"/>
          </w:tcPr>
          <w:p w14:paraId="23BE072B" w14:textId="3591F134" w:rsidR="00413C09" w:rsidRPr="00124E09" w:rsidRDefault="008A2C33" w:rsidP="005F5B4B">
            <w:pPr>
              <w:spacing w:before="100" w:beforeAutospacing="1" w:after="100" w:afterAutospacing="1"/>
              <w:rPr>
                <w:rFonts w:eastAsia="Times New Roman" w:cstheme="minorHAnsi"/>
                <w:sz w:val="22"/>
                <w:szCs w:val="22"/>
                <w:lang w:eastAsia="de-DE"/>
              </w:rPr>
            </w:pPr>
            <w:r w:rsidRPr="00124E09">
              <w:rPr>
                <w:rFonts w:eastAsia="Times New Roman" w:cstheme="minorHAnsi"/>
                <w:sz w:val="22"/>
                <w:szCs w:val="22"/>
                <w:lang w:eastAsia="de-DE"/>
              </w:rPr>
              <w:t>5</w:t>
            </w:r>
            <w:r w:rsidR="00413C09" w:rsidRPr="00124E09">
              <w:rPr>
                <w:rFonts w:eastAsia="Times New Roman" w:cstheme="minorHAnsi"/>
                <w:sz w:val="22"/>
                <w:szCs w:val="22"/>
                <w:lang w:eastAsia="de-DE"/>
              </w:rPr>
              <w:t xml:space="preserve">. </w:t>
            </w:r>
          </w:p>
          <w:p w14:paraId="4C25C1C8" w14:textId="77777777" w:rsidR="00413C09" w:rsidRPr="00124E09" w:rsidRDefault="00413C09" w:rsidP="005F5B4B">
            <w:pPr>
              <w:rPr>
                <w:rFonts w:eastAsia="Times New Roman" w:cstheme="minorHAnsi"/>
                <w:sz w:val="22"/>
                <w:szCs w:val="22"/>
                <w:lang w:eastAsia="de-DE"/>
              </w:rPr>
            </w:pPr>
          </w:p>
          <w:p w14:paraId="5F87E23B" w14:textId="77777777" w:rsidR="00413C09" w:rsidRPr="00124E09" w:rsidRDefault="00413C09" w:rsidP="005F5B4B">
            <w:pPr>
              <w:rPr>
                <w:rFonts w:eastAsia="Times New Roman" w:cstheme="minorHAnsi"/>
                <w:sz w:val="22"/>
                <w:szCs w:val="22"/>
                <w:lang w:eastAsia="de-DE"/>
              </w:rPr>
            </w:pPr>
          </w:p>
        </w:tc>
        <w:tc>
          <w:tcPr>
            <w:tcW w:w="650" w:type="dxa"/>
            <w:tcBorders>
              <w:right w:val="single" w:sz="4" w:space="0" w:color="auto"/>
            </w:tcBorders>
            <w:shd w:val="clear" w:color="auto" w:fill="auto"/>
          </w:tcPr>
          <w:p w14:paraId="7AFEE3B2" w14:textId="77777777" w:rsidR="00413C09" w:rsidRPr="00124E09" w:rsidRDefault="00413C09" w:rsidP="005F5B4B">
            <w:pPr>
              <w:pStyle w:val="KeinLeerraum"/>
              <w:rPr>
                <w:rFonts w:cstheme="minorHAnsi"/>
                <w:sz w:val="22"/>
                <w:szCs w:val="22"/>
                <w:lang w:eastAsia="de-DE"/>
              </w:rPr>
            </w:pPr>
            <w:r w:rsidRPr="00124E09">
              <w:rPr>
                <w:rFonts w:cstheme="minorHAnsi"/>
                <w:sz w:val="22"/>
                <w:szCs w:val="22"/>
                <w:lang w:eastAsia="de-DE"/>
              </w:rPr>
              <w:t>PA</w:t>
            </w:r>
          </w:p>
        </w:tc>
        <w:tc>
          <w:tcPr>
            <w:tcW w:w="6885" w:type="dxa"/>
            <w:tcBorders>
              <w:left w:val="single" w:sz="4" w:space="0" w:color="auto"/>
            </w:tcBorders>
          </w:tcPr>
          <w:p w14:paraId="4F4A1FBE" w14:textId="4128EA06" w:rsidR="006A6F57" w:rsidRPr="00124E09" w:rsidRDefault="5BAB4C55" w:rsidP="005F5B4B">
            <w:pPr>
              <w:pStyle w:val="KeinLeerraum"/>
              <w:rPr>
                <w:rFonts w:cstheme="minorHAnsi"/>
                <w:sz w:val="22"/>
                <w:szCs w:val="22"/>
                <w:lang w:eastAsia="de-DE"/>
              </w:rPr>
            </w:pPr>
            <w:r w:rsidRPr="00124E09">
              <w:rPr>
                <w:rFonts w:cstheme="minorHAnsi"/>
                <w:sz w:val="22"/>
                <w:szCs w:val="22"/>
                <w:lang w:eastAsia="de-DE"/>
              </w:rPr>
              <w:t xml:space="preserve">Die </w:t>
            </w:r>
            <w:proofErr w:type="spellStart"/>
            <w:r w:rsidRPr="00124E09">
              <w:rPr>
                <w:rFonts w:cstheme="minorHAnsi"/>
                <w:sz w:val="22"/>
                <w:szCs w:val="22"/>
                <w:lang w:eastAsia="de-DE"/>
              </w:rPr>
              <w:t>SuS</w:t>
            </w:r>
            <w:proofErr w:type="spellEnd"/>
            <w:r w:rsidRPr="00124E09">
              <w:rPr>
                <w:rFonts w:cstheme="minorHAnsi"/>
                <w:sz w:val="22"/>
                <w:szCs w:val="22"/>
                <w:lang w:eastAsia="de-DE"/>
              </w:rPr>
              <w:t xml:space="preserve"> lesen zu zweit</w:t>
            </w:r>
            <w:r w:rsidR="44147B30" w:rsidRPr="00124E09">
              <w:rPr>
                <w:rFonts w:cstheme="minorHAnsi"/>
                <w:sz w:val="22"/>
                <w:szCs w:val="22"/>
                <w:lang w:eastAsia="de-DE"/>
              </w:rPr>
              <w:t xml:space="preserve"> </w:t>
            </w:r>
            <w:r w:rsidRPr="00124E09">
              <w:rPr>
                <w:rFonts w:cstheme="minorHAnsi"/>
                <w:sz w:val="22"/>
                <w:szCs w:val="22"/>
                <w:lang w:eastAsia="de-DE"/>
              </w:rPr>
              <w:t>die Erklärung zu ihrem Experiment</w:t>
            </w:r>
            <w:r w:rsidR="406518E5" w:rsidRPr="00124E09">
              <w:rPr>
                <w:rFonts w:cstheme="minorHAnsi"/>
                <w:sz w:val="22"/>
                <w:szCs w:val="22"/>
                <w:lang w:eastAsia="de-DE"/>
              </w:rPr>
              <w:t xml:space="preserve"> auf Deutsch.</w:t>
            </w:r>
          </w:p>
          <w:p w14:paraId="30A1A3DC" w14:textId="77777777" w:rsidR="00897F04" w:rsidRPr="00124E09" w:rsidRDefault="006A6F57" w:rsidP="005F5B4B">
            <w:pPr>
              <w:pStyle w:val="KeinLeerraum"/>
              <w:rPr>
                <w:rFonts w:cstheme="minorHAnsi"/>
                <w:sz w:val="22"/>
                <w:szCs w:val="22"/>
                <w:lang w:eastAsia="de-DE"/>
              </w:rPr>
            </w:pPr>
            <w:r w:rsidRPr="00124E09">
              <w:rPr>
                <w:rFonts w:cstheme="minorHAnsi"/>
                <w:sz w:val="22"/>
                <w:szCs w:val="22"/>
                <w:lang w:eastAsia="de-DE"/>
              </w:rPr>
              <w:t>Es besteht alternativ die Möglich</w:t>
            </w:r>
            <w:r w:rsidR="00897F04" w:rsidRPr="00124E09">
              <w:rPr>
                <w:rFonts w:cstheme="minorHAnsi"/>
                <w:sz w:val="22"/>
                <w:szCs w:val="22"/>
                <w:lang w:eastAsia="de-DE"/>
              </w:rPr>
              <w:t>k</w:t>
            </w:r>
            <w:r w:rsidRPr="00124E09">
              <w:rPr>
                <w:rFonts w:cstheme="minorHAnsi"/>
                <w:sz w:val="22"/>
                <w:szCs w:val="22"/>
                <w:lang w:eastAsia="de-DE"/>
              </w:rPr>
              <w:t>eit, die Erklärungen im</w:t>
            </w:r>
            <w:r w:rsidR="006002E6" w:rsidRPr="00124E09">
              <w:rPr>
                <w:rFonts w:cstheme="minorHAnsi"/>
                <w:sz w:val="22"/>
                <w:szCs w:val="22"/>
                <w:lang w:eastAsia="de-DE"/>
              </w:rPr>
              <w:t xml:space="preserve"> Multimedia-</w:t>
            </w:r>
            <w:r w:rsidR="006002E6" w:rsidRPr="00124E09">
              <w:rPr>
                <w:rFonts w:cstheme="minorHAnsi"/>
                <w:i/>
                <w:iCs/>
                <w:sz w:val="22"/>
                <w:szCs w:val="22"/>
                <w:lang w:eastAsia="de-DE"/>
              </w:rPr>
              <w:t>magazine</w:t>
            </w:r>
            <w:r w:rsidR="006002E6" w:rsidRPr="00124E09">
              <w:rPr>
                <w:rFonts w:cstheme="minorHAnsi"/>
                <w:sz w:val="22"/>
                <w:szCs w:val="22"/>
                <w:lang w:eastAsia="de-DE"/>
              </w:rPr>
              <w:t xml:space="preserve"> </w:t>
            </w:r>
            <w:r w:rsidR="005524DD" w:rsidRPr="00124E09">
              <w:rPr>
                <w:rFonts w:cstheme="minorHAnsi"/>
                <w:sz w:val="22"/>
                <w:szCs w:val="22"/>
                <w:lang w:eastAsia="de-DE"/>
              </w:rPr>
              <w:t>auf Französisch zu hören und zu lesen.</w:t>
            </w:r>
          </w:p>
          <w:p w14:paraId="78D9AD30" w14:textId="0E9AB322" w:rsidR="00413C09" w:rsidRPr="00124E09" w:rsidRDefault="00897F04" w:rsidP="005F5B4B">
            <w:pPr>
              <w:pStyle w:val="KeinLeerraum"/>
              <w:rPr>
                <w:rFonts w:cstheme="minorHAnsi"/>
                <w:sz w:val="22"/>
                <w:szCs w:val="22"/>
                <w:lang w:eastAsia="de-DE"/>
              </w:rPr>
            </w:pPr>
            <w:r w:rsidRPr="00124E09">
              <w:rPr>
                <w:rFonts w:cstheme="minorHAnsi"/>
                <w:sz w:val="22"/>
                <w:szCs w:val="22"/>
                <w:lang w:eastAsia="de-DE"/>
              </w:rPr>
              <w:t>Weiter ist es möglich, die deutsche und die französische Übersetzung zu vergleichen und so auf weiteren Paral</w:t>
            </w:r>
            <w:r w:rsidR="00AE0F48" w:rsidRPr="00124E09">
              <w:rPr>
                <w:rFonts w:cstheme="minorHAnsi"/>
                <w:sz w:val="22"/>
                <w:szCs w:val="22"/>
                <w:lang w:eastAsia="de-DE"/>
              </w:rPr>
              <w:t>l</w:t>
            </w:r>
            <w:r w:rsidRPr="00124E09">
              <w:rPr>
                <w:rFonts w:cstheme="minorHAnsi"/>
                <w:sz w:val="22"/>
                <w:szCs w:val="22"/>
                <w:lang w:eastAsia="de-DE"/>
              </w:rPr>
              <w:t>elwortschatz zu stossen</w:t>
            </w:r>
            <w:r w:rsidR="00AE0F48" w:rsidRPr="00124E09">
              <w:rPr>
                <w:rFonts w:cstheme="minorHAnsi"/>
                <w:sz w:val="22"/>
                <w:szCs w:val="22"/>
                <w:lang w:eastAsia="de-DE"/>
              </w:rPr>
              <w:t xml:space="preserve"> oder auf französische Ausdrücke, die die </w:t>
            </w:r>
            <w:proofErr w:type="spellStart"/>
            <w:r w:rsidR="00AE0F48" w:rsidRPr="00124E09">
              <w:rPr>
                <w:rFonts w:cstheme="minorHAnsi"/>
                <w:sz w:val="22"/>
                <w:szCs w:val="22"/>
                <w:lang w:eastAsia="de-DE"/>
              </w:rPr>
              <w:t>SuS</w:t>
            </w:r>
            <w:proofErr w:type="spellEnd"/>
            <w:r w:rsidR="00AE0F48" w:rsidRPr="00124E09">
              <w:rPr>
                <w:rFonts w:cstheme="minorHAnsi"/>
                <w:sz w:val="22"/>
                <w:szCs w:val="22"/>
                <w:lang w:eastAsia="de-DE"/>
              </w:rPr>
              <w:t xml:space="preserve"> </w:t>
            </w:r>
            <w:r w:rsidR="00E41EC3" w:rsidRPr="00124E09">
              <w:rPr>
                <w:rFonts w:cstheme="minorHAnsi"/>
                <w:sz w:val="22"/>
                <w:szCs w:val="22"/>
                <w:lang w:eastAsia="de-DE"/>
              </w:rPr>
              <w:t xml:space="preserve">den deutschen zuordnen können. </w:t>
            </w:r>
          </w:p>
        </w:tc>
        <w:tc>
          <w:tcPr>
            <w:tcW w:w="3780" w:type="dxa"/>
          </w:tcPr>
          <w:p w14:paraId="51D60612" w14:textId="77777777" w:rsidR="00413C09" w:rsidRPr="00124E09" w:rsidRDefault="00413C09" w:rsidP="005F5B4B">
            <w:pPr>
              <w:pStyle w:val="KeinLeerraum"/>
              <w:rPr>
                <w:rFonts w:cstheme="minorHAnsi"/>
                <w:sz w:val="22"/>
                <w:szCs w:val="22"/>
                <w:lang w:eastAsia="de-DE"/>
              </w:rPr>
            </w:pPr>
          </w:p>
        </w:tc>
        <w:tc>
          <w:tcPr>
            <w:tcW w:w="1800" w:type="dxa"/>
          </w:tcPr>
          <w:p w14:paraId="0D0244E8" w14:textId="2210BE5C" w:rsidR="113139B0" w:rsidRDefault="6C7211E7" w:rsidP="707C3CA5">
            <w:pPr>
              <w:pStyle w:val="KeinLeerraum"/>
              <w:rPr>
                <w:rFonts w:cstheme="minorHAnsi"/>
                <w:sz w:val="22"/>
                <w:szCs w:val="22"/>
                <w:lang w:eastAsia="de-DE"/>
              </w:rPr>
            </w:pPr>
            <w:proofErr w:type="spellStart"/>
            <w:r w:rsidRPr="00124E09">
              <w:rPr>
                <w:rFonts w:cstheme="minorHAnsi"/>
                <w:i/>
                <w:iCs/>
                <w:sz w:val="22"/>
                <w:szCs w:val="22"/>
                <w:lang w:eastAsia="de-DE"/>
              </w:rPr>
              <w:t>magazine</w:t>
            </w:r>
            <w:proofErr w:type="spellEnd"/>
            <w:r w:rsidRPr="00124E09">
              <w:rPr>
                <w:rFonts w:cstheme="minorHAnsi"/>
                <w:i/>
                <w:iCs/>
                <w:sz w:val="22"/>
                <w:szCs w:val="22"/>
                <w:lang w:eastAsia="de-DE"/>
              </w:rPr>
              <w:t xml:space="preserve"> </w:t>
            </w:r>
            <w:r w:rsidRPr="00124E09">
              <w:rPr>
                <w:rFonts w:cstheme="minorHAnsi"/>
                <w:sz w:val="22"/>
                <w:szCs w:val="22"/>
                <w:lang w:eastAsia="de-DE"/>
              </w:rPr>
              <w:t>S. 18 und 19</w:t>
            </w:r>
          </w:p>
          <w:p w14:paraId="7763A1B1" w14:textId="3005AD31" w:rsidR="00EE0AE0" w:rsidRPr="00124E09" w:rsidRDefault="00EE0AE0" w:rsidP="707C3CA5">
            <w:pPr>
              <w:pStyle w:val="KeinLeerraum"/>
              <w:rPr>
                <w:rFonts w:cstheme="minorHAnsi"/>
                <w:sz w:val="22"/>
                <w:szCs w:val="22"/>
                <w:lang w:eastAsia="de-DE"/>
              </w:rPr>
            </w:pPr>
            <w:r>
              <w:rPr>
                <w:rFonts w:cstheme="minorHAnsi"/>
                <w:sz w:val="22"/>
                <w:szCs w:val="22"/>
                <w:lang w:eastAsia="de-DE"/>
              </w:rPr>
              <w:t>oder: Multimedia-</w:t>
            </w:r>
            <w:r w:rsidRPr="00EE0AE0">
              <w:rPr>
                <w:rFonts w:cstheme="minorHAnsi"/>
                <w:i/>
                <w:iCs/>
                <w:sz w:val="22"/>
                <w:szCs w:val="22"/>
                <w:lang w:eastAsia="de-DE"/>
              </w:rPr>
              <w:t>magazine</w:t>
            </w:r>
          </w:p>
          <w:p w14:paraId="459BA437" w14:textId="77777777" w:rsidR="113139B0" w:rsidRDefault="6F250570" w:rsidP="113139B0">
            <w:pPr>
              <w:pStyle w:val="KeinLeerraum"/>
              <w:rPr>
                <w:rFonts w:cstheme="minorHAnsi"/>
                <w:sz w:val="22"/>
                <w:szCs w:val="22"/>
                <w:lang w:eastAsia="de-DE"/>
              </w:rPr>
            </w:pPr>
            <w:r w:rsidRPr="00124E09">
              <w:rPr>
                <w:rFonts w:cstheme="minorHAnsi"/>
                <w:sz w:val="22"/>
                <w:szCs w:val="22"/>
                <w:lang w:eastAsia="de-DE"/>
              </w:rPr>
              <w:t>Tracks 28 bis 32</w:t>
            </w:r>
            <w:r w:rsidR="0013113C">
              <w:rPr>
                <w:rFonts w:cstheme="minorHAnsi"/>
                <w:sz w:val="22"/>
                <w:szCs w:val="22"/>
                <w:lang w:eastAsia="de-DE"/>
              </w:rPr>
              <w:br/>
              <w:t>Computer</w:t>
            </w:r>
          </w:p>
          <w:p w14:paraId="05D3FCFA" w14:textId="24350BC1" w:rsidR="00EE0AE0" w:rsidRPr="00124E09" w:rsidRDefault="00EE0AE0" w:rsidP="113139B0">
            <w:pPr>
              <w:pStyle w:val="KeinLeerraum"/>
              <w:rPr>
                <w:rFonts w:cstheme="minorHAnsi"/>
                <w:sz w:val="22"/>
                <w:szCs w:val="22"/>
                <w:lang w:eastAsia="de-DE"/>
              </w:rPr>
            </w:pPr>
          </w:p>
        </w:tc>
        <w:tc>
          <w:tcPr>
            <w:tcW w:w="630" w:type="dxa"/>
          </w:tcPr>
          <w:p w14:paraId="1AB3AF4B" w14:textId="67FED709" w:rsidR="00413C09" w:rsidRPr="00124E09" w:rsidRDefault="6A9AD73C" w:rsidP="005F5B4B">
            <w:pPr>
              <w:pStyle w:val="KeinLeerraum"/>
              <w:rPr>
                <w:rFonts w:cstheme="minorHAnsi"/>
                <w:sz w:val="22"/>
                <w:szCs w:val="22"/>
                <w:lang w:eastAsia="de-DE"/>
              </w:rPr>
            </w:pPr>
            <w:r w:rsidRPr="00124E09">
              <w:rPr>
                <w:rFonts w:cstheme="minorHAnsi"/>
                <w:sz w:val="22"/>
                <w:szCs w:val="22"/>
                <w:lang w:eastAsia="de-DE"/>
              </w:rPr>
              <w:t>15</w:t>
            </w:r>
            <w:r w:rsidR="06D9D767" w:rsidRPr="00124E09">
              <w:rPr>
                <w:rFonts w:cstheme="minorHAnsi"/>
                <w:sz w:val="22"/>
                <w:szCs w:val="22"/>
                <w:lang w:eastAsia="de-DE"/>
              </w:rPr>
              <w:t>’</w:t>
            </w:r>
          </w:p>
        </w:tc>
      </w:tr>
      <w:tr w:rsidR="59902097" w:rsidRPr="00124E09" w14:paraId="38A0261E" w14:textId="77777777" w:rsidTr="004957C0">
        <w:trPr>
          <w:trHeight w:val="552"/>
        </w:trPr>
        <w:tc>
          <w:tcPr>
            <w:tcW w:w="509" w:type="dxa"/>
            <w:tcBorders>
              <w:bottom w:val="single" w:sz="4" w:space="0" w:color="auto"/>
              <w:right w:val="nil"/>
            </w:tcBorders>
          </w:tcPr>
          <w:p w14:paraId="31012C05" w14:textId="2BA0E544" w:rsidR="59902097" w:rsidRPr="00124E09" w:rsidRDefault="59902097" w:rsidP="59902097">
            <w:pPr>
              <w:rPr>
                <w:rFonts w:eastAsia="Times New Roman" w:cstheme="minorHAnsi"/>
                <w:sz w:val="22"/>
                <w:szCs w:val="22"/>
                <w:lang w:eastAsia="de-DE"/>
              </w:rPr>
            </w:pPr>
          </w:p>
        </w:tc>
        <w:tc>
          <w:tcPr>
            <w:tcW w:w="650" w:type="dxa"/>
            <w:tcBorders>
              <w:right w:val="single" w:sz="4" w:space="0" w:color="auto"/>
            </w:tcBorders>
            <w:shd w:val="clear" w:color="auto" w:fill="auto"/>
          </w:tcPr>
          <w:p w14:paraId="2AECF7A7" w14:textId="17F801E7" w:rsidR="59902097" w:rsidRPr="00124E09" w:rsidRDefault="00EE0AE0" w:rsidP="59902097">
            <w:pPr>
              <w:pStyle w:val="KeinLeerraum"/>
              <w:rPr>
                <w:rFonts w:cstheme="minorHAnsi"/>
                <w:sz w:val="22"/>
                <w:szCs w:val="22"/>
                <w:lang w:eastAsia="de-DE"/>
              </w:rPr>
            </w:pPr>
            <w:r>
              <w:rPr>
                <w:rFonts w:cstheme="minorHAnsi"/>
                <w:sz w:val="22"/>
                <w:szCs w:val="22"/>
                <w:lang w:eastAsia="de-DE"/>
              </w:rPr>
              <w:t>PA</w:t>
            </w:r>
          </w:p>
        </w:tc>
        <w:tc>
          <w:tcPr>
            <w:tcW w:w="6885" w:type="dxa"/>
            <w:tcBorders>
              <w:left w:val="single" w:sz="4" w:space="0" w:color="auto"/>
            </w:tcBorders>
          </w:tcPr>
          <w:p w14:paraId="7D4D8DB9" w14:textId="5213C2A8" w:rsidR="7B494B84" w:rsidRPr="00124E09" w:rsidRDefault="0402D34E" w:rsidP="59902097">
            <w:pPr>
              <w:pStyle w:val="KeinLeerraum"/>
              <w:rPr>
                <w:rFonts w:cstheme="minorHAnsi"/>
                <w:sz w:val="22"/>
                <w:szCs w:val="22"/>
                <w:lang w:eastAsia="de-DE"/>
              </w:rPr>
            </w:pPr>
            <w:r w:rsidRPr="00124E09">
              <w:rPr>
                <w:rFonts w:cstheme="minorHAnsi"/>
                <w:sz w:val="22"/>
                <w:szCs w:val="22"/>
                <w:lang w:eastAsia="de-DE"/>
              </w:rPr>
              <w:t xml:space="preserve">Die </w:t>
            </w:r>
            <w:proofErr w:type="spellStart"/>
            <w:r w:rsidRPr="00124E09">
              <w:rPr>
                <w:rFonts w:cstheme="minorHAnsi"/>
                <w:sz w:val="22"/>
                <w:szCs w:val="22"/>
                <w:lang w:eastAsia="de-DE"/>
              </w:rPr>
              <w:t>SuS</w:t>
            </w:r>
            <w:proofErr w:type="spellEnd"/>
            <w:r w:rsidRPr="00124E09">
              <w:rPr>
                <w:rFonts w:cstheme="minorHAnsi"/>
                <w:sz w:val="22"/>
                <w:szCs w:val="22"/>
                <w:lang w:eastAsia="de-DE"/>
              </w:rPr>
              <w:t xml:space="preserve"> führen ihr Experiment erneut durch und prüfen, ob sie an alles gedacht haben.</w:t>
            </w:r>
          </w:p>
        </w:tc>
        <w:tc>
          <w:tcPr>
            <w:tcW w:w="3780" w:type="dxa"/>
          </w:tcPr>
          <w:p w14:paraId="558E6FBF" w14:textId="1C786617" w:rsidR="59902097" w:rsidRPr="00124E09" w:rsidRDefault="00060280" w:rsidP="59902097">
            <w:pPr>
              <w:pStyle w:val="KeinLeerraum"/>
              <w:rPr>
                <w:rFonts w:cstheme="minorHAnsi"/>
                <w:sz w:val="22"/>
                <w:szCs w:val="22"/>
                <w:lang w:eastAsia="de-DE"/>
              </w:rPr>
            </w:pPr>
            <w:r>
              <w:rPr>
                <w:rFonts w:cstheme="minorHAnsi"/>
                <w:sz w:val="22"/>
                <w:szCs w:val="22"/>
                <w:lang w:eastAsia="de-DE"/>
              </w:rPr>
              <w:t>Weglassu</w:t>
            </w:r>
            <w:r w:rsidR="00F32908">
              <w:rPr>
                <w:rFonts w:cstheme="minorHAnsi"/>
                <w:sz w:val="22"/>
                <w:szCs w:val="22"/>
                <w:lang w:eastAsia="de-DE"/>
              </w:rPr>
              <w:t>n</w:t>
            </w:r>
            <w:r>
              <w:rPr>
                <w:rFonts w:cstheme="minorHAnsi"/>
                <w:sz w:val="22"/>
                <w:szCs w:val="22"/>
                <w:lang w:eastAsia="de-DE"/>
              </w:rPr>
              <w:t>g möglich.</w:t>
            </w:r>
          </w:p>
        </w:tc>
        <w:tc>
          <w:tcPr>
            <w:tcW w:w="1800" w:type="dxa"/>
          </w:tcPr>
          <w:p w14:paraId="51B9BBFA" w14:textId="786342F8" w:rsidR="59902097" w:rsidRPr="00124E09" w:rsidRDefault="59902097" w:rsidP="59902097">
            <w:pPr>
              <w:pStyle w:val="KeinLeerraum"/>
              <w:rPr>
                <w:rFonts w:cstheme="minorHAnsi"/>
                <w:sz w:val="22"/>
                <w:szCs w:val="22"/>
                <w:lang w:eastAsia="de-DE"/>
              </w:rPr>
            </w:pPr>
          </w:p>
        </w:tc>
        <w:tc>
          <w:tcPr>
            <w:tcW w:w="630" w:type="dxa"/>
          </w:tcPr>
          <w:p w14:paraId="49519DDC" w14:textId="6DA50A13" w:rsidR="7B494B84" w:rsidRPr="00124E09" w:rsidRDefault="7B494B84" w:rsidP="59902097">
            <w:pPr>
              <w:pStyle w:val="KeinLeerraum"/>
              <w:rPr>
                <w:rFonts w:cstheme="minorHAnsi"/>
                <w:sz w:val="22"/>
                <w:szCs w:val="22"/>
                <w:lang w:eastAsia="de-DE"/>
              </w:rPr>
            </w:pPr>
            <w:r w:rsidRPr="00124E09">
              <w:rPr>
                <w:rFonts w:cstheme="minorHAnsi"/>
                <w:sz w:val="22"/>
                <w:szCs w:val="22"/>
                <w:lang w:eastAsia="de-DE"/>
              </w:rPr>
              <w:t>10’</w:t>
            </w:r>
          </w:p>
        </w:tc>
      </w:tr>
      <w:tr w:rsidR="00413C09" w:rsidRPr="00124E09" w14:paraId="0A088605" w14:textId="77777777" w:rsidTr="004957C0">
        <w:trPr>
          <w:trHeight w:val="597"/>
        </w:trPr>
        <w:tc>
          <w:tcPr>
            <w:tcW w:w="509" w:type="dxa"/>
            <w:tcBorders>
              <w:bottom w:val="single" w:sz="4" w:space="0" w:color="auto"/>
              <w:right w:val="nil"/>
            </w:tcBorders>
          </w:tcPr>
          <w:p w14:paraId="30354838" w14:textId="77777777" w:rsidR="00413C09" w:rsidRPr="00124E09" w:rsidRDefault="00413C09" w:rsidP="005F5B4B">
            <w:pPr>
              <w:spacing w:before="100" w:beforeAutospacing="1" w:after="100" w:afterAutospacing="1"/>
              <w:rPr>
                <w:rFonts w:eastAsia="Times New Roman" w:cstheme="minorHAnsi"/>
                <w:sz w:val="22"/>
                <w:szCs w:val="22"/>
                <w:lang w:eastAsia="de-DE"/>
              </w:rPr>
            </w:pPr>
          </w:p>
        </w:tc>
        <w:tc>
          <w:tcPr>
            <w:tcW w:w="650" w:type="dxa"/>
            <w:tcBorders>
              <w:right w:val="single" w:sz="4" w:space="0" w:color="auto"/>
            </w:tcBorders>
            <w:shd w:val="clear" w:color="auto" w:fill="auto"/>
          </w:tcPr>
          <w:p w14:paraId="07204990" w14:textId="77777777" w:rsidR="00413C09" w:rsidRPr="00124E09" w:rsidRDefault="00413C09" w:rsidP="005F5B4B">
            <w:pPr>
              <w:pStyle w:val="KeinLeerraum"/>
              <w:rPr>
                <w:rFonts w:cstheme="minorHAnsi"/>
                <w:sz w:val="22"/>
                <w:szCs w:val="22"/>
                <w:lang w:eastAsia="de-DE"/>
              </w:rPr>
            </w:pPr>
            <w:r w:rsidRPr="00124E09">
              <w:rPr>
                <w:rFonts w:cstheme="minorHAnsi"/>
                <w:sz w:val="22"/>
                <w:szCs w:val="22"/>
                <w:lang w:eastAsia="de-DE"/>
              </w:rPr>
              <w:t>PL</w:t>
            </w:r>
          </w:p>
        </w:tc>
        <w:tc>
          <w:tcPr>
            <w:tcW w:w="6885" w:type="dxa"/>
            <w:tcBorders>
              <w:left w:val="single" w:sz="4" w:space="0" w:color="auto"/>
            </w:tcBorders>
          </w:tcPr>
          <w:p w14:paraId="7CB2DC25" w14:textId="77777777" w:rsidR="00413C09" w:rsidRPr="00124E09" w:rsidRDefault="00413C09" w:rsidP="005F5B4B">
            <w:pPr>
              <w:pStyle w:val="KeinLeerraum"/>
              <w:rPr>
                <w:rFonts w:cstheme="minorHAnsi"/>
                <w:sz w:val="22"/>
                <w:szCs w:val="22"/>
                <w:u w:val="single"/>
                <w:lang w:eastAsia="de-DE"/>
              </w:rPr>
            </w:pPr>
            <w:r w:rsidRPr="00124E09">
              <w:rPr>
                <w:rFonts w:cstheme="minorHAnsi"/>
                <w:sz w:val="22"/>
                <w:szCs w:val="22"/>
                <w:u w:val="single"/>
                <w:lang w:eastAsia="de-DE"/>
              </w:rPr>
              <w:t>Ausklang:</w:t>
            </w:r>
          </w:p>
          <w:p w14:paraId="74B4788A" w14:textId="67C99D15" w:rsidR="00413C09" w:rsidRPr="00124E09" w:rsidRDefault="00E02EF1" w:rsidP="005F5B4B">
            <w:pPr>
              <w:pStyle w:val="KeinLeerraum"/>
              <w:rPr>
                <w:rFonts w:cstheme="minorHAnsi"/>
                <w:sz w:val="22"/>
                <w:szCs w:val="22"/>
                <w:lang w:eastAsia="de-DE"/>
              </w:rPr>
            </w:pPr>
            <w:r w:rsidRPr="00124E09">
              <w:rPr>
                <w:rFonts w:eastAsia="Times New Roman" w:cstheme="minorHAnsi"/>
                <w:sz w:val="22"/>
                <w:szCs w:val="22"/>
                <w:lang w:eastAsia="de-DE"/>
              </w:rPr>
              <w:t xml:space="preserve">Repetition </w:t>
            </w:r>
            <w:r w:rsidR="00D20F39">
              <w:rPr>
                <w:rFonts w:eastAsia="Times New Roman" w:cstheme="minorHAnsi"/>
                <w:sz w:val="22"/>
                <w:szCs w:val="22"/>
                <w:lang w:eastAsia="de-DE"/>
              </w:rPr>
              <w:t xml:space="preserve">der </w:t>
            </w:r>
            <w:r w:rsidRPr="00124E09">
              <w:rPr>
                <w:rFonts w:eastAsia="Times New Roman" w:cstheme="minorHAnsi"/>
                <w:sz w:val="22"/>
                <w:szCs w:val="22"/>
                <w:lang w:eastAsia="de-DE"/>
              </w:rPr>
              <w:t xml:space="preserve">Körperteile: </w:t>
            </w:r>
            <w:r w:rsidR="00D20F39">
              <w:rPr>
                <w:rFonts w:eastAsia="Times New Roman" w:cstheme="minorHAnsi"/>
                <w:sz w:val="22"/>
                <w:szCs w:val="22"/>
                <w:lang w:eastAsia="de-DE"/>
              </w:rPr>
              <w:t>W</w:t>
            </w:r>
            <w:r w:rsidRPr="00124E09">
              <w:rPr>
                <w:rFonts w:eastAsia="Times New Roman" w:cstheme="minorHAnsi"/>
                <w:sz w:val="22"/>
                <w:szCs w:val="22"/>
                <w:lang w:eastAsia="de-DE"/>
              </w:rPr>
              <w:t>elche braucht es, um die Experimente durchzuführen</w:t>
            </w:r>
            <w:r w:rsidR="00D20F39">
              <w:rPr>
                <w:rFonts w:eastAsia="Times New Roman" w:cstheme="minorHAnsi"/>
                <w:sz w:val="22"/>
                <w:szCs w:val="22"/>
                <w:lang w:eastAsia="de-DE"/>
              </w:rPr>
              <w:t>?</w:t>
            </w:r>
            <w:r w:rsidRPr="00124E09">
              <w:rPr>
                <w:rFonts w:eastAsia="Times New Roman" w:cstheme="minorHAnsi"/>
                <w:sz w:val="22"/>
                <w:szCs w:val="22"/>
                <w:lang w:eastAsia="de-DE"/>
              </w:rPr>
              <w:t xml:space="preserve"> </w:t>
            </w:r>
            <w:r w:rsidR="00D20F39" w:rsidRPr="000B4FCB">
              <w:rPr>
                <w:rFonts w:eastAsia="Times New Roman" w:cstheme="minorHAnsi"/>
                <w:sz w:val="22"/>
                <w:szCs w:val="22"/>
                <w:lang w:eastAsia="de-DE"/>
              </w:rPr>
              <w:t>«</w:t>
            </w:r>
            <w:r w:rsidR="0011551E" w:rsidRPr="00F85B8D">
              <w:rPr>
                <w:rFonts w:eastAsia="Times New Roman" w:cstheme="minorHAnsi"/>
                <w:iCs/>
                <w:sz w:val="22"/>
                <w:szCs w:val="22"/>
                <w:lang w:eastAsia="de-DE"/>
              </w:rPr>
              <w:t>Pour…</w:t>
            </w:r>
            <w:r w:rsidR="00D87110" w:rsidRPr="00F85B8D">
              <w:rPr>
                <w:rFonts w:eastAsia="Times New Roman" w:cstheme="minorHAnsi"/>
                <w:iCs/>
                <w:sz w:val="22"/>
                <w:szCs w:val="22"/>
                <w:lang w:eastAsia="de-DE"/>
              </w:rPr>
              <w:t>,</w:t>
            </w:r>
            <w:r w:rsidR="0011551E" w:rsidRPr="00F85B8D">
              <w:rPr>
                <w:rFonts w:eastAsia="Times New Roman" w:cstheme="minorHAnsi"/>
                <w:iCs/>
                <w:sz w:val="22"/>
                <w:szCs w:val="22"/>
                <w:lang w:eastAsia="de-DE"/>
              </w:rPr>
              <w:t xml:space="preserve"> on </w:t>
            </w:r>
            <w:proofErr w:type="spellStart"/>
            <w:r w:rsidR="0011551E" w:rsidRPr="00F85B8D">
              <w:rPr>
                <w:rFonts w:eastAsia="Times New Roman" w:cstheme="minorHAnsi"/>
                <w:iCs/>
                <w:sz w:val="22"/>
                <w:szCs w:val="22"/>
                <w:lang w:eastAsia="de-DE"/>
              </w:rPr>
              <w:t>utilise</w:t>
            </w:r>
            <w:proofErr w:type="spellEnd"/>
            <w:r w:rsidR="0011551E" w:rsidRPr="00F85B8D">
              <w:rPr>
                <w:rFonts w:eastAsia="Times New Roman" w:cstheme="minorHAnsi"/>
                <w:iCs/>
                <w:sz w:val="22"/>
                <w:szCs w:val="22"/>
                <w:lang w:eastAsia="de-DE"/>
              </w:rPr>
              <w:t xml:space="preserve"> </w:t>
            </w:r>
            <w:proofErr w:type="spellStart"/>
            <w:r w:rsidR="0011551E" w:rsidRPr="00F85B8D">
              <w:rPr>
                <w:rFonts w:eastAsia="Times New Roman" w:cstheme="minorHAnsi"/>
                <w:iCs/>
                <w:sz w:val="22"/>
                <w:szCs w:val="22"/>
                <w:lang w:eastAsia="de-DE"/>
              </w:rPr>
              <w:t>surtout</w:t>
            </w:r>
            <w:proofErr w:type="spellEnd"/>
            <w:r w:rsidR="0011551E" w:rsidRPr="00F85B8D">
              <w:rPr>
                <w:rFonts w:eastAsia="Times New Roman" w:cstheme="minorHAnsi"/>
                <w:iCs/>
                <w:sz w:val="22"/>
                <w:szCs w:val="22"/>
                <w:lang w:eastAsia="de-DE"/>
              </w:rPr>
              <w:t>…</w:t>
            </w:r>
            <w:r w:rsidR="00D20F39" w:rsidRPr="008328C2">
              <w:rPr>
                <w:rFonts w:eastAsia="Times New Roman" w:cstheme="minorHAnsi"/>
                <w:sz w:val="22"/>
                <w:szCs w:val="22"/>
                <w:lang w:eastAsia="de-DE"/>
              </w:rPr>
              <w:t>»</w:t>
            </w:r>
          </w:p>
        </w:tc>
        <w:tc>
          <w:tcPr>
            <w:tcW w:w="3780" w:type="dxa"/>
          </w:tcPr>
          <w:p w14:paraId="4A814523" w14:textId="77777777" w:rsidR="00413C09" w:rsidRPr="00124E09" w:rsidRDefault="00413C09" w:rsidP="005F5B4B">
            <w:pPr>
              <w:pStyle w:val="KeinLeerraum"/>
              <w:rPr>
                <w:rFonts w:cstheme="minorHAnsi"/>
                <w:sz w:val="22"/>
                <w:szCs w:val="22"/>
                <w:lang w:eastAsia="de-DE"/>
              </w:rPr>
            </w:pPr>
          </w:p>
        </w:tc>
        <w:tc>
          <w:tcPr>
            <w:tcW w:w="1800" w:type="dxa"/>
          </w:tcPr>
          <w:p w14:paraId="3FC4B22E" w14:textId="49A547AB" w:rsidR="113139B0" w:rsidRPr="00124E09" w:rsidRDefault="113139B0" w:rsidP="113139B0">
            <w:pPr>
              <w:pStyle w:val="KeinLeerraum"/>
              <w:rPr>
                <w:rFonts w:cstheme="minorHAnsi"/>
                <w:sz w:val="22"/>
                <w:szCs w:val="22"/>
                <w:lang w:eastAsia="de-DE"/>
              </w:rPr>
            </w:pPr>
          </w:p>
        </w:tc>
        <w:tc>
          <w:tcPr>
            <w:tcW w:w="630" w:type="dxa"/>
          </w:tcPr>
          <w:p w14:paraId="5C46250F" w14:textId="77777777" w:rsidR="00413C09" w:rsidRPr="00124E09" w:rsidRDefault="00413C09" w:rsidP="005F5B4B">
            <w:pPr>
              <w:pStyle w:val="KeinLeerraum"/>
              <w:rPr>
                <w:rFonts w:cstheme="minorHAnsi"/>
                <w:sz w:val="22"/>
                <w:szCs w:val="22"/>
                <w:lang w:eastAsia="de-DE"/>
              </w:rPr>
            </w:pPr>
          </w:p>
        </w:tc>
      </w:tr>
    </w:tbl>
    <w:p w14:paraId="177C533A" w14:textId="421A5804" w:rsidR="37CEBBA5" w:rsidRPr="00124E09" w:rsidRDefault="37CEBBA5">
      <w:pPr>
        <w:rPr>
          <w:rFonts w:cstheme="minorHAnsi"/>
          <w:sz w:val="22"/>
          <w:szCs w:val="22"/>
        </w:rPr>
      </w:pPr>
      <w:r w:rsidRPr="00124E09">
        <w:rPr>
          <w:rFonts w:cstheme="minorHAnsi"/>
          <w:sz w:val="22"/>
          <w:szCs w:val="22"/>
        </w:rPr>
        <w:br w:type="page"/>
      </w:r>
    </w:p>
    <w:p w14:paraId="312F9EEF" w14:textId="4A3D2B6C" w:rsidR="00CB3289" w:rsidRPr="00124E09" w:rsidRDefault="00CB3289" w:rsidP="707C3CA5">
      <w:pPr>
        <w:pStyle w:val="KeinLeerraum"/>
        <w:rPr>
          <w:rFonts w:cstheme="minorHAnsi"/>
          <w:b/>
          <w:bCs/>
          <w:sz w:val="22"/>
          <w:szCs w:val="22"/>
          <w:lang w:val="en-US" w:eastAsia="de-DE"/>
        </w:rPr>
      </w:pPr>
      <w:r w:rsidRPr="00124E09">
        <w:rPr>
          <w:rFonts w:cstheme="minorHAnsi"/>
          <w:b/>
          <w:bCs/>
          <w:sz w:val="22"/>
          <w:szCs w:val="22"/>
          <w:lang w:val="en-US" w:eastAsia="de-DE"/>
        </w:rPr>
        <w:lastRenderedPageBreak/>
        <w:t xml:space="preserve">Mille </w:t>
      </w:r>
      <w:proofErr w:type="spellStart"/>
      <w:r w:rsidRPr="00124E09">
        <w:rPr>
          <w:rFonts w:cstheme="minorHAnsi"/>
          <w:b/>
          <w:bCs/>
          <w:sz w:val="22"/>
          <w:szCs w:val="22"/>
          <w:lang w:val="en-US" w:eastAsia="de-DE"/>
        </w:rPr>
        <w:t>feuilles</w:t>
      </w:r>
      <w:proofErr w:type="spellEnd"/>
      <w:r w:rsidRPr="00124E09">
        <w:rPr>
          <w:rFonts w:cstheme="minorHAnsi"/>
          <w:b/>
          <w:bCs/>
          <w:sz w:val="22"/>
          <w:szCs w:val="22"/>
          <w:lang w:val="en-US" w:eastAsia="de-DE"/>
        </w:rPr>
        <w:t xml:space="preserve"> 5.2 – </w:t>
      </w:r>
      <w:proofErr w:type="spellStart"/>
      <w:r w:rsidRPr="00124E09">
        <w:rPr>
          <w:rFonts w:cstheme="minorHAnsi"/>
          <w:b/>
          <w:bCs/>
          <w:sz w:val="22"/>
          <w:szCs w:val="22"/>
          <w:lang w:val="en-US" w:eastAsia="de-DE"/>
        </w:rPr>
        <w:t>C’est</w:t>
      </w:r>
      <w:proofErr w:type="spellEnd"/>
      <w:r w:rsidRPr="00124E09">
        <w:rPr>
          <w:rFonts w:cstheme="minorHAnsi"/>
          <w:b/>
          <w:bCs/>
          <w:sz w:val="22"/>
          <w:szCs w:val="22"/>
          <w:lang w:val="en-US" w:eastAsia="de-DE"/>
        </w:rPr>
        <w:t xml:space="preserve"> parti! – </w:t>
      </w:r>
      <w:proofErr w:type="spellStart"/>
      <w:r w:rsidRPr="00124E09">
        <w:rPr>
          <w:rFonts w:cstheme="minorHAnsi"/>
          <w:b/>
          <w:bCs/>
          <w:sz w:val="22"/>
          <w:szCs w:val="22"/>
          <w:lang w:val="en-US" w:eastAsia="de-DE"/>
        </w:rPr>
        <w:t>Expériences</w:t>
      </w:r>
      <w:proofErr w:type="spellEnd"/>
      <w:r w:rsidRPr="00124E09">
        <w:rPr>
          <w:rFonts w:cstheme="minorHAnsi"/>
          <w:b/>
          <w:bCs/>
          <w:sz w:val="22"/>
          <w:szCs w:val="22"/>
          <w:lang w:val="en-US" w:eastAsia="de-DE"/>
        </w:rPr>
        <w:t xml:space="preserve"> </w:t>
      </w:r>
    </w:p>
    <w:p w14:paraId="176BE7F1" w14:textId="3C9C11C2" w:rsidR="0045050C" w:rsidRPr="00124E09" w:rsidRDefault="009F549A" w:rsidP="00CB3289">
      <w:pPr>
        <w:pStyle w:val="KeinLeerraum"/>
        <w:rPr>
          <w:rFonts w:cstheme="minorHAnsi"/>
          <w:b/>
          <w:bCs/>
          <w:sz w:val="22"/>
          <w:szCs w:val="22"/>
          <w:lang w:val="en-US" w:eastAsia="de-DE"/>
        </w:rPr>
      </w:pPr>
      <w:proofErr w:type="spellStart"/>
      <w:r>
        <w:rPr>
          <w:rFonts w:cstheme="minorHAnsi"/>
          <w:b/>
          <w:bCs/>
          <w:i/>
          <w:sz w:val="22"/>
          <w:szCs w:val="22"/>
          <w:lang w:val="en-US" w:eastAsia="de-DE"/>
        </w:rPr>
        <w:t>a</w:t>
      </w:r>
      <w:r w:rsidR="00CB3289" w:rsidRPr="00F85B8D">
        <w:rPr>
          <w:rFonts w:cstheme="minorHAnsi"/>
          <w:b/>
          <w:bCs/>
          <w:i/>
          <w:sz w:val="22"/>
          <w:szCs w:val="22"/>
          <w:lang w:val="en-US" w:eastAsia="de-DE"/>
        </w:rPr>
        <w:t>ctivité</w:t>
      </w:r>
      <w:proofErr w:type="spellEnd"/>
      <w:r w:rsidR="00CB3289" w:rsidRPr="00124E09">
        <w:rPr>
          <w:rFonts w:cstheme="minorHAnsi"/>
          <w:b/>
          <w:bCs/>
          <w:sz w:val="22"/>
          <w:szCs w:val="22"/>
          <w:lang w:val="en-US" w:eastAsia="de-DE"/>
        </w:rPr>
        <w:t xml:space="preserve"> D: 2 </w:t>
      </w:r>
      <w:proofErr w:type="spellStart"/>
      <w:r w:rsidR="00CB3289" w:rsidRPr="00124E09">
        <w:rPr>
          <w:rFonts w:cstheme="minorHAnsi"/>
          <w:b/>
          <w:bCs/>
          <w:sz w:val="22"/>
          <w:szCs w:val="22"/>
          <w:lang w:val="en-US" w:eastAsia="de-DE"/>
        </w:rPr>
        <w:t>Lektionen</w:t>
      </w:r>
      <w:proofErr w:type="spellEnd"/>
    </w:p>
    <w:p w14:paraId="76450D31" w14:textId="77777777" w:rsidR="00CB3289" w:rsidRPr="00124E09" w:rsidRDefault="00CB3289" w:rsidP="00CB3289">
      <w:pPr>
        <w:pStyle w:val="KeinLeerraum"/>
        <w:rPr>
          <w:rFonts w:cstheme="minorHAnsi"/>
          <w:b/>
          <w:bCs/>
          <w:sz w:val="22"/>
          <w:szCs w:val="22"/>
          <w:lang w:val="en-US" w:eastAsia="de-DE"/>
        </w:rPr>
      </w:pPr>
    </w:p>
    <w:p w14:paraId="1B049DB3" w14:textId="12257820" w:rsidR="00416A2E" w:rsidRPr="00124E09" w:rsidRDefault="00416A2E" w:rsidP="257E76CE">
      <w:pPr>
        <w:pStyle w:val="KeinLeerraum"/>
        <w:rPr>
          <w:rFonts w:cstheme="minorHAnsi"/>
          <w:b/>
          <w:bCs/>
          <w:i/>
          <w:iCs/>
          <w:sz w:val="22"/>
          <w:szCs w:val="22"/>
          <w:lang w:eastAsia="de-DE"/>
        </w:rPr>
      </w:pPr>
      <w:r w:rsidRPr="00124E09">
        <w:rPr>
          <w:rFonts w:cstheme="minorHAnsi"/>
          <w:b/>
          <w:bCs/>
          <w:sz w:val="22"/>
          <w:szCs w:val="22"/>
          <w:lang w:eastAsia="de-DE"/>
        </w:rPr>
        <w:t>Lektion 1</w:t>
      </w:r>
      <w:r w:rsidR="2A5BBA94" w:rsidRPr="00124E09">
        <w:rPr>
          <w:rFonts w:cstheme="minorHAnsi"/>
          <w:b/>
          <w:bCs/>
          <w:sz w:val="22"/>
          <w:szCs w:val="22"/>
          <w:lang w:eastAsia="de-DE"/>
        </w:rPr>
        <w:t xml:space="preserve">: </w:t>
      </w:r>
      <w:proofErr w:type="spellStart"/>
      <w:r w:rsidR="785DD79B" w:rsidRPr="00124E09">
        <w:rPr>
          <w:rFonts w:cstheme="minorHAnsi"/>
          <w:b/>
          <w:bCs/>
          <w:i/>
          <w:iCs/>
          <w:sz w:val="22"/>
          <w:szCs w:val="22"/>
          <w:lang w:eastAsia="de-DE"/>
        </w:rPr>
        <w:t>Travaillez</w:t>
      </w:r>
      <w:proofErr w:type="spellEnd"/>
      <w:r w:rsidR="785DD79B" w:rsidRPr="00124E09">
        <w:rPr>
          <w:rFonts w:cstheme="minorHAnsi"/>
          <w:b/>
          <w:bCs/>
          <w:i/>
          <w:iCs/>
          <w:sz w:val="22"/>
          <w:szCs w:val="22"/>
          <w:lang w:eastAsia="de-DE"/>
        </w:rPr>
        <w:t xml:space="preserve"> à </w:t>
      </w:r>
      <w:proofErr w:type="spellStart"/>
      <w:r w:rsidR="785DD79B" w:rsidRPr="00124E09">
        <w:rPr>
          <w:rFonts w:cstheme="minorHAnsi"/>
          <w:b/>
          <w:bCs/>
          <w:i/>
          <w:iCs/>
          <w:sz w:val="22"/>
          <w:szCs w:val="22"/>
          <w:lang w:eastAsia="de-DE"/>
        </w:rPr>
        <w:t>l’ordinateur</w:t>
      </w:r>
      <w:proofErr w:type="spellEnd"/>
      <w:r w:rsidR="785DD79B" w:rsidRPr="00124E09">
        <w:rPr>
          <w:rFonts w:cstheme="minorHAnsi"/>
          <w:b/>
          <w:bCs/>
          <w:i/>
          <w:iCs/>
          <w:sz w:val="22"/>
          <w:szCs w:val="22"/>
          <w:lang w:eastAsia="de-DE"/>
        </w:rPr>
        <w:t>.</w:t>
      </w:r>
    </w:p>
    <w:tbl>
      <w:tblPr>
        <w:tblStyle w:val="Tabellenraster"/>
        <w:tblW w:w="14254" w:type="dxa"/>
        <w:tblLook w:val="04A0" w:firstRow="1" w:lastRow="0" w:firstColumn="1" w:lastColumn="0" w:noHBand="0" w:noVBand="1"/>
      </w:tblPr>
      <w:tblGrid>
        <w:gridCol w:w="540"/>
        <w:gridCol w:w="630"/>
        <w:gridCol w:w="6889"/>
        <w:gridCol w:w="3750"/>
        <w:gridCol w:w="1800"/>
        <w:gridCol w:w="645"/>
      </w:tblGrid>
      <w:tr w:rsidR="0045050C" w:rsidRPr="00124E09" w14:paraId="09E44BF6" w14:textId="77777777" w:rsidTr="707C3CA5">
        <w:trPr>
          <w:trHeight w:val="296"/>
        </w:trPr>
        <w:tc>
          <w:tcPr>
            <w:tcW w:w="8059" w:type="dxa"/>
            <w:gridSpan w:val="3"/>
          </w:tcPr>
          <w:p w14:paraId="09DEEF53" w14:textId="77777777" w:rsidR="0045050C" w:rsidRPr="00124E09" w:rsidRDefault="0045050C" w:rsidP="00D472DA">
            <w:pPr>
              <w:spacing w:before="100" w:beforeAutospacing="1" w:after="100" w:afterAutospacing="1"/>
              <w:rPr>
                <w:rFonts w:eastAsia="Times New Roman" w:cstheme="minorHAnsi"/>
                <w:b/>
                <w:bCs/>
                <w:sz w:val="22"/>
                <w:szCs w:val="22"/>
                <w:lang w:eastAsia="de-DE"/>
              </w:rPr>
            </w:pPr>
            <w:proofErr w:type="spellStart"/>
            <w:r w:rsidRPr="00124E09">
              <w:rPr>
                <w:rFonts w:eastAsia="Times New Roman" w:cstheme="minorHAnsi"/>
                <w:b/>
                <w:bCs/>
                <w:sz w:val="22"/>
                <w:szCs w:val="22"/>
                <w:lang w:eastAsia="de-DE"/>
              </w:rPr>
              <w:t>programme</w:t>
            </w:r>
            <w:proofErr w:type="spellEnd"/>
            <w:r w:rsidRPr="00124E09">
              <w:rPr>
                <w:rFonts w:eastAsia="Times New Roman" w:cstheme="minorHAnsi"/>
                <w:b/>
                <w:bCs/>
                <w:sz w:val="22"/>
                <w:szCs w:val="22"/>
                <w:lang w:eastAsia="de-DE"/>
              </w:rPr>
              <w:t xml:space="preserve"> </w:t>
            </w:r>
            <w:proofErr w:type="spellStart"/>
            <w:r w:rsidRPr="00124E09">
              <w:rPr>
                <w:rFonts w:eastAsia="Times New Roman" w:cstheme="minorHAnsi"/>
                <w:b/>
                <w:bCs/>
                <w:sz w:val="22"/>
                <w:szCs w:val="22"/>
                <w:lang w:eastAsia="de-DE"/>
              </w:rPr>
              <w:t>standard</w:t>
            </w:r>
            <w:proofErr w:type="spellEnd"/>
          </w:p>
        </w:tc>
        <w:tc>
          <w:tcPr>
            <w:tcW w:w="3750" w:type="dxa"/>
          </w:tcPr>
          <w:p w14:paraId="488FF6DA" w14:textId="77777777" w:rsidR="0045050C" w:rsidRPr="00124E09" w:rsidRDefault="0045050C" w:rsidP="00D472DA">
            <w:pPr>
              <w:pStyle w:val="KeinLeerraum"/>
              <w:rPr>
                <w:rFonts w:cstheme="minorHAnsi"/>
                <w:b/>
                <w:bCs/>
                <w:sz w:val="22"/>
                <w:szCs w:val="22"/>
                <w:lang w:eastAsia="de-DE"/>
              </w:rPr>
            </w:pPr>
            <w:proofErr w:type="spellStart"/>
            <w:r w:rsidRPr="00124E09">
              <w:rPr>
                <w:rFonts w:cstheme="minorHAnsi"/>
                <w:b/>
                <w:bCs/>
                <w:sz w:val="22"/>
                <w:szCs w:val="22"/>
                <w:lang w:eastAsia="de-DE"/>
              </w:rPr>
              <w:t>différenciation</w:t>
            </w:r>
            <w:proofErr w:type="spellEnd"/>
          </w:p>
        </w:tc>
        <w:tc>
          <w:tcPr>
            <w:tcW w:w="1800" w:type="dxa"/>
          </w:tcPr>
          <w:p w14:paraId="773AEEAF" w14:textId="6D65D14D" w:rsidR="7A46B7A5" w:rsidRPr="00124E09" w:rsidRDefault="7A46B7A5" w:rsidP="113139B0">
            <w:pPr>
              <w:pStyle w:val="KeinLeerraum"/>
              <w:rPr>
                <w:rFonts w:cstheme="minorHAnsi"/>
                <w:b/>
                <w:bCs/>
                <w:sz w:val="22"/>
                <w:szCs w:val="22"/>
                <w:lang w:eastAsia="de-DE"/>
              </w:rPr>
            </w:pPr>
            <w:proofErr w:type="spellStart"/>
            <w:r w:rsidRPr="00124E09">
              <w:rPr>
                <w:rFonts w:cstheme="minorHAnsi"/>
                <w:b/>
                <w:bCs/>
                <w:sz w:val="22"/>
                <w:szCs w:val="22"/>
                <w:lang w:eastAsia="de-DE"/>
              </w:rPr>
              <w:t>matériel</w:t>
            </w:r>
            <w:proofErr w:type="spellEnd"/>
          </w:p>
        </w:tc>
        <w:tc>
          <w:tcPr>
            <w:tcW w:w="645" w:type="dxa"/>
          </w:tcPr>
          <w:p w14:paraId="55FDEFC5" w14:textId="55D1E1F1" w:rsidR="0045050C" w:rsidRPr="00124E09" w:rsidRDefault="0045050C" w:rsidP="00D472DA">
            <w:pPr>
              <w:pStyle w:val="KeinLeerraum"/>
              <w:rPr>
                <w:rFonts w:cstheme="minorHAnsi"/>
                <w:b/>
                <w:bCs/>
                <w:sz w:val="22"/>
                <w:szCs w:val="22"/>
                <w:lang w:eastAsia="de-DE"/>
              </w:rPr>
            </w:pPr>
          </w:p>
        </w:tc>
      </w:tr>
      <w:tr w:rsidR="0045050C" w:rsidRPr="00124E09" w14:paraId="64B80F92" w14:textId="77777777" w:rsidTr="00D20F39">
        <w:trPr>
          <w:trHeight w:val="600"/>
        </w:trPr>
        <w:tc>
          <w:tcPr>
            <w:tcW w:w="540" w:type="dxa"/>
            <w:tcBorders>
              <w:bottom w:val="single" w:sz="4" w:space="0" w:color="auto"/>
              <w:right w:val="nil"/>
            </w:tcBorders>
          </w:tcPr>
          <w:p w14:paraId="1642C55B" w14:textId="77777777" w:rsidR="0045050C" w:rsidRPr="00124E09" w:rsidRDefault="0045050C" w:rsidP="00D472DA">
            <w:pPr>
              <w:spacing w:before="100" w:beforeAutospacing="1" w:after="100" w:afterAutospacing="1"/>
              <w:rPr>
                <w:rFonts w:eastAsia="Times New Roman" w:cstheme="minorHAnsi"/>
                <w:sz w:val="22"/>
                <w:szCs w:val="22"/>
                <w:lang w:eastAsia="de-DE"/>
              </w:rPr>
            </w:pPr>
          </w:p>
        </w:tc>
        <w:tc>
          <w:tcPr>
            <w:tcW w:w="630" w:type="dxa"/>
            <w:tcBorders>
              <w:right w:val="single" w:sz="4" w:space="0" w:color="auto"/>
            </w:tcBorders>
            <w:shd w:val="clear" w:color="auto" w:fill="auto"/>
          </w:tcPr>
          <w:p w14:paraId="1A99F540" w14:textId="77777777" w:rsidR="0045050C" w:rsidRPr="00124E09" w:rsidRDefault="0045050C" w:rsidP="00D472DA">
            <w:pPr>
              <w:pStyle w:val="KeinLeerraum"/>
              <w:rPr>
                <w:rFonts w:cstheme="minorHAnsi"/>
                <w:sz w:val="22"/>
                <w:szCs w:val="22"/>
                <w:lang w:eastAsia="de-DE"/>
              </w:rPr>
            </w:pPr>
            <w:r w:rsidRPr="00124E09">
              <w:rPr>
                <w:rFonts w:cstheme="minorHAnsi"/>
                <w:sz w:val="22"/>
                <w:szCs w:val="22"/>
                <w:lang w:eastAsia="de-DE"/>
              </w:rPr>
              <w:t>PL</w:t>
            </w:r>
          </w:p>
        </w:tc>
        <w:tc>
          <w:tcPr>
            <w:tcW w:w="6889" w:type="dxa"/>
            <w:tcBorders>
              <w:left w:val="single" w:sz="4" w:space="0" w:color="auto"/>
            </w:tcBorders>
          </w:tcPr>
          <w:p w14:paraId="1F624CC7" w14:textId="77777777" w:rsidR="0045050C" w:rsidRPr="00124E09" w:rsidRDefault="0045050C" w:rsidP="00D472DA">
            <w:pPr>
              <w:pStyle w:val="KeinLeerraum"/>
              <w:rPr>
                <w:rFonts w:cstheme="minorHAnsi"/>
                <w:sz w:val="22"/>
                <w:szCs w:val="22"/>
                <w:lang w:eastAsia="de-DE"/>
              </w:rPr>
            </w:pPr>
            <w:r w:rsidRPr="00124E09">
              <w:rPr>
                <w:rFonts w:cstheme="minorHAnsi"/>
                <w:sz w:val="22"/>
                <w:szCs w:val="22"/>
                <w:u w:val="single"/>
                <w:lang w:eastAsia="de-DE"/>
              </w:rPr>
              <w:t>Einstieg</w:t>
            </w:r>
            <w:r w:rsidRPr="00124E09">
              <w:rPr>
                <w:rFonts w:cstheme="minorHAnsi"/>
                <w:sz w:val="22"/>
                <w:szCs w:val="22"/>
                <w:lang w:eastAsia="de-DE"/>
              </w:rPr>
              <w:t xml:space="preserve">: </w:t>
            </w:r>
          </w:p>
          <w:p w14:paraId="358A1E62" w14:textId="323B1589" w:rsidR="0045050C" w:rsidRPr="00124E09" w:rsidRDefault="00D20F39" w:rsidP="707C3CA5">
            <w:pPr>
              <w:pStyle w:val="KeinLeerraum"/>
              <w:rPr>
                <w:rFonts w:eastAsia="Times New Roman" w:cstheme="minorHAnsi"/>
                <w:sz w:val="22"/>
                <w:szCs w:val="22"/>
                <w:lang w:eastAsia="de-DE"/>
              </w:rPr>
            </w:pPr>
            <w:r>
              <w:rPr>
                <w:rFonts w:eastAsia="Times New Roman" w:cstheme="minorHAnsi"/>
                <w:sz w:val="22"/>
                <w:szCs w:val="22"/>
                <w:lang w:eastAsia="de-DE"/>
              </w:rPr>
              <w:t>An w</w:t>
            </w:r>
            <w:r w:rsidR="696B3AD2" w:rsidRPr="00124E09">
              <w:rPr>
                <w:rFonts w:eastAsia="Times New Roman" w:cstheme="minorHAnsi"/>
                <w:sz w:val="22"/>
                <w:szCs w:val="22"/>
                <w:lang w:eastAsia="de-DE"/>
              </w:rPr>
              <w:t xml:space="preserve">elche Parallelwörter aus MF 3.3 </w:t>
            </w:r>
            <w:r>
              <w:rPr>
                <w:rFonts w:eastAsia="Times New Roman" w:cstheme="minorHAnsi"/>
                <w:sz w:val="22"/>
                <w:szCs w:val="22"/>
                <w:lang w:eastAsia="de-DE"/>
              </w:rPr>
              <w:t>erinnert ihr euch noch</w:t>
            </w:r>
            <w:r w:rsidR="2FED23F1" w:rsidRPr="00124E09">
              <w:rPr>
                <w:rFonts w:eastAsia="Times New Roman" w:cstheme="minorHAnsi"/>
                <w:sz w:val="22"/>
                <w:szCs w:val="22"/>
                <w:lang w:eastAsia="de-DE"/>
              </w:rPr>
              <w:t>?</w:t>
            </w:r>
          </w:p>
        </w:tc>
        <w:tc>
          <w:tcPr>
            <w:tcW w:w="3750" w:type="dxa"/>
          </w:tcPr>
          <w:p w14:paraId="0EBC6913" w14:textId="77777777" w:rsidR="0045050C" w:rsidRPr="00124E09" w:rsidRDefault="0045050C" w:rsidP="00D472DA">
            <w:pPr>
              <w:pStyle w:val="KeinLeerraum"/>
              <w:rPr>
                <w:rFonts w:cstheme="minorHAnsi"/>
                <w:sz w:val="22"/>
                <w:szCs w:val="22"/>
                <w:lang w:eastAsia="de-DE"/>
              </w:rPr>
            </w:pPr>
          </w:p>
          <w:p w14:paraId="6D17BEB7" w14:textId="5008A6F9" w:rsidR="0045050C" w:rsidRPr="00124E09" w:rsidRDefault="0045050C" w:rsidP="00D472DA">
            <w:pPr>
              <w:pStyle w:val="KeinLeerraum"/>
              <w:rPr>
                <w:rFonts w:cstheme="minorHAnsi"/>
                <w:sz w:val="22"/>
                <w:szCs w:val="22"/>
                <w:lang w:eastAsia="de-DE"/>
              </w:rPr>
            </w:pPr>
          </w:p>
        </w:tc>
        <w:tc>
          <w:tcPr>
            <w:tcW w:w="1800" w:type="dxa"/>
          </w:tcPr>
          <w:p w14:paraId="40EF5714" w14:textId="02FB6945" w:rsidR="113139B0" w:rsidRPr="00124E09" w:rsidRDefault="113139B0" w:rsidP="113139B0">
            <w:pPr>
              <w:pStyle w:val="KeinLeerraum"/>
              <w:rPr>
                <w:rFonts w:cstheme="minorHAnsi"/>
                <w:sz w:val="22"/>
                <w:szCs w:val="22"/>
                <w:lang w:eastAsia="de-DE"/>
              </w:rPr>
            </w:pPr>
          </w:p>
        </w:tc>
        <w:tc>
          <w:tcPr>
            <w:tcW w:w="645" w:type="dxa"/>
          </w:tcPr>
          <w:p w14:paraId="42FC50E4" w14:textId="77777777" w:rsidR="0045050C" w:rsidRPr="00124E09" w:rsidRDefault="0045050C" w:rsidP="00D472DA">
            <w:pPr>
              <w:pStyle w:val="KeinLeerraum"/>
              <w:rPr>
                <w:rFonts w:cstheme="minorHAnsi"/>
                <w:sz w:val="22"/>
                <w:szCs w:val="22"/>
                <w:lang w:eastAsia="de-DE"/>
              </w:rPr>
            </w:pPr>
          </w:p>
        </w:tc>
      </w:tr>
      <w:tr w:rsidR="00026D54" w:rsidRPr="00124E09" w14:paraId="005C145A" w14:textId="77777777" w:rsidTr="00D20F39">
        <w:trPr>
          <w:trHeight w:val="836"/>
        </w:trPr>
        <w:tc>
          <w:tcPr>
            <w:tcW w:w="540" w:type="dxa"/>
            <w:tcBorders>
              <w:bottom w:val="single" w:sz="4" w:space="0" w:color="auto"/>
              <w:right w:val="nil"/>
            </w:tcBorders>
            <w:shd w:val="thinDiagStripe" w:color="AEAAAA" w:themeColor="background2" w:themeShade="BF" w:fill="auto"/>
          </w:tcPr>
          <w:p w14:paraId="781976B1" w14:textId="5244751E" w:rsidR="00026D54" w:rsidRPr="00124E09" w:rsidRDefault="6374C4C1" w:rsidP="1E64728E">
            <w:pPr>
              <w:spacing w:before="100" w:beforeAutospacing="1" w:after="100" w:afterAutospacing="1"/>
              <w:rPr>
                <w:rFonts w:eastAsia="Times New Roman" w:cstheme="minorHAnsi"/>
                <w:sz w:val="22"/>
                <w:szCs w:val="22"/>
                <w:lang w:eastAsia="de-DE"/>
              </w:rPr>
            </w:pPr>
            <w:r w:rsidRPr="00124E09">
              <w:rPr>
                <w:rFonts w:eastAsia="Times New Roman" w:cstheme="minorHAnsi"/>
                <w:sz w:val="22"/>
                <w:szCs w:val="22"/>
                <w:lang w:eastAsia="de-DE"/>
              </w:rPr>
              <w:t>1</w:t>
            </w:r>
            <w:r w:rsidR="08B6E3B3" w:rsidRPr="00124E09">
              <w:rPr>
                <w:rFonts w:eastAsia="Times New Roman" w:cstheme="minorHAnsi"/>
                <w:sz w:val="22"/>
                <w:szCs w:val="22"/>
                <w:lang w:eastAsia="de-DE"/>
              </w:rPr>
              <w:t>.</w:t>
            </w:r>
          </w:p>
        </w:tc>
        <w:tc>
          <w:tcPr>
            <w:tcW w:w="630" w:type="dxa"/>
            <w:tcBorders>
              <w:right w:val="single" w:sz="4" w:space="0" w:color="auto"/>
            </w:tcBorders>
            <w:shd w:val="clear" w:color="auto" w:fill="auto"/>
          </w:tcPr>
          <w:p w14:paraId="03EB5346" w14:textId="791A3DA4" w:rsidR="00026D54" w:rsidRPr="00124E09" w:rsidRDefault="000A7A2F" w:rsidP="00D472DA">
            <w:pPr>
              <w:pStyle w:val="KeinLeerraum"/>
              <w:rPr>
                <w:rFonts w:cstheme="minorHAnsi"/>
                <w:sz w:val="22"/>
                <w:szCs w:val="22"/>
                <w:lang w:eastAsia="de-DE"/>
              </w:rPr>
            </w:pPr>
            <w:r w:rsidRPr="00124E09">
              <w:rPr>
                <w:rFonts w:cstheme="minorHAnsi"/>
                <w:sz w:val="22"/>
                <w:szCs w:val="22"/>
                <w:lang w:eastAsia="de-DE"/>
              </w:rPr>
              <w:t>PA</w:t>
            </w:r>
          </w:p>
        </w:tc>
        <w:tc>
          <w:tcPr>
            <w:tcW w:w="6889" w:type="dxa"/>
            <w:tcBorders>
              <w:left w:val="single" w:sz="4" w:space="0" w:color="auto"/>
            </w:tcBorders>
          </w:tcPr>
          <w:p w14:paraId="48E7FF66" w14:textId="77777777" w:rsidR="00556A6F" w:rsidRPr="00124E09" w:rsidRDefault="000A7A2F" w:rsidP="00556A6F">
            <w:pPr>
              <w:pStyle w:val="KeinLeerraum"/>
              <w:rPr>
                <w:rFonts w:eastAsia="Times New Roman" w:cstheme="minorHAnsi"/>
                <w:sz w:val="22"/>
                <w:szCs w:val="22"/>
                <w:lang w:eastAsia="de-DE"/>
              </w:rPr>
            </w:pPr>
            <w:r w:rsidRPr="00124E09">
              <w:rPr>
                <w:rFonts w:eastAsia="Times New Roman" w:cstheme="minorHAnsi"/>
                <w:sz w:val="22"/>
                <w:szCs w:val="22"/>
                <w:lang w:eastAsia="de-DE"/>
              </w:rPr>
              <w:t xml:space="preserve">Die </w:t>
            </w:r>
            <w:proofErr w:type="spellStart"/>
            <w:r w:rsidRPr="00124E09">
              <w:rPr>
                <w:rFonts w:eastAsia="Times New Roman" w:cstheme="minorHAnsi"/>
                <w:sz w:val="22"/>
                <w:szCs w:val="22"/>
                <w:lang w:eastAsia="de-DE"/>
              </w:rPr>
              <w:t>SuS</w:t>
            </w:r>
            <w:proofErr w:type="spellEnd"/>
            <w:r w:rsidRPr="00124E09">
              <w:rPr>
                <w:rFonts w:eastAsia="Times New Roman" w:cstheme="minorHAnsi"/>
                <w:sz w:val="22"/>
                <w:szCs w:val="22"/>
                <w:lang w:eastAsia="de-DE"/>
              </w:rPr>
              <w:t xml:space="preserve"> </w:t>
            </w:r>
            <w:r w:rsidR="00556A6F" w:rsidRPr="00124E09">
              <w:rPr>
                <w:rFonts w:eastAsia="Times New Roman" w:cstheme="minorHAnsi"/>
                <w:sz w:val="22"/>
                <w:szCs w:val="22"/>
                <w:lang w:eastAsia="de-DE"/>
              </w:rPr>
              <w:t xml:space="preserve">sehen in der Tabelle Ausdrücke aus den Experimenten. </w:t>
            </w:r>
          </w:p>
          <w:p w14:paraId="75E6585A" w14:textId="771D6854" w:rsidR="00300BFE" w:rsidRPr="00124E09" w:rsidRDefault="00E52FA5" w:rsidP="00556A6F">
            <w:pPr>
              <w:pStyle w:val="KeinLeerraum"/>
              <w:rPr>
                <w:rFonts w:eastAsia="Times New Roman" w:cstheme="minorHAnsi"/>
                <w:sz w:val="22"/>
                <w:szCs w:val="22"/>
                <w:lang w:eastAsia="de-DE"/>
              </w:rPr>
            </w:pPr>
            <w:r w:rsidRPr="00124E09">
              <w:rPr>
                <w:rFonts w:eastAsia="Times New Roman" w:cstheme="minorHAnsi"/>
                <w:sz w:val="22"/>
                <w:szCs w:val="22"/>
                <w:lang w:eastAsia="de-DE"/>
              </w:rPr>
              <w:t xml:space="preserve">Sie ergänzen die bekannten Ausdrücke auf Deutsch, Französisch und Englisch. </w:t>
            </w:r>
            <w:r w:rsidR="00B95912" w:rsidRPr="00124E09">
              <w:rPr>
                <w:rFonts w:eastAsia="Times New Roman" w:cstheme="minorHAnsi"/>
                <w:sz w:val="22"/>
                <w:szCs w:val="22"/>
                <w:lang w:eastAsia="de-DE"/>
              </w:rPr>
              <w:t xml:space="preserve"> </w:t>
            </w:r>
            <w:r w:rsidR="00287739" w:rsidRPr="00124E09">
              <w:rPr>
                <w:rFonts w:eastAsia="Times New Roman" w:cstheme="minorHAnsi"/>
                <w:sz w:val="22"/>
                <w:szCs w:val="22"/>
                <w:lang w:eastAsia="de-DE"/>
              </w:rPr>
              <w:t xml:space="preserve"> </w:t>
            </w:r>
          </w:p>
        </w:tc>
        <w:tc>
          <w:tcPr>
            <w:tcW w:w="3750" w:type="dxa"/>
          </w:tcPr>
          <w:p w14:paraId="20D8702E" w14:textId="3E38659D" w:rsidR="00026D54" w:rsidRPr="00124E09" w:rsidRDefault="006D2C2E" w:rsidP="00D472DA">
            <w:pPr>
              <w:pStyle w:val="KeinLeerraum"/>
              <w:rPr>
                <w:rFonts w:cstheme="minorHAnsi"/>
                <w:sz w:val="22"/>
                <w:szCs w:val="22"/>
                <w:lang w:eastAsia="de-DE"/>
              </w:rPr>
            </w:pPr>
            <w:r w:rsidRPr="00124E09">
              <w:rPr>
                <w:rFonts w:cstheme="minorHAnsi"/>
                <w:sz w:val="22"/>
                <w:szCs w:val="22"/>
                <w:lang w:eastAsia="de-DE"/>
              </w:rPr>
              <w:t xml:space="preserve">Die </w:t>
            </w:r>
            <w:proofErr w:type="spellStart"/>
            <w:r w:rsidRPr="00124E09">
              <w:rPr>
                <w:rFonts w:cstheme="minorHAnsi"/>
                <w:sz w:val="22"/>
                <w:szCs w:val="22"/>
                <w:lang w:eastAsia="de-DE"/>
              </w:rPr>
              <w:t>SuS</w:t>
            </w:r>
            <w:proofErr w:type="spellEnd"/>
            <w:r w:rsidRPr="00124E09">
              <w:rPr>
                <w:rFonts w:cstheme="minorHAnsi"/>
                <w:sz w:val="22"/>
                <w:szCs w:val="22"/>
                <w:lang w:eastAsia="de-DE"/>
              </w:rPr>
              <w:t xml:space="preserve"> müssen nicht alle Zellen der Tabelle ausgefüllt haben. Es kann selektiv gearbeitet werden. </w:t>
            </w:r>
          </w:p>
        </w:tc>
        <w:tc>
          <w:tcPr>
            <w:tcW w:w="1800" w:type="dxa"/>
          </w:tcPr>
          <w:p w14:paraId="6A362061" w14:textId="76624390" w:rsidR="113139B0" w:rsidRPr="00124E09" w:rsidRDefault="27DC8159" w:rsidP="0A08A88A">
            <w:pPr>
              <w:pStyle w:val="KeinLeerraum"/>
              <w:rPr>
                <w:rFonts w:cstheme="minorHAnsi"/>
                <w:sz w:val="22"/>
                <w:szCs w:val="22"/>
                <w:lang w:eastAsia="de-DE"/>
              </w:rPr>
            </w:pPr>
            <w:proofErr w:type="spellStart"/>
            <w:r w:rsidRPr="00124E09">
              <w:rPr>
                <w:rFonts w:cstheme="minorHAnsi"/>
                <w:i/>
                <w:iCs/>
                <w:sz w:val="22"/>
                <w:szCs w:val="22"/>
                <w:lang w:eastAsia="de-DE"/>
              </w:rPr>
              <w:t>magazine</w:t>
            </w:r>
            <w:proofErr w:type="spellEnd"/>
            <w:r w:rsidRPr="00124E09">
              <w:rPr>
                <w:rFonts w:cstheme="minorHAnsi"/>
                <w:i/>
                <w:iCs/>
                <w:sz w:val="22"/>
                <w:szCs w:val="22"/>
                <w:lang w:eastAsia="de-DE"/>
              </w:rPr>
              <w:t xml:space="preserve"> </w:t>
            </w:r>
            <w:r w:rsidRPr="00124E09">
              <w:rPr>
                <w:rFonts w:cstheme="minorHAnsi"/>
                <w:sz w:val="22"/>
                <w:szCs w:val="22"/>
                <w:lang w:eastAsia="de-DE"/>
              </w:rPr>
              <w:t>S. 20</w:t>
            </w:r>
            <w:r w:rsidR="004525A4">
              <w:rPr>
                <w:rFonts w:cstheme="minorHAnsi"/>
                <w:sz w:val="22"/>
                <w:szCs w:val="22"/>
                <w:lang w:eastAsia="de-DE"/>
              </w:rPr>
              <w:br/>
              <w:t>Bleistift</w:t>
            </w:r>
          </w:p>
          <w:p w14:paraId="373E3803" w14:textId="4BD17A0C" w:rsidR="113139B0" w:rsidRPr="00124E09" w:rsidRDefault="113139B0" w:rsidP="113139B0">
            <w:pPr>
              <w:pStyle w:val="KeinLeerraum"/>
              <w:rPr>
                <w:rFonts w:cstheme="minorHAnsi"/>
                <w:sz w:val="22"/>
                <w:szCs w:val="22"/>
                <w:lang w:eastAsia="de-DE"/>
              </w:rPr>
            </w:pPr>
          </w:p>
        </w:tc>
        <w:tc>
          <w:tcPr>
            <w:tcW w:w="645" w:type="dxa"/>
          </w:tcPr>
          <w:p w14:paraId="2A545560" w14:textId="125A6EBE" w:rsidR="00026D54" w:rsidRPr="00124E09" w:rsidRDefault="004525A4" w:rsidP="00D472DA">
            <w:pPr>
              <w:pStyle w:val="KeinLeerraum"/>
              <w:rPr>
                <w:rFonts w:cstheme="minorHAnsi"/>
                <w:sz w:val="22"/>
                <w:szCs w:val="22"/>
                <w:lang w:eastAsia="de-DE"/>
              </w:rPr>
            </w:pPr>
            <w:r>
              <w:rPr>
                <w:rFonts w:cstheme="minorHAnsi"/>
                <w:sz w:val="22"/>
                <w:szCs w:val="22"/>
                <w:lang w:eastAsia="de-DE"/>
              </w:rPr>
              <w:t>1</w:t>
            </w:r>
            <w:r w:rsidR="00DE22AF" w:rsidRPr="00124E09">
              <w:rPr>
                <w:rFonts w:cstheme="minorHAnsi"/>
                <w:sz w:val="22"/>
                <w:szCs w:val="22"/>
                <w:lang w:eastAsia="de-DE"/>
              </w:rPr>
              <w:t>5</w:t>
            </w:r>
            <w:r w:rsidR="00695DEC" w:rsidRPr="00124E09">
              <w:rPr>
                <w:rFonts w:cstheme="minorHAnsi"/>
                <w:sz w:val="22"/>
                <w:szCs w:val="22"/>
                <w:lang w:eastAsia="de-DE"/>
              </w:rPr>
              <w:t>’</w:t>
            </w:r>
          </w:p>
        </w:tc>
      </w:tr>
      <w:tr w:rsidR="00433D33" w:rsidRPr="00124E09" w14:paraId="08B5EBBA" w14:textId="77777777" w:rsidTr="00D20F39">
        <w:trPr>
          <w:trHeight w:val="1697"/>
        </w:trPr>
        <w:tc>
          <w:tcPr>
            <w:tcW w:w="540" w:type="dxa"/>
            <w:tcBorders>
              <w:bottom w:val="single" w:sz="4" w:space="0" w:color="auto"/>
              <w:right w:val="nil"/>
            </w:tcBorders>
            <w:shd w:val="clear" w:color="auto" w:fill="auto"/>
          </w:tcPr>
          <w:p w14:paraId="0969AF35" w14:textId="0E44108B" w:rsidR="00433D33" w:rsidRPr="00124E09" w:rsidRDefault="003652CF" w:rsidP="1E64728E">
            <w:pPr>
              <w:spacing w:before="100" w:beforeAutospacing="1" w:after="100" w:afterAutospacing="1"/>
              <w:rPr>
                <w:rFonts w:eastAsia="Times New Roman" w:cstheme="minorHAnsi"/>
                <w:sz w:val="22"/>
                <w:szCs w:val="22"/>
                <w:lang w:eastAsia="de-DE"/>
              </w:rPr>
            </w:pPr>
            <w:r>
              <w:rPr>
                <w:rFonts w:eastAsia="Times New Roman" w:cstheme="minorHAnsi"/>
                <w:sz w:val="22"/>
                <w:szCs w:val="22"/>
                <w:lang w:eastAsia="de-DE"/>
              </w:rPr>
              <w:t>2.</w:t>
            </w:r>
            <w:r>
              <w:rPr>
                <w:rFonts w:eastAsia="Times New Roman" w:cstheme="minorHAnsi"/>
                <w:sz w:val="22"/>
                <w:szCs w:val="22"/>
                <w:lang w:eastAsia="de-DE"/>
              </w:rPr>
              <w:br/>
              <w:t>3.</w:t>
            </w:r>
          </w:p>
        </w:tc>
        <w:tc>
          <w:tcPr>
            <w:tcW w:w="630" w:type="dxa"/>
            <w:tcBorders>
              <w:right w:val="single" w:sz="4" w:space="0" w:color="auto"/>
            </w:tcBorders>
            <w:shd w:val="clear" w:color="auto" w:fill="auto"/>
          </w:tcPr>
          <w:p w14:paraId="367344B1" w14:textId="4AB2C303" w:rsidR="00433D33" w:rsidRPr="00124E09" w:rsidRDefault="004525A4" w:rsidP="00D472DA">
            <w:pPr>
              <w:pStyle w:val="KeinLeerraum"/>
              <w:rPr>
                <w:rFonts w:cstheme="minorHAnsi"/>
                <w:sz w:val="22"/>
                <w:szCs w:val="22"/>
                <w:lang w:eastAsia="de-DE"/>
              </w:rPr>
            </w:pPr>
            <w:r>
              <w:rPr>
                <w:rFonts w:cstheme="minorHAnsi"/>
                <w:sz w:val="22"/>
                <w:szCs w:val="22"/>
                <w:lang w:eastAsia="de-DE"/>
              </w:rPr>
              <w:t>PA</w:t>
            </w:r>
          </w:p>
        </w:tc>
        <w:tc>
          <w:tcPr>
            <w:tcW w:w="6889" w:type="dxa"/>
            <w:tcBorders>
              <w:left w:val="single" w:sz="4" w:space="0" w:color="auto"/>
            </w:tcBorders>
          </w:tcPr>
          <w:p w14:paraId="7F1F1C3B" w14:textId="1FB5FF17" w:rsidR="00433D33" w:rsidRPr="00124E09" w:rsidRDefault="003652CF" w:rsidP="00556A6F">
            <w:pPr>
              <w:pStyle w:val="KeinLeerraum"/>
              <w:rPr>
                <w:rFonts w:eastAsia="Times New Roman" w:cstheme="minorHAnsi"/>
                <w:sz w:val="22"/>
                <w:szCs w:val="22"/>
                <w:lang w:eastAsia="de-DE"/>
              </w:rPr>
            </w:pPr>
            <w:r w:rsidRPr="00124E09">
              <w:rPr>
                <w:rFonts w:eastAsia="Times New Roman" w:cstheme="minorHAnsi"/>
                <w:sz w:val="22"/>
                <w:szCs w:val="22"/>
                <w:lang w:eastAsia="de-DE"/>
              </w:rPr>
              <w:t xml:space="preserve">Die </w:t>
            </w:r>
            <w:proofErr w:type="spellStart"/>
            <w:r w:rsidRPr="00124E09">
              <w:rPr>
                <w:rFonts w:eastAsia="Times New Roman" w:cstheme="minorHAnsi"/>
                <w:sz w:val="22"/>
                <w:szCs w:val="22"/>
                <w:lang w:eastAsia="de-DE"/>
              </w:rPr>
              <w:t>SuS</w:t>
            </w:r>
            <w:proofErr w:type="spellEnd"/>
            <w:r w:rsidRPr="00124E09">
              <w:rPr>
                <w:rFonts w:eastAsia="Times New Roman" w:cstheme="minorHAnsi"/>
                <w:sz w:val="22"/>
                <w:szCs w:val="22"/>
                <w:lang w:eastAsia="de-DE"/>
              </w:rPr>
              <w:t xml:space="preserve"> arbeiten am Computer. Mit dem Lernprogramm werden die Parallelwörter aus der Tabelle einander gegenübergestellt. Die </w:t>
            </w:r>
            <w:proofErr w:type="spellStart"/>
            <w:r w:rsidRPr="00124E09">
              <w:rPr>
                <w:rFonts w:eastAsia="Times New Roman" w:cstheme="minorHAnsi"/>
                <w:sz w:val="22"/>
                <w:szCs w:val="22"/>
                <w:lang w:eastAsia="de-DE"/>
              </w:rPr>
              <w:t>SuS</w:t>
            </w:r>
            <w:proofErr w:type="spellEnd"/>
            <w:r w:rsidRPr="00124E09">
              <w:rPr>
                <w:rFonts w:eastAsia="Times New Roman" w:cstheme="minorHAnsi"/>
                <w:sz w:val="22"/>
                <w:szCs w:val="22"/>
                <w:lang w:eastAsia="de-DE"/>
              </w:rPr>
              <w:t xml:space="preserve"> können dabei die Tabelle weiter vervollständigen. </w:t>
            </w:r>
            <w:r w:rsidRPr="00124E09">
              <w:rPr>
                <w:rFonts w:cstheme="minorHAnsi"/>
                <w:sz w:val="22"/>
                <w:szCs w:val="22"/>
              </w:rPr>
              <w:br/>
            </w:r>
            <w:r w:rsidRPr="00124E09">
              <w:rPr>
                <w:rFonts w:eastAsia="Times New Roman" w:cstheme="minorHAnsi"/>
                <w:sz w:val="22"/>
                <w:szCs w:val="22"/>
                <w:lang w:eastAsia="de-DE"/>
              </w:rPr>
              <w:t xml:space="preserve">Zusätzlich können </w:t>
            </w:r>
            <w:r w:rsidR="00490475">
              <w:rPr>
                <w:rFonts w:eastAsia="Times New Roman" w:cstheme="minorHAnsi"/>
                <w:sz w:val="22"/>
                <w:szCs w:val="22"/>
                <w:lang w:eastAsia="de-DE"/>
              </w:rPr>
              <w:t>sie</w:t>
            </w:r>
            <w:r w:rsidRPr="00124E09">
              <w:rPr>
                <w:rFonts w:eastAsia="Times New Roman" w:cstheme="minorHAnsi"/>
                <w:sz w:val="22"/>
                <w:szCs w:val="22"/>
                <w:lang w:eastAsia="de-DE"/>
              </w:rPr>
              <w:t xml:space="preserve"> </w:t>
            </w:r>
            <w:r w:rsidR="004957C0">
              <w:rPr>
                <w:rFonts w:eastAsia="Times New Roman" w:cstheme="minorHAnsi"/>
                <w:sz w:val="22"/>
                <w:szCs w:val="22"/>
                <w:lang w:eastAsia="de-DE"/>
              </w:rPr>
              <w:t>weitere</w:t>
            </w:r>
            <w:r w:rsidRPr="00124E09">
              <w:rPr>
                <w:rFonts w:eastAsia="Times New Roman" w:cstheme="minorHAnsi"/>
                <w:sz w:val="22"/>
                <w:szCs w:val="22"/>
                <w:lang w:eastAsia="de-DE"/>
              </w:rPr>
              <w:t xml:space="preserve"> Parallelwörter aus dem Lernprogramm heraushören</w:t>
            </w:r>
            <w:r w:rsidR="00A54191">
              <w:rPr>
                <w:rFonts w:eastAsia="Times New Roman" w:cstheme="minorHAnsi"/>
                <w:sz w:val="22"/>
                <w:szCs w:val="22"/>
                <w:lang w:eastAsia="de-DE"/>
              </w:rPr>
              <w:t xml:space="preserve"> und sie</w:t>
            </w:r>
            <w:r w:rsidR="00694FE0">
              <w:rPr>
                <w:rFonts w:eastAsia="Times New Roman" w:cstheme="minorHAnsi"/>
                <w:sz w:val="22"/>
                <w:szCs w:val="22"/>
                <w:lang w:eastAsia="de-DE"/>
              </w:rPr>
              <w:t xml:space="preserve"> in der Tabelle </w:t>
            </w:r>
            <w:r w:rsidR="004957C0">
              <w:rPr>
                <w:rFonts w:eastAsia="Times New Roman" w:cstheme="minorHAnsi"/>
                <w:sz w:val="22"/>
                <w:szCs w:val="22"/>
                <w:lang w:eastAsia="de-DE"/>
              </w:rPr>
              <w:t>von</w:t>
            </w:r>
            <w:r w:rsidR="00694FE0">
              <w:rPr>
                <w:rFonts w:eastAsia="Times New Roman" w:cstheme="minorHAnsi"/>
                <w:sz w:val="22"/>
                <w:szCs w:val="22"/>
                <w:lang w:eastAsia="de-DE"/>
              </w:rPr>
              <w:t xml:space="preserve"> Nr. 9</w:t>
            </w:r>
            <w:r w:rsidR="004957C0">
              <w:rPr>
                <w:rFonts w:eastAsia="Times New Roman" w:cstheme="minorHAnsi"/>
                <w:sz w:val="22"/>
                <w:szCs w:val="22"/>
                <w:lang w:eastAsia="de-DE"/>
              </w:rPr>
              <w:t xml:space="preserve"> auf</w:t>
            </w:r>
            <w:r w:rsidR="00694FE0">
              <w:rPr>
                <w:rFonts w:eastAsia="Times New Roman" w:cstheme="minorHAnsi"/>
                <w:sz w:val="22"/>
                <w:szCs w:val="22"/>
                <w:lang w:eastAsia="de-DE"/>
              </w:rPr>
              <w:t xml:space="preserve"> S. 21 </w:t>
            </w:r>
            <w:r w:rsidR="00A54191">
              <w:rPr>
                <w:rFonts w:eastAsia="Times New Roman" w:cstheme="minorHAnsi"/>
                <w:sz w:val="22"/>
                <w:szCs w:val="22"/>
                <w:lang w:eastAsia="de-DE"/>
              </w:rPr>
              <w:t>eintragen.</w:t>
            </w:r>
          </w:p>
        </w:tc>
        <w:tc>
          <w:tcPr>
            <w:tcW w:w="3750" w:type="dxa"/>
          </w:tcPr>
          <w:p w14:paraId="678AECC8" w14:textId="1DC1A761" w:rsidR="00433D33" w:rsidRPr="00124E09" w:rsidRDefault="003652CF" w:rsidP="00D472DA">
            <w:pPr>
              <w:pStyle w:val="KeinLeerraum"/>
              <w:rPr>
                <w:rFonts w:cstheme="minorHAnsi"/>
                <w:sz w:val="22"/>
                <w:szCs w:val="22"/>
                <w:lang w:eastAsia="de-DE"/>
              </w:rPr>
            </w:pPr>
            <w:r>
              <w:rPr>
                <w:rFonts w:cstheme="minorHAnsi"/>
                <w:sz w:val="22"/>
                <w:szCs w:val="22"/>
                <w:lang w:eastAsia="de-DE"/>
              </w:rPr>
              <w:t>Weglassung möglich.</w:t>
            </w:r>
          </w:p>
        </w:tc>
        <w:tc>
          <w:tcPr>
            <w:tcW w:w="1800" w:type="dxa"/>
          </w:tcPr>
          <w:p w14:paraId="1051F479" w14:textId="2E39D20D" w:rsidR="003652CF" w:rsidRPr="00124E09" w:rsidRDefault="003652CF" w:rsidP="003652CF">
            <w:pPr>
              <w:pStyle w:val="KeinLeerraum"/>
              <w:rPr>
                <w:rFonts w:cstheme="minorHAnsi"/>
                <w:sz w:val="22"/>
                <w:szCs w:val="22"/>
                <w:lang w:eastAsia="de-DE"/>
              </w:rPr>
            </w:pPr>
            <w:proofErr w:type="spellStart"/>
            <w:r w:rsidRPr="00124E09">
              <w:rPr>
                <w:rFonts w:cstheme="minorHAnsi"/>
                <w:i/>
                <w:iCs/>
                <w:sz w:val="22"/>
                <w:szCs w:val="22"/>
                <w:lang w:eastAsia="de-DE"/>
              </w:rPr>
              <w:t>magazine</w:t>
            </w:r>
            <w:proofErr w:type="spellEnd"/>
            <w:r w:rsidRPr="00124E09">
              <w:rPr>
                <w:rFonts w:cstheme="minorHAnsi"/>
                <w:i/>
                <w:iCs/>
                <w:sz w:val="22"/>
                <w:szCs w:val="22"/>
                <w:lang w:eastAsia="de-DE"/>
              </w:rPr>
              <w:t xml:space="preserve"> </w:t>
            </w:r>
            <w:r w:rsidRPr="00124E09">
              <w:rPr>
                <w:rFonts w:cstheme="minorHAnsi"/>
                <w:sz w:val="22"/>
                <w:szCs w:val="22"/>
                <w:lang w:eastAsia="de-DE"/>
              </w:rPr>
              <w:t>S. 20</w:t>
            </w:r>
            <w:r w:rsidR="004957C0">
              <w:rPr>
                <w:rFonts w:cstheme="minorHAnsi"/>
                <w:sz w:val="22"/>
                <w:szCs w:val="22"/>
                <w:lang w:eastAsia="de-DE"/>
              </w:rPr>
              <w:t xml:space="preserve"> und 21</w:t>
            </w:r>
          </w:p>
          <w:p w14:paraId="5A633C3C" w14:textId="12CA2169" w:rsidR="003652CF" w:rsidRPr="00124E09" w:rsidRDefault="003652CF" w:rsidP="003652CF">
            <w:pPr>
              <w:pStyle w:val="KeinLeerraum"/>
              <w:rPr>
                <w:rFonts w:cstheme="minorHAnsi"/>
                <w:sz w:val="22"/>
                <w:szCs w:val="22"/>
                <w:lang w:eastAsia="de-DE"/>
              </w:rPr>
            </w:pPr>
            <w:r>
              <w:rPr>
                <w:rFonts w:cstheme="minorHAnsi"/>
                <w:sz w:val="22"/>
                <w:szCs w:val="22"/>
                <w:lang w:eastAsia="de-DE"/>
              </w:rPr>
              <w:t>C</w:t>
            </w:r>
            <w:r w:rsidRPr="00124E09">
              <w:rPr>
                <w:rFonts w:cstheme="minorHAnsi"/>
                <w:sz w:val="22"/>
                <w:szCs w:val="22"/>
                <w:lang w:eastAsia="de-DE"/>
              </w:rPr>
              <w:t>omputer</w:t>
            </w:r>
          </w:p>
          <w:p w14:paraId="57AA9D7B" w14:textId="2C0AC129" w:rsidR="00433D33" w:rsidRPr="00124E09" w:rsidRDefault="003652CF" w:rsidP="003652CF">
            <w:pPr>
              <w:pStyle w:val="KeinLeerraum"/>
              <w:rPr>
                <w:rFonts w:cstheme="minorHAnsi"/>
                <w:i/>
                <w:iCs/>
                <w:sz w:val="22"/>
                <w:szCs w:val="22"/>
                <w:lang w:eastAsia="de-DE"/>
              </w:rPr>
            </w:pPr>
            <w:r w:rsidRPr="00124E09">
              <w:rPr>
                <w:rFonts w:cstheme="minorHAnsi"/>
                <w:sz w:val="22"/>
                <w:szCs w:val="22"/>
                <w:lang w:eastAsia="de-DE"/>
              </w:rPr>
              <w:t>Bleistift</w:t>
            </w:r>
          </w:p>
        </w:tc>
        <w:tc>
          <w:tcPr>
            <w:tcW w:w="645" w:type="dxa"/>
          </w:tcPr>
          <w:p w14:paraId="476855F1" w14:textId="1552EDBA" w:rsidR="00433D33" w:rsidRPr="00124E09" w:rsidRDefault="004525A4" w:rsidP="00D472DA">
            <w:pPr>
              <w:pStyle w:val="KeinLeerraum"/>
              <w:rPr>
                <w:rFonts w:cstheme="minorHAnsi"/>
                <w:sz w:val="22"/>
                <w:szCs w:val="22"/>
                <w:lang w:eastAsia="de-DE"/>
              </w:rPr>
            </w:pPr>
            <w:r>
              <w:rPr>
                <w:rFonts w:cstheme="minorHAnsi"/>
                <w:sz w:val="22"/>
                <w:szCs w:val="22"/>
                <w:lang w:eastAsia="de-DE"/>
              </w:rPr>
              <w:t>10’</w:t>
            </w:r>
          </w:p>
        </w:tc>
      </w:tr>
      <w:tr w:rsidR="00646FBB" w:rsidRPr="00124E09" w14:paraId="1F41DE1F" w14:textId="77777777" w:rsidTr="00E010E1">
        <w:trPr>
          <w:trHeight w:val="917"/>
        </w:trPr>
        <w:tc>
          <w:tcPr>
            <w:tcW w:w="540" w:type="dxa"/>
            <w:tcBorders>
              <w:right w:val="nil"/>
            </w:tcBorders>
            <w:shd w:val="clear" w:color="auto" w:fill="D0CECE" w:themeFill="background2" w:themeFillShade="E6"/>
          </w:tcPr>
          <w:p w14:paraId="061E2A06" w14:textId="56949951" w:rsidR="00646FBB" w:rsidRPr="00124E09" w:rsidRDefault="75E57212" w:rsidP="707C3CA5">
            <w:pPr>
              <w:spacing w:before="100" w:beforeAutospacing="1" w:after="100" w:afterAutospacing="1"/>
              <w:rPr>
                <w:rFonts w:eastAsia="Times New Roman" w:cstheme="minorHAnsi"/>
                <w:sz w:val="22"/>
                <w:szCs w:val="22"/>
                <w:lang w:eastAsia="de-DE"/>
              </w:rPr>
            </w:pPr>
            <w:r w:rsidRPr="00124E09">
              <w:rPr>
                <w:rFonts w:eastAsia="Times New Roman" w:cstheme="minorHAnsi"/>
                <w:sz w:val="22"/>
                <w:szCs w:val="22"/>
                <w:lang w:eastAsia="de-DE"/>
              </w:rPr>
              <w:t>4</w:t>
            </w:r>
            <w:r w:rsidR="767EC592" w:rsidRPr="00124E09">
              <w:rPr>
                <w:rFonts w:eastAsia="Times New Roman" w:cstheme="minorHAnsi"/>
                <w:sz w:val="22"/>
                <w:szCs w:val="22"/>
                <w:lang w:eastAsia="de-DE"/>
              </w:rPr>
              <w:t>.</w:t>
            </w:r>
            <w:r w:rsidR="00E010E1">
              <w:rPr>
                <w:rFonts w:eastAsia="Times New Roman" w:cstheme="minorHAnsi"/>
                <w:sz w:val="22"/>
                <w:szCs w:val="22"/>
                <w:lang w:eastAsia="de-DE"/>
              </w:rPr>
              <w:br/>
            </w:r>
            <w:r w:rsidR="09454551" w:rsidRPr="00124E09">
              <w:rPr>
                <w:rFonts w:eastAsia="Times New Roman" w:cstheme="minorHAnsi"/>
                <w:sz w:val="22"/>
                <w:szCs w:val="22"/>
                <w:lang w:eastAsia="de-DE"/>
              </w:rPr>
              <w:t xml:space="preserve">5. </w:t>
            </w:r>
          </w:p>
        </w:tc>
        <w:tc>
          <w:tcPr>
            <w:tcW w:w="630" w:type="dxa"/>
            <w:tcBorders>
              <w:right w:val="single" w:sz="4" w:space="0" w:color="auto"/>
            </w:tcBorders>
            <w:shd w:val="clear" w:color="auto" w:fill="auto"/>
          </w:tcPr>
          <w:p w14:paraId="4A50CEAD" w14:textId="0A35243F" w:rsidR="00646FBB" w:rsidRPr="00124E09" w:rsidRDefault="38240913" w:rsidP="707C3CA5">
            <w:pPr>
              <w:pStyle w:val="KeinLeerraum"/>
              <w:rPr>
                <w:rFonts w:cstheme="minorHAnsi"/>
                <w:sz w:val="22"/>
                <w:szCs w:val="22"/>
                <w:lang w:eastAsia="de-DE"/>
              </w:rPr>
            </w:pPr>
            <w:r w:rsidRPr="00124E09">
              <w:rPr>
                <w:rFonts w:cstheme="minorHAnsi"/>
                <w:sz w:val="22"/>
                <w:szCs w:val="22"/>
                <w:lang w:eastAsia="de-DE"/>
              </w:rPr>
              <w:t>GA4</w:t>
            </w:r>
          </w:p>
          <w:p w14:paraId="4E3EE984" w14:textId="4CF654FF" w:rsidR="00646FBB" w:rsidRPr="00124E09" w:rsidRDefault="00E010E1" w:rsidP="00D472DA">
            <w:pPr>
              <w:pStyle w:val="KeinLeerraum"/>
              <w:rPr>
                <w:rFonts w:cstheme="minorHAnsi"/>
                <w:sz w:val="22"/>
                <w:szCs w:val="22"/>
                <w:lang w:eastAsia="de-DE"/>
              </w:rPr>
            </w:pPr>
            <w:r>
              <w:rPr>
                <w:rFonts w:cstheme="minorHAnsi"/>
                <w:sz w:val="22"/>
                <w:szCs w:val="22"/>
                <w:lang w:eastAsia="de-DE"/>
              </w:rPr>
              <w:br/>
            </w:r>
            <w:r w:rsidR="6672C11F" w:rsidRPr="00124E09">
              <w:rPr>
                <w:rFonts w:cstheme="minorHAnsi"/>
                <w:sz w:val="22"/>
                <w:szCs w:val="22"/>
                <w:lang w:eastAsia="de-DE"/>
              </w:rPr>
              <w:t>EA</w:t>
            </w:r>
          </w:p>
        </w:tc>
        <w:tc>
          <w:tcPr>
            <w:tcW w:w="6889" w:type="dxa"/>
            <w:tcBorders>
              <w:left w:val="single" w:sz="4" w:space="0" w:color="auto"/>
            </w:tcBorders>
          </w:tcPr>
          <w:p w14:paraId="5E9155C7" w14:textId="5B20547F" w:rsidR="00646FBB" w:rsidRPr="00124E09" w:rsidRDefault="00F07F79" w:rsidP="00527DC9">
            <w:pPr>
              <w:pStyle w:val="KeinLeerraum"/>
              <w:rPr>
                <w:rFonts w:eastAsia="Times New Roman" w:cstheme="minorHAnsi"/>
                <w:sz w:val="22"/>
                <w:szCs w:val="22"/>
                <w:lang w:eastAsia="de-DE"/>
              </w:rPr>
            </w:pPr>
            <w:r w:rsidRPr="00124E09">
              <w:rPr>
                <w:rFonts w:eastAsia="Times New Roman" w:cstheme="minorHAnsi"/>
                <w:sz w:val="22"/>
                <w:szCs w:val="22"/>
                <w:lang w:eastAsia="de-DE"/>
              </w:rPr>
              <w:t xml:space="preserve">Die </w:t>
            </w:r>
            <w:proofErr w:type="spellStart"/>
            <w:r w:rsidRPr="00124E09">
              <w:rPr>
                <w:rFonts w:eastAsia="Times New Roman" w:cstheme="minorHAnsi"/>
                <w:sz w:val="22"/>
                <w:szCs w:val="22"/>
                <w:lang w:eastAsia="de-DE"/>
              </w:rPr>
              <w:t>SuS</w:t>
            </w:r>
            <w:proofErr w:type="spellEnd"/>
            <w:r w:rsidRPr="00124E09">
              <w:rPr>
                <w:rFonts w:eastAsia="Times New Roman" w:cstheme="minorHAnsi"/>
                <w:sz w:val="22"/>
                <w:szCs w:val="22"/>
                <w:lang w:eastAsia="de-DE"/>
              </w:rPr>
              <w:t xml:space="preserve"> </w:t>
            </w:r>
            <w:r w:rsidR="00674C65" w:rsidRPr="00124E09">
              <w:rPr>
                <w:rFonts w:eastAsia="Times New Roman" w:cstheme="minorHAnsi"/>
                <w:sz w:val="22"/>
                <w:szCs w:val="22"/>
                <w:lang w:eastAsia="de-DE"/>
              </w:rPr>
              <w:t>hören</w:t>
            </w:r>
            <w:r w:rsidR="00DD13D2">
              <w:rPr>
                <w:rFonts w:eastAsia="Times New Roman" w:cstheme="minorHAnsi"/>
                <w:sz w:val="22"/>
                <w:szCs w:val="22"/>
                <w:lang w:eastAsia="de-DE"/>
              </w:rPr>
              <w:t xml:space="preserve"> und</w:t>
            </w:r>
            <w:r w:rsidR="00674C65" w:rsidRPr="00124E09">
              <w:rPr>
                <w:rFonts w:eastAsia="Times New Roman" w:cstheme="minorHAnsi"/>
                <w:sz w:val="22"/>
                <w:szCs w:val="22"/>
                <w:lang w:eastAsia="de-DE"/>
              </w:rPr>
              <w:t xml:space="preserve"> lesen </w:t>
            </w:r>
            <w:r w:rsidR="00DD13D2" w:rsidRPr="00124E09">
              <w:rPr>
                <w:rFonts w:eastAsia="Times New Roman" w:cstheme="minorHAnsi"/>
                <w:sz w:val="22"/>
                <w:szCs w:val="22"/>
                <w:lang w:eastAsia="de-DE"/>
              </w:rPr>
              <w:t xml:space="preserve">die Texte in den Sprechblasen </w:t>
            </w:r>
            <w:r w:rsidR="00674C65" w:rsidRPr="00124E09">
              <w:rPr>
                <w:rFonts w:eastAsia="Times New Roman" w:cstheme="minorHAnsi"/>
                <w:sz w:val="22"/>
                <w:szCs w:val="22"/>
                <w:lang w:eastAsia="de-DE"/>
              </w:rPr>
              <w:t xml:space="preserve">und sprechen </w:t>
            </w:r>
            <w:r w:rsidR="00DD13D2">
              <w:rPr>
                <w:rFonts w:eastAsia="Times New Roman" w:cstheme="minorHAnsi"/>
                <w:sz w:val="22"/>
                <w:szCs w:val="22"/>
                <w:lang w:eastAsia="de-DE"/>
              </w:rPr>
              <w:t xml:space="preserve">sie </w:t>
            </w:r>
            <w:r w:rsidR="00674C65" w:rsidRPr="00124E09">
              <w:rPr>
                <w:rFonts w:eastAsia="Times New Roman" w:cstheme="minorHAnsi"/>
                <w:sz w:val="22"/>
                <w:szCs w:val="22"/>
                <w:lang w:eastAsia="de-DE"/>
              </w:rPr>
              <w:t xml:space="preserve">nach. </w:t>
            </w:r>
            <w:r w:rsidR="00EA1372" w:rsidRPr="00124E09">
              <w:rPr>
                <w:rFonts w:eastAsia="Times New Roman" w:cstheme="minorHAnsi"/>
                <w:sz w:val="22"/>
                <w:szCs w:val="22"/>
                <w:lang w:eastAsia="de-DE"/>
              </w:rPr>
              <w:t xml:space="preserve">Sie vergleichen so ihre Lösungen. </w:t>
            </w:r>
            <w:r w:rsidR="00B02138" w:rsidRPr="00124E09">
              <w:rPr>
                <w:rFonts w:eastAsia="Times New Roman" w:cstheme="minorHAnsi"/>
                <w:sz w:val="22"/>
                <w:szCs w:val="22"/>
                <w:lang w:eastAsia="de-DE"/>
              </w:rPr>
              <w:t xml:space="preserve"> </w:t>
            </w:r>
            <w:r w:rsidR="002B5532" w:rsidRPr="00124E09">
              <w:rPr>
                <w:rFonts w:eastAsia="Times New Roman" w:cstheme="minorHAnsi"/>
                <w:sz w:val="22"/>
                <w:szCs w:val="22"/>
                <w:lang w:eastAsia="de-DE"/>
              </w:rPr>
              <w:t xml:space="preserve"> </w:t>
            </w:r>
            <w:r w:rsidR="00492B01" w:rsidRPr="00124E09">
              <w:rPr>
                <w:rFonts w:eastAsia="Times New Roman" w:cstheme="minorHAnsi"/>
                <w:sz w:val="22"/>
                <w:szCs w:val="22"/>
                <w:lang w:eastAsia="de-DE"/>
              </w:rPr>
              <w:br/>
            </w:r>
            <w:r w:rsidR="002C13F4">
              <w:rPr>
                <w:rFonts w:eastAsia="Times New Roman" w:cstheme="minorHAnsi"/>
                <w:sz w:val="22"/>
                <w:szCs w:val="22"/>
                <w:lang w:eastAsia="de-DE"/>
              </w:rPr>
              <w:t>Anschliessend</w:t>
            </w:r>
            <w:r w:rsidR="004957C0">
              <w:rPr>
                <w:rFonts w:eastAsia="Times New Roman" w:cstheme="minorHAnsi"/>
                <w:sz w:val="22"/>
                <w:szCs w:val="22"/>
                <w:lang w:eastAsia="de-DE"/>
              </w:rPr>
              <w:t xml:space="preserve"> vergleichen </w:t>
            </w:r>
            <w:r w:rsidR="002C13F4">
              <w:rPr>
                <w:rFonts w:eastAsia="Times New Roman" w:cstheme="minorHAnsi"/>
                <w:sz w:val="22"/>
                <w:szCs w:val="22"/>
                <w:lang w:eastAsia="de-DE"/>
              </w:rPr>
              <w:t xml:space="preserve">sie </w:t>
            </w:r>
            <w:r w:rsidR="004957C0">
              <w:rPr>
                <w:rFonts w:eastAsia="Times New Roman" w:cstheme="minorHAnsi"/>
                <w:sz w:val="22"/>
                <w:szCs w:val="22"/>
                <w:lang w:eastAsia="de-DE"/>
              </w:rPr>
              <w:t>mit den Lösungen</w:t>
            </w:r>
            <w:r w:rsidR="00492B01" w:rsidRPr="00124E09">
              <w:rPr>
                <w:rFonts w:eastAsia="Times New Roman" w:cstheme="minorHAnsi"/>
                <w:sz w:val="22"/>
                <w:szCs w:val="22"/>
                <w:lang w:eastAsia="de-DE"/>
              </w:rPr>
              <w:t xml:space="preserve"> auf S. 56. </w:t>
            </w:r>
          </w:p>
        </w:tc>
        <w:tc>
          <w:tcPr>
            <w:tcW w:w="3750" w:type="dxa"/>
          </w:tcPr>
          <w:p w14:paraId="0894918E" w14:textId="31428426" w:rsidR="00646FBB" w:rsidRPr="00124E09" w:rsidRDefault="00646FBB" w:rsidP="00D472DA">
            <w:pPr>
              <w:pStyle w:val="KeinLeerraum"/>
              <w:rPr>
                <w:rFonts w:cstheme="minorHAnsi"/>
                <w:sz w:val="22"/>
                <w:szCs w:val="22"/>
                <w:lang w:eastAsia="de-DE"/>
              </w:rPr>
            </w:pPr>
          </w:p>
        </w:tc>
        <w:tc>
          <w:tcPr>
            <w:tcW w:w="1800" w:type="dxa"/>
          </w:tcPr>
          <w:p w14:paraId="6A60B7C8" w14:textId="336BE26C" w:rsidR="113139B0" w:rsidRPr="00124E09" w:rsidRDefault="5DCA3EAB" w:rsidP="0A08A88A">
            <w:pPr>
              <w:pStyle w:val="KeinLeerraum"/>
              <w:rPr>
                <w:rFonts w:cstheme="minorHAnsi"/>
                <w:sz w:val="22"/>
                <w:szCs w:val="22"/>
                <w:lang w:eastAsia="de-DE"/>
              </w:rPr>
            </w:pPr>
            <w:proofErr w:type="spellStart"/>
            <w:r w:rsidRPr="00124E09">
              <w:rPr>
                <w:rFonts w:cstheme="minorHAnsi"/>
                <w:i/>
                <w:iCs/>
                <w:sz w:val="22"/>
                <w:szCs w:val="22"/>
                <w:lang w:eastAsia="de-DE"/>
              </w:rPr>
              <w:t>magazine</w:t>
            </w:r>
            <w:proofErr w:type="spellEnd"/>
            <w:r w:rsidRPr="00124E09">
              <w:rPr>
                <w:rFonts w:cstheme="minorHAnsi"/>
                <w:i/>
                <w:iCs/>
                <w:sz w:val="22"/>
                <w:szCs w:val="22"/>
                <w:lang w:eastAsia="de-DE"/>
              </w:rPr>
              <w:t xml:space="preserve"> </w:t>
            </w:r>
            <w:r w:rsidRPr="00124E09">
              <w:rPr>
                <w:rFonts w:cstheme="minorHAnsi"/>
                <w:sz w:val="22"/>
                <w:szCs w:val="22"/>
                <w:lang w:eastAsia="de-DE"/>
              </w:rPr>
              <w:t>S. 20</w:t>
            </w:r>
            <w:r w:rsidR="004957C0">
              <w:rPr>
                <w:rFonts w:cstheme="minorHAnsi"/>
                <w:sz w:val="22"/>
                <w:szCs w:val="22"/>
                <w:lang w:eastAsia="de-DE"/>
              </w:rPr>
              <w:t>,</w:t>
            </w:r>
            <w:r w:rsidR="0CA680F1" w:rsidRPr="00124E09">
              <w:rPr>
                <w:rFonts w:cstheme="minorHAnsi"/>
                <w:sz w:val="22"/>
                <w:szCs w:val="22"/>
                <w:lang w:eastAsia="de-DE"/>
              </w:rPr>
              <w:t xml:space="preserve"> </w:t>
            </w:r>
            <w:r w:rsidR="004957C0">
              <w:rPr>
                <w:rFonts w:cstheme="minorHAnsi"/>
                <w:sz w:val="22"/>
                <w:szCs w:val="22"/>
                <w:lang w:eastAsia="de-DE"/>
              </w:rPr>
              <w:t xml:space="preserve">S. </w:t>
            </w:r>
            <w:r w:rsidR="0CA680F1" w:rsidRPr="00124E09">
              <w:rPr>
                <w:rFonts w:cstheme="minorHAnsi"/>
                <w:sz w:val="22"/>
                <w:szCs w:val="22"/>
                <w:lang w:eastAsia="de-DE"/>
              </w:rPr>
              <w:t>56</w:t>
            </w:r>
          </w:p>
          <w:p w14:paraId="7244E484" w14:textId="70F68BD9" w:rsidR="113139B0" w:rsidRPr="00124E09" w:rsidRDefault="00BBD8D4" w:rsidP="113139B0">
            <w:pPr>
              <w:pStyle w:val="KeinLeerraum"/>
              <w:rPr>
                <w:rFonts w:cstheme="minorHAnsi"/>
                <w:sz w:val="22"/>
                <w:szCs w:val="22"/>
                <w:lang w:eastAsia="de-DE"/>
              </w:rPr>
            </w:pPr>
            <w:r w:rsidRPr="00124E09">
              <w:rPr>
                <w:rFonts w:cstheme="minorHAnsi"/>
                <w:sz w:val="22"/>
                <w:szCs w:val="22"/>
                <w:lang w:eastAsia="de-DE"/>
              </w:rPr>
              <w:t>Track 33</w:t>
            </w:r>
            <w:r w:rsidR="000C51DD">
              <w:rPr>
                <w:rFonts w:cstheme="minorHAnsi"/>
                <w:sz w:val="22"/>
                <w:szCs w:val="22"/>
                <w:lang w:eastAsia="de-DE"/>
              </w:rPr>
              <w:br/>
              <w:t>Computer</w:t>
            </w:r>
          </w:p>
        </w:tc>
        <w:tc>
          <w:tcPr>
            <w:tcW w:w="645" w:type="dxa"/>
          </w:tcPr>
          <w:p w14:paraId="46A0BB65" w14:textId="7EB1D77F" w:rsidR="00646FBB" w:rsidRPr="00124E09" w:rsidRDefault="00D272A6" w:rsidP="00D472DA">
            <w:pPr>
              <w:pStyle w:val="KeinLeerraum"/>
              <w:rPr>
                <w:rFonts w:cstheme="minorHAnsi"/>
                <w:sz w:val="22"/>
                <w:szCs w:val="22"/>
                <w:lang w:eastAsia="de-DE"/>
              </w:rPr>
            </w:pPr>
            <w:r w:rsidRPr="00124E09">
              <w:rPr>
                <w:rFonts w:cstheme="minorHAnsi"/>
                <w:sz w:val="22"/>
                <w:szCs w:val="22"/>
                <w:lang w:eastAsia="de-DE"/>
              </w:rPr>
              <w:t>1</w:t>
            </w:r>
            <w:r w:rsidR="00DE22AF" w:rsidRPr="00124E09">
              <w:rPr>
                <w:rFonts w:cstheme="minorHAnsi"/>
                <w:sz w:val="22"/>
                <w:szCs w:val="22"/>
                <w:lang w:eastAsia="de-DE"/>
              </w:rPr>
              <w:t>5</w:t>
            </w:r>
            <w:r w:rsidR="00661616" w:rsidRPr="00124E09">
              <w:rPr>
                <w:rFonts w:cstheme="minorHAnsi"/>
                <w:sz w:val="22"/>
                <w:szCs w:val="22"/>
                <w:lang w:eastAsia="de-DE"/>
              </w:rPr>
              <w:t>’</w:t>
            </w:r>
          </w:p>
        </w:tc>
      </w:tr>
      <w:tr w:rsidR="00661616" w:rsidRPr="00124E09" w14:paraId="2DBFD385" w14:textId="77777777" w:rsidTr="00B7444C">
        <w:trPr>
          <w:trHeight w:val="590"/>
        </w:trPr>
        <w:tc>
          <w:tcPr>
            <w:tcW w:w="540" w:type="dxa"/>
            <w:tcBorders>
              <w:bottom w:val="single" w:sz="4" w:space="0" w:color="auto"/>
              <w:right w:val="nil"/>
            </w:tcBorders>
          </w:tcPr>
          <w:p w14:paraId="74F06A4D" w14:textId="77777777" w:rsidR="00661616" w:rsidRPr="00124E09" w:rsidRDefault="00661616" w:rsidP="00D472DA">
            <w:pPr>
              <w:spacing w:before="100" w:beforeAutospacing="1" w:after="100" w:afterAutospacing="1"/>
              <w:rPr>
                <w:rFonts w:eastAsia="Times New Roman" w:cstheme="minorHAnsi"/>
                <w:sz w:val="22"/>
                <w:szCs w:val="22"/>
                <w:lang w:eastAsia="de-DE"/>
              </w:rPr>
            </w:pPr>
          </w:p>
        </w:tc>
        <w:tc>
          <w:tcPr>
            <w:tcW w:w="630" w:type="dxa"/>
            <w:tcBorders>
              <w:right w:val="single" w:sz="4" w:space="0" w:color="auto"/>
            </w:tcBorders>
            <w:shd w:val="clear" w:color="auto" w:fill="auto"/>
          </w:tcPr>
          <w:p w14:paraId="462B10D2" w14:textId="25366AC5" w:rsidR="00661616" w:rsidRPr="00124E09" w:rsidRDefault="00EE0AE0" w:rsidP="00D472DA">
            <w:pPr>
              <w:pStyle w:val="KeinLeerraum"/>
              <w:rPr>
                <w:rFonts w:cstheme="minorHAnsi"/>
                <w:sz w:val="22"/>
                <w:szCs w:val="22"/>
                <w:lang w:eastAsia="de-DE"/>
              </w:rPr>
            </w:pPr>
            <w:r>
              <w:rPr>
                <w:rFonts w:cstheme="minorHAnsi"/>
                <w:sz w:val="22"/>
                <w:szCs w:val="22"/>
                <w:lang w:eastAsia="de-DE"/>
              </w:rPr>
              <w:t>GA4</w:t>
            </w:r>
          </w:p>
        </w:tc>
        <w:tc>
          <w:tcPr>
            <w:tcW w:w="6889" w:type="dxa"/>
            <w:tcBorders>
              <w:left w:val="single" w:sz="4" w:space="0" w:color="auto"/>
            </w:tcBorders>
          </w:tcPr>
          <w:p w14:paraId="294C9D22" w14:textId="77777777" w:rsidR="00661616" w:rsidRPr="00124E09" w:rsidRDefault="00661616" w:rsidP="00947C73">
            <w:pPr>
              <w:pStyle w:val="KeinLeerraum"/>
              <w:rPr>
                <w:rFonts w:eastAsia="Times New Roman" w:cstheme="minorHAnsi"/>
                <w:sz w:val="22"/>
                <w:szCs w:val="22"/>
                <w:lang w:eastAsia="de-DE"/>
              </w:rPr>
            </w:pPr>
            <w:r w:rsidRPr="00124E09">
              <w:rPr>
                <w:rFonts w:eastAsia="Times New Roman" w:cstheme="minorHAnsi"/>
                <w:sz w:val="22"/>
                <w:szCs w:val="22"/>
                <w:u w:val="single"/>
                <w:lang w:eastAsia="de-DE"/>
              </w:rPr>
              <w:t>Ausklang</w:t>
            </w:r>
            <w:r w:rsidRPr="00124E09">
              <w:rPr>
                <w:rFonts w:eastAsia="Times New Roman" w:cstheme="minorHAnsi"/>
                <w:sz w:val="22"/>
                <w:szCs w:val="22"/>
                <w:lang w:eastAsia="de-DE"/>
              </w:rPr>
              <w:t>:</w:t>
            </w:r>
          </w:p>
          <w:p w14:paraId="7D312413" w14:textId="064BAB82" w:rsidR="00661616" w:rsidRPr="00124E09" w:rsidRDefault="00476A31" w:rsidP="00947C73">
            <w:pPr>
              <w:pStyle w:val="KeinLeerraum"/>
              <w:rPr>
                <w:rFonts w:eastAsia="Times New Roman" w:cstheme="minorHAnsi"/>
                <w:sz w:val="22"/>
                <w:szCs w:val="22"/>
                <w:lang w:eastAsia="de-DE"/>
              </w:rPr>
            </w:pPr>
            <w:r w:rsidRPr="00124E09">
              <w:rPr>
                <w:rFonts w:eastAsia="Times New Roman" w:cstheme="minorHAnsi"/>
                <w:sz w:val="22"/>
                <w:szCs w:val="22"/>
                <w:lang w:eastAsia="de-DE"/>
              </w:rPr>
              <w:t xml:space="preserve">Einige Vergleiche mit den Sprechblasentexten </w:t>
            </w:r>
            <w:r w:rsidR="004957C0">
              <w:rPr>
                <w:rFonts w:eastAsia="Times New Roman" w:cstheme="minorHAnsi"/>
                <w:sz w:val="22"/>
                <w:szCs w:val="22"/>
                <w:lang w:eastAsia="de-DE"/>
              </w:rPr>
              <w:t>von</w:t>
            </w:r>
            <w:r w:rsidRPr="00124E09">
              <w:rPr>
                <w:rFonts w:eastAsia="Times New Roman" w:cstheme="minorHAnsi"/>
                <w:sz w:val="22"/>
                <w:szCs w:val="22"/>
                <w:lang w:eastAsia="de-DE"/>
              </w:rPr>
              <w:t xml:space="preserve"> Nr. 4 machen. </w:t>
            </w:r>
            <w:r w:rsidR="007D3204" w:rsidRPr="00124E09">
              <w:rPr>
                <w:rFonts w:eastAsia="Times New Roman" w:cstheme="minorHAnsi"/>
                <w:sz w:val="22"/>
                <w:szCs w:val="22"/>
                <w:lang w:eastAsia="de-DE"/>
              </w:rPr>
              <w:t xml:space="preserve"> </w:t>
            </w:r>
          </w:p>
        </w:tc>
        <w:tc>
          <w:tcPr>
            <w:tcW w:w="3750" w:type="dxa"/>
          </w:tcPr>
          <w:p w14:paraId="6141DA4C" w14:textId="77777777" w:rsidR="00661616" w:rsidRPr="00124E09" w:rsidRDefault="00661616" w:rsidP="00D472DA">
            <w:pPr>
              <w:pStyle w:val="KeinLeerraum"/>
              <w:rPr>
                <w:rFonts w:cstheme="minorHAnsi"/>
                <w:sz w:val="22"/>
                <w:szCs w:val="22"/>
                <w:lang w:eastAsia="de-DE"/>
              </w:rPr>
            </w:pPr>
          </w:p>
        </w:tc>
        <w:tc>
          <w:tcPr>
            <w:tcW w:w="1800" w:type="dxa"/>
          </w:tcPr>
          <w:p w14:paraId="31B31123" w14:textId="3E628A55" w:rsidR="113139B0" w:rsidRPr="00124E09" w:rsidRDefault="000C51DD" w:rsidP="113139B0">
            <w:pPr>
              <w:pStyle w:val="KeinLeerraum"/>
              <w:rPr>
                <w:rFonts w:cstheme="minorHAnsi"/>
                <w:sz w:val="22"/>
                <w:szCs w:val="22"/>
                <w:lang w:eastAsia="de-DE"/>
              </w:rPr>
            </w:pPr>
            <w:proofErr w:type="spellStart"/>
            <w:r w:rsidRPr="00124E09">
              <w:rPr>
                <w:rFonts w:cstheme="minorHAnsi"/>
                <w:i/>
                <w:iCs/>
                <w:sz w:val="22"/>
                <w:szCs w:val="22"/>
                <w:lang w:eastAsia="de-DE"/>
              </w:rPr>
              <w:t>magazine</w:t>
            </w:r>
            <w:proofErr w:type="spellEnd"/>
            <w:r w:rsidRPr="00124E09">
              <w:rPr>
                <w:rFonts w:cstheme="minorHAnsi"/>
                <w:i/>
                <w:iCs/>
                <w:sz w:val="22"/>
                <w:szCs w:val="22"/>
                <w:lang w:eastAsia="de-DE"/>
              </w:rPr>
              <w:t xml:space="preserve"> </w:t>
            </w:r>
            <w:r w:rsidRPr="00124E09">
              <w:rPr>
                <w:rFonts w:cstheme="minorHAnsi"/>
                <w:sz w:val="22"/>
                <w:szCs w:val="22"/>
                <w:lang w:eastAsia="de-DE"/>
              </w:rPr>
              <w:t>S. 20</w:t>
            </w:r>
          </w:p>
        </w:tc>
        <w:tc>
          <w:tcPr>
            <w:tcW w:w="645" w:type="dxa"/>
          </w:tcPr>
          <w:p w14:paraId="366076F1" w14:textId="77777777" w:rsidR="00661616" w:rsidRPr="00124E09" w:rsidRDefault="00661616" w:rsidP="00D472DA">
            <w:pPr>
              <w:pStyle w:val="KeinLeerraum"/>
              <w:rPr>
                <w:rFonts w:cstheme="minorHAnsi"/>
                <w:sz w:val="22"/>
                <w:szCs w:val="22"/>
                <w:lang w:eastAsia="de-DE"/>
              </w:rPr>
            </w:pPr>
          </w:p>
        </w:tc>
      </w:tr>
    </w:tbl>
    <w:p w14:paraId="31F023F6" w14:textId="77777777" w:rsidR="00914125" w:rsidRPr="00124E09" w:rsidRDefault="00914125" w:rsidP="00CA225E">
      <w:pPr>
        <w:pStyle w:val="KeinLeerraum"/>
        <w:rPr>
          <w:rFonts w:cstheme="minorHAnsi"/>
          <w:b/>
          <w:bCs/>
          <w:sz w:val="22"/>
          <w:szCs w:val="22"/>
          <w:lang w:eastAsia="de-DE"/>
        </w:rPr>
      </w:pPr>
    </w:p>
    <w:p w14:paraId="4E58A096" w14:textId="3AFA7CDA" w:rsidR="00CA225E" w:rsidRPr="00124E09" w:rsidRDefault="00CA225E" w:rsidP="00D25B0B">
      <w:pPr>
        <w:rPr>
          <w:rFonts w:cstheme="minorHAnsi"/>
          <w:sz w:val="22"/>
          <w:szCs w:val="22"/>
        </w:rPr>
      </w:pPr>
      <w:r w:rsidRPr="00124E09">
        <w:rPr>
          <w:rFonts w:cstheme="minorHAnsi"/>
          <w:sz w:val="22"/>
          <w:szCs w:val="22"/>
        </w:rPr>
        <w:br w:type="page"/>
      </w:r>
    </w:p>
    <w:p w14:paraId="619B6781" w14:textId="77777777" w:rsidR="00CA225E" w:rsidRPr="00124E09" w:rsidRDefault="5F7397F1" w:rsidP="0A08A88A">
      <w:pPr>
        <w:pStyle w:val="KeinLeerraum"/>
        <w:rPr>
          <w:rFonts w:cstheme="minorHAnsi"/>
          <w:b/>
          <w:bCs/>
          <w:sz w:val="22"/>
          <w:szCs w:val="22"/>
          <w:lang w:val="en-US" w:eastAsia="de-DE"/>
        </w:rPr>
      </w:pPr>
      <w:r w:rsidRPr="00124E09">
        <w:rPr>
          <w:rFonts w:cstheme="minorHAnsi"/>
          <w:b/>
          <w:bCs/>
          <w:sz w:val="22"/>
          <w:szCs w:val="22"/>
          <w:lang w:val="en-US" w:eastAsia="de-DE"/>
        </w:rPr>
        <w:lastRenderedPageBreak/>
        <w:t xml:space="preserve">Mille </w:t>
      </w:r>
      <w:proofErr w:type="spellStart"/>
      <w:r w:rsidRPr="00124E09">
        <w:rPr>
          <w:rFonts w:cstheme="minorHAnsi"/>
          <w:b/>
          <w:bCs/>
          <w:sz w:val="22"/>
          <w:szCs w:val="22"/>
          <w:lang w:val="en-US" w:eastAsia="de-DE"/>
        </w:rPr>
        <w:t>feuilles</w:t>
      </w:r>
      <w:proofErr w:type="spellEnd"/>
      <w:r w:rsidRPr="00124E09">
        <w:rPr>
          <w:rFonts w:cstheme="minorHAnsi"/>
          <w:b/>
          <w:bCs/>
          <w:sz w:val="22"/>
          <w:szCs w:val="22"/>
          <w:lang w:val="en-US" w:eastAsia="de-DE"/>
        </w:rPr>
        <w:t xml:space="preserve"> 5.2 – </w:t>
      </w:r>
      <w:proofErr w:type="spellStart"/>
      <w:r w:rsidRPr="00124E09">
        <w:rPr>
          <w:rFonts w:cstheme="minorHAnsi"/>
          <w:b/>
          <w:bCs/>
          <w:sz w:val="22"/>
          <w:szCs w:val="22"/>
          <w:lang w:val="en-US" w:eastAsia="de-DE"/>
        </w:rPr>
        <w:t>C’est</w:t>
      </w:r>
      <w:proofErr w:type="spellEnd"/>
      <w:r w:rsidRPr="00124E09">
        <w:rPr>
          <w:rFonts w:cstheme="minorHAnsi"/>
          <w:b/>
          <w:bCs/>
          <w:sz w:val="22"/>
          <w:szCs w:val="22"/>
          <w:lang w:val="en-US" w:eastAsia="de-DE"/>
        </w:rPr>
        <w:t xml:space="preserve"> parti! – </w:t>
      </w:r>
      <w:proofErr w:type="spellStart"/>
      <w:r w:rsidRPr="00124E09">
        <w:rPr>
          <w:rFonts w:cstheme="minorHAnsi"/>
          <w:b/>
          <w:bCs/>
          <w:sz w:val="22"/>
          <w:szCs w:val="22"/>
          <w:lang w:val="en-US" w:eastAsia="de-DE"/>
        </w:rPr>
        <w:t>Expériences</w:t>
      </w:r>
      <w:proofErr w:type="spellEnd"/>
      <w:r w:rsidRPr="00124E09">
        <w:rPr>
          <w:rFonts w:cstheme="minorHAnsi"/>
          <w:b/>
          <w:bCs/>
          <w:sz w:val="22"/>
          <w:szCs w:val="22"/>
          <w:lang w:val="en-US" w:eastAsia="de-DE"/>
        </w:rPr>
        <w:t xml:space="preserve"> </w:t>
      </w:r>
    </w:p>
    <w:p w14:paraId="1D524D53" w14:textId="02566F1F" w:rsidR="00CA225E" w:rsidRPr="00124E09" w:rsidRDefault="009F549A" w:rsidP="0A08A88A">
      <w:pPr>
        <w:pStyle w:val="KeinLeerraum"/>
        <w:rPr>
          <w:rFonts w:cstheme="minorHAnsi"/>
          <w:b/>
          <w:bCs/>
          <w:sz w:val="22"/>
          <w:szCs w:val="22"/>
          <w:lang w:val="en-US" w:eastAsia="de-DE"/>
        </w:rPr>
      </w:pPr>
      <w:proofErr w:type="spellStart"/>
      <w:r w:rsidRPr="00F85B8D">
        <w:rPr>
          <w:rFonts w:cstheme="minorHAnsi"/>
          <w:b/>
          <w:bCs/>
          <w:i/>
          <w:sz w:val="22"/>
          <w:szCs w:val="22"/>
          <w:lang w:val="en-US" w:eastAsia="de-DE"/>
        </w:rPr>
        <w:t>a</w:t>
      </w:r>
      <w:r w:rsidR="5F7397F1" w:rsidRPr="00F85B8D">
        <w:rPr>
          <w:rFonts w:cstheme="minorHAnsi"/>
          <w:b/>
          <w:bCs/>
          <w:i/>
          <w:sz w:val="22"/>
          <w:szCs w:val="22"/>
          <w:lang w:val="en-US" w:eastAsia="de-DE"/>
        </w:rPr>
        <w:t>ctivité</w:t>
      </w:r>
      <w:proofErr w:type="spellEnd"/>
      <w:r w:rsidR="5F7397F1" w:rsidRPr="00124E09">
        <w:rPr>
          <w:rFonts w:cstheme="minorHAnsi"/>
          <w:b/>
          <w:bCs/>
          <w:sz w:val="22"/>
          <w:szCs w:val="22"/>
          <w:lang w:val="en-US" w:eastAsia="de-DE"/>
        </w:rPr>
        <w:t xml:space="preserve"> D: 2 </w:t>
      </w:r>
      <w:proofErr w:type="spellStart"/>
      <w:r w:rsidR="5F7397F1" w:rsidRPr="00124E09">
        <w:rPr>
          <w:rFonts w:cstheme="minorHAnsi"/>
          <w:b/>
          <w:bCs/>
          <w:sz w:val="22"/>
          <w:szCs w:val="22"/>
          <w:lang w:val="en-US" w:eastAsia="de-DE"/>
        </w:rPr>
        <w:t>Lektionen</w:t>
      </w:r>
      <w:proofErr w:type="spellEnd"/>
    </w:p>
    <w:p w14:paraId="74C1A282" w14:textId="42004377" w:rsidR="1E64728E" w:rsidRPr="00124E09" w:rsidRDefault="1E64728E" w:rsidP="1E64728E">
      <w:pPr>
        <w:pStyle w:val="KeinLeerraum"/>
        <w:rPr>
          <w:rFonts w:cstheme="minorHAnsi"/>
          <w:b/>
          <w:bCs/>
          <w:sz w:val="22"/>
          <w:szCs w:val="22"/>
          <w:lang w:val="en-US" w:eastAsia="de-DE"/>
        </w:rPr>
      </w:pPr>
    </w:p>
    <w:p w14:paraId="18A5E6DC" w14:textId="53A49462" w:rsidR="00CA225E" w:rsidRPr="00124E09" w:rsidRDefault="5F7397F1" w:rsidP="257E76CE">
      <w:pPr>
        <w:pStyle w:val="KeinLeerraum"/>
        <w:rPr>
          <w:rFonts w:cstheme="minorHAnsi"/>
          <w:b/>
          <w:bCs/>
          <w:i/>
          <w:iCs/>
          <w:sz w:val="22"/>
          <w:szCs w:val="22"/>
          <w:lang w:eastAsia="de-DE"/>
        </w:rPr>
      </w:pPr>
      <w:r w:rsidRPr="00124E09">
        <w:rPr>
          <w:rFonts w:cstheme="minorHAnsi"/>
          <w:b/>
          <w:bCs/>
          <w:sz w:val="22"/>
          <w:szCs w:val="22"/>
          <w:lang w:eastAsia="de-DE"/>
        </w:rPr>
        <w:t xml:space="preserve">Lektion 2: </w:t>
      </w:r>
      <w:proofErr w:type="spellStart"/>
      <w:r w:rsidRPr="00124E09">
        <w:rPr>
          <w:rFonts w:cstheme="minorHAnsi"/>
          <w:b/>
          <w:bCs/>
          <w:i/>
          <w:iCs/>
          <w:sz w:val="22"/>
          <w:szCs w:val="22"/>
          <w:lang w:eastAsia="de-DE"/>
        </w:rPr>
        <w:t>Lisez</w:t>
      </w:r>
      <w:proofErr w:type="spellEnd"/>
      <w:r w:rsidRPr="00124E09">
        <w:rPr>
          <w:rFonts w:cstheme="minorHAnsi"/>
          <w:b/>
          <w:bCs/>
          <w:i/>
          <w:iCs/>
          <w:sz w:val="22"/>
          <w:szCs w:val="22"/>
          <w:lang w:eastAsia="de-DE"/>
        </w:rPr>
        <w:t xml:space="preserve"> </w:t>
      </w:r>
      <w:proofErr w:type="spellStart"/>
      <w:r w:rsidRPr="00124E09">
        <w:rPr>
          <w:rFonts w:cstheme="minorHAnsi"/>
          <w:b/>
          <w:bCs/>
          <w:i/>
          <w:iCs/>
          <w:sz w:val="22"/>
          <w:szCs w:val="22"/>
          <w:lang w:eastAsia="de-DE"/>
        </w:rPr>
        <w:t>l’info</w:t>
      </w:r>
      <w:proofErr w:type="spellEnd"/>
      <w:r w:rsidRPr="00124E09">
        <w:rPr>
          <w:rFonts w:cstheme="minorHAnsi"/>
          <w:b/>
          <w:bCs/>
          <w:i/>
          <w:iCs/>
          <w:sz w:val="22"/>
          <w:szCs w:val="22"/>
          <w:lang w:eastAsia="de-DE"/>
        </w:rPr>
        <w:t>.</w:t>
      </w:r>
    </w:p>
    <w:tbl>
      <w:tblPr>
        <w:tblStyle w:val="Tabellenraster"/>
        <w:tblW w:w="14219" w:type="dxa"/>
        <w:tblLook w:val="04A0" w:firstRow="1" w:lastRow="0" w:firstColumn="1" w:lastColumn="0" w:noHBand="0" w:noVBand="1"/>
      </w:tblPr>
      <w:tblGrid>
        <w:gridCol w:w="540"/>
        <w:gridCol w:w="689"/>
        <w:gridCol w:w="6900"/>
        <w:gridCol w:w="3690"/>
        <w:gridCol w:w="1800"/>
        <w:gridCol w:w="600"/>
      </w:tblGrid>
      <w:tr w:rsidR="005279D4" w:rsidRPr="00124E09" w14:paraId="316B8A5E" w14:textId="77777777" w:rsidTr="707C3CA5">
        <w:trPr>
          <w:trHeight w:val="296"/>
        </w:trPr>
        <w:tc>
          <w:tcPr>
            <w:tcW w:w="8129" w:type="dxa"/>
            <w:gridSpan w:val="3"/>
          </w:tcPr>
          <w:p w14:paraId="1912B2F2" w14:textId="77777777" w:rsidR="005279D4" w:rsidRPr="00124E09" w:rsidRDefault="005279D4" w:rsidP="00D472DA">
            <w:pPr>
              <w:spacing w:before="100" w:beforeAutospacing="1" w:after="100" w:afterAutospacing="1"/>
              <w:rPr>
                <w:rFonts w:eastAsia="Times New Roman" w:cstheme="minorHAnsi"/>
                <w:b/>
                <w:bCs/>
                <w:sz w:val="22"/>
                <w:szCs w:val="22"/>
                <w:lang w:eastAsia="de-DE"/>
              </w:rPr>
            </w:pPr>
            <w:proofErr w:type="spellStart"/>
            <w:r w:rsidRPr="00124E09">
              <w:rPr>
                <w:rFonts w:eastAsia="Times New Roman" w:cstheme="minorHAnsi"/>
                <w:b/>
                <w:bCs/>
                <w:sz w:val="22"/>
                <w:szCs w:val="22"/>
                <w:lang w:eastAsia="de-DE"/>
              </w:rPr>
              <w:t>programme</w:t>
            </w:r>
            <w:proofErr w:type="spellEnd"/>
            <w:r w:rsidRPr="00124E09">
              <w:rPr>
                <w:rFonts w:eastAsia="Times New Roman" w:cstheme="minorHAnsi"/>
                <w:b/>
                <w:bCs/>
                <w:sz w:val="22"/>
                <w:szCs w:val="22"/>
                <w:lang w:eastAsia="de-DE"/>
              </w:rPr>
              <w:t xml:space="preserve"> </w:t>
            </w:r>
            <w:proofErr w:type="spellStart"/>
            <w:r w:rsidRPr="00124E09">
              <w:rPr>
                <w:rFonts w:eastAsia="Times New Roman" w:cstheme="minorHAnsi"/>
                <w:b/>
                <w:bCs/>
                <w:sz w:val="22"/>
                <w:szCs w:val="22"/>
                <w:lang w:eastAsia="de-DE"/>
              </w:rPr>
              <w:t>standard</w:t>
            </w:r>
            <w:proofErr w:type="spellEnd"/>
          </w:p>
        </w:tc>
        <w:tc>
          <w:tcPr>
            <w:tcW w:w="3690" w:type="dxa"/>
          </w:tcPr>
          <w:p w14:paraId="7D67B338" w14:textId="77777777" w:rsidR="005279D4" w:rsidRPr="00124E09" w:rsidRDefault="005279D4" w:rsidP="00D472DA">
            <w:pPr>
              <w:pStyle w:val="KeinLeerraum"/>
              <w:rPr>
                <w:rFonts w:cstheme="minorHAnsi"/>
                <w:b/>
                <w:bCs/>
                <w:sz w:val="22"/>
                <w:szCs w:val="22"/>
                <w:lang w:eastAsia="de-DE"/>
              </w:rPr>
            </w:pPr>
            <w:proofErr w:type="spellStart"/>
            <w:r w:rsidRPr="00124E09">
              <w:rPr>
                <w:rFonts w:cstheme="minorHAnsi"/>
                <w:b/>
                <w:bCs/>
                <w:sz w:val="22"/>
                <w:szCs w:val="22"/>
                <w:lang w:eastAsia="de-DE"/>
              </w:rPr>
              <w:t>différenciation</w:t>
            </w:r>
            <w:proofErr w:type="spellEnd"/>
          </w:p>
        </w:tc>
        <w:tc>
          <w:tcPr>
            <w:tcW w:w="1800" w:type="dxa"/>
          </w:tcPr>
          <w:p w14:paraId="2FA19BFD" w14:textId="79C31606" w:rsidR="737BDAB4" w:rsidRPr="00124E09" w:rsidRDefault="737BDAB4" w:rsidP="113139B0">
            <w:pPr>
              <w:pStyle w:val="KeinLeerraum"/>
              <w:rPr>
                <w:rFonts w:cstheme="minorHAnsi"/>
                <w:b/>
                <w:bCs/>
                <w:sz w:val="22"/>
                <w:szCs w:val="22"/>
                <w:lang w:eastAsia="de-DE"/>
              </w:rPr>
            </w:pPr>
            <w:proofErr w:type="spellStart"/>
            <w:r w:rsidRPr="00124E09">
              <w:rPr>
                <w:rFonts w:cstheme="minorHAnsi"/>
                <w:b/>
                <w:bCs/>
                <w:sz w:val="22"/>
                <w:szCs w:val="22"/>
                <w:lang w:eastAsia="de-DE"/>
              </w:rPr>
              <w:t>matériel</w:t>
            </w:r>
            <w:proofErr w:type="spellEnd"/>
          </w:p>
        </w:tc>
        <w:tc>
          <w:tcPr>
            <w:tcW w:w="600" w:type="dxa"/>
          </w:tcPr>
          <w:p w14:paraId="0E536C39" w14:textId="1004A15B" w:rsidR="005279D4" w:rsidRPr="00124E09" w:rsidRDefault="005279D4" w:rsidP="00D472DA">
            <w:pPr>
              <w:pStyle w:val="KeinLeerraum"/>
              <w:rPr>
                <w:rFonts w:cstheme="minorHAnsi"/>
                <w:b/>
                <w:bCs/>
                <w:sz w:val="22"/>
                <w:szCs w:val="22"/>
                <w:lang w:eastAsia="de-DE"/>
              </w:rPr>
            </w:pPr>
          </w:p>
        </w:tc>
      </w:tr>
      <w:tr w:rsidR="005279D4" w:rsidRPr="00124E09" w14:paraId="6EBF7884" w14:textId="77777777" w:rsidTr="00CB4BCB">
        <w:trPr>
          <w:trHeight w:val="917"/>
        </w:trPr>
        <w:tc>
          <w:tcPr>
            <w:tcW w:w="540" w:type="dxa"/>
            <w:tcBorders>
              <w:bottom w:val="single" w:sz="4" w:space="0" w:color="auto"/>
              <w:right w:val="nil"/>
            </w:tcBorders>
          </w:tcPr>
          <w:p w14:paraId="05A812D1" w14:textId="77777777" w:rsidR="005279D4" w:rsidRPr="00124E09" w:rsidRDefault="005279D4" w:rsidP="00D472DA">
            <w:pPr>
              <w:spacing w:before="100" w:beforeAutospacing="1" w:after="100" w:afterAutospacing="1"/>
              <w:rPr>
                <w:rFonts w:eastAsia="Times New Roman" w:cstheme="minorHAnsi"/>
                <w:sz w:val="22"/>
                <w:szCs w:val="22"/>
                <w:lang w:eastAsia="de-DE"/>
              </w:rPr>
            </w:pPr>
          </w:p>
        </w:tc>
        <w:tc>
          <w:tcPr>
            <w:tcW w:w="689" w:type="dxa"/>
            <w:tcBorders>
              <w:right w:val="single" w:sz="4" w:space="0" w:color="auto"/>
            </w:tcBorders>
            <w:shd w:val="clear" w:color="auto" w:fill="auto"/>
          </w:tcPr>
          <w:p w14:paraId="1BE68729" w14:textId="77777777" w:rsidR="005279D4" w:rsidRPr="00124E09" w:rsidRDefault="005279D4" w:rsidP="00D472DA">
            <w:pPr>
              <w:pStyle w:val="KeinLeerraum"/>
              <w:rPr>
                <w:rFonts w:cstheme="minorHAnsi"/>
                <w:sz w:val="22"/>
                <w:szCs w:val="22"/>
                <w:lang w:eastAsia="de-DE"/>
              </w:rPr>
            </w:pPr>
            <w:r w:rsidRPr="00124E09">
              <w:rPr>
                <w:rFonts w:cstheme="minorHAnsi"/>
                <w:sz w:val="22"/>
                <w:szCs w:val="22"/>
                <w:lang w:eastAsia="de-DE"/>
              </w:rPr>
              <w:t>PL</w:t>
            </w:r>
          </w:p>
        </w:tc>
        <w:tc>
          <w:tcPr>
            <w:tcW w:w="6900" w:type="dxa"/>
            <w:tcBorders>
              <w:left w:val="single" w:sz="4" w:space="0" w:color="auto"/>
            </w:tcBorders>
          </w:tcPr>
          <w:p w14:paraId="75DC0250" w14:textId="77777777" w:rsidR="005279D4" w:rsidRPr="00124E09" w:rsidRDefault="77AD01DB" w:rsidP="00D472DA">
            <w:pPr>
              <w:pStyle w:val="KeinLeerraum"/>
              <w:rPr>
                <w:rFonts w:cstheme="minorHAnsi"/>
                <w:sz w:val="22"/>
                <w:szCs w:val="22"/>
                <w:lang w:eastAsia="de-DE"/>
              </w:rPr>
            </w:pPr>
            <w:r w:rsidRPr="00124E09">
              <w:rPr>
                <w:rFonts w:cstheme="minorHAnsi"/>
                <w:sz w:val="22"/>
                <w:szCs w:val="22"/>
                <w:u w:val="single"/>
                <w:lang w:eastAsia="de-DE"/>
              </w:rPr>
              <w:t>Einstieg</w:t>
            </w:r>
            <w:r w:rsidRPr="00124E09">
              <w:rPr>
                <w:rFonts w:cstheme="minorHAnsi"/>
                <w:sz w:val="22"/>
                <w:szCs w:val="22"/>
                <w:lang w:eastAsia="de-DE"/>
              </w:rPr>
              <w:t xml:space="preserve">: </w:t>
            </w:r>
          </w:p>
          <w:p w14:paraId="1451AFC6" w14:textId="48F1A9B7" w:rsidR="005279D4" w:rsidRPr="00124E09" w:rsidRDefault="50E3E516" w:rsidP="0A08A88A">
            <w:pPr>
              <w:pStyle w:val="KeinLeerraum"/>
              <w:rPr>
                <w:rFonts w:cstheme="minorHAnsi"/>
                <w:sz w:val="22"/>
                <w:szCs w:val="22"/>
                <w:lang w:eastAsia="de-DE"/>
              </w:rPr>
            </w:pPr>
            <w:r w:rsidRPr="00124E09">
              <w:rPr>
                <w:rFonts w:cstheme="minorHAnsi"/>
                <w:sz w:val="22"/>
                <w:szCs w:val="22"/>
                <w:lang w:eastAsia="de-DE"/>
              </w:rPr>
              <w:t xml:space="preserve">Der Auszug aus Asterix in den drei Sprachen (zu finden im </w:t>
            </w:r>
            <w:proofErr w:type="spellStart"/>
            <w:r w:rsidRPr="00124E09">
              <w:rPr>
                <w:rFonts w:cstheme="minorHAnsi"/>
                <w:sz w:val="22"/>
                <w:szCs w:val="22"/>
                <w:lang w:eastAsia="de-DE"/>
              </w:rPr>
              <w:t>filRouge</w:t>
            </w:r>
            <w:proofErr w:type="spellEnd"/>
            <w:r w:rsidRPr="00124E09">
              <w:rPr>
                <w:rFonts w:cstheme="minorHAnsi"/>
                <w:sz w:val="22"/>
                <w:szCs w:val="22"/>
                <w:lang w:eastAsia="de-DE"/>
              </w:rPr>
              <w:t xml:space="preserve"> 5.2, S. 29) wird von der </w:t>
            </w:r>
            <w:r w:rsidR="00DD13D2" w:rsidRPr="00124E09">
              <w:rPr>
                <w:rFonts w:cstheme="minorHAnsi"/>
                <w:sz w:val="22"/>
                <w:szCs w:val="22"/>
                <w:lang w:eastAsia="de-DE"/>
              </w:rPr>
              <w:t>L</w:t>
            </w:r>
            <w:r w:rsidR="00DD13D2">
              <w:rPr>
                <w:rFonts w:cstheme="minorHAnsi"/>
                <w:sz w:val="22"/>
                <w:szCs w:val="22"/>
                <w:lang w:eastAsia="de-DE"/>
              </w:rPr>
              <w:t>P</w:t>
            </w:r>
            <w:r w:rsidR="00DD13D2" w:rsidRPr="00124E09">
              <w:rPr>
                <w:rFonts w:cstheme="minorHAnsi"/>
                <w:sz w:val="22"/>
                <w:szCs w:val="22"/>
                <w:lang w:eastAsia="de-DE"/>
              </w:rPr>
              <w:t xml:space="preserve"> </w:t>
            </w:r>
            <w:r w:rsidRPr="00124E09">
              <w:rPr>
                <w:rFonts w:cstheme="minorHAnsi"/>
                <w:sz w:val="22"/>
                <w:szCs w:val="22"/>
                <w:lang w:eastAsia="de-DE"/>
              </w:rPr>
              <w:t xml:space="preserve">oder </w:t>
            </w:r>
            <w:r w:rsidR="00431ED1">
              <w:rPr>
                <w:rFonts w:cstheme="minorHAnsi"/>
                <w:sz w:val="22"/>
                <w:szCs w:val="22"/>
                <w:lang w:eastAsia="de-DE"/>
              </w:rPr>
              <w:t xml:space="preserve">einer </w:t>
            </w:r>
            <w:r w:rsidR="004957C0">
              <w:rPr>
                <w:rFonts w:cstheme="minorHAnsi"/>
                <w:sz w:val="22"/>
                <w:szCs w:val="22"/>
                <w:lang w:eastAsia="de-DE"/>
              </w:rPr>
              <w:t>Schülerin, einem Schüler</w:t>
            </w:r>
            <w:r w:rsidRPr="00124E09">
              <w:rPr>
                <w:rFonts w:cstheme="minorHAnsi"/>
                <w:sz w:val="22"/>
                <w:szCs w:val="22"/>
                <w:lang w:eastAsia="de-DE"/>
              </w:rPr>
              <w:t xml:space="preserve"> mit </w:t>
            </w:r>
            <w:r w:rsidR="00EB333B">
              <w:rPr>
                <w:rFonts w:cstheme="minorHAnsi"/>
                <w:sz w:val="22"/>
                <w:szCs w:val="22"/>
                <w:lang w:eastAsia="de-DE"/>
              </w:rPr>
              <w:br/>
            </w:r>
            <w:r w:rsidRPr="00124E09">
              <w:rPr>
                <w:rFonts w:cstheme="minorHAnsi"/>
                <w:sz w:val="22"/>
                <w:szCs w:val="22"/>
                <w:lang w:eastAsia="de-DE"/>
              </w:rPr>
              <w:t>E oder F als Erstsprache vorgetragen</w:t>
            </w:r>
            <w:r w:rsidR="004957C0">
              <w:rPr>
                <w:rFonts w:cstheme="minorHAnsi"/>
                <w:sz w:val="22"/>
                <w:szCs w:val="22"/>
                <w:lang w:eastAsia="de-DE"/>
              </w:rPr>
              <w:t>.</w:t>
            </w:r>
            <w:r w:rsidRPr="00124E09">
              <w:rPr>
                <w:rFonts w:cstheme="minorHAnsi"/>
                <w:sz w:val="22"/>
                <w:szCs w:val="22"/>
                <w:lang w:eastAsia="de-DE"/>
              </w:rPr>
              <w:t xml:space="preserve"> </w:t>
            </w:r>
            <w:r w:rsidR="004957C0">
              <w:rPr>
                <w:rFonts w:cstheme="minorHAnsi"/>
                <w:sz w:val="22"/>
                <w:szCs w:val="22"/>
                <w:lang w:eastAsia="de-DE"/>
              </w:rPr>
              <w:t>W</w:t>
            </w:r>
            <w:r w:rsidRPr="00124E09">
              <w:rPr>
                <w:rFonts w:cstheme="minorHAnsi"/>
                <w:sz w:val="22"/>
                <w:szCs w:val="22"/>
                <w:lang w:eastAsia="de-DE"/>
              </w:rPr>
              <w:t xml:space="preserve">o gibt es Parallelwörter? </w:t>
            </w:r>
            <w:r w:rsidR="00DD13D2">
              <w:rPr>
                <w:rFonts w:cstheme="minorHAnsi"/>
                <w:sz w:val="22"/>
                <w:szCs w:val="22"/>
                <w:lang w:eastAsia="de-DE"/>
              </w:rPr>
              <w:t xml:space="preserve">Welche </w:t>
            </w:r>
            <w:r w:rsidRPr="00124E09">
              <w:rPr>
                <w:rFonts w:cstheme="minorHAnsi"/>
                <w:sz w:val="22"/>
                <w:szCs w:val="22"/>
                <w:lang w:eastAsia="de-DE"/>
              </w:rPr>
              <w:t xml:space="preserve">Ausdrücke </w:t>
            </w:r>
            <w:r w:rsidR="004957C0">
              <w:rPr>
                <w:rFonts w:cstheme="minorHAnsi"/>
                <w:sz w:val="22"/>
                <w:szCs w:val="22"/>
                <w:lang w:eastAsia="de-DE"/>
              </w:rPr>
              <w:t xml:space="preserve">habt ihr </w:t>
            </w:r>
            <w:r w:rsidRPr="00124E09">
              <w:rPr>
                <w:rFonts w:cstheme="minorHAnsi"/>
                <w:sz w:val="22"/>
                <w:szCs w:val="22"/>
                <w:lang w:eastAsia="de-DE"/>
              </w:rPr>
              <w:t>verstanden?</w:t>
            </w:r>
          </w:p>
        </w:tc>
        <w:tc>
          <w:tcPr>
            <w:tcW w:w="3690" w:type="dxa"/>
          </w:tcPr>
          <w:p w14:paraId="1CD10A63" w14:textId="77777777" w:rsidR="005279D4" w:rsidRPr="00124E09" w:rsidRDefault="005279D4" w:rsidP="00D472DA">
            <w:pPr>
              <w:pStyle w:val="KeinLeerraum"/>
              <w:rPr>
                <w:rFonts w:cstheme="minorHAnsi"/>
                <w:sz w:val="22"/>
                <w:szCs w:val="22"/>
                <w:lang w:eastAsia="de-DE"/>
              </w:rPr>
            </w:pPr>
          </w:p>
          <w:p w14:paraId="1A882812" w14:textId="3D3ED3F8" w:rsidR="005279D4" w:rsidRPr="00124E09" w:rsidRDefault="005279D4" w:rsidP="00D472DA">
            <w:pPr>
              <w:pStyle w:val="KeinLeerraum"/>
              <w:rPr>
                <w:rFonts w:cstheme="minorHAnsi"/>
                <w:sz w:val="22"/>
                <w:szCs w:val="22"/>
                <w:lang w:eastAsia="de-DE"/>
              </w:rPr>
            </w:pPr>
          </w:p>
        </w:tc>
        <w:tc>
          <w:tcPr>
            <w:tcW w:w="1800" w:type="dxa"/>
          </w:tcPr>
          <w:p w14:paraId="0FD50978" w14:textId="47DDA426" w:rsidR="113139B0" w:rsidRPr="00124E09" w:rsidRDefault="00C00B38" w:rsidP="113139B0">
            <w:pPr>
              <w:pStyle w:val="KeinLeerraum"/>
              <w:rPr>
                <w:rFonts w:cstheme="minorHAnsi"/>
                <w:sz w:val="22"/>
                <w:szCs w:val="22"/>
                <w:lang w:eastAsia="de-DE"/>
              </w:rPr>
            </w:pPr>
            <w:proofErr w:type="spellStart"/>
            <w:r>
              <w:rPr>
                <w:rFonts w:cstheme="minorHAnsi"/>
                <w:sz w:val="22"/>
                <w:szCs w:val="22"/>
                <w:lang w:eastAsia="de-DE"/>
              </w:rPr>
              <w:t>filRouge</w:t>
            </w:r>
            <w:proofErr w:type="spellEnd"/>
            <w:r>
              <w:rPr>
                <w:rFonts w:cstheme="minorHAnsi"/>
                <w:sz w:val="22"/>
                <w:szCs w:val="22"/>
                <w:lang w:eastAsia="de-DE"/>
              </w:rPr>
              <w:t xml:space="preserve"> S. 29</w:t>
            </w:r>
          </w:p>
        </w:tc>
        <w:tc>
          <w:tcPr>
            <w:tcW w:w="600" w:type="dxa"/>
          </w:tcPr>
          <w:p w14:paraId="7476058A" w14:textId="77777777" w:rsidR="005279D4" w:rsidRPr="00124E09" w:rsidRDefault="005279D4" w:rsidP="00D472DA">
            <w:pPr>
              <w:pStyle w:val="KeinLeerraum"/>
              <w:rPr>
                <w:rFonts w:cstheme="minorHAnsi"/>
                <w:sz w:val="22"/>
                <w:szCs w:val="22"/>
                <w:lang w:eastAsia="de-DE"/>
              </w:rPr>
            </w:pPr>
          </w:p>
        </w:tc>
      </w:tr>
      <w:tr w:rsidR="004917A3" w:rsidRPr="00124E09" w14:paraId="46DC6E8D" w14:textId="77777777" w:rsidTr="00CB4BCB">
        <w:trPr>
          <w:trHeight w:val="917"/>
        </w:trPr>
        <w:tc>
          <w:tcPr>
            <w:tcW w:w="540" w:type="dxa"/>
            <w:tcBorders>
              <w:bottom w:val="single" w:sz="4" w:space="0" w:color="auto"/>
              <w:right w:val="nil"/>
            </w:tcBorders>
            <w:shd w:val="thinDiagStripe" w:color="AEAAAA" w:themeColor="background2" w:themeShade="BF" w:fill="auto"/>
          </w:tcPr>
          <w:p w14:paraId="33DA645B" w14:textId="0D6B84D6" w:rsidR="004917A3" w:rsidRPr="00124E09" w:rsidRDefault="00FE3CFB" w:rsidP="00D472DA">
            <w:pPr>
              <w:spacing w:before="100" w:beforeAutospacing="1" w:after="100" w:afterAutospacing="1"/>
              <w:rPr>
                <w:rFonts w:eastAsia="Times New Roman" w:cstheme="minorHAnsi"/>
                <w:sz w:val="22"/>
                <w:szCs w:val="22"/>
                <w:lang w:eastAsia="de-DE"/>
              </w:rPr>
            </w:pPr>
            <w:r w:rsidRPr="00124E09">
              <w:rPr>
                <w:rFonts w:eastAsia="Times New Roman" w:cstheme="minorHAnsi"/>
                <w:sz w:val="22"/>
                <w:szCs w:val="22"/>
                <w:lang w:eastAsia="de-DE"/>
              </w:rPr>
              <w:t>6</w:t>
            </w:r>
            <w:r w:rsidR="00C57BDC" w:rsidRPr="00124E09">
              <w:rPr>
                <w:rFonts w:eastAsia="Times New Roman" w:cstheme="minorHAnsi"/>
                <w:sz w:val="22"/>
                <w:szCs w:val="22"/>
                <w:lang w:eastAsia="de-DE"/>
              </w:rPr>
              <w:t>.</w:t>
            </w:r>
          </w:p>
          <w:p w14:paraId="730A1B55" w14:textId="443B5937" w:rsidR="00A67E12" w:rsidRPr="00124E09" w:rsidRDefault="00A67E12" w:rsidP="00A67E12">
            <w:pPr>
              <w:rPr>
                <w:rFonts w:eastAsia="Times New Roman" w:cstheme="minorHAnsi"/>
                <w:sz w:val="22"/>
                <w:szCs w:val="22"/>
                <w:lang w:eastAsia="de-DE"/>
              </w:rPr>
            </w:pPr>
          </w:p>
        </w:tc>
        <w:tc>
          <w:tcPr>
            <w:tcW w:w="689" w:type="dxa"/>
            <w:tcBorders>
              <w:right w:val="single" w:sz="4" w:space="0" w:color="auto"/>
            </w:tcBorders>
            <w:shd w:val="clear" w:color="auto" w:fill="auto"/>
          </w:tcPr>
          <w:p w14:paraId="65C782A3" w14:textId="1DB09386" w:rsidR="004917A3" w:rsidRPr="00124E09" w:rsidRDefault="00A67E12" w:rsidP="00D472DA">
            <w:pPr>
              <w:pStyle w:val="KeinLeerraum"/>
              <w:rPr>
                <w:rFonts w:cstheme="minorHAnsi"/>
                <w:sz w:val="22"/>
                <w:szCs w:val="22"/>
                <w:lang w:eastAsia="de-DE"/>
              </w:rPr>
            </w:pPr>
            <w:r w:rsidRPr="00124E09">
              <w:rPr>
                <w:rFonts w:cstheme="minorHAnsi"/>
                <w:sz w:val="22"/>
                <w:szCs w:val="22"/>
                <w:lang w:eastAsia="de-DE"/>
              </w:rPr>
              <w:t>PA</w:t>
            </w:r>
          </w:p>
        </w:tc>
        <w:tc>
          <w:tcPr>
            <w:tcW w:w="6900" w:type="dxa"/>
            <w:tcBorders>
              <w:left w:val="single" w:sz="4" w:space="0" w:color="auto"/>
            </w:tcBorders>
          </w:tcPr>
          <w:p w14:paraId="4A1197CA" w14:textId="7A08A6D3" w:rsidR="004917A3" w:rsidRPr="00124E09" w:rsidRDefault="00A67E12" w:rsidP="00D472DA">
            <w:pPr>
              <w:pStyle w:val="KeinLeerraum"/>
              <w:rPr>
                <w:rFonts w:cstheme="minorHAnsi"/>
                <w:sz w:val="22"/>
                <w:szCs w:val="22"/>
                <w:lang w:eastAsia="de-DE"/>
              </w:rPr>
            </w:pPr>
            <w:r w:rsidRPr="00124E09">
              <w:rPr>
                <w:rFonts w:cstheme="minorHAnsi"/>
                <w:sz w:val="22"/>
                <w:szCs w:val="22"/>
                <w:lang w:eastAsia="de-DE"/>
              </w:rPr>
              <w:t xml:space="preserve">Die </w:t>
            </w:r>
            <w:proofErr w:type="spellStart"/>
            <w:r w:rsidRPr="00124E09">
              <w:rPr>
                <w:rFonts w:cstheme="minorHAnsi"/>
                <w:sz w:val="22"/>
                <w:szCs w:val="22"/>
                <w:lang w:eastAsia="de-DE"/>
              </w:rPr>
              <w:t>SuS</w:t>
            </w:r>
            <w:proofErr w:type="spellEnd"/>
            <w:r w:rsidRPr="00124E09">
              <w:rPr>
                <w:rFonts w:cstheme="minorHAnsi"/>
                <w:sz w:val="22"/>
                <w:szCs w:val="22"/>
                <w:lang w:eastAsia="de-DE"/>
              </w:rPr>
              <w:t xml:space="preserve"> </w:t>
            </w:r>
            <w:r w:rsidR="00FE3CFB" w:rsidRPr="00124E09">
              <w:rPr>
                <w:rFonts w:cstheme="minorHAnsi"/>
                <w:sz w:val="22"/>
                <w:szCs w:val="22"/>
                <w:lang w:eastAsia="de-DE"/>
              </w:rPr>
              <w:t xml:space="preserve">vergleichen die Parallelwörter </w:t>
            </w:r>
            <w:r w:rsidR="008F0DE7">
              <w:rPr>
                <w:rFonts w:cstheme="minorHAnsi"/>
                <w:sz w:val="22"/>
                <w:szCs w:val="22"/>
                <w:lang w:eastAsia="de-DE"/>
              </w:rPr>
              <w:t>von</w:t>
            </w:r>
            <w:r w:rsidR="00FE3CFB" w:rsidRPr="00124E09">
              <w:rPr>
                <w:rFonts w:cstheme="minorHAnsi"/>
                <w:sz w:val="22"/>
                <w:szCs w:val="22"/>
                <w:lang w:eastAsia="de-DE"/>
              </w:rPr>
              <w:t xml:space="preserve"> Nr. 1. </w:t>
            </w:r>
            <w:r w:rsidR="00B10B86" w:rsidRPr="00124E09">
              <w:rPr>
                <w:rFonts w:cstheme="minorHAnsi"/>
                <w:sz w:val="22"/>
                <w:szCs w:val="22"/>
                <w:lang w:eastAsia="de-DE"/>
              </w:rPr>
              <w:t xml:space="preserve">Was stellen sie beim Vergleich </w:t>
            </w:r>
            <w:r w:rsidR="00DD13D2">
              <w:rPr>
                <w:rFonts w:cstheme="minorHAnsi"/>
                <w:sz w:val="22"/>
                <w:szCs w:val="22"/>
                <w:lang w:eastAsia="de-DE"/>
              </w:rPr>
              <w:t>der drei</w:t>
            </w:r>
            <w:r w:rsidR="00B10B86" w:rsidRPr="00124E09">
              <w:rPr>
                <w:rFonts w:cstheme="minorHAnsi"/>
                <w:sz w:val="22"/>
                <w:szCs w:val="22"/>
                <w:lang w:eastAsia="de-DE"/>
              </w:rPr>
              <w:t xml:space="preserve"> Sprachen </w:t>
            </w:r>
            <w:r w:rsidR="00A5559F">
              <w:rPr>
                <w:rFonts w:cstheme="minorHAnsi"/>
                <w:sz w:val="22"/>
                <w:szCs w:val="22"/>
                <w:lang w:eastAsia="de-DE"/>
              </w:rPr>
              <w:t>D</w:t>
            </w:r>
            <w:r w:rsidR="00B10B86" w:rsidRPr="00124E09">
              <w:rPr>
                <w:rFonts w:cstheme="minorHAnsi"/>
                <w:sz w:val="22"/>
                <w:szCs w:val="22"/>
                <w:lang w:eastAsia="de-DE"/>
              </w:rPr>
              <w:t xml:space="preserve"> – </w:t>
            </w:r>
            <w:r w:rsidR="00A5559F">
              <w:rPr>
                <w:rFonts w:cstheme="minorHAnsi"/>
                <w:sz w:val="22"/>
                <w:szCs w:val="22"/>
                <w:lang w:eastAsia="de-DE"/>
              </w:rPr>
              <w:t>F</w:t>
            </w:r>
            <w:r w:rsidR="00B10B86" w:rsidRPr="00124E09">
              <w:rPr>
                <w:rFonts w:cstheme="minorHAnsi"/>
                <w:sz w:val="22"/>
                <w:szCs w:val="22"/>
                <w:lang w:eastAsia="de-DE"/>
              </w:rPr>
              <w:t xml:space="preserve"> </w:t>
            </w:r>
            <w:r w:rsidR="006C5B54" w:rsidRPr="00124E09">
              <w:rPr>
                <w:rFonts w:cstheme="minorHAnsi"/>
                <w:sz w:val="22"/>
                <w:szCs w:val="22"/>
                <w:lang w:eastAsia="de-DE"/>
              </w:rPr>
              <w:t>–</w:t>
            </w:r>
            <w:r w:rsidR="00B10B86" w:rsidRPr="00124E09">
              <w:rPr>
                <w:rFonts w:cstheme="minorHAnsi"/>
                <w:sz w:val="22"/>
                <w:szCs w:val="22"/>
                <w:lang w:eastAsia="de-DE"/>
              </w:rPr>
              <w:t xml:space="preserve"> </w:t>
            </w:r>
            <w:r w:rsidR="00A5559F">
              <w:rPr>
                <w:rFonts w:cstheme="minorHAnsi"/>
                <w:sz w:val="22"/>
                <w:szCs w:val="22"/>
                <w:lang w:eastAsia="de-DE"/>
              </w:rPr>
              <w:t>E</w:t>
            </w:r>
            <w:r w:rsidR="00B10B86" w:rsidRPr="00124E09">
              <w:rPr>
                <w:rFonts w:cstheme="minorHAnsi"/>
                <w:sz w:val="22"/>
                <w:szCs w:val="22"/>
                <w:lang w:eastAsia="de-DE"/>
              </w:rPr>
              <w:t xml:space="preserve"> fest? </w:t>
            </w:r>
            <w:r w:rsidR="00E37B7A" w:rsidRPr="00124E09">
              <w:rPr>
                <w:rFonts w:cstheme="minorHAnsi"/>
                <w:sz w:val="22"/>
                <w:szCs w:val="22"/>
                <w:lang w:eastAsia="de-DE"/>
              </w:rPr>
              <w:t xml:space="preserve"> </w:t>
            </w:r>
          </w:p>
          <w:p w14:paraId="31EBA3AC" w14:textId="19FD2E0F" w:rsidR="006C5B54" w:rsidRPr="00124E09" w:rsidRDefault="006C5B54" w:rsidP="00D472DA">
            <w:pPr>
              <w:pStyle w:val="KeinLeerraum"/>
              <w:rPr>
                <w:rFonts w:cstheme="minorHAnsi"/>
                <w:sz w:val="22"/>
                <w:szCs w:val="22"/>
                <w:lang w:eastAsia="de-DE"/>
              </w:rPr>
            </w:pPr>
            <w:r w:rsidRPr="00124E09">
              <w:rPr>
                <w:rFonts w:cstheme="minorHAnsi"/>
                <w:sz w:val="22"/>
                <w:szCs w:val="22"/>
                <w:lang w:eastAsia="de-DE"/>
              </w:rPr>
              <w:t xml:space="preserve">Sie machen sich dazu Notizen. </w:t>
            </w:r>
          </w:p>
        </w:tc>
        <w:tc>
          <w:tcPr>
            <w:tcW w:w="3690" w:type="dxa"/>
          </w:tcPr>
          <w:p w14:paraId="37F2CC03" w14:textId="73121A51" w:rsidR="004917A3" w:rsidRPr="00124E09" w:rsidRDefault="1AAA031D" w:rsidP="00D472DA">
            <w:pPr>
              <w:pStyle w:val="KeinLeerraum"/>
              <w:rPr>
                <w:rFonts w:cstheme="minorHAnsi"/>
                <w:sz w:val="22"/>
                <w:szCs w:val="22"/>
                <w:lang w:eastAsia="de-DE"/>
              </w:rPr>
            </w:pPr>
            <w:r w:rsidRPr="00124E09">
              <w:rPr>
                <w:rFonts w:cstheme="minorHAnsi"/>
                <w:sz w:val="22"/>
                <w:szCs w:val="22"/>
                <w:lang w:eastAsia="de-DE"/>
              </w:rPr>
              <w:t xml:space="preserve">Unter Anleitung der LP den Vergleich in der Gruppe machen, evtl. unterscheiden, wo </w:t>
            </w:r>
            <w:r w:rsidR="743C101E" w:rsidRPr="00124E09">
              <w:rPr>
                <w:rFonts w:cstheme="minorHAnsi"/>
                <w:sz w:val="22"/>
                <w:szCs w:val="22"/>
                <w:lang w:eastAsia="de-DE"/>
              </w:rPr>
              <w:t>es Parallelen in allen drei Sprachen gibt</w:t>
            </w:r>
            <w:r w:rsidR="00C25A97">
              <w:rPr>
                <w:rFonts w:cstheme="minorHAnsi"/>
                <w:sz w:val="22"/>
                <w:szCs w:val="22"/>
                <w:lang w:eastAsia="de-DE"/>
              </w:rPr>
              <w:t xml:space="preserve"> und wo </w:t>
            </w:r>
            <w:r w:rsidR="00197623">
              <w:rPr>
                <w:rFonts w:cstheme="minorHAnsi"/>
                <w:sz w:val="22"/>
                <w:szCs w:val="22"/>
                <w:lang w:eastAsia="de-DE"/>
              </w:rPr>
              <w:t xml:space="preserve">nur </w:t>
            </w:r>
            <w:r w:rsidR="00321C7C">
              <w:rPr>
                <w:rFonts w:cstheme="minorHAnsi"/>
                <w:sz w:val="22"/>
                <w:szCs w:val="22"/>
                <w:lang w:eastAsia="de-DE"/>
              </w:rPr>
              <w:t>in zwei Sprachen.</w:t>
            </w:r>
          </w:p>
        </w:tc>
        <w:tc>
          <w:tcPr>
            <w:tcW w:w="1800" w:type="dxa"/>
          </w:tcPr>
          <w:p w14:paraId="549E0004" w14:textId="593DA20B" w:rsidR="113139B0" w:rsidRPr="00124E09" w:rsidRDefault="48B5C971" w:rsidP="0A08A88A">
            <w:pPr>
              <w:pStyle w:val="KeinLeerraum"/>
              <w:rPr>
                <w:rFonts w:cstheme="minorHAnsi"/>
                <w:sz w:val="22"/>
                <w:szCs w:val="22"/>
                <w:lang w:eastAsia="de-DE"/>
              </w:rPr>
            </w:pPr>
            <w:proofErr w:type="spellStart"/>
            <w:r w:rsidRPr="00124E09">
              <w:rPr>
                <w:rFonts w:cstheme="minorHAnsi"/>
                <w:i/>
                <w:iCs/>
                <w:sz w:val="22"/>
                <w:szCs w:val="22"/>
                <w:lang w:eastAsia="de-DE"/>
              </w:rPr>
              <w:t>magazine</w:t>
            </w:r>
            <w:proofErr w:type="spellEnd"/>
            <w:r w:rsidRPr="00124E09">
              <w:rPr>
                <w:rFonts w:cstheme="minorHAnsi"/>
                <w:i/>
                <w:iCs/>
                <w:sz w:val="22"/>
                <w:szCs w:val="22"/>
                <w:lang w:eastAsia="de-DE"/>
              </w:rPr>
              <w:t xml:space="preserve"> </w:t>
            </w:r>
            <w:r w:rsidRPr="00124E09">
              <w:rPr>
                <w:rFonts w:cstheme="minorHAnsi"/>
                <w:sz w:val="22"/>
                <w:szCs w:val="22"/>
                <w:lang w:eastAsia="de-DE"/>
              </w:rPr>
              <w:t>S. 21</w:t>
            </w:r>
          </w:p>
          <w:p w14:paraId="74F79FDA" w14:textId="659B9F93" w:rsidR="113139B0" w:rsidRPr="00124E09" w:rsidRDefault="069DF905" w:rsidP="113139B0">
            <w:pPr>
              <w:pStyle w:val="KeinLeerraum"/>
              <w:rPr>
                <w:rFonts w:cstheme="minorHAnsi"/>
                <w:sz w:val="22"/>
                <w:szCs w:val="22"/>
                <w:lang w:eastAsia="de-DE"/>
              </w:rPr>
            </w:pPr>
            <w:r w:rsidRPr="00124E09">
              <w:rPr>
                <w:rFonts w:cstheme="minorHAnsi"/>
                <w:sz w:val="22"/>
                <w:szCs w:val="22"/>
                <w:lang w:eastAsia="de-DE"/>
              </w:rPr>
              <w:t>Bleistift</w:t>
            </w:r>
          </w:p>
        </w:tc>
        <w:tc>
          <w:tcPr>
            <w:tcW w:w="600" w:type="dxa"/>
          </w:tcPr>
          <w:p w14:paraId="78895059" w14:textId="61044C44" w:rsidR="004917A3" w:rsidRPr="00124E09" w:rsidRDefault="00113C36" w:rsidP="00D472DA">
            <w:pPr>
              <w:pStyle w:val="KeinLeerraum"/>
              <w:rPr>
                <w:rFonts w:cstheme="minorHAnsi"/>
                <w:sz w:val="22"/>
                <w:szCs w:val="22"/>
                <w:lang w:eastAsia="de-DE"/>
              </w:rPr>
            </w:pPr>
            <w:r w:rsidRPr="00124E09">
              <w:rPr>
                <w:rFonts w:cstheme="minorHAnsi"/>
                <w:sz w:val="22"/>
                <w:szCs w:val="22"/>
                <w:lang w:eastAsia="de-DE"/>
              </w:rPr>
              <w:t>10</w:t>
            </w:r>
            <w:r w:rsidR="00741682" w:rsidRPr="00124E09">
              <w:rPr>
                <w:rFonts w:cstheme="minorHAnsi"/>
                <w:sz w:val="22"/>
                <w:szCs w:val="22"/>
                <w:lang w:eastAsia="de-DE"/>
              </w:rPr>
              <w:t>’</w:t>
            </w:r>
          </w:p>
        </w:tc>
      </w:tr>
      <w:tr w:rsidR="00741682" w:rsidRPr="00124E09" w14:paraId="5E1127EE" w14:textId="77777777" w:rsidTr="00FB3C67">
        <w:trPr>
          <w:trHeight w:val="917"/>
        </w:trPr>
        <w:tc>
          <w:tcPr>
            <w:tcW w:w="540" w:type="dxa"/>
            <w:tcBorders>
              <w:bottom w:val="single" w:sz="4" w:space="0" w:color="auto"/>
              <w:right w:val="nil"/>
            </w:tcBorders>
            <w:shd w:val="clear" w:color="auto" w:fill="BFBFBF" w:themeFill="background1" w:themeFillShade="BF"/>
          </w:tcPr>
          <w:p w14:paraId="7F5464CD" w14:textId="6F1AC105" w:rsidR="00741682" w:rsidRPr="00124E09" w:rsidRDefault="00F03422" w:rsidP="00D472DA">
            <w:pPr>
              <w:spacing w:before="100" w:beforeAutospacing="1" w:after="100" w:afterAutospacing="1"/>
              <w:rPr>
                <w:rFonts w:eastAsia="Times New Roman" w:cstheme="minorHAnsi"/>
                <w:sz w:val="22"/>
                <w:szCs w:val="22"/>
                <w:lang w:eastAsia="de-DE"/>
              </w:rPr>
            </w:pPr>
            <w:r w:rsidRPr="00124E09">
              <w:rPr>
                <w:rFonts w:eastAsia="Times New Roman" w:cstheme="minorHAnsi"/>
                <w:sz w:val="22"/>
                <w:szCs w:val="22"/>
                <w:lang w:eastAsia="de-DE"/>
              </w:rPr>
              <w:t>7.</w:t>
            </w:r>
            <w:r w:rsidR="0047466B">
              <w:rPr>
                <w:rFonts w:eastAsia="Times New Roman" w:cstheme="minorHAnsi"/>
                <w:sz w:val="22"/>
                <w:szCs w:val="22"/>
                <w:lang w:eastAsia="de-DE"/>
              </w:rPr>
              <w:br/>
            </w:r>
            <w:r w:rsidR="00C07F95" w:rsidRPr="00124E09">
              <w:rPr>
                <w:rFonts w:eastAsia="Times New Roman" w:cstheme="minorHAnsi"/>
                <w:sz w:val="22"/>
                <w:szCs w:val="22"/>
                <w:lang w:eastAsia="de-DE"/>
              </w:rPr>
              <w:t xml:space="preserve">8. </w:t>
            </w:r>
          </w:p>
          <w:p w14:paraId="5869B1DF" w14:textId="77777777" w:rsidR="00F03422" w:rsidRPr="00124E09" w:rsidRDefault="00F03422" w:rsidP="00F03422">
            <w:pPr>
              <w:rPr>
                <w:rFonts w:eastAsia="Times New Roman" w:cstheme="minorHAnsi"/>
                <w:sz w:val="22"/>
                <w:szCs w:val="22"/>
                <w:lang w:eastAsia="de-DE"/>
              </w:rPr>
            </w:pPr>
          </w:p>
          <w:p w14:paraId="7637F40D" w14:textId="63ABFF30" w:rsidR="00F03422" w:rsidRPr="00124E09" w:rsidRDefault="00F03422" w:rsidP="00F03422">
            <w:pPr>
              <w:rPr>
                <w:rFonts w:eastAsia="Times New Roman" w:cstheme="minorHAnsi"/>
                <w:sz w:val="22"/>
                <w:szCs w:val="22"/>
                <w:lang w:eastAsia="de-DE"/>
              </w:rPr>
            </w:pPr>
          </w:p>
        </w:tc>
        <w:tc>
          <w:tcPr>
            <w:tcW w:w="689" w:type="dxa"/>
            <w:tcBorders>
              <w:right w:val="single" w:sz="4" w:space="0" w:color="auto"/>
            </w:tcBorders>
            <w:shd w:val="clear" w:color="auto" w:fill="auto"/>
          </w:tcPr>
          <w:p w14:paraId="3F624DDE" w14:textId="4CD3CE8A" w:rsidR="00404791" w:rsidRPr="00124E09" w:rsidRDefault="00F03422" w:rsidP="00D472DA">
            <w:pPr>
              <w:pStyle w:val="KeinLeerraum"/>
              <w:rPr>
                <w:rFonts w:cstheme="minorHAnsi"/>
                <w:sz w:val="22"/>
                <w:szCs w:val="22"/>
                <w:lang w:eastAsia="de-DE"/>
              </w:rPr>
            </w:pPr>
            <w:r w:rsidRPr="00124E09">
              <w:rPr>
                <w:rFonts w:cstheme="minorHAnsi"/>
                <w:sz w:val="22"/>
                <w:szCs w:val="22"/>
                <w:lang w:eastAsia="de-DE"/>
              </w:rPr>
              <w:t>PL</w:t>
            </w:r>
          </w:p>
          <w:p w14:paraId="76B5B99F" w14:textId="77777777" w:rsidR="00404791" w:rsidRPr="00124E09" w:rsidRDefault="00404791" w:rsidP="00D472DA">
            <w:pPr>
              <w:pStyle w:val="KeinLeerraum"/>
              <w:rPr>
                <w:rFonts w:cstheme="minorHAnsi"/>
                <w:sz w:val="22"/>
                <w:szCs w:val="22"/>
                <w:lang w:eastAsia="de-DE"/>
              </w:rPr>
            </w:pPr>
          </w:p>
          <w:p w14:paraId="5108A16E" w14:textId="77777777" w:rsidR="00404791" w:rsidRPr="00124E09" w:rsidRDefault="00404791" w:rsidP="00D472DA">
            <w:pPr>
              <w:pStyle w:val="KeinLeerraum"/>
              <w:rPr>
                <w:rFonts w:cstheme="minorHAnsi"/>
                <w:sz w:val="22"/>
                <w:szCs w:val="22"/>
                <w:lang w:eastAsia="de-DE"/>
              </w:rPr>
            </w:pPr>
          </w:p>
          <w:p w14:paraId="5B9A7D73" w14:textId="5F76CA58" w:rsidR="00741682" w:rsidRPr="00124E09" w:rsidRDefault="00741682" w:rsidP="00D472DA">
            <w:pPr>
              <w:pStyle w:val="KeinLeerraum"/>
              <w:rPr>
                <w:rFonts w:cstheme="minorHAnsi"/>
                <w:sz w:val="22"/>
                <w:szCs w:val="22"/>
                <w:lang w:eastAsia="de-DE"/>
              </w:rPr>
            </w:pPr>
          </w:p>
        </w:tc>
        <w:tc>
          <w:tcPr>
            <w:tcW w:w="6900" w:type="dxa"/>
            <w:tcBorders>
              <w:left w:val="single" w:sz="4" w:space="0" w:color="auto"/>
            </w:tcBorders>
          </w:tcPr>
          <w:p w14:paraId="50CB7FD1" w14:textId="687961C0" w:rsidR="00741682" w:rsidRPr="00124E09" w:rsidRDefault="28415C9E" w:rsidP="00C57BDC">
            <w:pPr>
              <w:pStyle w:val="KeinLeerraum"/>
              <w:rPr>
                <w:rFonts w:cstheme="minorHAnsi"/>
                <w:sz w:val="22"/>
                <w:szCs w:val="22"/>
                <w:lang w:eastAsia="de-DE"/>
              </w:rPr>
            </w:pPr>
            <w:r w:rsidRPr="00124E09">
              <w:rPr>
                <w:rFonts w:cstheme="minorHAnsi"/>
                <w:sz w:val="22"/>
                <w:szCs w:val="22"/>
                <w:lang w:eastAsia="de-DE"/>
              </w:rPr>
              <w:t xml:space="preserve">Die Erkenntnisse werden in der Klasse besprochen. </w:t>
            </w:r>
            <w:r w:rsidR="25EEEFCB" w:rsidRPr="00124E09">
              <w:rPr>
                <w:rFonts w:cstheme="minorHAnsi"/>
                <w:sz w:val="22"/>
                <w:szCs w:val="22"/>
                <w:lang w:eastAsia="de-DE"/>
              </w:rPr>
              <w:t xml:space="preserve"> </w:t>
            </w:r>
            <w:r w:rsidR="71F03030" w:rsidRPr="00124E09">
              <w:rPr>
                <w:rFonts w:cstheme="minorHAnsi"/>
                <w:sz w:val="22"/>
                <w:szCs w:val="22"/>
                <w:lang w:eastAsia="de-DE"/>
              </w:rPr>
              <w:t xml:space="preserve"> </w:t>
            </w:r>
            <w:r w:rsidR="00F03422" w:rsidRPr="00124E09">
              <w:rPr>
                <w:rFonts w:cstheme="minorHAnsi"/>
                <w:sz w:val="22"/>
                <w:szCs w:val="22"/>
              </w:rPr>
              <w:br/>
            </w:r>
            <w:r w:rsidR="269EDC1F" w:rsidRPr="00124E09">
              <w:rPr>
                <w:rFonts w:cstheme="minorHAnsi"/>
                <w:sz w:val="22"/>
                <w:szCs w:val="22"/>
                <w:lang w:eastAsia="de-DE"/>
              </w:rPr>
              <w:t xml:space="preserve">Strategien zu den </w:t>
            </w:r>
            <w:r w:rsidR="445CB89D" w:rsidRPr="00124E09">
              <w:rPr>
                <w:rFonts w:cstheme="minorHAnsi"/>
                <w:sz w:val="22"/>
                <w:szCs w:val="22"/>
                <w:lang w:eastAsia="de-DE"/>
              </w:rPr>
              <w:t>Parallelwörter</w:t>
            </w:r>
            <w:r w:rsidR="000F7132">
              <w:rPr>
                <w:rFonts w:cstheme="minorHAnsi"/>
                <w:sz w:val="22"/>
                <w:szCs w:val="22"/>
                <w:lang w:eastAsia="de-DE"/>
              </w:rPr>
              <w:t>n</w:t>
            </w:r>
            <w:r w:rsidR="445CB89D" w:rsidRPr="00124E09">
              <w:rPr>
                <w:rFonts w:cstheme="minorHAnsi"/>
                <w:sz w:val="22"/>
                <w:szCs w:val="22"/>
                <w:lang w:eastAsia="de-DE"/>
              </w:rPr>
              <w:t>, die das Hören und Lesen in der Fremdsprache erleichtern</w:t>
            </w:r>
            <w:r w:rsidR="32413C1A" w:rsidRPr="00124E09">
              <w:rPr>
                <w:rFonts w:cstheme="minorHAnsi"/>
                <w:sz w:val="22"/>
                <w:szCs w:val="22"/>
                <w:lang w:eastAsia="de-DE"/>
              </w:rPr>
              <w:t xml:space="preserve"> und mit deren Hilfe sich der Wortschatz ausbauen lässt</w:t>
            </w:r>
            <w:r w:rsidR="445CB89D" w:rsidRPr="00124E09">
              <w:rPr>
                <w:rFonts w:cstheme="minorHAnsi"/>
                <w:sz w:val="22"/>
                <w:szCs w:val="22"/>
                <w:lang w:eastAsia="de-DE"/>
              </w:rPr>
              <w:t xml:space="preserve">, kennen die </w:t>
            </w:r>
            <w:proofErr w:type="spellStart"/>
            <w:r w:rsidR="445CB89D" w:rsidRPr="00124E09">
              <w:rPr>
                <w:rFonts w:cstheme="minorHAnsi"/>
                <w:sz w:val="22"/>
                <w:szCs w:val="22"/>
                <w:lang w:eastAsia="de-DE"/>
              </w:rPr>
              <w:t>SuS</w:t>
            </w:r>
            <w:proofErr w:type="spellEnd"/>
            <w:r w:rsidR="445CB89D" w:rsidRPr="00124E09">
              <w:rPr>
                <w:rFonts w:cstheme="minorHAnsi"/>
                <w:sz w:val="22"/>
                <w:szCs w:val="22"/>
                <w:lang w:eastAsia="de-DE"/>
              </w:rPr>
              <w:t xml:space="preserve"> bereits aus MF 3.3. </w:t>
            </w:r>
            <w:r w:rsidR="00F03422" w:rsidRPr="00124E09">
              <w:rPr>
                <w:rFonts w:cstheme="minorHAnsi"/>
                <w:sz w:val="22"/>
                <w:szCs w:val="22"/>
              </w:rPr>
              <w:br/>
            </w:r>
            <w:r w:rsidR="09D929A3" w:rsidRPr="00124E09">
              <w:rPr>
                <w:rFonts w:cstheme="minorHAnsi"/>
                <w:sz w:val="22"/>
                <w:szCs w:val="22"/>
                <w:lang w:eastAsia="de-DE"/>
              </w:rPr>
              <w:t>Die Strategien werden erneut gelesen und besprochen.</w:t>
            </w:r>
            <w:r w:rsidR="0FF82356" w:rsidRPr="00124E09">
              <w:rPr>
                <w:rFonts w:cstheme="minorHAnsi"/>
                <w:sz w:val="22"/>
                <w:szCs w:val="22"/>
                <w:lang w:eastAsia="de-DE"/>
              </w:rPr>
              <w:t xml:space="preserve"> </w:t>
            </w:r>
          </w:p>
        </w:tc>
        <w:tc>
          <w:tcPr>
            <w:tcW w:w="3690" w:type="dxa"/>
          </w:tcPr>
          <w:p w14:paraId="29F34301" w14:textId="134857FE" w:rsidR="00741682" w:rsidRPr="00124E09" w:rsidRDefault="00741682" w:rsidP="00D472DA">
            <w:pPr>
              <w:pStyle w:val="KeinLeerraum"/>
              <w:rPr>
                <w:rFonts w:cstheme="minorHAnsi"/>
                <w:sz w:val="22"/>
                <w:szCs w:val="22"/>
                <w:lang w:eastAsia="de-DE"/>
              </w:rPr>
            </w:pPr>
          </w:p>
        </w:tc>
        <w:tc>
          <w:tcPr>
            <w:tcW w:w="1800" w:type="dxa"/>
          </w:tcPr>
          <w:p w14:paraId="04CD68B2" w14:textId="406DB000" w:rsidR="113139B0" w:rsidRPr="00124E09" w:rsidRDefault="5ABC9923" w:rsidP="0A08A88A">
            <w:pPr>
              <w:pStyle w:val="KeinLeerraum"/>
              <w:rPr>
                <w:rFonts w:cstheme="minorHAnsi"/>
                <w:sz w:val="22"/>
                <w:szCs w:val="22"/>
                <w:lang w:eastAsia="de-DE"/>
              </w:rPr>
            </w:pPr>
            <w:proofErr w:type="spellStart"/>
            <w:r w:rsidRPr="00124E09">
              <w:rPr>
                <w:rFonts w:cstheme="minorHAnsi"/>
                <w:i/>
                <w:iCs/>
                <w:sz w:val="22"/>
                <w:szCs w:val="22"/>
                <w:lang w:eastAsia="de-DE"/>
              </w:rPr>
              <w:t>magazine</w:t>
            </w:r>
            <w:proofErr w:type="spellEnd"/>
            <w:r w:rsidRPr="00124E09">
              <w:rPr>
                <w:rFonts w:cstheme="minorHAnsi"/>
                <w:i/>
                <w:iCs/>
                <w:sz w:val="22"/>
                <w:szCs w:val="22"/>
                <w:lang w:eastAsia="de-DE"/>
              </w:rPr>
              <w:t xml:space="preserve"> </w:t>
            </w:r>
            <w:r w:rsidRPr="00124E09">
              <w:rPr>
                <w:rFonts w:cstheme="minorHAnsi"/>
                <w:sz w:val="22"/>
                <w:szCs w:val="22"/>
                <w:lang w:eastAsia="de-DE"/>
              </w:rPr>
              <w:t>S. 21</w:t>
            </w:r>
          </w:p>
          <w:p w14:paraId="0AF80246" w14:textId="5C0F0D1A" w:rsidR="113139B0" w:rsidRPr="00124E09" w:rsidRDefault="113139B0" w:rsidP="113139B0">
            <w:pPr>
              <w:pStyle w:val="KeinLeerraum"/>
              <w:rPr>
                <w:rFonts w:cstheme="minorHAnsi"/>
                <w:sz w:val="22"/>
                <w:szCs w:val="22"/>
                <w:lang w:eastAsia="de-DE"/>
              </w:rPr>
            </w:pPr>
          </w:p>
        </w:tc>
        <w:tc>
          <w:tcPr>
            <w:tcW w:w="600" w:type="dxa"/>
          </w:tcPr>
          <w:p w14:paraId="745E3B2D" w14:textId="629E93B0" w:rsidR="00741682" w:rsidRPr="00124E09" w:rsidRDefault="00375A5C" w:rsidP="00D472DA">
            <w:pPr>
              <w:pStyle w:val="KeinLeerraum"/>
              <w:rPr>
                <w:rFonts w:cstheme="minorHAnsi"/>
                <w:sz w:val="22"/>
                <w:szCs w:val="22"/>
                <w:lang w:eastAsia="de-DE"/>
              </w:rPr>
            </w:pPr>
            <w:r w:rsidRPr="00124E09">
              <w:rPr>
                <w:rFonts w:cstheme="minorHAnsi"/>
                <w:sz w:val="22"/>
                <w:szCs w:val="22"/>
                <w:lang w:eastAsia="de-DE"/>
              </w:rPr>
              <w:t>1</w:t>
            </w:r>
            <w:r w:rsidR="003844C7" w:rsidRPr="00124E09">
              <w:rPr>
                <w:rFonts w:cstheme="minorHAnsi"/>
                <w:sz w:val="22"/>
                <w:szCs w:val="22"/>
                <w:lang w:eastAsia="de-DE"/>
              </w:rPr>
              <w:t>0</w:t>
            </w:r>
            <w:r w:rsidRPr="00124E09">
              <w:rPr>
                <w:rFonts w:cstheme="minorHAnsi"/>
                <w:sz w:val="22"/>
                <w:szCs w:val="22"/>
                <w:lang w:eastAsia="de-DE"/>
              </w:rPr>
              <w:t>’</w:t>
            </w:r>
          </w:p>
        </w:tc>
      </w:tr>
      <w:tr w:rsidR="00246E63" w:rsidRPr="00124E09" w14:paraId="6A4028FE" w14:textId="77777777" w:rsidTr="00FB3C67">
        <w:trPr>
          <w:trHeight w:val="917"/>
        </w:trPr>
        <w:tc>
          <w:tcPr>
            <w:tcW w:w="540" w:type="dxa"/>
            <w:tcBorders>
              <w:right w:val="nil"/>
            </w:tcBorders>
            <w:shd w:val="thinDiagStripe" w:color="AEAAAA" w:themeColor="background2" w:themeShade="BF" w:fill="auto"/>
          </w:tcPr>
          <w:p w14:paraId="6A5FB5C7" w14:textId="4024982B" w:rsidR="00246E63" w:rsidRPr="00124E09" w:rsidRDefault="00EC78A4" w:rsidP="00D472DA">
            <w:pPr>
              <w:spacing w:before="100" w:beforeAutospacing="1" w:after="100" w:afterAutospacing="1"/>
              <w:rPr>
                <w:rFonts w:eastAsia="Times New Roman" w:cstheme="minorHAnsi"/>
                <w:sz w:val="22"/>
                <w:szCs w:val="22"/>
                <w:lang w:eastAsia="de-DE"/>
              </w:rPr>
            </w:pPr>
            <w:r w:rsidRPr="00124E09">
              <w:rPr>
                <w:rFonts w:eastAsia="Times New Roman" w:cstheme="minorHAnsi"/>
                <w:sz w:val="22"/>
                <w:szCs w:val="22"/>
                <w:lang w:eastAsia="de-DE"/>
              </w:rPr>
              <w:t>9</w:t>
            </w:r>
            <w:r w:rsidR="004F649C" w:rsidRPr="00124E09">
              <w:rPr>
                <w:rFonts w:eastAsia="Times New Roman" w:cstheme="minorHAnsi"/>
                <w:sz w:val="22"/>
                <w:szCs w:val="22"/>
                <w:lang w:eastAsia="de-DE"/>
              </w:rPr>
              <w:t>.</w:t>
            </w:r>
          </w:p>
          <w:p w14:paraId="2A6946FC" w14:textId="1EEC4D57" w:rsidR="00D863F9" w:rsidRPr="00124E09" w:rsidRDefault="00D863F9" w:rsidP="00D863F9">
            <w:pPr>
              <w:rPr>
                <w:rFonts w:eastAsia="Times New Roman" w:cstheme="minorHAnsi"/>
                <w:sz w:val="22"/>
                <w:szCs w:val="22"/>
                <w:lang w:eastAsia="de-DE"/>
              </w:rPr>
            </w:pPr>
          </w:p>
        </w:tc>
        <w:tc>
          <w:tcPr>
            <w:tcW w:w="689" w:type="dxa"/>
            <w:tcBorders>
              <w:right w:val="single" w:sz="4" w:space="0" w:color="auto"/>
            </w:tcBorders>
            <w:shd w:val="clear" w:color="auto" w:fill="auto"/>
          </w:tcPr>
          <w:p w14:paraId="23D4EFAA" w14:textId="745E8EDA" w:rsidR="00246E63" w:rsidRPr="00124E09" w:rsidRDefault="004F649C" w:rsidP="00D472DA">
            <w:pPr>
              <w:pStyle w:val="KeinLeerraum"/>
              <w:rPr>
                <w:rFonts w:cstheme="minorHAnsi"/>
                <w:sz w:val="22"/>
                <w:szCs w:val="22"/>
                <w:lang w:eastAsia="de-DE"/>
              </w:rPr>
            </w:pPr>
            <w:r w:rsidRPr="00124E09">
              <w:rPr>
                <w:rFonts w:cstheme="minorHAnsi"/>
                <w:sz w:val="22"/>
                <w:szCs w:val="22"/>
                <w:lang w:eastAsia="de-DE"/>
              </w:rPr>
              <w:t>P</w:t>
            </w:r>
            <w:r w:rsidR="00D863F9" w:rsidRPr="00124E09">
              <w:rPr>
                <w:rFonts w:cstheme="minorHAnsi"/>
                <w:sz w:val="22"/>
                <w:szCs w:val="22"/>
                <w:lang w:eastAsia="de-DE"/>
              </w:rPr>
              <w:t>A</w:t>
            </w:r>
          </w:p>
        </w:tc>
        <w:tc>
          <w:tcPr>
            <w:tcW w:w="6900" w:type="dxa"/>
            <w:tcBorders>
              <w:left w:val="single" w:sz="4" w:space="0" w:color="auto"/>
            </w:tcBorders>
          </w:tcPr>
          <w:p w14:paraId="13CE46B4" w14:textId="77777777" w:rsidR="00EC78A4" w:rsidRPr="00124E09" w:rsidRDefault="00893FE1" w:rsidP="00C57BDC">
            <w:pPr>
              <w:pStyle w:val="KeinLeerraum"/>
              <w:rPr>
                <w:rFonts w:cstheme="minorHAnsi"/>
                <w:sz w:val="22"/>
                <w:szCs w:val="22"/>
                <w:lang w:eastAsia="de-DE"/>
              </w:rPr>
            </w:pPr>
            <w:r w:rsidRPr="00124E09">
              <w:rPr>
                <w:rFonts w:cstheme="minorHAnsi"/>
                <w:sz w:val="22"/>
                <w:szCs w:val="22"/>
                <w:lang w:eastAsia="de-DE"/>
              </w:rPr>
              <w:t xml:space="preserve">Zu zweit </w:t>
            </w:r>
            <w:r w:rsidR="00EC78A4" w:rsidRPr="00124E09">
              <w:rPr>
                <w:rFonts w:cstheme="minorHAnsi"/>
                <w:sz w:val="22"/>
                <w:szCs w:val="22"/>
                <w:lang w:eastAsia="de-DE"/>
              </w:rPr>
              <w:t xml:space="preserve">suchen die </w:t>
            </w:r>
            <w:proofErr w:type="spellStart"/>
            <w:r w:rsidR="00EC78A4" w:rsidRPr="00124E09">
              <w:rPr>
                <w:rFonts w:cstheme="minorHAnsi"/>
                <w:sz w:val="22"/>
                <w:szCs w:val="22"/>
                <w:lang w:eastAsia="de-DE"/>
              </w:rPr>
              <w:t>SuS</w:t>
            </w:r>
            <w:proofErr w:type="spellEnd"/>
            <w:r w:rsidR="00EC78A4" w:rsidRPr="00124E09">
              <w:rPr>
                <w:rFonts w:cstheme="minorHAnsi"/>
                <w:sz w:val="22"/>
                <w:szCs w:val="22"/>
                <w:lang w:eastAsia="de-DE"/>
              </w:rPr>
              <w:t xml:space="preserve"> weitere Parallelwörter und notieren sie. </w:t>
            </w:r>
          </w:p>
          <w:p w14:paraId="3AFB167D" w14:textId="63829DC8" w:rsidR="00246E63" w:rsidRPr="00124E09" w:rsidRDefault="00EC78A4" w:rsidP="00C57BDC">
            <w:pPr>
              <w:pStyle w:val="KeinLeerraum"/>
              <w:rPr>
                <w:rFonts w:cstheme="minorHAnsi"/>
                <w:sz w:val="22"/>
                <w:szCs w:val="22"/>
                <w:lang w:eastAsia="de-DE"/>
              </w:rPr>
            </w:pPr>
            <w:r w:rsidRPr="00124E09">
              <w:rPr>
                <w:rFonts w:cstheme="minorHAnsi"/>
                <w:sz w:val="22"/>
                <w:szCs w:val="22"/>
                <w:lang w:eastAsia="de-DE"/>
              </w:rPr>
              <w:t xml:space="preserve">Sie können dazu auch mit dem </w:t>
            </w:r>
            <w:r w:rsidR="00EE2720" w:rsidRPr="00EE2720">
              <w:rPr>
                <w:rFonts w:cstheme="minorHAnsi"/>
                <w:sz w:val="22"/>
                <w:szCs w:val="22"/>
                <w:lang w:eastAsia="de-DE"/>
              </w:rPr>
              <w:t>«</w:t>
            </w:r>
            <w:r w:rsidR="005D5A6F" w:rsidRPr="00EE2720">
              <w:rPr>
                <w:rFonts w:cstheme="minorHAnsi"/>
                <w:sz w:val="22"/>
                <w:szCs w:val="22"/>
                <w:lang w:eastAsia="de-DE"/>
              </w:rPr>
              <w:t>midi-</w:t>
            </w:r>
            <w:proofErr w:type="spellStart"/>
            <w:r w:rsidR="005D5A6F" w:rsidRPr="00EE2720">
              <w:rPr>
                <w:rFonts w:cstheme="minorHAnsi"/>
                <w:sz w:val="22"/>
                <w:szCs w:val="22"/>
                <w:lang w:eastAsia="de-DE"/>
              </w:rPr>
              <w:t>dic</w:t>
            </w:r>
            <w:proofErr w:type="spellEnd"/>
            <w:r w:rsidR="00EE2720" w:rsidRPr="00EE2720">
              <w:rPr>
                <w:rFonts w:cstheme="minorHAnsi"/>
                <w:sz w:val="22"/>
                <w:szCs w:val="22"/>
                <w:lang w:eastAsia="de-DE"/>
              </w:rPr>
              <w:t>»</w:t>
            </w:r>
            <w:r w:rsidRPr="00124E09">
              <w:rPr>
                <w:rFonts w:cstheme="minorHAnsi"/>
                <w:sz w:val="22"/>
                <w:szCs w:val="22"/>
                <w:lang w:eastAsia="de-DE"/>
              </w:rPr>
              <w:t xml:space="preserve"> arbeiten.</w:t>
            </w:r>
            <w:r w:rsidR="00E15291" w:rsidRPr="00124E09">
              <w:rPr>
                <w:rFonts w:cstheme="minorHAnsi"/>
                <w:sz w:val="22"/>
                <w:szCs w:val="22"/>
                <w:lang w:eastAsia="de-DE"/>
              </w:rPr>
              <w:t xml:space="preserve"> </w:t>
            </w:r>
          </w:p>
        </w:tc>
        <w:tc>
          <w:tcPr>
            <w:tcW w:w="3690" w:type="dxa"/>
          </w:tcPr>
          <w:p w14:paraId="4D9A890F" w14:textId="243E4131" w:rsidR="00246E63" w:rsidRPr="00124E09" w:rsidRDefault="49A25564" w:rsidP="00D472DA">
            <w:pPr>
              <w:pStyle w:val="KeinLeerraum"/>
              <w:rPr>
                <w:rFonts w:cstheme="minorHAnsi"/>
                <w:sz w:val="22"/>
                <w:szCs w:val="22"/>
                <w:lang w:eastAsia="de-DE"/>
              </w:rPr>
            </w:pPr>
            <w:r w:rsidRPr="00124E09">
              <w:rPr>
                <w:rFonts w:cstheme="minorHAnsi"/>
                <w:sz w:val="22"/>
                <w:szCs w:val="22"/>
                <w:lang w:eastAsia="de-DE"/>
              </w:rPr>
              <w:t xml:space="preserve">Die </w:t>
            </w:r>
            <w:proofErr w:type="spellStart"/>
            <w:r w:rsidRPr="00124E09">
              <w:rPr>
                <w:rFonts w:cstheme="minorHAnsi"/>
                <w:sz w:val="22"/>
                <w:szCs w:val="22"/>
                <w:lang w:eastAsia="de-DE"/>
              </w:rPr>
              <w:t>SuS</w:t>
            </w:r>
            <w:proofErr w:type="spellEnd"/>
            <w:r w:rsidRPr="00124E09">
              <w:rPr>
                <w:rFonts w:cstheme="minorHAnsi"/>
                <w:sz w:val="22"/>
                <w:szCs w:val="22"/>
                <w:lang w:eastAsia="de-DE"/>
              </w:rPr>
              <w:t xml:space="preserve"> könne</w:t>
            </w:r>
            <w:r w:rsidR="6923A76A" w:rsidRPr="00124E09">
              <w:rPr>
                <w:rFonts w:cstheme="minorHAnsi"/>
                <w:sz w:val="22"/>
                <w:szCs w:val="22"/>
                <w:lang w:eastAsia="de-DE"/>
              </w:rPr>
              <w:t>n</w:t>
            </w:r>
            <w:r w:rsidRPr="00124E09">
              <w:rPr>
                <w:rFonts w:cstheme="minorHAnsi"/>
                <w:sz w:val="22"/>
                <w:szCs w:val="22"/>
                <w:lang w:eastAsia="de-DE"/>
              </w:rPr>
              <w:t xml:space="preserve"> </w:t>
            </w:r>
            <w:r w:rsidR="00EB333B">
              <w:rPr>
                <w:rFonts w:cstheme="minorHAnsi"/>
                <w:sz w:val="22"/>
                <w:szCs w:val="22"/>
                <w:lang w:eastAsia="de-DE"/>
              </w:rPr>
              <w:t>MF</w:t>
            </w:r>
            <w:r w:rsidRPr="00124E09">
              <w:rPr>
                <w:rFonts w:cstheme="minorHAnsi"/>
                <w:sz w:val="22"/>
                <w:szCs w:val="22"/>
                <w:lang w:eastAsia="de-DE"/>
              </w:rPr>
              <w:t xml:space="preserve"> 3.3 zu Hilfe nehmen und dort Parallelwörter </w:t>
            </w:r>
            <w:r w:rsidR="005254F4">
              <w:rPr>
                <w:rFonts w:cstheme="minorHAnsi"/>
                <w:sz w:val="22"/>
                <w:szCs w:val="22"/>
                <w:lang w:eastAsia="de-DE"/>
              </w:rPr>
              <w:t>suchen</w:t>
            </w:r>
            <w:r w:rsidRPr="00124E09">
              <w:rPr>
                <w:rFonts w:cstheme="minorHAnsi"/>
                <w:sz w:val="22"/>
                <w:szCs w:val="22"/>
                <w:lang w:eastAsia="de-DE"/>
              </w:rPr>
              <w:t xml:space="preserve">. </w:t>
            </w:r>
          </w:p>
        </w:tc>
        <w:tc>
          <w:tcPr>
            <w:tcW w:w="1800" w:type="dxa"/>
          </w:tcPr>
          <w:p w14:paraId="7FFC7358" w14:textId="593DA20B" w:rsidR="113139B0" w:rsidRPr="00124E09" w:rsidRDefault="62473B34" w:rsidP="0A08A88A">
            <w:pPr>
              <w:pStyle w:val="KeinLeerraum"/>
              <w:rPr>
                <w:rFonts w:cstheme="minorHAnsi"/>
                <w:sz w:val="22"/>
                <w:szCs w:val="22"/>
                <w:lang w:eastAsia="de-DE"/>
              </w:rPr>
            </w:pPr>
            <w:proofErr w:type="spellStart"/>
            <w:r w:rsidRPr="00124E09">
              <w:rPr>
                <w:rFonts w:cstheme="minorHAnsi"/>
                <w:i/>
                <w:iCs/>
                <w:sz w:val="22"/>
                <w:szCs w:val="22"/>
                <w:lang w:eastAsia="de-DE"/>
              </w:rPr>
              <w:t>magazine</w:t>
            </w:r>
            <w:proofErr w:type="spellEnd"/>
            <w:r w:rsidRPr="00124E09">
              <w:rPr>
                <w:rFonts w:cstheme="minorHAnsi"/>
                <w:i/>
                <w:iCs/>
                <w:sz w:val="22"/>
                <w:szCs w:val="22"/>
                <w:lang w:eastAsia="de-DE"/>
              </w:rPr>
              <w:t xml:space="preserve"> </w:t>
            </w:r>
            <w:r w:rsidRPr="00124E09">
              <w:rPr>
                <w:rFonts w:cstheme="minorHAnsi"/>
                <w:sz w:val="22"/>
                <w:szCs w:val="22"/>
                <w:lang w:eastAsia="de-DE"/>
              </w:rPr>
              <w:t>S. 21</w:t>
            </w:r>
          </w:p>
          <w:p w14:paraId="32480BD1" w14:textId="0357B458" w:rsidR="00EE2720" w:rsidRPr="00EE2720" w:rsidRDefault="00EE2720" w:rsidP="113139B0">
            <w:pPr>
              <w:pStyle w:val="KeinLeerraum"/>
              <w:rPr>
                <w:rFonts w:cstheme="minorHAnsi"/>
                <w:sz w:val="22"/>
                <w:szCs w:val="22"/>
                <w:lang w:eastAsia="de-DE"/>
              </w:rPr>
            </w:pPr>
            <w:r w:rsidRPr="00EE2720">
              <w:rPr>
                <w:rFonts w:cstheme="minorHAnsi"/>
                <w:sz w:val="22"/>
                <w:szCs w:val="22"/>
                <w:lang w:eastAsia="de-DE"/>
              </w:rPr>
              <w:t>«midi-</w:t>
            </w:r>
            <w:proofErr w:type="spellStart"/>
            <w:r w:rsidRPr="00EE2720">
              <w:rPr>
                <w:rFonts w:cstheme="minorHAnsi"/>
                <w:sz w:val="22"/>
                <w:szCs w:val="22"/>
                <w:lang w:eastAsia="de-DE"/>
              </w:rPr>
              <w:t>dic</w:t>
            </w:r>
            <w:proofErr w:type="spellEnd"/>
            <w:r w:rsidRPr="00EE2720">
              <w:rPr>
                <w:rFonts w:cstheme="minorHAnsi"/>
                <w:sz w:val="22"/>
                <w:szCs w:val="22"/>
                <w:lang w:eastAsia="de-DE"/>
              </w:rPr>
              <w:t>»</w:t>
            </w:r>
            <w:r w:rsidR="000F7132">
              <w:rPr>
                <w:rFonts w:cstheme="minorHAnsi"/>
                <w:sz w:val="22"/>
                <w:szCs w:val="22"/>
                <w:lang w:eastAsia="de-DE"/>
              </w:rPr>
              <w:br/>
            </w:r>
            <w:r w:rsidR="000F7132" w:rsidRPr="00124E09">
              <w:rPr>
                <w:rFonts w:cstheme="minorHAnsi"/>
                <w:sz w:val="22"/>
                <w:szCs w:val="22"/>
                <w:lang w:eastAsia="de-DE"/>
              </w:rPr>
              <w:t>Bleistift</w:t>
            </w:r>
          </w:p>
        </w:tc>
        <w:tc>
          <w:tcPr>
            <w:tcW w:w="600" w:type="dxa"/>
          </w:tcPr>
          <w:p w14:paraId="3C88E183" w14:textId="622B6C29" w:rsidR="00246E63" w:rsidRPr="00124E09" w:rsidRDefault="004F649C" w:rsidP="00D472DA">
            <w:pPr>
              <w:pStyle w:val="KeinLeerraum"/>
              <w:rPr>
                <w:rFonts w:cstheme="minorHAnsi"/>
                <w:sz w:val="22"/>
                <w:szCs w:val="22"/>
                <w:lang w:eastAsia="de-DE"/>
              </w:rPr>
            </w:pPr>
            <w:r w:rsidRPr="00124E09">
              <w:rPr>
                <w:rFonts w:cstheme="minorHAnsi"/>
                <w:sz w:val="22"/>
                <w:szCs w:val="22"/>
                <w:lang w:eastAsia="de-DE"/>
              </w:rPr>
              <w:t>1</w:t>
            </w:r>
            <w:r w:rsidR="00E733E3">
              <w:rPr>
                <w:rFonts w:cstheme="minorHAnsi"/>
                <w:sz w:val="22"/>
                <w:szCs w:val="22"/>
                <w:lang w:eastAsia="de-DE"/>
              </w:rPr>
              <w:t>0</w:t>
            </w:r>
            <w:r w:rsidRPr="00124E09">
              <w:rPr>
                <w:rFonts w:cstheme="minorHAnsi"/>
                <w:sz w:val="22"/>
                <w:szCs w:val="22"/>
                <w:lang w:eastAsia="de-DE"/>
              </w:rPr>
              <w:t>’</w:t>
            </w:r>
          </w:p>
        </w:tc>
      </w:tr>
      <w:tr w:rsidR="0082586B" w:rsidRPr="00124E09" w14:paraId="72C0A9AF" w14:textId="77777777" w:rsidTr="00C23C8F">
        <w:trPr>
          <w:trHeight w:val="605"/>
        </w:trPr>
        <w:tc>
          <w:tcPr>
            <w:tcW w:w="540" w:type="dxa"/>
            <w:tcBorders>
              <w:right w:val="nil"/>
            </w:tcBorders>
            <w:shd w:val="clear" w:color="auto" w:fill="auto"/>
          </w:tcPr>
          <w:p w14:paraId="5A08722D" w14:textId="72133EAA" w:rsidR="0082586B" w:rsidRPr="00124E09" w:rsidRDefault="008E1D67" w:rsidP="00D472DA">
            <w:pPr>
              <w:spacing w:before="100" w:beforeAutospacing="1" w:after="100" w:afterAutospacing="1"/>
              <w:rPr>
                <w:rFonts w:eastAsia="Times New Roman" w:cstheme="minorHAnsi"/>
                <w:sz w:val="22"/>
                <w:szCs w:val="22"/>
                <w:lang w:eastAsia="de-DE"/>
              </w:rPr>
            </w:pPr>
            <w:r w:rsidRPr="00124E09">
              <w:rPr>
                <w:rFonts w:eastAsia="Times New Roman" w:cstheme="minorHAnsi"/>
                <w:sz w:val="22"/>
                <w:szCs w:val="22"/>
                <w:lang w:eastAsia="de-DE"/>
              </w:rPr>
              <w:t>10.</w:t>
            </w:r>
          </w:p>
        </w:tc>
        <w:tc>
          <w:tcPr>
            <w:tcW w:w="689" w:type="dxa"/>
            <w:tcBorders>
              <w:right w:val="single" w:sz="4" w:space="0" w:color="auto"/>
            </w:tcBorders>
            <w:shd w:val="clear" w:color="auto" w:fill="auto"/>
          </w:tcPr>
          <w:p w14:paraId="1111112D" w14:textId="3C7E053C" w:rsidR="007435CC" w:rsidRPr="00124E09" w:rsidRDefault="002F4451" w:rsidP="00D472DA">
            <w:pPr>
              <w:pStyle w:val="KeinLeerraum"/>
              <w:rPr>
                <w:rFonts w:cstheme="minorHAnsi"/>
                <w:sz w:val="22"/>
                <w:szCs w:val="22"/>
                <w:lang w:eastAsia="de-DE"/>
              </w:rPr>
            </w:pPr>
            <w:r w:rsidRPr="00124E09">
              <w:rPr>
                <w:rFonts w:cstheme="minorHAnsi"/>
                <w:sz w:val="22"/>
                <w:szCs w:val="22"/>
                <w:lang w:eastAsia="de-DE"/>
              </w:rPr>
              <w:t>PL</w:t>
            </w:r>
          </w:p>
        </w:tc>
        <w:tc>
          <w:tcPr>
            <w:tcW w:w="6900" w:type="dxa"/>
            <w:tcBorders>
              <w:left w:val="single" w:sz="4" w:space="0" w:color="auto"/>
            </w:tcBorders>
          </w:tcPr>
          <w:p w14:paraId="56CCA33E" w14:textId="56AE48A4" w:rsidR="00377DC3" w:rsidRPr="00124E09" w:rsidRDefault="008E1D67" w:rsidP="00246E63">
            <w:pPr>
              <w:pStyle w:val="KeinLeerraum"/>
              <w:rPr>
                <w:rFonts w:cstheme="minorHAnsi"/>
                <w:sz w:val="22"/>
                <w:szCs w:val="22"/>
                <w:lang w:eastAsia="de-DE"/>
              </w:rPr>
            </w:pPr>
            <w:r w:rsidRPr="00124E09">
              <w:rPr>
                <w:rFonts w:cstheme="minorHAnsi"/>
                <w:sz w:val="22"/>
                <w:szCs w:val="22"/>
                <w:lang w:eastAsia="de-DE"/>
              </w:rPr>
              <w:t xml:space="preserve">Die Information </w:t>
            </w:r>
            <w:r w:rsidR="000F7132">
              <w:rPr>
                <w:rFonts w:cstheme="minorHAnsi"/>
                <w:sz w:val="22"/>
                <w:szCs w:val="22"/>
                <w:lang w:eastAsia="de-DE"/>
              </w:rPr>
              <w:t>in der Notiz</w:t>
            </w:r>
            <w:r w:rsidR="00C23C8F">
              <w:rPr>
                <w:rFonts w:cstheme="minorHAnsi"/>
                <w:sz w:val="22"/>
                <w:szCs w:val="22"/>
                <w:lang w:eastAsia="de-DE"/>
              </w:rPr>
              <w:t xml:space="preserve"> mit Büroklammer </w:t>
            </w:r>
            <w:r w:rsidRPr="00124E09">
              <w:rPr>
                <w:rFonts w:cstheme="minorHAnsi"/>
                <w:sz w:val="22"/>
                <w:szCs w:val="22"/>
                <w:lang w:eastAsia="de-DE"/>
              </w:rPr>
              <w:t xml:space="preserve">zum Hintergrund von ähnlichen Wörtern in den drei Sprachen kann gemeinsam gelesen und besprochen werden. </w:t>
            </w:r>
          </w:p>
        </w:tc>
        <w:tc>
          <w:tcPr>
            <w:tcW w:w="3690" w:type="dxa"/>
          </w:tcPr>
          <w:p w14:paraId="039F6EB3" w14:textId="1C170C2B" w:rsidR="0082586B" w:rsidRPr="00124E09" w:rsidRDefault="00060280" w:rsidP="00D472DA">
            <w:pPr>
              <w:pStyle w:val="KeinLeerraum"/>
              <w:rPr>
                <w:rFonts w:cstheme="minorHAnsi"/>
                <w:sz w:val="22"/>
                <w:szCs w:val="22"/>
                <w:lang w:eastAsia="de-DE"/>
              </w:rPr>
            </w:pPr>
            <w:r w:rsidRPr="00C23C8F">
              <w:rPr>
                <w:rFonts w:cstheme="minorHAnsi"/>
                <w:sz w:val="22"/>
                <w:szCs w:val="22"/>
                <w:lang w:eastAsia="de-DE"/>
              </w:rPr>
              <w:t>Weglassung möglich</w:t>
            </w:r>
            <w:r w:rsidR="00C23C8F">
              <w:rPr>
                <w:rFonts w:cstheme="minorHAnsi"/>
                <w:sz w:val="22"/>
                <w:szCs w:val="22"/>
                <w:lang w:eastAsia="de-DE"/>
              </w:rPr>
              <w:t>.</w:t>
            </w:r>
          </w:p>
        </w:tc>
        <w:tc>
          <w:tcPr>
            <w:tcW w:w="1800" w:type="dxa"/>
          </w:tcPr>
          <w:p w14:paraId="1CE7DD14" w14:textId="07DD2609" w:rsidR="113139B0" w:rsidRPr="00124E09" w:rsidRDefault="5A5DF441" w:rsidP="113139B0">
            <w:pPr>
              <w:pStyle w:val="KeinLeerraum"/>
              <w:rPr>
                <w:rFonts w:cstheme="minorHAnsi"/>
                <w:sz w:val="22"/>
                <w:szCs w:val="22"/>
                <w:lang w:eastAsia="de-DE"/>
              </w:rPr>
            </w:pPr>
            <w:proofErr w:type="spellStart"/>
            <w:r w:rsidRPr="00124E09">
              <w:rPr>
                <w:rFonts w:cstheme="minorHAnsi"/>
                <w:i/>
                <w:iCs/>
                <w:sz w:val="22"/>
                <w:szCs w:val="22"/>
                <w:lang w:eastAsia="de-DE"/>
              </w:rPr>
              <w:t>magazine</w:t>
            </w:r>
            <w:proofErr w:type="spellEnd"/>
            <w:r w:rsidRPr="00124E09">
              <w:rPr>
                <w:rFonts w:cstheme="minorHAnsi"/>
                <w:i/>
                <w:iCs/>
                <w:sz w:val="22"/>
                <w:szCs w:val="22"/>
                <w:lang w:eastAsia="de-DE"/>
              </w:rPr>
              <w:t xml:space="preserve"> </w:t>
            </w:r>
            <w:r w:rsidRPr="00124E09">
              <w:rPr>
                <w:rFonts w:cstheme="minorHAnsi"/>
                <w:sz w:val="22"/>
                <w:szCs w:val="22"/>
                <w:lang w:eastAsia="de-DE"/>
              </w:rPr>
              <w:t>S. 21</w:t>
            </w:r>
          </w:p>
        </w:tc>
        <w:tc>
          <w:tcPr>
            <w:tcW w:w="600" w:type="dxa"/>
          </w:tcPr>
          <w:p w14:paraId="16666F18" w14:textId="7CA721E6" w:rsidR="0082586B" w:rsidRPr="00124E09" w:rsidRDefault="007435CC" w:rsidP="00D472DA">
            <w:pPr>
              <w:pStyle w:val="KeinLeerraum"/>
              <w:rPr>
                <w:rFonts w:cstheme="minorHAnsi"/>
                <w:sz w:val="22"/>
                <w:szCs w:val="22"/>
                <w:lang w:eastAsia="de-DE"/>
              </w:rPr>
            </w:pPr>
            <w:r w:rsidRPr="00124E09">
              <w:rPr>
                <w:rFonts w:cstheme="minorHAnsi"/>
                <w:sz w:val="22"/>
                <w:szCs w:val="22"/>
                <w:lang w:eastAsia="de-DE"/>
              </w:rPr>
              <w:t>10’</w:t>
            </w:r>
          </w:p>
        </w:tc>
      </w:tr>
      <w:tr w:rsidR="00A40B86" w:rsidRPr="00124E09" w14:paraId="005DF591" w14:textId="77777777" w:rsidTr="707C3CA5">
        <w:trPr>
          <w:trHeight w:val="917"/>
        </w:trPr>
        <w:tc>
          <w:tcPr>
            <w:tcW w:w="540" w:type="dxa"/>
            <w:tcBorders>
              <w:bottom w:val="single" w:sz="4" w:space="0" w:color="auto"/>
              <w:right w:val="nil"/>
            </w:tcBorders>
            <w:shd w:val="clear" w:color="auto" w:fill="auto"/>
          </w:tcPr>
          <w:p w14:paraId="6D174C8E" w14:textId="0ED81838" w:rsidR="00DC097A" w:rsidRPr="00124E09" w:rsidRDefault="00DC097A" w:rsidP="00DC097A">
            <w:pPr>
              <w:rPr>
                <w:rFonts w:eastAsia="Times New Roman" w:cstheme="minorHAnsi"/>
                <w:sz w:val="22"/>
                <w:szCs w:val="22"/>
                <w:lang w:eastAsia="de-DE"/>
              </w:rPr>
            </w:pPr>
          </w:p>
        </w:tc>
        <w:tc>
          <w:tcPr>
            <w:tcW w:w="689" w:type="dxa"/>
            <w:tcBorders>
              <w:right w:val="single" w:sz="4" w:space="0" w:color="auto"/>
            </w:tcBorders>
            <w:shd w:val="clear" w:color="auto" w:fill="auto"/>
          </w:tcPr>
          <w:p w14:paraId="31E0D661" w14:textId="15CBE1AA" w:rsidR="00A40B86" w:rsidRPr="00124E09" w:rsidRDefault="00F0179D" w:rsidP="00D472DA">
            <w:pPr>
              <w:pStyle w:val="KeinLeerraum"/>
              <w:rPr>
                <w:rFonts w:cstheme="minorHAnsi"/>
                <w:sz w:val="22"/>
                <w:szCs w:val="22"/>
                <w:lang w:eastAsia="de-DE"/>
              </w:rPr>
            </w:pPr>
            <w:r>
              <w:rPr>
                <w:rFonts w:cstheme="minorHAnsi"/>
                <w:sz w:val="22"/>
                <w:szCs w:val="22"/>
                <w:lang w:eastAsia="de-DE"/>
              </w:rPr>
              <w:t>P</w:t>
            </w:r>
            <w:r w:rsidR="00670515">
              <w:rPr>
                <w:rFonts w:cstheme="minorHAnsi"/>
                <w:sz w:val="22"/>
                <w:szCs w:val="22"/>
                <w:lang w:eastAsia="de-DE"/>
              </w:rPr>
              <w:t>A</w:t>
            </w:r>
          </w:p>
        </w:tc>
        <w:tc>
          <w:tcPr>
            <w:tcW w:w="6900" w:type="dxa"/>
            <w:tcBorders>
              <w:left w:val="single" w:sz="4" w:space="0" w:color="auto"/>
            </w:tcBorders>
          </w:tcPr>
          <w:p w14:paraId="5F31E293" w14:textId="154BF934" w:rsidR="00A40B86" w:rsidRPr="00124E09" w:rsidRDefault="7A92DACB" w:rsidP="0A08A88A">
            <w:pPr>
              <w:pStyle w:val="KeinLeerraum"/>
              <w:rPr>
                <w:rFonts w:cstheme="minorHAnsi"/>
                <w:sz w:val="22"/>
                <w:szCs w:val="22"/>
                <w:lang w:eastAsia="de-DE"/>
              </w:rPr>
            </w:pPr>
            <w:r w:rsidRPr="00124E09">
              <w:rPr>
                <w:rFonts w:cstheme="minorHAnsi"/>
                <w:sz w:val="22"/>
                <w:szCs w:val="22"/>
                <w:u w:val="single"/>
                <w:lang w:eastAsia="de-DE"/>
              </w:rPr>
              <w:t>Ausklang</w:t>
            </w:r>
            <w:r w:rsidRPr="00124E09">
              <w:rPr>
                <w:rFonts w:cstheme="minorHAnsi"/>
                <w:sz w:val="22"/>
                <w:szCs w:val="22"/>
                <w:lang w:eastAsia="de-DE"/>
              </w:rPr>
              <w:t>:</w:t>
            </w:r>
          </w:p>
          <w:p w14:paraId="198D0535" w14:textId="51673CF4" w:rsidR="00A40B86" w:rsidRPr="00124E09" w:rsidRDefault="7CAA86C9" w:rsidP="56922D0D">
            <w:pPr>
              <w:pStyle w:val="KeinLeerraum"/>
              <w:rPr>
                <w:rFonts w:eastAsia="Calibri" w:cstheme="minorHAnsi"/>
                <w:color w:val="000000" w:themeColor="text1"/>
                <w:sz w:val="22"/>
                <w:szCs w:val="22"/>
              </w:rPr>
            </w:pPr>
            <w:r w:rsidRPr="00124E09">
              <w:rPr>
                <w:rFonts w:eastAsia="Calibri" w:cstheme="minorHAnsi"/>
                <w:color w:val="000000" w:themeColor="text1"/>
                <w:sz w:val="22"/>
                <w:szCs w:val="22"/>
              </w:rPr>
              <w:t xml:space="preserve">Die </w:t>
            </w:r>
            <w:proofErr w:type="spellStart"/>
            <w:r w:rsidRPr="00124E09">
              <w:rPr>
                <w:rFonts w:eastAsia="Calibri" w:cstheme="minorHAnsi"/>
                <w:color w:val="000000" w:themeColor="text1"/>
                <w:sz w:val="22"/>
                <w:szCs w:val="22"/>
              </w:rPr>
              <w:t>SuS</w:t>
            </w:r>
            <w:proofErr w:type="spellEnd"/>
            <w:r w:rsidRPr="00124E09">
              <w:rPr>
                <w:rFonts w:eastAsia="Calibri" w:cstheme="minorHAnsi"/>
                <w:color w:val="000000" w:themeColor="text1"/>
                <w:sz w:val="22"/>
                <w:szCs w:val="22"/>
              </w:rPr>
              <w:t xml:space="preserve"> </w:t>
            </w:r>
            <w:r w:rsidR="00F0179D">
              <w:rPr>
                <w:rFonts w:eastAsia="Calibri" w:cstheme="minorHAnsi"/>
                <w:color w:val="000000" w:themeColor="text1"/>
                <w:sz w:val="22"/>
                <w:szCs w:val="22"/>
              </w:rPr>
              <w:t>hören</w:t>
            </w:r>
            <w:r w:rsidRPr="00124E09">
              <w:rPr>
                <w:rFonts w:eastAsia="Calibri" w:cstheme="minorHAnsi"/>
                <w:color w:val="000000" w:themeColor="text1"/>
                <w:sz w:val="22"/>
                <w:szCs w:val="22"/>
              </w:rPr>
              <w:t xml:space="preserve"> und </w:t>
            </w:r>
            <w:r w:rsidR="00F0179D">
              <w:rPr>
                <w:rFonts w:eastAsia="Calibri" w:cstheme="minorHAnsi"/>
                <w:color w:val="000000" w:themeColor="text1"/>
                <w:sz w:val="22"/>
                <w:szCs w:val="22"/>
              </w:rPr>
              <w:t>lesen</w:t>
            </w:r>
            <w:r w:rsidRPr="00124E09">
              <w:rPr>
                <w:rFonts w:eastAsia="Calibri" w:cstheme="minorHAnsi"/>
                <w:color w:val="000000" w:themeColor="text1"/>
                <w:sz w:val="22"/>
                <w:szCs w:val="22"/>
              </w:rPr>
              <w:t xml:space="preserve"> in der 1001-Aufgabe </w:t>
            </w:r>
            <w:r w:rsidR="00816042" w:rsidRPr="00460905">
              <w:rPr>
                <w:rFonts w:eastAsia="Calibri" w:cstheme="minorHAnsi"/>
                <w:color w:val="000000" w:themeColor="text1"/>
                <w:sz w:val="22"/>
                <w:szCs w:val="22"/>
              </w:rPr>
              <w:t>«</w:t>
            </w:r>
            <w:proofErr w:type="spellStart"/>
            <w:r w:rsidR="00816042" w:rsidRPr="00460905">
              <w:rPr>
                <w:rFonts w:eastAsia="Calibri" w:cstheme="minorHAnsi"/>
                <w:color w:val="000000" w:themeColor="text1"/>
                <w:sz w:val="22"/>
                <w:szCs w:val="22"/>
              </w:rPr>
              <w:t>Les</w:t>
            </w:r>
            <w:proofErr w:type="spellEnd"/>
            <w:r w:rsidR="00816042" w:rsidRPr="00460905">
              <w:rPr>
                <w:rFonts w:eastAsia="Calibri" w:cstheme="minorHAnsi"/>
                <w:color w:val="000000" w:themeColor="text1"/>
                <w:sz w:val="22"/>
                <w:szCs w:val="22"/>
              </w:rPr>
              <w:t xml:space="preserve"> </w:t>
            </w:r>
            <w:proofErr w:type="spellStart"/>
            <w:r w:rsidR="00816042" w:rsidRPr="00460905">
              <w:rPr>
                <w:rFonts w:eastAsia="Calibri" w:cstheme="minorHAnsi"/>
                <w:color w:val="000000" w:themeColor="text1"/>
                <w:sz w:val="22"/>
                <w:szCs w:val="22"/>
              </w:rPr>
              <w:t>mots</w:t>
            </w:r>
            <w:proofErr w:type="spellEnd"/>
            <w:r w:rsidR="00816042" w:rsidRPr="00460905">
              <w:rPr>
                <w:rFonts w:eastAsia="Calibri" w:cstheme="minorHAnsi"/>
                <w:color w:val="000000" w:themeColor="text1"/>
                <w:sz w:val="22"/>
                <w:szCs w:val="22"/>
              </w:rPr>
              <w:t xml:space="preserve"> </w:t>
            </w:r>
            <w:proofErr w:type="spellStart"/>
            <w:r w:rsidR="00816042" w:rsidRPr="00460905">
              <w:rPr>
                <w:rFonts w:eastAsia="Calibri" w:cstheme="minorHAnsi"/>
                <w:color w:val="000000" w:themeColor="text1"/>
                <w:sz w:val="22"/>
                <w:szCs w:val="22"/>
              </w:rPr>
              <w:t>parallèles</w:t>
            </w:r>
            <w:proofErr w:type="spellEnd"/>
            <w:r w:rsidR="00816042" w:rsidRPr="00460905">
              <w:rPr>
                <w:rFonts w:eastAsia="Calibri" w:cstheme="minorHAnsi"/>
                <w:color w:val="000000" w:themeColor="text1"/>
                <w:sz w:val="22"/>
                <w:szCs w:val="22"/>
              </w:rPr>
              <w:t xml:space="preserve"> </w:t>
            </w:r>
            <w:proofErr w:type="spellStart"/>
            <w:r w:rsidR="00816042" w:rsidRPr="00460905">
              <w:rPr>
                <w:rFonts w:eastAsia="Calibri" w:cstheme="minorHAnsi"/>
                <w:color w:val="000000" w:themeColor="text1"/>
                <w:sz w:val="22"/>
                <w:szCs w:val="22"/>
              </w:rPr>
              <w:t>français</w:t>
            </w:r>
            <w:proofErr w:type="spellEnd"/>
            <w:r w:rsidR="00816042" w:rsidRPr="00460905">
              <w:rPr>
                <w:rFonts w:eastAsia="Calibri" w:cstheme="minorHAnsi"/>
                <w:color w:val="000000" w:themeColor="text1"/>
                <w:sz w:val="22"/>
                <w:szCs w:val="22"/>
              </w:rPr>
              <w:t xml:space="preserve"> – </w:t>
            </w:r>
            <w:proofErr w:type="spellStart"/>
            <w:r w:rsidR="00816042" w:rsidRPr="00460905">
              <w:rPr>
                <w:rFonts w:eastAsia="Calibri" w:cstheme="minorHAnsi"/>
                <w:color w:val="000000" w:themeColor="text1"/>
                <w:sz w:val="22"/>
                <w:szCs w:val="22"/>
              </w:rPr>
              <w:t>anglais</w:t>
            </w:r>
            <w:proofErr w:type="spellEnd"/>
            <w:r w:rsidR="00816042" w:rsidRPr="00460905">
              <w:rPr>
                <w:rFonts w:eastAsia="Calibri" w:cstheme="minorHAnsi"/>
                <w:color w:val="000000" w:themeColor="text1"/>
                <w:sz w:val="22"/>
                <w:szCs w:val="22"/>
              </w:rPr>
              <w:t xml:space="preserve"> – </w:t>
            </w:r>
            <w:proofErr w:type="spellStart"/>
            <w:r w:rsidR="00816042" w:rsidRPr="00460905">
              <w:rPr>
                <w:rFonts w:eastAsia="Calibri" w:cstheme="minorHAnsi"/>
                <w:color w:val="000000" w:themeColor="text1"/>
                <w:sz w:val="22"/>
                <w:szCs w:val="22"/>
              </w:rPr>
              <w:t>allemand</w:t>
            </w:r>
            <w:proofErr w:type="spellEnd"/>
            <w:r w:rsidR="00816042" w:rsidRPr="00460905">
              <w:rPr>
                <w:rFonts w:eastAsia="Calibri" w:cstheme="minorHAnsi"/>
                <w:color w:val="000000" w:themeColor="text1"/>
                <w:sz w:val="22"/>
                <w:szCs w:val="22"/>
              </w:rPr>
              <w:t>»</w:t>
            </w:r>
            <w:r w:rsidRPr="00460905">
              <w:rPr>
                <w:rFonts w:eastAsia="Calibri" w:cstheme="minorHAnsi"/>
                <w:color w:val="000000" w:themeColor="text1"/>
                <w:sz w:val="22"/>
                <w:szCs w:val="22"/>
              </w:rPr>
              <w:t xml:space="preserve"> den Text </w:t>
            </w:r>
            <w:r w:rsidR="009B0422" w:rsidRPr="00460905">
              <w:rPr>
                <w:rFonts w:eastAsia="Calibri" w:cstheme="minorHAnsi"/>
                <w:color w:val="000000" w:themeColor="text1"/>
                <w:sz w:val="22"/>
                <w:szCs w:val="22"/>
              </w:rPr>
              <w:t>«</w:t>
            </w:r>
            <w:proofErr w:type="spellStart"/>
            <w:r w:rsidRPr="00460905">
              <w:rPr>
                <w:rFonts w:eastAsia="Calibri" w:cstheme="minorHAnsi"/>
                <w:color w:val="000000" w:themeColor="text1"/>
                <w:sz w:val="22"/>
                <w:szCs w:val="22"/>
              </w:rPr>
              <w:t>Slime</w:t>
            </w:r>
            <w:proofErr w:type="spellEnd"/>
            <w:r w:rsidR="009B0422" w:rsidRPr="00460905">
              <w:rPr>
                <w:rFonts w:eastAsia="Calibri" w:cstheme="minorHAnsi"/>
                <w:color w:val="000000" w:themeColor="text1"/>
                <w:sz w:val="22"/>
                <w:szCs w:val="22"/>
              </w:rPr>
              <w:t>»</w:t>
            </w:r>
            <w:r w:rsidR="00E733E3">
              <w:rPr>
                <w:rFonts w:eastAsia="Calibri" w:cstheme="minorHAnsi"/>
                <w:color w:val="000000" w:themeColor="text1"/>
                <w:sz w:val="22"/>
                <w:szCs w:val="22"/>
              </w:rPr>
              <w:t xml:space="preserve">, </w:t>
            </w:r>
            <w:r w:rsidR="00816042" w:rsidRPr="00124E09">
              <w:rPr>
                <w:rFonts w:eastAsia="Calibri" w:cstheme="minorHAnsi"/>
                <w:color w:val="000000" w:themeColor="text1"/>
                <w:sz w:val="22"/>
                <w:szCs w:val="22"/>
              </w:rPr>
              <w:t>S. 36.</w:t>
            </w:r>
            <w:r w:rsidRPr="00124E09">
              <w:rPr>
                <w:rFonts w:eastAsia="Calibri" w:cstheme="minorHAnsi"/>
                <w:color w:val="000000" w:themeColor="text1"/>
                <w:sz w:val="22"/>
                <w:szCs w:val="22"/>
              </w:rPr>
              <w:t xml:space="preserve"> </w:t>
            </w:r>
            <w:r w:rsidR="00816042" w:rsidRPr="00124E09">
              <w:rPr>
                <w:rFonts w:eastAsia="Calibri" w:cstheme="minorHAnsi"/>
                <w:color w:val="000000" w:themeColor="text1"/>
                <w:sz w:val="22"/>
                <w:szCs w:val="22"/>
              </w:rPr>
              <w:t>Mit</w:t>
            </w:r>
            <w:r w:rsidR="009B0422">
              <w:rPr>
                <w:rFonts w:eastAsia="Calibri" w:cstheme="minorHAnsi"/>
                <w:color w:val="000000" w:themeColor="text1"/>
                <w:sz w:val="22"/>
                <w:szCs w:val="22"/>
              </w:rPr>
              <w:t>h</w:t>
            </w:r>
            <w:r w:rsidR="00816042" w:rsidRPr="00124E09">
              <w:rPr>
                <w:rFonts w:eastAsia="Calibri" w:cstheme="minorHAnsi"/>
                <w:color w:val="000000" w:themeColor="text1"/>
                <w:sz w:val="22"/>
                <w:szCs w:val="22"/>
              </w:rPr>
              <w:t xml:space="preserve">ilfe der </w:t>
            </w:r>
            <w:r w:rsidR="00733E16">
              <w:rPr>
                <w:rFonts w:eastAsia="Calibri" w:cstheme="minorHAnsi"/>
                <w:color w:val="000000" w:themeColor="text1"/>
                <w:sz w:val="22"/>
                <w:szCs w:val="22"/>
              </w:rPr>
              <w:t>bekannten Leses</w:t>
            </w:r>
            <w:r w:rsidR="00816042" w:rsidRPr="00124E09">
              <w:rPr>
                <w:rFonts w:eastAsia="Calibri" w:cstheme="minorHAnsi"/>
                <w:color w:val="000000" w:themeColor="text1"/>
                <w:sz w:val="22"/>
                <w:szCs w:val="22"/>
              </w:rPr>
              <w:t>trategie «</w:t>
            </w:r>
            <w:r w:rsidR="009B2BDD">
              <w:rPr>
                <w:rFonts w:eastAsia="Calibri" w:cstheme="minorHAnsi"/>
                <w:color w:val="000000" w:themeColor="text1"/>
                <w:sz w:val="22"/>
                <w:szCs w:val="22"/>
              </w:rPr>
              <w:t xml:space="preserve">Auf </w:t>
            </w:r>
            <w:r w:rsidR="00733E16">
              <w:rPr>
                <w:rFonts w:eastAsia="Calibri" w:cstheme="minorHAnsi"/>
                <w:color w:val="000000" w:themeColor="text1"/>
                <w:sz w:val="22"/>
                <w:szCs w:val="22"/>
              </w:rPr>
              <w:t xml:space="preserve">Parallelwörter </w:t>
            </w:r>
            <w:r w:rsidR="009B2BDD">
              <w:rPr>
                <w:rFonts w:eastAsia="Calibri" w:cstheme="minorHAnsi"/>
                <w:color w:val="000000" w:themeColor="text1"/>
                <w:sz w:val="22"/>
                <w:szCs w:val="22"/>
              </w:rPr>
              <w:t>achten</w:t>
            </w:r>
            <w:r w:rsidR="009B0422">
              <w:rPr>
                <w:rFonts w:eastAsia="Calibri" w:cstheme="minorHAnsi"/>
                <w:color w:val="000000" w:themeColor="text1"/>
                <w:sz w:val="22"/>
                <w:szCs w:val="22"/>
              </w:rPr>
              <w:t>»</w:t>
            </w:r>
            <w:r w:rsidR="3B34A42E" w:rsidRPr="00124E09">
              <w:rPr>
                <w:rFonts w:eastAsia="Calibri" w:cstheme="minorHAnsi"/>
                <w:color w:val="000000" w:themeColor="text1"/>
                <w:sz w:val="22"/>
                <w:szCs w:val="22"/>
              </w:rPr>
              <w:t xml:space="preserve"> versuchen </w:t>
            </w:r>
            <w:r w:rsidR="00816042" w:rsidRPr="00124E09">
              <w:rPr>
                <w:rFonts w:eastAsia="Calibri" w:cstheme="minorHAnsi"/>
                <w:color w:val="000000" w:themeColor="text1"/>
                <w:sz w:val="22"/>
                <w:szCs w:val="22"/>
              </w:rPr>
              <w:t xml:space="preserve">sie </w:t>
            </w:r>
            <w:r w:rsidR="3B34A42E" w:rsidRPr="00124E09">
              <w:rPr>
                <w:rFonts w:eastAsia="Calibri" w:cstheme="minorHAnsi"/>
                <w:color w:val="000000" w:themeColor="text1"/>
                <w:sz w:val="22"/>
                <w:szCs w:val="22"/>
              </w:rPr>
              <w:t>den Inhalt zu verstehen.</w:t>
            </w:r>
            <w:r w:rsidR="1FFE6DE7" w:rsidRPr="00124E09">
              <w:rPr>
                <w:rFonts w:eastAsia="Calibri" w:cstheme="minorHAnsi"/>
                <w:color w:val="000000" w:themeColor="text1"/>
                <w:sz w:val="22"/>
                <w:szCs w:val="22"/>
              </w:rPr>
              <w:t xml:space="preserve"> Mit der</w:t>
            </w:r>
            <w:r w:rsidR="008065D9" w:rsidRPr="00124E09">
              <w:rPr>
                <w:rFonts w:eastAsia="Calibri" w:cstheme="minorHAnsi"/>
                <w:color w:val="000000" w:themeColor="text1"/>
                <w:sz w:val="22"/>
                <w:szCs w:val="22"/>
              </w:rPr>
              <w:t xml:space="preserve"> Materialliste </w:t>
            </w:r>
            <w:r w:rsidR="00CE6293">
              <w:rPr>
                <w:rFonts w:eastAsia="Calibri" w:cstheme="minorHAnsi"/>
                <w:color w:val="000000" w:themeColor="text1"/>
                <w:sz w:val="22"/>
                <w:szCs w:val="22"/>
              </w:rPr>
              <w:t xml:space="preserve">auf </w:t>
            </w:r>
            <w:r w:rsidR="008065D9" w:rsidRPr="00124E09">
              <w:rPr>
                <w:rFonts w:eastAsia="Calibri" w:cstheme="minorHAnsi"/>
                <w:color w:val="000000" w:themeColor="text1"/>
                <w:sz w:val="22"/>
                <w:szCs w:val="22"/>
              </w:rPr>
              <w:t>S. 36 und der</w:t>
            </w:r>
            <w:r w:rsidR="1FFE6DE7" w:rsidRPr="00124E09">
              <w:rPr>
                <w:rFonts w:eastAsia="Calibri" w:cstheme="minorHAnsi"/>
                <w:color w:val="000000" w:themeColor="text1"/>
                <w:sz w:val="22"/>
                <w:szCs w:val="22"/>
              </w:rPr>
              <w:t xml:space="preserve"> Anleitung </w:t>
            </w:r>
            <w:r w:rsidR="00CE6293">
              <w:rPr>
                <w:rFonts w:eastAsia="Calibri" w:cstheme="minorHAnsi"/>
                <w:color w:val="000000" w:themeColor="text1"/>
                <w:sz w:val="22"/>
                <w:szCs w:val="22"/>
              </w:rPr>
              <w:t xml:space="preserve">auf </w:t>
            </w:r>
            <w:r w:rsidR="659DB56F" w:rsidRPr="00124E09">
              <w:rPr>
                <w:rFonts w:eastAsia="Calibri" w:cstheme="minorHAnsi"/>
                <w:color w:val="000000" w:themeColor="text1"/>
                <w:sz w:val="22"/>
                <w:szCs w:val="22"/>
              </w:rPr>
              <w:t>S. 37</w:t>
            </w:r>
            <w:r w:rsidR="1FFE6DE7" w:rsidRPr="00124E09">
              <w:rPr>
                <w:rFonts w:eastAsia="Calibri" w:cstheme="minorHAnsi"/>
                <w:color w:val="000000" w:themeColor="text1"/>
                <w:sz w:val="22"/>
                <w:szCs w:val="22"/>
              </w:rPr>
              <w:t xml:space="preserve"> können sie zu Hause einen eigenen </w:t>
            </w:r>
            <w:proofErr w:type="spellStart"/>
            <w:r w:rsidR="1FFE6DE7" w:rsidRPr="00124E09">
              <w:rPr>
                <w:rFonts w:eastAsia="Calibri" w:cstheme="minorHAnsi"/>
                <w:color w:val="000000" w:themeColor="text1"/>
                <w:sz w:val="22"/>
                <w:szCs w:val="22"/>
              </w:rPr>
              <w:t>Slimie</w:t>
            </w:r>
            <w:proofErr w:type="spellEnd"/>
            <w:r w:rsidR="1FFE6DE7" w:rsidRPr="00124E09">
              <w:rPr>
                <w:rFonts w:eastAsia="Calibri" w:cstheme="minorHAnsi"/>
                <w:color w:val="000000" w:themeColor="text1"/>
                <w:sz w:val="22"/>
                <w:szCs w:val="22"/>
              </w:rPr>
              <w:t xml:space="preserve"> herstellen.</w:t>
            </w:r>
          </w:p>
        </w:tc>
        <w:tc>
          <w:tcPr>
            <w:tcW w:w="3690" w:type="dxa"/>
          </w:tcPr>
          <w:p w14:paraId="520D7E0C" w14:textId="77777777" w:rsidR="00A40B86" w:rsidRPr="00124E09" w:rsidRDefault="00A40B86" w:rsidP="00D472DA">
            <w:pPr>
              <w:pStyle w:val="KeinLeerraum"/>
              <w:rPr>
                <w:rFonts w:cstheme="minorHAnsi"/>
                <w:sz w:val="22"/>
                <w:szCs w:val="22"/>
                <w:lang w:eastAsia="de-DE"/>
              </w:rPr>
            </w:pPr>
          </w:p>
        </w:tc>
        <w:tc>
          <w:tcPr>
            <w:tcW w:w="1800" w:type="dxa"/>
          </w:tcPr>
          <w:p w14:paraId="7F646ECE" w14:textId="08F9770F" w:rsidR="113139B0" w:rsidRPr="00124E09" w:rsidRDefault="4DB43857" w:rsidP="56922D0D">
            <w:pPr>
              <w:pStyle w:val="KeinLeerraum"/>
              <w:rPr>
                <w:rFonts w:cstheme="minorHAnsi"/>
                <w:sz w:val="22"/>
                <w:szCs w:val="22"/>
                <w:lang w:eastAsia="de-DE"/>
              </w:rPr>
            </w:pPr>
            <w:proofErr w:type="spellStart"/>
            <w:r w:rsidRPr="00124E09">
              <w:rPr>
                <w:rFonts w:cstheme="minorHAnsi"/>
                <w:i/>
                <w:iCs/>
                <w:sz w:val="22"/>
                <w:szCs w:val="22"/>
                <w:lang w:eastAsia="de-DE"/>
              </w:rPr>
              <w:t>magazine</w:t>
            </w:r>
            <w:proofErr w:type="spellEnd"/>
            <w:r w:rsidRPr="00124E09">
              <w:rPr>
                <w:rFonts w:cstheme="minorHAnsi"/>
                <w:sz w:val="22"/>
                <w:szCs w:val="22"/>
                <w:lang w:eastAsia="de-DE"/>
              </w:rPr>
              <w:t xml:space="preserve"> S. 36</w:t>
            </w:r>
            <w:r w:rsidR="7D3B0771" w:rsidRPr="00124E09">
              <w:rPr>
                <w:rFonts w:cstheme="minorHAnsi"/>
                <w:sz w:val="22"/>
                <w:szCs w:val="22"/>
                <w:lang w:eastAsia="de-DE"/>
              </w:rPr>
              <w:t xml:space="preserve"> und 37</w:t>
            </w:r>
          </w:p>
          <w:p w14:paraId="6961CBC9" w14:textId="5C24FBB4" w:rsidR="113139B0" w:rsidRDefault="4DB43857" w:rsidP="56922D0D">
            <w:pPr>
              <w:pStyle w:val="KeinLeerraum"/>
              <w:rPr>
                <w:rFonts w:cstheme="minorHAnsi"/>
                <w:sz w:val="22"/>
                <w:szCs w:val="22"/>
                <w:lang w:eastAsia="de-DE"/>
              </w:rPr>
            </w:pPr>
            <w:r w:rsidRPr="00124E09">
              <w:rPr>
                <w:rFonts w:cstheme="minorHAnsi"/>
                <w:sz w:val="22"/>
                <w:szCs w:val="22"/>
                <w:lang w:eastAsia="de-DE"/>
              </w:rPr>
              <w:t>Track 67</w:t>
            </w:r>
          </w:p>
          <w:p w14:paraId="27BB2477" w14:textId="232E496B" w:rsidR="00670515" w:rsidRDefault="00670515" w:rsidP="56922D0D">
            <w:pPr>
              <w:pStyle w:val="KeinLeerraum"/>
              <w:rPr>
                <w:rFonts w:cstheme="minorHAnsi"/>
                <w:sz w:val="22"/>
                <w:szCs w:val="22"/>
                <w:lang w:eastAsia="de-DE"/>
              </w:rPr>
            </w:pPr>
            <w:r>
              <w:rPr>
                <w:rFonts w:cstheme="minorHAnsi"/>
                <w:sz w:val="22"/>
                <w:szCs w:val="22"/>
                <w:lang w:eastAsia="de-DE"/>
              </w:rPr>
              <w:t>Computer</w:t>
            </w:r>
          </w:p>
          <w:p w14:paraId="5F430E4C" w14:textId="77777777" w:rsidR="000F7132" w:rsidRPr="00124E09" w:rsidRDefault="000F7132" w:rsidP="56922D0D">
            <w:pPr>
              <w:pStyle w:val="KeinLeerraum"/>
              <w:rPr>
                <w:rFonts w:cstheme="minorHAnsi"/>
                <w:sz w:val="22"/>
                <w:szCs w:val="22"/>
                <w:lang w:eastAsia="de-DE"/>
              </w:rPr>
            </w:pPr>
          </w:p>
          <w:p w14:paraId="02CA3F05" w14:textId="6CB59C39" w:rsidR="113139B0" w:rsidRPr="00124E09" w:rsidRDefault="113139B0" w:rsidP="113139B0">
            <w:pPr>
              <w:pStyle w:val="KeinLeerraum"/>
              <w:rPr>
                <w:rFonts w:cstheme="minorHAnsi"/>
                <w:sz w:val="22"/>
                <w:szCs w:val="22"/>
                <w:lang w:eastAsia="de-DE"/>
              </w:rPr>
            </w:pPr>
          </w:p>
        </w:tc>
        <w:tc>
          <w:tcPr>
            <w:tcW w:w="600" w:type="dxa"/>
          </w:tcPr>
          <w:p w14:paraId="6AA96A3F" w14:textId="77777777" w:rsidR="00A40B86" w:rsidRPr="00124E09" w:rsidRDefault="00A40B86" w:rsidP="00D472DA">
            <w:pPr>
              <w:pStyle w:val="KeinLeerraum"/>
              <w:rPr>
                <w:rFonts w:cstheme="minorHAnsi"/>
                <w:sz w:val="22"/>
                <w:szCs w:val="22"/>
                <w:lang w:eastAsia="de-DE"/>
              </w:rPr>
            </w:pPr>
          </w:p>
        </w:tc>
      </w:tr>
    </w:tbl>
    <w:p w14:paraId="1C44B2A0" w14:textId="77777777" w:rsidR="00C00B38" w:rsidRDefault="00C00B38" w:rsidP="113139B0">
      <w:pPr>
        <w:pStyle w:val="KeinLeerraum"/>
        <w:rPr>
          <w:rFonts w:cstheme="minorHAnsi"/>
          <w:b/>
          <w:bCs/>
          <w:sz w:val="22"/>
          <w:szCs w:val="22"/>
          <w:lang w:val="en-US" w:eastAsia="de-DE"/>
        </w:rPr>
      </w:pPr>
    </w:p>
    <w:p w14:paraId="1B92F654" w14:textId="128563D1" w:rsidR="00026EB4" w:rsidRPr="00124E09" w:rsidRDefault="00026EB4" w:rsidP="113139B0">
      <w:pPr>
        <w:pStyle w:val="KeinLeerraum"/>
        <w:rPr>
          <w:rFonts w:cstheme="minorHAnsi"/>
          <w:b/>
          <w:bCs/>
          <w:sz w:val="22"/>
          <w:szCs w:val="22"/>
          <w:lang w:val="en-US" w:eastAsia="de-DE"/>
        </w:rPr>
      </w:pPr>
      <w:r w:rsidRPr="00124E09">
        <w:rPr>
          <w:rFonts w:cstheme="minorHAnsi"/>
          <w:b/>
          <w:bCs/>
          <w:sz w:val="22"/>
          <w:szCs w:val="22"/>
          <w:lang w:val="en-US" w:eastAsia="de-DE"/>
        </w:rPr>
        <w:lastRenderedPageBreak/>
        <w:t xml:space="preserve">Mille </w:t>
      </w:r>
      <w:proofErr w:type="spellStart"/>
      <w:r w:rsidRPr="00124E09">
        <w:rPr>
          <w:rFonts w:cstheme="minorHAnsi"/>
          <w:b/>
          <w:bCs/>
          <w:sz w:val="22"/>
          <w:szCs w:val="22"/>
          <w:lang w:val="en-US" w:eastAsia="de-DE"/>
        </w:rPr>
        <w:t>feuilles</w:t>
      </w:r>
      <w:proofErr w:type="spellEnd"/>
      <w:r w:rsidRPr="00124E09">
        <w:rPr>
          <w:rFonts w:cstheme="minorHAnsi"/>
          <w:b/>
          <w:bCs/>
          <w:sz w:val="22"/>
          <w:szCs w:val="22"/>
          <w:lang w:val="en-US" w:eastAsia="de-DE"/>
        </w:rPr>
        <w:t xml:space="preserve"> 5.2 – </w:t>
      </w:r>
      <w:proofErr w:type="spellStart"/>
      <w:r w:rsidRPr="00124E09">
        <w:rPr>
          <w:rFonts w:cstheme="minorHAnsi"/>
          <w:b/>
          <w:bCs/>
          <w:sz w:val="22"/>
          <w:szCs w:val="22"/>
          <w:lang w:val="en-US" w:eastAsia="de-DE"/>
        </w:rPr>
        <w:t>C’est</w:t>
      </w:r>
      <w:proofErr w:type="spellEnd"/>
      <w:r w:rsidRPr="00124E09">
        <w:rPr>
          <w:rFonts w:cstheme="minorHAnsi"/>
          <w:b/>
          <w:bCs/>
          <w:sz w:val="22"/>
          <w:szCs w:val="22"/>
          <w:lang w:val="en-US" w:eastAsia="de-DE"/>
        </w:rPr>
        <w:t xml:space="preserve"> parti! – </w:t>
      </w:r>
      <w:proofErr w:type="spellStart"/>
      <w:r w:rsidRPr="00124E09">
        <w:rPr>
          <w:rFonts w:cstheme="minorHAnsi"/>
          <w:b/>
          <w:bCs/>
          <w:sz w:val="22"/>
          <w:szCs w:val="22"/>
          <w:lang w:val="en-US" w:eastAsia="de-DE"/>
        </w:rPr>
        <w:t>Expériences</w:t>
      </w:r>
      <w:proofErr w:type="spellEnd"/>
      <w:r w:rsidRPr="00124E09">
        <w:rPr>
          <w:rFonts w:cstheme="minorHAnsi"/>
          <w:b/>
          <w:bCs/>
          <w:sz w:val="22"/>
          <w:szCs w:val="22"/>
          <w:lang w:val="en-US" w:eastAsia="de-DE"/>
        </w:rPr>
        <w:t xml:space="preserve"> </w:t>
      </w:r>
    </w:p>
    <w:p w14:paraId="7000B075" w14:textId="7725B003" w:rsidR="00026EB4" w:rsidRPr="00124E09" w:rsidRDefault="009F549A" w:rsidP="00026EB4">
      <w:pPr>
        <w:pStyle w:val="KeinLeerraum"/>
        <w:rPr>
          <w:rFonts w:cstheme="minorHAnsi"/>
          <w:b/>
          <w:bCs/>
          <w:sz w:val="22"/>
          <w:szCs w:val="22"/>
          <w:lang w:val="en-US" w:eastAsia="de-DE"/>
        </w:rPr>
      </w:pPr>
      <w:proofErr w:type="spellStart"/>
      <w:r>
        <w:rPr>
          <w:rFonts w:cstheme="minorHAnsi"/>
          <w:b/>
          <w:bCs/>
          <w:i/>
          <w:sz w:val="22"/>
          <w:szCs w:val="22"/>
          <w:lang w:val="en-US" w:eastAsia="de-DE"/>
        </w:rPr>
        <w:t>a</w:t>
      </w:r>
      <w:r w:rsidR="00026EB4" w:rsidRPr="00F85B8D">
        <w:rPr>
          <w:rFonts w:cstheme="minorHAnsi"/>
          <w:b/>
          <w:bCs/>
          <w:i/>
          <w:sz w:val="22"/>
          <w:szCs w:val="22"/>
          <w:lang w:val="en-US" w:eastAsia="de-DE"/>
        </w:rPr>
        <w:t>ctivité</w:t>
      </w:r>
      <w:proofErr w:type="spellEnd"/>
      <w:r w:rsidR="00026EB4" w:rsidRPr="00124E09">
        <w:rPr>
          <w:rFonts w:cstheme="minorHAnsi"/>
          <w:b/>
          <w:bCs/>
          <w:sz w:val="22"/>
          <w:szCs w:val="22"/>
          <w:lang w:val="en-US" w:eastAsia="de-DE"/>
        </w:rPr>
        <w:t xml:space="preserve"> </w:t>
      </w:r>
      <w:r w:rsidR="003A27A1" w:rsidRPr="00124E09">
        <w:rPr>
          <w:rFonts w:cstheme="minorHAnsi"/>
          <w:b/>
          <w:bCs/>
          <w:sz w:val="22"/>
          <w:szCs w:val="22"/>
          <w:lang w:val="en-US" w:eastAsia="de-DE"/>
        </w:rPr>
        <w:t>E</w:t>
      </w:r>
      <w:r w:rsidR="00026EB4" w:rsidRPr="00124E09">
        <w:rPr>
          <w:rFonts w:cstheme="minorHAnsi"/>
          <w:b/>
          <w:bCs/>
          <w:sz w:val="22"/>
          <w:szCs w:val="22"/>
          <w:lang w:val="en-US" w:eastAsia="de-DE"/>
        </w:rPr>
        <w:t xml:space="preserve">: 2 </w:t>
      </w:r>
      <w:proofErr w:type="spellStart"/>
      <w:r w:rsidR="00026EB4" w:rsidRPr="00124E09">
        <w:rPr>
          <w:rFonts w:cstheme="minorHAnsi"/>
          <w:b/>
          <w:bCs/>
          <w:sz w:val="22"/>
          <w:szCs w:val="22"/>
          <w:lang w:val="en-US" w:eastAsia="de-DE"/>
        </w:rPr>
        <w:t>Lektione</w:t>
      </w:r>
      <w:r w:rsidR="0333315D" w:rsidRPr="00124E09">
        <w:rPr>
          <w:rFonts w:cstheme="minorHAnsi"/>
          <w:b/>
          <w:bCs/>
          <w:sz w:val="22"/>
          <w:szCs w:val="22"/>
          <w:lang w:val="en-US" w:eastAsia="de-DE"/>
        </w:rPr>
        <w:t>n</w:t>
      </w:r>
      <w:proofErr w:type="spellEnd"/>
    </w:p>
    <w:p w14:paraId="084CA0BE" w14:textId="77777777" w:rsidR="009F0E81" w:rsidRPr="00124E09" w:rsidRDefault="009F0E81" w:rsidP="00026EB4">
      <w:pPr>
        <w:pStyle w:val="KeinLeerraum"/>
        <w:rPr>
          <w:rFonts w:cstheme="minorHAnsi"/>
          <w:b/>
          <w:bCs/>
          <w:sz w:val="22"/>
          <w:szCs w:val="22"/>
          <w:lang w:val="en-US" w:eastAsia="de-DE"/>
        </w:rPr>
      </w:pPr>
    </w:p>
    <w:p w14:paraId="39251A2A" w14:textId="3337B1AC" w:rsidR="009F0E81" w:rsidRPr="00124E09" w:rsidRDefault="009F0E81" w:rsidP="257E76CE">
      <w:pPr>
        <w:pStyle w:val="KeinLeerraum"/>
        <w:rPr>
          <w:rFonts w:eastAsia="Calibri" w:cstheme="minorHAnsi"/>
          <w:i/>
          <w:iCs/>
          <w:color w:val="000000" w:themeColor="text1"/>
          <w:sz w:val="22"/>
          <w:szCs w:val="22"/>
          <w:lang w:val="fr-CH"/>
        </w:rPr>
      </w:pPr>
      <w:proofErr w:type="spellStart"/>
      <w:r w:rsidRPr="00124E09">
        <w:rPr>
          <w:rFonts w:cstheme="minorHAnsi"/>
          <w:b/>
          <w:bCs/>
          <w:sz w:val="22"/>
          <w:szCs w:val="22"/>
          <w:lang w:val="fr-CH" w:eastAsia="de-DE"/>
        </w:rPr>
        <w:t>Lektion</w:t>
      </w:r>
      <w:proofErr w:type="spellEnd"/>
      <w:r w:rsidRPr="00124E09">
        <w:rPr>
          <w:rFonts w:cstheme="minorHAnsi"/>
          <w:b/>
          <w:bCs/>
          <w:sz w:val="22"/>
          <w:szCs w:val="22"/>
          <w:lang w:val="fr-CH" w:eastAsia="de-DE"/>
        </w:rPr>
        <w:t xml:space="preserve"> </w:t>
      </w:r>
      <w:proofErr w:type="gramStart"/>
      <w:r w:rsidRPr="00124E09">
        <w:rPr>
          <w:rFonts w:cstheme="minorHAnsi"/>
          <w:b/>
          <w:bCs/>
          <w:sz w:val="22"/>
          <w:szCs w:val="22"/>
          <w:lang w:val="fr-CH" w:eastAsia="de-DE"/>
        </w:rPr>
        <w:t>1</w:t>
      </w:r>
      <w:r w:rsidR="44788682" w:rsidRPr="00124E09">
        <w:rPr>
          <w:rFonts w:cstheme="minorHAnsi"/>
          <w:b/>
          <w:bCs/>
          <w:sz w:val="22"/>
          <w:szCs w:val="22"/>
          <w:lang w:val="fr-CH" w:eastAsia="de-DE"/>
        </w:rPr>
        <w:t>:</w:t>
      </w:r>
      <w:proofErr w:type="gramEnd"/>
      <w:r w:rsidR="44788682" w:rsidRPr="00124E09">
        <w:rPr>
          <w:rFonts w:cstheme="minorHAnsi"/>
          <w:b/>
          <w:bCs/>
          <w:sz w:val="22"/>
          <w:szCs w:val="22"/>
          <w:lang w:val="fr-CH" w:eastAsia="de-DE"/>
        </w:rPr>
        <w:t xml:space="preserve"> </w:t>
      </w:r>
      <w:r w:rsidR="44788682" w:rsidRPr="00124E09">
        <w:rPr>
          <w:rFonts w:eastAsia="Calibri" w:cstheme="minorHAnsi"/>
          <w:b/>
          <w:bCs/>
          <w:i/>
          <w:iCs/>
          <w:color w:val="000000" w:themeColor="text1"/>
          <w:sz w:val="22"/>
          <w:szCs w:val="22"/>
          <w:lang w:val="fr-CH"/>
        </w:rPr>
        <w:t>Ajoutez les verbes en allemand.</w:t>
      </w:r>
    </w:p>
    <w:tbl>
      <w:tblPr>
        <w:tblStyle w:val="Tabellenraster"/>
        <w:tblW w:w="14231" w:type="dxa"/>
        <w:tblLook w:val="04A0" w:firstRow="1" w:lastRow="0" w:firstColumn="1" w:lastColumn="0" w:noHBand="0" w:noVBand="1"/>
      </w:tblPr>
      <w:tblGrid>
        <w:gridCol w:w="846"/>
        <w:gridCol w:w="992"/>
        <w:gridCol w:w="6504"/>
        <w:gridCol w:w="3525"/>
        <w:gridCol w:w="1759"/>
        <w:gridCol w:w="605"/>
      </w:tblGrid>
      <w:tr w:rsidR="007A3A59" w:rsidRPr="00124E09" w14:paraId="7BD3D82D" w14:textId="77777777" w:rsidTr="00DB26A2">
        <w:trPr>
          <w:trHeight w:val="296"/>
        </w:trPr>
        <w:tc>
          <w:tcPr>
            <w:tcW w:w="8342" w:type="dxa"/>
            <w:gridSpan w:val="3"/>
          </w:tcPr>
          <w:p w14:paraId="35B5B9FD" w14:textId="77777777" w:rsidR="007A3A59" w:rsidRPr="00124E09" w:rsidRDefault="007A3A59" w:rsidP="00D472DA">
            <w:pPr>
              <w:spacing w:before="100" w:beforeAutospacing="1" w:after="100" w:afterAutospacing="1"/>
              <w:rPr>
                <w:rFonts w:eastAsia="Times New Roman" w:cstheme="minorHAnsi"/>
                <w:b/>
                <w:bCs/>
                <w:sz w:val="22"/>
                <w:szCs w:val="22"/>
                <w:lang w:eastAsia="de-DE"/>
              </w:rPr>
            </w:pPr>
            <w:proofErr w:type="spellStart"/>
            <w:r w:rsidRPr="00124E09">
              <w:rPr>
                <w:rFonts w:eastAsia="Times New Roman" w:cstheme="minorHAnsi"/>
                <w:b/>
                <w:bCs/>
                <w:sz w:val="22"/>
                <w:szCs w:val="22"/>
                <w:lang w:eastAsia="de-DE"/>
              </w:rPr>
              <w:t>programme</w:t>
            </w:r>
            <w:proofErr w:type="spellEnd"/>
            <w:r w:rsidRPr="00124E09">
              <w:rPr>
                <w:rFonts w:eastAsia="Times New Roman" w:cstheme="minorHAnsi"/>
                <w:b/>
                <w:bCs/>
                <w:sz w:val="22"/>
                <w:szCs w:val="22"/>
                <w:lang w:eastAsia="de-DE"/>
              </w:rPr>
              <w:t xml:space="preserve"> </w:t>
            </w:r>
            <w:proofErr w:type="spellStart"/>
            <w:r w:rsidRPr="00124E09">
              <w:rPr>
                <w:rFonts w:eastAsia="Times New Roman" w:cstheme="minorHAnsi"/>
                <w:b/>
                <w:bCs/>
                <w:sz w:val="22"/>
                <w:szCs w:val="22"/>
                <w:lang w:eastAsia="de-DE"/>
              </w:rPr>
              <w:t>standard</w:t>
            </w:r>
            <w:proofErr w:type="spellEnd"/>
          </w:p>
        </w:tc>
        <w:tc>
          <w:tcPr>
            <w:tcW w:w="3525" w:type="dxa"/>
          </w:tcPr>
          <w:p w14:paraId="17ACEAAA" w14:textId="77777777" w:rsidR="007A3A59" w:rsidRPr="00124E09" w:rsidRDefault="007A3A59" w:rsidP="00D472DA">
            <w:pPr>
              <w:pStyle w:val="KeinLeerraum"/>
              <w:rPr>
                <w:rFonts w:cstheme="minorHAnsi"/>
                <w:b/>
                <w:bCs/>
                <w:sz w:val="22"/>
                <w:szCs w:val="22"/>
                <w:lang w:eastAsia="de-DE"/>
              </w:rPr>
            </w:pPr>
            <w:proofErr w:type="spellStart"/>
            <w:r w:rsidRPr="00124E09">
              <w:rPr>
                <w:rFonts w:cstheme="minorHAnsi"/>
                <w:b/>
                <w:bCs/>
                <w:sz w:val="22"/>
                <w:szCs w:val="22"/>
                <w:lang w:eastAsia="de-DE"/>
              </w:rPr>
              <w:t>différenciation</w:t>
            </w:r>
            <w:proofErr w:type="spellEnd"/>
          </w:p>
        </w:tc>
        <w:tc>
          <w:tcPr>
            <w:tcW w:w="1759" w:type="dxa"/>
          </w:tcPr>
          <w:p w14:paraId="4A64FBE5" w14:textId="2CAF28B8" w:rsidR="062B6BBF" w:rsidRPr="00124E09" w:rsidRDefault="062B6BBF" w:rsidP="113139B0">
            <w:pPr>
              <w:pStyle w:val="KeinLeerraum"/>
              <w:rPr>
                <w:rFonts w:cstheme="minorHAnsi"/>
                <w:b/>
                <w:bCs/>
                <w:sz w:val="22"/>
                <w:szCs w:val="22"/>
                <w:lang w:eastAsia="de-DE"/>
              </w:rPr>
            </w:pPr>
            <w:proofErr w:type="spellStart"/>
            <w:r w:rsidRPr="00124E09">
              <w:rPr>
                <w:rFonts w:cstheme="minorHAnsi"/>
                <w:b/>
                <w:bCs/>
                <w:sz w:val="22"/>
                <w:szCs w:val="22"/>
                <w:lang w:eastAsia="de-DE"/>
              </w:rPr>
              <w:t>matériel</w:t>
            </w:r>
            <w:proofErr w:type="spellEnd"/>
          </w:p>
        </w:tc>
        <w:tc>
          <w:tcPr>
            <w:tcW w:w="605" w:type="dxa"/>
          </w:tcPr>
          <w:p w14:paraId="5FB347BC" w14:textId="3F9CF655" w:rsidR="007A3A59" w:rsidRPr="00124E09" w:rsidRDefault="007A3A59" w:rsidP="00D472DA">
            <w:pPr>
              <w:pStyle w:val="KeinLeerraum"/>
              <w:rPr>
                <w:rFonts w:cstheme="minorHAnsi"/>
                <w:b/>
                <w:bCs/>
                <w:sz w:val="22"/>
                <w:szCs w:val="22"/>
                <w:lang w:eastAsia="de-DE"/>
              </w:rPr>
            </w:pPr>
          </w:p>
        </w:tc>
      </w:tr>
      <w:tr w:rsidR="007A3A59" w:rsidRPr="00124E09" w14:paraId="6E4A84A2" w14:textId="77777777" w:rsidTr="00A31984">
        <w:trPr>
          <w:trHeight w:val="600"/>
        </w:trPr>
        <w:tc>
          <w:tcPr>
            <w:tcW w:w="846" w:type="dxa"/>
            <w:tcBorders>
              <w:bottom w:val="single" w:sz="4" w:space="0" w:color="auto"/>
              <w:right w:val="nil"/>
            </w:tcBorders>
          </w:tcPr>
          <w:p w14:paraId="0919313C" w14:textId="77777777" w:rsidR="007A3A59" w:rsidRPr="00124E09" w:rsidRDefault="007A3A59" w:rsidP="00D472DA">
            <w:pPr>
              <w:spacing w:before="100" w:beforeAutospacing="1" w:after="100" w:afterAutospacing="1"/>
              <w:rPr>
                <w:rFonts w:eastAsia="Times New Roman" w:cstheme="minorHAnsi"/>
                <w:sz w:val="22"/>
                <w:szCs w:val="22"/>
                <w:lang w:eastAsia="de-DE"/>
              </w:rPr>
            </w:pPr>
          </w:p>
        </w:tc>
        <w:tc>
          <w:tcPr>
            <w:tcW w:w="992" w:type="dxa"/>
            <w:tcBorders>
              <w:right w:val="single" w:sz="4" w:space="0" w:color="auto"/>
            </w:tcBorders>
            <w:shd w:val="clear" w:color="auto" w:fill="auto"/>
          </w:tcPr>
          <w:p w14:paraId="26827A14" w14:textId="77777777" w:rsidR="007A3A59" w:rsidRPr="00124E09" w:rsidRDefault="007A3A59" w:rsidP="00D472DA">
            <w:pPr>
              <w:pStyle w:val="KeinLeerraum"/>
              <w:rPr>
                <w:rFonts w:cstheme="minorHAnsi"/>
                <w:sz w:val="22"/>
                <w:szCs w:val="22"/>
                <w:lang w:eastAsia="de-DE"/>
              </w:rPr>
            </w:pPr>
            <w:r w:rsidRPr="00124E09">
              <w:rPr>
                <w:rFonts w:cstheme="minorHAnsi"/>
                <w:sz w:val="22"/>
                <w:szCs w:val="22"/>
                <w:lang w:eastAsia="de-DE"/>
              </w:rPr>
              <w:t>PL</w:t>
            </w:r>
          </w:p>
        </w:tc>
        <w:tc>
          <w:tcPr>
            <w:tcW w:w="6504" w:type="dxa"/>
            <w:tcBorders>
              <w:left w:val="single" w:sz="4" w:space="0" w:color="auto"/>
            </w:tcBorders>
          </w:tcPr>
          <w:p w14:paraId="47DE2F98" w14:textId="36C7CBC0" w:rsidR="007A3A59" w:rsidRPr="00124E09" w:rsidRDefault="007A3A59" w:rsidP="007A3A59">
            <w:pPr>
              <w:pStyle w:val="KeinLeerraum"/>
              <w:rPr>
                <w:rFonts w:cstheme="minorHAnsi"/>
                <w:sz w:val="22"/>
                <w:szCs w:val="22"/>
                <w:lang w:eastAsia="de-DE"/>
              </w:rPr>
            </w:pPr>
            <w:r w:rsidRPr="00124E09">
              <w:rPr>
                <w:rFonts w:cstheme="minorHAnsi"/>
                <w:sz w:val="22"/>
                <w:szCs w:val="22"/>
                <w:u w:val="single"/>
                <w:lang w:eastAsia="de-DE"/>
              </w:rPr>
              <w:t>Einstieg</w:t>
            </w:r>
            <w:r w:rsidRPr="00124E09">
              <w:rPr>
                <w:rFonts w:cstheme="minorHAnsi"/>
                <w:sz w:val="22"/>
                <w:szCs w:val="22"/>
                <w:lang w:eastAsia="de-DE"/>
              </w:rPr>
              <w:t xml:space="preserve">: </w:t>
            </w:r>
          </w:p>
          <w:p w14:paraId="5E5635F5" w14:textId="2343CFC8" w:rsidR="007A3A59" w:rsidRPr="00124E09" w:rsidRDefault="00A31984" w:rsidP="00D472DA">
            <w:pPr>
              <w:pStyle w:val="KeinLeerraum"/>
              <w:rPr>
                <w:rFonts w:cstheme="minorHAnsi"/>
                <w:sz w:val="22"/>
                <w:szCs w:val="22"/>
                <w:lang w:eastAsia="de-DE"/>
              </w:rPr>
            </w:pPr>
            <w:r>
              <w:rPr>
                <w:rFonts w:cstheme="minorHAnsi"/>
                <w:sz w:val="22"/>
                <w:szCs w:val="22"/>
                <w:lang w:eastAsia="de-DE"/>
              </w:rPr>
              <w:t xml:space="preserve">Die </w:t>
            </w:r>
            <w:proofErr w:type="spellStart"/>
            <w:r w:rsidR="002B509D" w:rsidRPr="00124E09">
              <w:rPr>
                <w:rFonts w:cstheme="minorHAnsi"/>
                <w:sz w:val="22"/>
                <w:szCs w:val="22"/>
                <w:lang w:eastAsia="de-DE"/>
              </w:rPr>
              <w:t>SuS</w:t>
            </w:r>
            <w:proofErr w:type="spellEnd"/>
            <w:r w:rsidR="002B509D" w:rsidRPr="00124E09">
              <w:rPr>
                <w:rFonts w:cstheme="minorHAnsi"/>
                <w:sz w:val="22"/>
                <w:szCs w:val="22"/>
                <w:lang w:eastAsia="de-DE"/>
              </w:rPr>
              <w:t xml:space="preserve"> repetieren </w:t>
            </w:r>
            <w:r w:rsidR="003B2E91" w:rsidRPr="00124E09">
              <w:rPr>
                <w:rFonts w:cstheme="minorHAnsi"/>
                <w:sz w:val="22"/>
                <w:szCs w:val="22"/>
                <w:lang w:eastAsia="de-DE"/>
              </w:rPr>
              <w:t>Verben</w:t>
            </w:r>
            <w:r w:rsidR="00257EFC" w:rsidRPr="00124E09">
              <w:rPr>
                <w:rFonts w:cstheme="minorHAnsi"/>
                <w:sz w:val="22"/>
                <w:szCs w:val="22"/>
                <w:lang w:eastAsia="de-DE"/>
              </w:rPr>
              <w:t xml:space="preserve">, die sie als </w:t>
            </w:r>
            <w:proofErr w:type="spellStart"/>
            <w:r w:rsidR="005D5A6F">
              <w:rPr>
                <w:rFonts w:cstheme="minorHAnsi"/>
                <w:sz w:val="22"/>
                <w:szCs w:val="22"/>
                <w:lang w:eastAsia="de-DE"/>
              </w:rPr>
              <w:t>c</w:t>
            </w:r>
            <w:r w:rsidR="00257EFC" w:rsidRPr="00EE4C64">
              <w:rPr>
                <w:rFonts w:cstheme="minorHAnsi"/>
                <w:i/>
                <w:iCs/>
                <w:sz w:val="22"/>
                <w:szCs w:val="22"/>
                <w:lang w:eastAsia="de-DE"/>
              </w:rPr>
              <w:t>onsignes</w:t>
            </w:r>
            <w:proofErr w:type="spellEnd"/>
            <w:r w:rsidR="00257EFC" w:rsidRPr="00124E09">
              <w:rPr>
                <w:rFonts w:cstheme="minorHAnsi"/>
                <w:sz w:val="22"/>
                <w:szCs w:val="22"/>
                <w:lang w:eastAsia="de-DE"/>
              </w:rPr>
              <w:t xml:space="preserve"> kennen</w:t>
            </w:r>
            <w:r w:rsidR="00F12D70" w:rsidRPr="00124E09">
              <w:rPr>
                <w:rFonts w:cstheme="minorHAnsi"/>
                <w:sz w:val="22"/>
                <w:szCs w:val="22"/>
                <w:lang w:eastAsia="de-DE"/>
              </w:rPr>
              <w:t xml:space="preserve"> (evtl. </w:t>
            </w:r>
            <w:r w:rsidR="002B255A" w:rsidRPr="00124E09">
              <w:rPr>
                <w:rFonts w:cstheme="minorHAnsi"/>
                <w:sz w:val="22"/>
                <w:szCs w:val="22"/>
                <w:lang w:eastAsia="de-DE"/>
              </w:rPr>
              <w:t>mithilfe des Wimmelbildes aus MF 3.</w:t>
            </w:r>
            <w:r w:rsidR="00E00F65">
              <w:rPr>
                <w:rFonts w:cstheme="minorHAnsi"/>
                <w:sz w:val="22"/>
                <w:szCs w:val="22"/>
                <w:lang w:eastAsia="de-DE"/>
              </w:rPr>
              <w:t>1</w:t>
            </w:r>
            <w:r w:rsidR="00F12D70" w:rsidRPr="00124E09">
              <w:rPr>
                <w:rFonts w:cstheme="minorHAnsi"/>
                <w:sz w:val="22"/>
                <w:szCs w:val="22"/>
                <w:lang w:eastAsia="de-DE"/>
              </w:rPr>
              <w:t>).</w:t>
            </w:r>
            <w:r w:rsidR="002B255A" w:rsidRPr="00124E09">
              <w:rPr>
                <w:rFonts w:cstheme="minorHAnsi"/>
                <w:sz w:val="22"/>
                <w:szCs w:val="22"/>
                <w:lang w:eastAsia="de-DE"/>
              </w:rPr>
              <w:t xml:space="preserve"> </w:t>
            </w:r>
            <w:r w:rsidR="00615941" w:rsidRPr="00124E09">
              <w:rPr>
                <w:rFonts w:cstheme="minorHAnsi"/>
                <w:sz w:val="22"/>
                <w:szCs w:val="22"/>
                <w:lang w:eastAsia="de-DE"/>
              </w:rPr>
              <w:t xml:space="preserve"> </w:t>
            </w:r>
          </w:p>
        </w:tc>
        <w:tc>
          <w:tcPr>
            <w:tcW w:w="3525" w:type="dxa"/>
          </w:tcPr>
          <w:p w14:paraId="2C60D7B0" w14:textId="77777777" w:rsidR="007A3A59" w:rsidRPr="00124E09" w:rsidRDefault="007A3A59" w:rsidP="00D472DA">
            <w:pPr>
              <w:pStyle w:val="KeinLeerraum"/>
              <w:rPr>
                <w:rFonts w:cstheme="minorHAnsi"/>
                <w:sz w:val="22"/>
                <w:szCs w:val="22"/>
                <w:lang w:eastAsia="de-DE"/>
              </w:rPr>
            </w:pPr>
          </w:p>
          <w:p w14:paraId="1A3F530E" w14:textId="77777777" w:rsidR="007A3A59" w:rsidRPr="00124E09" w:rsidRDefault="007A3A59" w:rsidP="00D472DA">
            <w:pPr>
              <w:pStyle w:val="KeinLeerraum"/>
              <w:rPr>
                <w:rFonts w:cstheme="minorHAnsi"/>
                <w:sz w:val="22"/>
                <w:szCs w:val="22"/>
                <w:lang w:eastAsia="de-DE"/>
              </w:rPr>
            </w:pPr>
          </w:p>
        </w:tc>
        <w:tc>
          <w:tcPr>
            <w:tcW w:w="1759" w:type="dxa"/>
          </w:tcPr>
          <w:p w14:paraId="3BE4EB50" w14:textId="1F20B426" w:rsidR="113139B0" w:rsidRPr="00124E09" w:rsidRDefault="00A31984" w:rsidP="113139B0">
            <w:pPr>
              <w:pStyle w:val="KeinLeerraum"/>
              <w:rPr>
                <w:rFonts w:cstheme="minorHAnsi"/>
                <w:sz w:val="22"/>
                <w:szCs w:val="22"/>
                <w:lang w:eastAsia="de-DE"/>
              </w:rPr>
            </w:pPr>
            <w:r>
              <w:rPr>
                <w:rFonts w:cstheme="minorHAnsi"/>
                <w:iCs/>
                <w:sz w:val="22"/>
                <w:szCs w:val="22"/>
                <w:lang w:eastAsia="de-DE"/>
              </w:rPr>
              <w:t>e</w:t>
            </w:r>
            <w:r w:rsidRPr="00F85B8D">
              <w:rPr>
                <w:rFonts w:cstheme="minorHAnsi"/>
                <w:iCs/>
                <w:sz w:val="22"/>
                <w:szCs w:val="22"/>
                <w:lang w:eastAsia="de-DE"/>
              </w:rPr>
              <w:t>vt</w:t>
            </w:r>
            <w:r>
              <w:rPr>
                <w:rFonts w:cstheme="minorHAnsi"/>
                <w:iCs/>
                <w:sz w:val="22"/>
                <w:szCs w:val="22"/>
                <w:lang w:eastAsia="de-DE"/>
              </w:rPr>
              <w:t>l</w:t>
            </w:r>
            <w:r w:rsidRPr="00F85B8D">
              <w:rPr>
                <w:rFonts w:cstheme="minorHAnsi"/>
                <w:iCs/>
                <w:sz w:val="22"/>
                <w:szCs w:val="22"/>
                <w:lang w:eastAsia="de-DE"/>
              </w:rPr>
              <w:t>. Wimmelbild</w:t>
            </w:r>
            <w:r>
              <w:rPr>
                <w:rFonts w:cstheme="minorHAnsi"/>
                <w:i/>
                <w:iCs/>
                <w:sz w:val="22"/>
                <w:szCs w:val="22"/>
                <w:lang w:eastAsia="de-DE"/>
              </w:rPr>
              <w:br/>
            </w:r>
            <w:r w:rsidR="00EB333B" w:rsidRPr="00EB333B">
              <w:rPr>
                <w:rFonts w:cstheme="minorHAnsi"/>
                <w:iCs/>
                <w:sz w:val="22"/>
                <w:szCs w:val="22"/>
                <w:lang w:eastAsia="de-DE"/>
              </w:rPr>
              <w:t>MF</w:t>
            </w:r>
            <w:r w:rsidR="00E00F65">
              <w:rPr>
                <w:rFonts w:cstheme="minorHAnsi"/>
                <w:i/>
                <w:iCs/>
                <w:sz w:val="22"/>
                <w:szCs w:val="22"/>
                <w:lang w:eastAsia="de-DE"/>
              </w:rPr>
              <w:t xml:space="preserve"> </w:t>
            </w:r>
            <w:r w:rsidR="00E00F65" w:rsidRPr="00F85B8D">
              <w:rPr>
                <w:rFonts w:cstheme="minorHAnsi"/>
                <w:iCs/>
                <w:sz w:val="22"/>
                <w:szCs w:val="22"/>
                <w:lang w:eastAsia="de-DE"/>
              </w:rPr>
              <w:t>3.1</w:t>
            </w:r>
            <w:r w:rsidR="00E00F65">
              <w:rPr>
                <w:rFonts w:cstheme="minorHAnsi"/>
                <w:i/>
                <w:iCs/>
                <w:sz w:val="22"/>
                <w:szCs w:val="22"/>
                <w:lang w:eastAsia="de-DE"/>
              </w:rPr>
              <w:br/>
            </w:r>
            <w:r w:rsidR="00E00F65">
              <w:rPr>
                <w:rFonts w:cstheme="minorHAnsi"/>
                <w:sz w:val="22"/>
                <w:szCs w:val="22"/>
                <w:lang w:eastAsia="de-DE"/>
              </w:rPr>
              <w:t xml:space="preserve">oder: Poster </w:t>
            </w:r>
          </w:p>
        </w:tc>
        <w:tc>
          <w:tcPr>
            <w:tcW w:w="605" w:type="dxa"/>
          </w:tcPr>
          <w:p w14:paraId="0A620AF1" w14:textId="77777777" w:rsidR="007A3A59" w:rsidRPr="00124E09" w:rsidRDefault="007A3A59" w:rsidP="00D472DA">
            <w:pPr>
              <w:pStyle w:val="KeinLeerraum"/>
              <w:rPr>
                <w:rFonts w:cstheme="minorHAnsi"/>
                <w:sz w:val="22"/>
                <w:szCs w:val="22"/>
                <w:lang w:eastAsia="de-DE"/>
              </w:rPr>
            </w:pPr>
          </w:p>
        </w:tc>
      </w:tr>
      <w:tr w:rsidR="00AD4A51" w:rsidRPr="00124E09" w14:paraId="5E8D9DE0" w14:textId="77777777" w:rsidTr="00E733E3">
        <w:trPr>
          <w:trHeight w:val="570"/>
        </w:trPr>
        <w:tc>
          <w:tcPr>
            <w:tcW w:w="846" w:type="dxa"/>
            <w:tcBorders>
              <w:bottom w:val="single" w:sz="4" w:space="0" w:color="auto"/>
              <w:right w:val="nil"/>
            </w:tcBorders>
            <w:shd w:val="thinDiagStripe" w:color="AEAAAA" w:themeColor="background2" w:themeShade="BF" w:fill="auto"/>
          </w:tcPr>
          <w:p w14:paraId="1520EA77" w14:textId="0F5549D0" w:rsidR="00AD4A51" w:rsidRPr="00DB26A2" w:rsidRDefault="00DB26A2" w:rsidP="00DB26A2">
            <w:pPr>
              <w:spacing w:before="100" w:beforeAutospacing="1" w:after="100" w:afterAutospacing="1"/>
              <w:rPr>
                <w:rFonts w:eastAsia="Times New Roman" w:cstheme="minorHAnsi"/>
                <w:sz w:val="22"/>
                <w:szCs w:val="22"/>
                <w:lang w:eastAsia="de-DE"/>
              </w:rPr>
            </w:pPr>
            <w:r>
              <w:rPr>
                <w:rFonts w:eastAsia="Times New Roman" w:cstheme="minorHAnsi"/>
                <w:sz w:val="22"/>
                <w:szCs w:val="22"/>
                <w:lang w:eastAsia="de-DE"/>
              </w:rPr>
              <w:t>1.</w:t>
            </w:r>
            <w:r w:rsidRPr="00DB26A2">
              <w:rPr>
                <w:rFonts w:eastAsia="Times New Roman" w:cstheme="minorHAnsi"/>
                <w:sz w:val="22"/>
                <w:szCs w:val="22"/>
                <w:lang w:eastAsia="de-DE"/>
              </w:rPr>
              <w:t>–</w:t>
            </w:r>
            <w:r w:rsidR="00F2403E" w:rsidRPr="00DB26A2">
              <w:rPr>
                <w:rFonts w:eastAsia="Times New Roman" w:cstheme="minorHAnsi"/>
                <w:sz w:val="22"/>
                <w:szCs w:val="22"/>
                <w:lang w:eastAsia="de-DE"/>
              </w:rPr>
              <w:t>3</w:t>
            </w:r>
            <w:r>
              <w:rPr>
                <w:rFonts w:eastAsia="Times New Roman" w:cstheme="minorHAnsi"/>
                <w:sz w:val="22"/>
                <w:szCs w:val="22"/>
                <w:lang w:eastAsia="de-DE"/>
              </w:rPr>
              <w:t>.</w:t>
            </w:r>
          </w:p>
        </w:tc>
        <w:tc>
          <w:tcPr>
            <w:tcW w:w="992" w:type="dxa"/>
            <w:tcBorders>
              <w:right w:val="single" w:sz="4" w:space="0" w:color="auto"/>
            </w:tcBorders>
            <w:shd w:val="clear" w:color="auto" w:fill="auto"/>
          </w:tcPr>
          <w:p w14:paraId="2ACF9DE4" w14:textId="5CCAF905" w:rsidR="00AD4A51" w:rsidRPr="00124E09" w:rsidRDefault="00D80413" w:rsidP="00AD4A51">
            <w:pPr>
              <w:pStyle w:val="KeinLeerraum"/>
              <w:rPr>
                <w:rFonts w:cstheme="minorHAnsi"/>
                <w:sz w:val="22"/>
                <w:szCs w:val="22"/>
                <w:lang w:eastAsia="de-DE"/>
              </w:rPr>
            </w:pPr>
            <w:r w:rsidRPr="00124E09">
              <w:rPr>
                <w:rFonts w:cstheme="minorHAnsi"/>
                <w:sz w:val="22"/>
                <w:szCs w:val="22"/>
                <w:lang w:eastAsia="de-DE"/>
              </w:rPr>
              <w:t>PA</w:t>
            </w:r>
          </w:p>
        </w:tc>
        <w:tc>
          <w:tcPr>
            <w:tcW w:w="6504" w:type="dxa"/>
            <w:tcBorders>
              <w:left w:val="single" w:sz="4" w:space="0" w:color="auto"/>
            </w:tcBorders>
          </w:tcPr>
          <w:p w14:paraId="5B143CE1" w14:textId="6DECF9E9" w:rsidR="00AD4A51" w:rsidRPr="00124E09" w:rsidRDefault="00AD4A51" w:rsidP="00AD4A51">
            <w:pPr>
              <w:pStyle w:val="KeinLeerraum"/>
              <w:rPr>
                <w:rFonts w:cstheme="minorHAnsi"/>
                <w:sz w:val="22"/>
                <w:szCs w:val="22"/>
                <w:lang w:eastAsia="de-DE"/>
              </w:rPr>
            </w:pPr>
            <w:r w:rsidRPr="00124E09">
              <w:rPr>
                <w:rFonts w:cstheme="minorHAnsi"/>
                <w:sz w:val="22"/>
                <w:szCs w:val="22"/>
                <w:lang w:eastAsia="de-DE"/>
              </w:rPr>
              <w:t xml:space="preserve">Die </w:t>
            </w:r>
            <w:proofErr w:type="spellStart"/>
            <w:r w:rsidRPr="00124E09">
              <w:rPr>
                <w:rFonts w:cstheme="minorHAnsi"/>
                <w:sz w:val="22"/>
                <w:szCs w:val="22"/>
                <w:lang w:eastAsia="de-DE"/>
              </w:rPr>
              <w:t>SuS</w:t>
            </w:r>
            <w:proofErr w:type="spellEnd"/>
            <w:r w:rsidRPr="00124E09">
              <w:rPr>
                <w:rFonts w:cstheme="minorHAnsi"/>
                <w:sz w:val="22"/>
                <w:szCs w:val="22"/>
                <w:lang w:eastAsia="de-DE"/>
              </w:rPr>
              <w:t xml:space="preserve"> </w:t>
            </w:r>
            <w:r w:rsidR="00D80413" w:rsidRPr="00124E09">
              <w:rPr>
                <w:rFonts w:cstheme="minorHAnsi"/>
                <w:sz w:val="22"/>
                <w:szCs w:val="22"/>
                <w:lang w:eastAsia="de-DE"/>
              </w:rPr>
              <w:t>sehen sich zu zweit die Illustrationen an.</w:t>
            </w:r>
          </w:p>
          <w:p w14:paraId="17063E1F" w14:textId="064D6DFF" w:rsidR="00AA6864" w:rsidRPr="00124E09" w:rsidRDefault="00AA6864" w:rsidP="00AD4A51">
            <w:pPr>
              <w:pStyle w:val="KeinLeerraum"/>
              <w:rPr>
                <w:rFonts w:cstheme="minorHAnsi"/>
                <w:sz w:val="22"/>
                <w:szCs w:val="22"/>
                <w:lang w:eastAsia="de-DE"/>
              </w:rPr>
            </w:pPr>
            <w:r w:rsidRPr="00124E09">
              <w:rPr>
                <w:rFonts w:cstheme="minorHAnsi"/>
                <w:sz w:val="22"/>
                <w:szCs w:val="22"/>
                <w:lang w:eastAsia="de-DE"/>
              </w:rPr>
              <w:t xml:space="preserve">Sie </w:t>
            </w:r>
            <w:r w:rsidR="004D5DFB" w:rsidRPr="00124E09">
              <w:rPr>
                <w:rFonts w:cstheme="minorHAnsi"/>
                <w:sz w:val="22"/>
                <w:szCs w:val="22"/>
                <w:lang w:eastAsia="de-DE"/>
              </w:rPr>
              <w:t>hören</w:t>
            </w:r>
            <w:r w:rsidRPr="00124E09">
              <w:rPr>
                <w:rFonts w:cstheme="minorHAnsi"/>
                <w:sz w:val="22"/>
                <w:szCs w:val="22"/>
                <w:lang w:eastAsia="de-DE"/>
              </w:rPr>
              <w:t xml:space="preserve"> und </w:t>
            </w:r>
            <w:r w:rsidR="004D5DFB" w:rsidRPr="00124E09">
              <w:rPr>
                <w:rFonts w:cstheme="minorHAnsi"/>
                <w:sz w:val="22"/>
                <w:szCs w:val="22"/>
                <w:lang w:eastAsia="de-DE"/>
              </w:rPr>
              <w:t>lesen</w:t>
            </w:r>
            <w:r w:rsidRPr="00124E09">
              <w:rPr>
                <w:rFonts w:cstheme="minorHAnsi"/>
                <w:sz w:val="22"/>
                <w:szCs w:val="22"/>
                <w:lang w:eastAsia="de-DE"/>
              </w:rPr>
              <w:t xml:space="preserve"> die Verben.</w:t>
            </w:r>
            <w:r w:rsidR="004B3097" w:rsidRPr="00124E09">
              <w:rPr>
                <w:rFonts w:cstheme="minorHAnsi"/>
                <w:sz w:val="22"/>
                <w:szCs w:val="22"/>
                <w:lang w:eastAsia="de-DE"/>
              </w:rPr>
              <w:t xml:space="preserve"> Sie üben die Aussprache. </w:t>
            </w:r>
            <w:r w:rsidR="00E27C43">
              <w:rPr>
                <w:rFonts w:cstheme="minorHAnsi"/>
                <w:sz w:val="22"/>
                <w:szCs w:val="22"/>
                <w:lang w:eastAsia="de-DE"/>
              </w:rPr>
              <w:br/>
            </w:r>
            <w:r w:rsidR="5E0FF904" w:rsidRPr="00124E09">
              <w:rPr>
                <w:rFonts w:cstheme="minorHAnsi"/>
                <w:sz w:val="22"/>
                <w:szCs w:val="22"/>
                <w:lang w:eastAsia="de-DE"/>
              </w:rPr>
              <w:t>Darauf hinweisen, dass es sich beim fett</w:t>
            </w:r>
            <w:r w:rsidR="00E27C43">
              <w:rPr>
                <w:rFonts w:cstheme="minorHAnsi"/>
                <w:sz w:val="22"/>
                <w:szCs w:val="22"/>
                <w:lang w:eastAsia="de-DE"/>
              </w:rPr>
              <w:t xml:space="preserve"> </w:t>
            </w:r>
            <w:r w:rsidR="5E0FF904" w:rsidRPr="00124E09">
              <w:rPr>
                <w:rFonts w:cstheme="minorHAnsi"/>
                <w:sz w:val="22"/>
                <w:szCs w:val="22"/>
                <w:lang w:eastAsia="de-DE"/>
              </w:rPr>
              <w:t>gedruckten Verb um die Befehlsform Einzahl handelt und das Verb darunter in der Grundform steht.</w:t>
            </w:r>
          </w:p>
          <w:p w14:paraId="79E8F251" w14:textId="74302E19" w:rsidR="00AA6864" w:rsidRPr="00124E09" w:rsidRDefault="6D4CD833" w:rsidP="00AD4A51">
            <w:pPr>
              <w:pStyle w:val="KeinLeerraum"/>
              <w:rPr>
                <w:rFonts w:cstheme="minorHAnsi"/>
                <w:sz w:val="22"/>
                <w:szCs w:val="22"/>
                <w:lang w:eastAsia="de-DE"/>
              </w:rPr>
            </w:pPr>
            <w:r w:rsidRPr="00124E09">
              <w:rPr>
                <w:rFonts w:cstheme="minorHAnsi"/>
                <w:sz w:val="22"/>
                <w:szCs w:val="22"/>
                <w:lang w:eastAsia="de-DE"/>
              </w:rPr>
              <w:t xml:space="preserve">Die </w:t>
            </w:r>
            <w:proofErr w:type="spellStart"/>
            <w:r w:rsidRPr="00124E09">
              <w:rPr>
                <w:rFonts w:cstheme="minorHAnsi"/>
                <w:sz w:val="22"/>
                <w:szCs w:val="22"/>
                <w:lang w:eastAsia="de-DE"/>
              </w:rPr>
              <w:t>SuS</w:t>
            </w:r>
            <w:proofErr w:type="spellEnd"/>
            <w:r w:rsidRPr="00124E09">
              <w:rPr>
                <w:rFonts w:cstheme="minorHAnsi"/>
                <w:sz w:val="22"/>
                <w:szCs w:val="22"/>
                <w:lang w:eastAsia="de-DE"/>
              </w:rPr>
              <w:t xml:space="preserve"> </w:t>
            </w:r>
            <w:r w:rsidR="55F08EB6" w:rsidRPr="00124E09">
              <w:rPr>
                <w:rFonts w:cstheme="minorHAnsi"/>
                <w:sz w:val="22"/>
                <w:szCs w:val="22"/>
                <w:lang w:eastAsia="de-DE"/>
              </w:rPr>
              <w:t>fügen</w:t>
            </w:r>
            <w:r w:rsidRPr="00124E09">
              <w:rPr>
                <w:rFonts w:cstheme="minorHAnsi"/>
                <w:sz w:val="22"/>
                <w:szCs w:val="22"/>
                <w:lang w:eastAsia="de-DE"/>
              </w:rPr>
              <w:t xml:space="preserve"> die </w:t>
            </w:r>
            <w:r w:rsidR="00E27C43">
              <w:rPr>
                <w:rFonts w:cstheme="minorHAnsi"/>
                <w:sz w:val="22"/>
                <w:szCs w:val="22"/>
                <w:lang w:eastAsia="de-DE"/>
              </w:rPr>
              <w:t xml:space="preserve">deutschen </w:t>
            </w:r>
            <w:r w:rsidRPr="00124E09">
              <w:rPr>
                <w:rFonts w:cstheme="minorHAnsi"/>
                <w:sz w:val="22"/>
                <w:szCs w:val="22"/>
                <w:lang w:eastAsia="de-DE"/>
              </w:rPr>
              <w:t xml:space="preserve">Übersetzungen der Verben </w:t>
            </w:r>
            <w:r w:rsidR="50388D4A" w:rsidRPr="00124E09">
              <w:rPr>
                <w:rFonts w:cstheme="minorHAnsi"/>
                <w:sz w:val="22"/>
                <w:szCs w:val="22"/>
                <w:lang w:eastAsia="de-DE"/>
              </w:rPr>
              <w:t>hinzu</w:t>
            </w:r>
            <w:r w:rsidRPr="00124E09">
              <w:rPr>
                <w:rFonts w:cstheme="minorHAnsi"/>
                <w:sz w:val="22"/>
                <w:szCs w:val="22"/>
                <w:lang w:eastAsia="de-DE"/>
              </w:rPr>
              <w:t xml:space="preserve">. </w:t>
            </w:r>
          </w:p>
        </w:tc>
        <w:tc>
          <w:tcPr>
            <w:tcW w:w="3525" w:type="dxa"/>
          </w:tcPr>
          <w:p w14:paraId="5C9F056A" w14:textId="558D21F0" w:rsidR="00AD4A51" w:rsidRDefault="00256554" w:rsidP="00AD4A51">
            <w:pPr>
              <w:pStyle w:val="KeinLeerraum"/>
              <w:rPr>
                <w:rFonts w:cstheme="minorHAnsi"/>
                <w:i/>
                <w:iCs/>
                <w:sz w:val="22"/>
                <w:szCs w:val="22"/>
                <w:lang w:val="fr-CH" w:eastAsia="de-DE"/>
              </w:rPr>
            </w:pPr>
            <w:r>
              <w:rPr>
                <w:rFonts w:cstheme="minorHAnsi"/>
                <w:sz w:val="22"/>
                <w:szCs w:val="22"/>
                <w:lang w:eastAsia="de-DE"/>
              </w:rPr>
              <w:t>Auf</w:t>
            </w:r>
            <w:r w:rsidR="00E77DB0" w:rsidRPr="00124E09">
              <w:rPr>
                <w:rFonts w:cstheme="minorHAnsi"/>
                <w:sz w:val="22"/>
                <w:szCs w:val="22"/>
                <w:lang w:eastAsia="de-DE"/>
              </w:rPr>
              <w:t xml:space="preserve"> Verben</w:t>
            </w:r>
            <w:r>
              <w:rPr>
                <w:rFonts w:cstheme="minorHAnsi"/>
                <w:sz w:val="22"/>
                <w:szCs w:val="22"/>
                <w:lang w:eastAsia="de-DE"/>
              </w:rPr>
              <w:t xml:space="preserve"> beschränken</w:t>
            </w:r>
            <w:r w:rsidR="00E77DB0" w:rsidRPr="00124E09">
              <w:rPr>
                <w:rFonts w:cstheme="minorHAnsi"/>
                <w:sz w:val="22"/>
                <w:szCs w:val="22"/>
                <w:lang w:eastAsia="de-DE"/>
              </w:rPr>
              <w:t xml:space="preserve">, die in den beiden Experimenten </w:t>
            </w:r>
            <w:r w:rsidR="00E27C43">
              <w:rPr>
                <w:rFonts w:cstheme="minorHAnsi"/>
                <w:sz w:val="22"/>
                <w:szCs w:val="22"/>
                <w:lang w:eastAsia="de-DE"/>
              </w:rPr>
              <w:t xml:space="preserve">«La </w:t>
            </w:r>
            <w:proofErr w:type="spellStart"/>
            <w:r w:rsidR="00997256" w:rsidRPr="00F85B8D">
              <w:rPr>
                <w:rFonts w:cstheme="minorHAnsi"/>
                <w:iCs/>
                <w:sz w:val="22"/>
                <w:szCs w:val="22"/>
                <w:lang w:eastAsia="de-DE"/>
              </w:rPr>
              <w:t>fleur</w:t>
            </w:r>
            <w:proofErr w:type="spellEnd"/>
            <w:r w:rsidR="00E27C43">
              <w:rPr>
                <w:rFonts w:cstheme="minorHAnsi"/>
                <w:iCs/>
                <w:sz w:val="22"/>
                <w:szCs w:val="22"/>
                <w:lang w:eastAsia="de-DE"/>
              </w:rPr>
              <w:t>»</w:t>
            </w:r>
            <w:r w:rsidR="00997256" w:rsidRPr="00D57AA0">
              <w:rPr>
                <w:rFonts w:cstheme="minorHAnsi"/>
                <w:sz w:val="22"/>
                <w:szCs w:val="22"/>
                <w:lang w:eastAsia="de-DE"/>
              </w:rPr>
              <w:t xml:space="preserve"> und </w:t>
            </w:r>
            <w:r w:rsidR="00E27C43">
              <w:rPr>
                <w:rFonts w:cstheme="minorHAnsi"/>
                <w:sz w:val="22"/>
                <w:szCs w:val="22"/>
                <w:lang w:eastAsia="de-DE"/>
              </w:rPr>
              <w:t>«</w:t>
            </w:r>
            <w:proofErr w:type="spellStart"/>
            <w:r w:rsidR="00E27C43">
              <w:rPr>
                <w:rFonts w:cstheme="minorHAnsi"/>
                <w:iCs/>
                <w:sz w:val="22"/>
                <w:szCs w:val="22"/>
                <w:lang w:eastAsia="de-DE"/>
              </w:rPr>
              <w:t>L</w:t>
            </w:r>
            <w:r w:rsidR="00997256" w:rsidRPr="00F85B8D">
              <w:rPr>
                <w:rFonts w:cstheme="minorHAnsi"/>
                <w:iCs/>
                <w:sz w:val="22"/>
                <w:szCs w:val="22"/>
                <w:lang w:eastAsia="de-DE"/>
              </w:rPr>
              <w:t>es</w:t>
            </w:r>
            <w:proofErr w:type="spellEnd"/>
            <w:r w:rsidR="00997256" w:rsidRPr="00D57AA0">
              <w:rPr>
                <w:rFonts w:cstheme="minorHAnsi"/>
                <w:sz w:val="22"/>
                <w:szCs w:val="22"/>
                <w:lang w:eastAsia="de-DE"/>
              </w:rPr>
              <w:t xml:space="preserve"> </w:t>
            </w:r>
            <w:proofErr w:type="spellStart"/>
            <w:r w:rsidR="00997256" w:rsidRPr="00F85B8D">
              <w:rPr>
                <w:rFonts w:cstheme="minorHAnsi"/>
                <w:iCs/>
                <w:sz w:val="22"/>
                <w:szCs w:val="22"/>
                <w:lang w:eastAsia="de-DE"/>
              </w:rPr>
              <w:t>sons</w:t>
            </w:r>
            <w:proofErr w:type="spellEnd"/>
            <w:r w:rsidR="00E27C43">
              <w:rPr>
                <w:rFonts w:cstheme="minorHAnsi"/>
                <w:iCs/>
                <w:sz w:val="22"/>
                <w:szCs w:val="22"/>
                <w:lang w:eastAsia="de-DE"/>
              </w:rPr>
              <w:t>»</w:t>
            </w:r>
            <w:r w:rsidR="00D15EA0" w:rsidRPr="00D57AA0">
              <w:rPr>
                <w:rFonts w:cstheme="minorHAnsi"/>
                <w:sz w:val="22"/>
                <w:szCs w:val="22"/>
                <w:lang w:eastAsia="de-DE"/>
              </w:rPr>
              <w:t xml:space="preserve"> </w:t>
            </w:r>
            <w:r w:rsidR="00D15EA0" w:rsidRPr="00124E09">
              <w:rPr>
                <w:rFonts w:cstheme="minorHAnsi"/>
                <w:sz w:val="22"/>
                <w:szCs w:val="22"/>
                <w:lang w:eastAsia="de-DE"/>
              </w:rPr>
              <w:t>vorkommen</w:t>
            </w:r>
            <w:r w:rsidR="00E22A2A" w:rsidRPr="00124E09">
              <w:rPr>
                <w:rFonts w:cstheme="minorHAnsi"/>
                <w:sz w:val="22"/>
                <w:szCs w:val="22"/>
                <w:lang w:eastAsia="de-DE"/>
              </w:rPr>
              <w:t xml:space="preserve">: </w:t>
            </w:r>
            <w:r w:rsidR="00E22A2A" w:rsidRPr="008869D6">
              <w:rPr>
                <w:rFonts w:cstheme="minorHAnsi"/>
                <w:i/>
                <w:iCs/>
                <w:sz w:val="22"/>
                <w:szCs w:val="22"/>
                <w:lang w:val="fr-CH" w:eastAsia="de-DE"/>
              </w:rPr>
              <w:t xml:space="preserve">colorie, découpe, </w:t>
            </w:r>
            <w:r w:rsidR="00C00B38">
              <w:rPr>
                <w:rFonts w:cstheme="minorHAnsi"/>
                <w:i/>
                <w:iCs/>
                <w:sz w:val="22"/>
                <w:szCs w:val="22"/>
                <w:lang w:val="fr-CH" w:eastAsia="de-DE"/>
              </w:rPr>
              <w:t>plie</w:t>
            </w:r>
            <w:r w:rsidR="00E22A2A" w:rsidRPr="008869D6">
              <w:rPr>
                <w:rFonts w:cstheme="minorHAnsi"/>
                <w:i/>
                <w:iCs/>
                <w:sz w:val="22"/>
                <w:szCs w:val="22"/>
                <w:lang w:val="fr-CH" w:eastAsia="de-DE"/>
              </w:rPr>
              <w:t xml:space="preserve">, mets, </w:t>
            </w:r>
            <w:r w:rsidR="00C00B38">
              <w:rPr>
                <w:rFonts w:cstheme="minorHAnsi"/>
                <w:i/>
                <w:iCs/>
                <w:sz w:val="22"/>
                <w:szCs w:val="22"/>
                <w:lang w:val="fr-CH" w:eastAsia="de-DE"/>
              </w:rPr>
              <w:t>tape</w:t>
            </w:r>
            <w:r w:rsidR="00E14947">
              <w:rPr>
                <w:rFonts w:cstheme="minorHAnsi"/>
                <w:i/>
                <w:iCs/>
                <w:sz w:val="22"/>
                <w:szCs w:val="22"/>
                <w:lang w:val="fr-CH" w:eastAsia="de-DE"/>
              </w:rPr>
              <w:t>.</w:t>
            </w:r>
          </w:p>
          <w:p w14:paraId="78A4F9FE" w14:textId="11890152" w:rsidR="00E14947" w:rsidRPr="00E14947" w:rsidRDefault="00E14947" w:rsidP="00AD4A51">
            <w:pPr>
              <w:pStyle w:val="KeinLeerraum"/>
              <w:rPr>
                <w:rFonts w:cstheme="minorHAnsi"/>
                <w:i/>
                <w:iCs/>
                <w:sz w:val="22"/>
                <w:szCs w:val="22"/>
                <w:lang w:eastAsia="de-DE"/>
              </w:rPr>
            </w:pPr>
            <w:r>
              <w:rPr>
                <w:rFonts w:cstheme="minorHAnsi"/>
                <w:sz w:val="22"/>
                <w:szCs w:val="22"/>
                <w:lang w:eastAsia="de-DE"/>
              </w:rPr>
              <w:t xml:space="preserve">Dazunehmen: </w:t>
            </w:r>
            <w:proofErr w:type="spellStart"/>
            <w:r>
              <w:rPr>
                <w:rFonts w:cstheme="minorHAnsi"/>
                <w:i/>
                <w:iCs/>
                <w:sz w:val="22"/>
                <w:szCs w:val="22"/>
                <w:lang w:eastAsia="de-DE"/>
              </w:rPr>
              <w:t>approche</w:t>
            </w:r>
            <w:proofErr w:type="spellEnd"/>
            <w:r>
              <w:rPr>
                <w:rFonts w:cstheme="minorHAnsi"/>
                <w:i/>
                <w:iCs/>
                <w:sz w:val="22"/>
                <w:szCs w:val="22"/>
                <w:lang w:eastAsia="de-DE"/>
              </w:rPr>
              <w:t xml:space="preserve">, </w:t>
            </w:r>
            <w:proofErr w:type="spellStart"/>
            <w:r>
              <w:rPr>
                <w:rFonts w:cstheme="minorHAnsi"/>
                <w:i/>
                <w:iCs/>
                <w:sz w:val="22"/>
                <w:szCs w:val="22"/>
                <w:lang w:eastAsia="de-DE"/>
              </w:rPr>
              <w:t>scotche</w:t>
            </w:r>
            <w:proofErr w:type="spellEnd"/>
            <w:r>
              <w:rPr>
                <w:rFonts w:cstheme="minorHAnsi"/>
                <w:i/>
                <w:iCs/>
                <w:sz w:val="22"/>
                <w:szCs w:val="22"/>
                <w:lang w:eastAsia="de-DE"/>
              </w:rPr>
              <w:t xml:space="preserve">, ferme, </w:t>
            </w:r>
            <w:proofErr w:type="spellStart"/>
            <w:r>
              <w:rPr>
                <w:rFonts w:cstheme="minorHAnsi"/>
                <w:i/>
                <w:iCs/>
                <w:sz w:val="22"/>
                <w:szCs w:val="22"/>
                <w:lang w:eastAsia="de-DE"/>
              </w:rPr>
              <w:t>plonge</w:t>
            </w:r>
            <w:proofErr w:type="spellEnd"/>
            <w:r>
              <w:rPr>
                <w:rFonts w:cstheme="minorHAnsi"/>
                <w:i/>
                <w:iCs/>
                <w:sz w:val="22"/>
                <w:szCs w:val="22"/>
                <w:lang w:eastAsia="de-DE"/>
              </w:rPr>
              <w:t xml:space="preserve">, </w:t>
            </w:r>
            <w:proofErr w:type="spellStart"/>
            <w:r>
              <w:rPr>
                <w:rFonts w:cstheme="minorHAnsi"/>
                <w:i/>
                <w:iCs/>
                <w:sz w:val="22"/>
                <w:szCs w:val="22"/>
                <w:lang w:eastAsia="de-DE"/>
              </w:rPr>
              <w:t>touche</w:t>
            </w:r>
            <w:proofErr w:type="spellEnd"/>
            <w:r>
              <w:rPr>
                <w:rFonts w:cstheme="minorHAnsi"/>
                <w:i/>
                <w:iCs/>
                <w:sz w:val="22"/>
                <w:szCs w:val="22"/>
                <w:lang w:eastAsia="de-DE"/>
              </w:rPr>
              <w:t xml:space="preserve">, </w:t>
            </w:r>
            <w:proofErr w:type="spellStart"/>
            <w:r>
              <w:rPr>
                <w:rFonts w:cstheme="minorHAnsi"/>
                <w:i/>
                <w:iCs/>
                <w:sz w:val="22"/>
                <w:szCs w:val="22"/>
                <w:lang w:eastAsia="de-DE"/>
              </w:rPr>
              <w:t>penche</w:t>
            </w:r>
            <w:proofErr w:type="spellEnd"/>
            <w:r>
              <w:rPr>
                <w:rFonts w:cstheme="minorHAnsi"/>
                <w:i/>
                <w:iCs/>
                <w:sz w:val="22"/>
                <w:szCs w:val="22"/>
                <w:lang w:eastAsia="de-DE"/>
              </w:rPr>
              <w:t>.</w:t>
            </w:r>
          </w:p>
        </w:tc>
        <w:tc>
          <w:tcPr>
            <w:tcW w:w="1759" w:type="dxa"/>
          </w:tcPr>
          <w:p w14:paraId="3CBAB48A" w14:textId="5AC90287" w:rsidR="113139B0" w:rsidRPr="00124E09" w:rsidRDefault="11DBE020" w:rsidP="63B958E4">
            <w:pPr>
              <w:pStyle w:val="KeinLeerraum"/>
              <w:rPr>
                <w:rFonts w:cstheme="minorHAnsi"/>
                <w:sz w:val="22"/>
                <w:szCs w:val="22"/>
                <w:lang w:eastAsia="de-DE"/>
              </w:rPr>
            </w:pPr>
            <w:proofErr w:type="spellStart"/>
            <w:r w:rsidRPr="00124E09">
              <w:rPr>
                <w:rFonts w:cstheme="minorHAnsi"/>
                <w:i/>
                <w:iCs/>
                <w:sz w:val="22"/>
                <w:szCs w:val="22"/>
                <w:lang w:eastAsia="de-DE"/>
              </w:rPr>
              <w:t>magazine</w:t>
            </w:r>
            <w:proofErr w:type="spellEnd"/>
            <w:r w:rsidRPr="00124E09">
              <w:rPr>
                <w:rFonts w:cstheme="minorHAnsi"/>
                <w:sz w:val="22"/>
                <w:szCs w:val="22"/>
                <w:lang w:eastAsia="de-DE"/>
              </w:rPr>
              <w:t xml:space="preserve"> S. 22 und 23</w:t>
            </w:r>
          </w:p>
          <w:p w14:paraId="028DD180" w14:textId="6227387A" w:rsidR="113139B0" w:rsidRPr="00124E09" w:rsidRDefault="2EF0C7CA" w:rsidP="63B958E4">
            <w:pPr>
              <w:pStyle w:val="KeinLeerraum"/>
              <w:rPr>
                <w:rFonts w:cstheme="minorHAnsi"/>
                <w:sz w:val="22"/>
                <w:szCs w:val="22"/>
                <w:lang w:eastAsia="de-DE"/>
              </w:rPr>
            </w:pPr>
            <w:r w:rsidRPr="00124E09">
              <w:rPr>
                <w:rFonts w:cstheme="minorHAnsi"/>
                <w:sz w:val="22"/>
                <w:szCs w:val="22"/>
                <w:lang w:eastAsia="de-DE"/>
              </w:rPr>
              <w:t>Track</w:t>
            </w:r>
            <w:r w:rsidR="24EE1CE3" w:rsidRPr="00124E09">
              <w:rPr>
                <w:rFonts w:cstheme="minorHAnsi"/>
                <w:sz w:val="22"/>
                <w:szCs w:val="22"/>
                <w:lang w:eastAsia="de-DE"/>
              </w:rPr>
              <w:t>s</w:t>
            </w:r>
            <w:r w:rsidRPr="00124E09">
              <w:rPr>
                <w:rFonts w:cstheme="minorHAnsi"/>
                <w:sz w:val="22"/>
                <w:szCs w:val="22"/>
                <w:lang w:eastAsia="de-DE"/>
              </w:rPr>
              <w:t xml:space="preserve"> 34</w:t>
            </w:r>
            <w:r w:rsidR="0382796A" w:rsidRPr="00124E09">
              <w:rPr>
                <w:rFonts w:cstheme="minorHAnsi"/>
                <w:sz w:val="22"/>
                <w:szCs w:val="22"/>
                <w:lang w:eastAsia="de-DE"/>
              </w:rPr>
              <w:t xml:space="preserve"> bis </w:t>
            </w:r>
            <w:r w:rsidRPr="00124E09">
              <w:rPr>
                <w:rFonts w:cstheme="minorHAnsi"/>
                <w:sz w:val="22"/>
                <w:szCs w:val="22"/>
                <w:lang w:eastAsia="de-DE"/>
              </w:rPr>
              <w:t>50</w:t>
            </w:r>
            <w:r w:rsidR="003D0421">
              <w:rPr>
                <w:rFonts w:cstheme="minorHAnsi"/>
                <w:sz w:val="22"/>
                <w:szCs w:val="22"/>
                <w:lang w:eastAsia="de-DE"/>
              </w:rPr>
              <w:br/>
              <w:t>Computer</w:t>
            </w:r>
          </w:p>
          <w:p w14:paraId="1E50FFEA" w14:textId="52204FA0" w:rsidR="113139B0" w:rsidRPr="00124E09" w:rsidRDefault="11DBE020" w:rsidP="113139B0">
            <w:pPr>
              <w:pStyle w:val="KeinLeerraum"/>
              <w:rPr>
                <w:rFonts w:cstheme="minorHAnsi"/>
                <w:sz w:val="22"/>
                <w:szCs w:val="22"/>
                <w:lang w:eastAsia="de-DE"/>
              </w:rPr>
            </w:pPr>
            <w:r w:rsidRPr="00124E09">
              <w:rPr>
                <w:rFonts w:cstheme="minorHAnsi"/>
                <w:sz w:val="22"/>
                <w:szCs w:val="22"/>
                <w:lang w:eastAsia="de-DE"/>
              </w:rPr>
              <w:t>Bleistift</w:t>
            </w:r>
          </w:p>
        </w:tc>
        <w:tc>
          <w:tcPr>
            <w:tcW w:w="605" w:type="dxa"/>
          </w:tcPr>
          <w:p w14:paraId="6C178D1E" w14:textId="7E9CA64C" w:rsidR="00AD4A51" w:rsidRPr="00124E09" w:rsidRDefault="00651B72" w:rsidP="00AD4A51">
            <w:pPr>
              <w:pStyle w:val="KeinLeerraum"/>
              <w:rPr>
                <w:rFonts w:cstheme="minorHAnsi"/>
                <w:sz w:val="22"/>
                <w:szCs w:val="22"/>
                <w:lang w:eastAsia="de-DE"/>
              </w:rPr>
            </w:pPr>
            <w:r w:rsidRPr="00124E09">
              <w:rPr>
                <w:rFonts w:cstheme="minorHAnsi"/>
                <w:sz w:val="22"/>
                <w:szCs w:val="22"/>
                <w:lang w:eastAsia="de-DE"/>
              </w:rPr>
              <w:t>20</w:t>
            </w:r>
            <w:r w:rsidR="00AD4A51" w:rsidRPr="00124E09">
              <w:rPr>
                <w:rFonts w:cstheme="minorHAnsi"/>
                <w:sz w:val="22"/>
                <w:szCs w:val="22"/>
                <w:lang w:eastAsia="de-DE"/>
              </w:rPr>
              <w:t>’</w:t>
            </w:r>
          </w:p>
        </w:tc>
      </w:tr>
      <w:tr w:rsidR="00E61089" w:rsidRPr="00124E09" w14:paraId="4947D579" w14:textId="77777777" w:rsidTr="00E733E3">
        <w:trPr>
          <w:trHeight w:val="570"/>
        </w:trPr>
        <w:tc>
          <w:tcPr>
            <w:tcW w:w="846" w:type="dxa"/>
            <w:tcBorders>
              <w:right w:val="nil"/>
            </w:tcBorders>
            <w:shd w:val="thinDiagStripe" w:color="AEAAAA" w:themeColor="background2" w:themeShade="BF" w:fill="auto"/>
          </w:tcPr>
          <w:p w14:paraId="0C568E0B" w14:textId="77777777" w:rsidR="00E61089" w:rsidRPr="00124E09" w:rsidRDefault="00E61089" w:rsidP="00E61089">
            <w:pPr>
              <w:spacing w:before="100" w:beforeAutospacing="1" w:after="100" w:afterAutospacing="1"/>
              <w:rPr>
                <w:rFonts w:eastAsia="Times New Roman" w:cstheme="minorHAnsi"/>
                <w:sz w:val="22"/>
                <w:szCs w:val="22"/>
                <w:lang w:eastAsia="de-DE"/>
              </w:rPr>
            </w:pPr>
          </w:p>
          <w:p w14:paraId="57403BB3" w14:textId="77777777" w:rsidR="003C3C82" w:rsidRPr="00124E09" w:rsidRDefault="003C3C82" w:rsidP="003C3C82">
            <w:pPr>
              <w:rPr>
                <w:rFonts w:eastAsia="Times New Roman" w:cstheme="minorHAnsi"/>
                <w:sz w:val="22"/>
                <w:szCs w:val="22"/>
                <w:lang w:eastAsia="de-DE"/>
              </w:rPr>
            </w:pPr>
          </w:p>
          <w:p w14:paraId="0A37EB03" w14:textId="2FD33CB3" w:rsidR="00177EC3" w:rsidRPr="00124E09" w:rsidRDefault="00D57AA0" w:rsidP="00177EC3">
            <w:pPr>
              <w:rPr>
                <w:rFonts w:eastAsia="Times New Roman" w:cstheme="minorHAnsi"/>
                <w:sz w:val="22"/>
                <w:szCs w:val="22"/>
                <w:lang w:eastAsia="de-DE"/>
              </w:rPr>
            </w:pPr>
            <w:r>
              <w:rPr>
                <w:rFonts w:eastAsia="Times New Roman" w:cstheme="minorHAnsi"/>
                <w:sz w:val="22"/>
                <w:szCs w:val="22"/>
                <w:lang w:eastAsia="de-DE"/>
              </w:rPr>
              <w:t xml:space="preserve"> </w:t>
            </w:r>
          </w:p>
        </w:tc>
        <w:tc>
          <w:tcPr>
            <w:tcW w:w="992" w:type="dxa"/>
            <w:tcBorders>
              <w:right w:val="single" w:sz="4" w:space="0" w:color="auto"/>
            </w:tcBorders>
            <w:shd w:val="clear" w:color="auto" w:fill="auto"/>
          </w:tcPr>
          <w:p w14:paraId="1E3F8232" w14:textId="6706C588" w:rsidR="00E61089" w:rsidRPr="00124E09" w:rsidRDefault="00E733E3" w:rsidP="00E61089">
            <w:pPr>
              <w:pStyle w:val="KeinLeerraum"/>
              <w:rPr>
                <w:rFonts w:cstheme="minorHAnsi"/>
                <w:sz w:val="22"/>
                <w:szCs w:val="22"/>
                <w:lang w:eastAsia="de-DE"/>
              </w:rPr>
            </w:pPr>
            <w:r>
              <w:rPr>
                <w:rFonts w:cstheme="minorHAnsi"/>
                <w:sz w:val="22"/>
                <w:szCs w:val="22"/>
                <w:lang w:eastAsia="de-DE"/>
              </w:rPr>
              <w:t>GA3</w:t>
            </w:r>
          </w:p>
        </w:tc>
        <w:tc>
          <w:tcPr>
            <w:tcW w:w="6504" w:type="dxa"/>
            <w:tcBorders>
              <w:left w:val="single" w:sz="4" w:space="0" w:color="auto"/>
            </w:tcBorders>
          </w:tcPr>
          <w:p w14:paraId="0B99E137" w14:textId="0FF7999A" w:rsidR="00AE7E4B" w:rsidRPr="00124E09" w:rsidRDefault="009B0DD4" w:rsidP="00E61089">
            <w:pPr>
              <w:pStyle w:val="KeinLeerraum"/>
              <w:rPr>
                <w:rFonts w:cstheme="minorHAnsi"/>
                <w:sz w:val="22"/>
                <w:szCs w:val="22"/>
                <w:lang w:eastAsia="de-DE"/>
              </w:rPr>
            </w:pPr>
            <w:r w:rsidRPr="00124E09">
              <w:rPr>
                <w:rFonts w:cstheme="minorHAnsi"/>
                <w:sz w:val="22"/>
                <w:szCs w:val="22"/>
                <w:lang w:eastAsia="de-DE"/>
              </w:rPr>
              <w:t>Bekannte Spielformen wählen, um die Verben weiter zu trainieren</w:t>
            </w:r>
            <w:r w:rsidR="00D57AA0">
              <w:rPr>
                <w:rFonts w:cstheme="minorHAnsi"/>
                <w:sz w:val="22"/>
                <w:szCs w:val="22"/>
                <w:lang w:eastAsia="de-DE"/>
              </w:rPr>
              <w:t>,</w:t>
            </w:r>
            <w:r w:rsidRPr="00124E09">
              <w:rPr>
                <w:rFonts w:cstheme="minorHAnsi"/>
                <w:sz w:val="22"/>
                <w:szCs w:val="22"/>
                <w:lang w:eastAsia="de-DE"/>
              </w:rPr>
              <w:br/>
            </w:r>
            <w:r w:rsidR="00D57AA0">
              <w:rPr>
                <w:rFonts w:cstheme="minorHAnsi"/>
                <w:sz w:val="22"/>
                <w:szCs w:val="22"/>
                <w:lang w:eastAsia="de-DE"/>
              </w:rPr>
              <w:t>z</w:t>
            </w:r>
            <w:r w:rsidR="005F292C">
              <w:rPr>
                <w:rFonts w:cstheme="minorHAnsi"/>
                <w:sz w:val="22"/>
                <w:szCs w:val="22"/>
                <w:lang w:eastAsia="de-DE"/>
              </w:rPr>
              <w:t xml:space="preserve">. </w:t>
            </w:r>
            <w:r w:rsidR="00712FB9" w:rsidRPr="00124E09">
              <w:rPr>
                <w:rFonts w:cstheme="minorHAnsi"/>
                <w:sz w:val="22"/>
                <w:szCs w:val="22"/>
                <w:lang w:eastAsia="de-DE"/>
              </w:rPr>
              <w:t xml:space="preserve">B. </w:t>
            </w:r>
            <w:r w:rsidR="00712FB9" w:rsidRPr="00672644">
              <w:rPr>
                <w:rFonts w:cstheme="minorHAnsi"/>
                <w:sz w:val="22"/>
                <w:szCs w:val="22"/>
                <w:lang w:eastAsia="de-DE"/>
              </w:rPr>
              <w:t>«</w:t>
            </w:r>
            <w:r w:rsidR="00712FB9" w:rsidRPr="00F85B8D">
              <w:rPr>
                <w:rFonts w:cstheme="minorHAnsi"/>
                <w:iCs/>
                <w:sz w:val="22"/>
                <w:szCs w:val="22"/>
                <w:lang w:eastAsia="de-DE"/>
              </w:rPr>
              <w:t>J</w:t>
            </w:r>
            <w:r w:rsidR="007A13EF" w:rsidRPr="00F85B8D">
              <w:rPr>
                <w:rFonts w:cstheme="minorHAnsi"/>
                <w:iCs/>
                <w:sz w:val="22"/>
                <w:szCs w:val="22"/>
                <w:lang w:eastAsia="de-DE"/>
              </w:rPr>
              <w:t>acques</w:t>
            </w:r>
            <w:r w:rsidR="00712FB9" w:rsidRPr="00F85B8D">
              <w:rPr>
                <w:rFonts w:cstheme="minorHAnsi"/>
                <w:iCs/>
                <w:sz w:val="22"/>
                <w:szCs w:val="22"/>
                <w:lang w:eastAsia="de-DE"/>
              </w:rPr>
              <w:t xml:space="preserve"> a </w:t>
            </w:r>
            <w:proofErr w:type="spellStart"/>
            <w:r w:rsidR="00712FB9" w:rsidRPr="00F85B8D">
              <w:rPr>
                <w:rFonts w:cstheme="minorHAnsi"/>
                <w:iCs/>
                <w:sz w:val="22"/>
                <w:szCs w:val="22"/>
                <w:lang w:eastAsia="de-DE"/>
              </w:rPr>
              <w:t>dit</w:t>
            </w:r>
            <w:proofErr w:type="spellEnd"/>
            <w:r w:rsidR="00712FB9" w:rsidRPr="00672644">
              <w:rPr>
                <w:rFonts w:cstheme="minorHAnsi"/>
                <w:sz w:val="22"/>
                <w:szCs w:val="22"/>
                <w:lang w:eastAsia="de-DE"/>
              </w:rPr>
              <w:t>…</w:t>
            </w:r>
            <w:r w:rsidR="007A13EF" w:rsidRPr="00672644">
              <w:rPr>
                <w:rFonts w:cstheme="minorHAnsi"/>
                <w:sz w:val="22"/>
                <w:szCs w:val="22"/>
                <w:lang w:eastAsia="de-DE"/>
              </w:rPr>
              <w:t>»</w:t>
            </w:r>
            <w:r w:rsidR="007A13EF" w:rsidRPr="00124E09">
              <w:rPr>
                <w:rFonts w:cstheme="minorHAnsi"/>
                <w:sz w:val="22"/>
                <w:szCs w:val="22"/>
                <w:lang w:eastAsia="de-DE"/>
              </w:rPr>
              <w:t xml:space="preserve"> aus MF 3.2, S. </w:t>
            </w:r>
            <w:r w:rsidR="00A2188A" w:rsidRPr="00124E09">
              <w:rPr>
                <w:rFonts w:cstheme="minorHAnsi"/>
                <w:sz w:val="22"/>
                <w:szCs w:val="22"/>
                <w:lang w:eastAsia="de-DE"/>
              </w:rPr>
              <w:t xml:space="preserve">47 – </w:t>
            </w:r>
            <w:r w:rsidR="00AE7E4B" w:rsidRPr="00124E09">
              <w:rPr>
                <w:rFonts w:cstheme="minorHAnsi"/>
                <w:sz w:val="22"/>
                <w:szCs w:val="22"/>
                <w:lang w:eastAsia="de-DE"/>
              </w:rPr>
              <w:t>Dreiergruppe</w:t>
            </w:r>
            <w:r w:rsidR="00D57AA0">
              <w:rPr>
                <w:rFonts w:cstheme="minorHAnsi"/>
                <w:sz w:val="22"/>
                <w:szCs w:val="22"/>
                <w:lang w:eastAsia="de-DE"/>
              </w:rPr>
              <w:t>:</w:t>
            </w:r>
            <w:r w:rsidR="00AE7E4B" w:rsidRPr="00124E09">
              <w:rPr>
                <w:rFonts w:cstheme="minorHAnsi"/>
                <w:sz w:val="22"/>
                <w:szCs w:val="22"/>
                <w:lang w:eastAsia="de-DE"/>
              </w:rPr>
              <w:t xml:space="preserve"> A gibt </w:t>
            </w:r>
            <w:r w:rsidR="005F292C">
              <w:rPr>
                <w:rFonts w:cstheme="minorHAnsi"/>
                <w:sz w:val="22"/>
                <w:szCs w:val="22"/>
                <w:lang w:eastAsia="de-DE"/>
              </w:rPr>
              <w:t xml:space="preserve">B und C </w:t>
            </w:r>
            <w:r w:rsidR="00A2188A" w:rsidRPr="00124E09">
              <w:rPr>
                <w:rFonts w:cstheme="minorHAnsi"/>
                <w:sz w:val="22"/>
                <w:szCs w:val="22"/>
                <w:lang w:eastAsia="de-DE"/>
              </w:rPr>
              <w:t xml:space="preserve">Aufträge, </w:t>
            </w:r>
            <w:r w:rsidR="00D57AA0">
              <w:rPr>
                <w:rFonts w:cstheme="minorHAnsi"/>
                <w:sz w:val="22"/>
                <w:szCs w:val="22"/>
                <w:lang w:eastAsia="de-DE"/>
              </w:rPr>
              <w:t xml:space="preserve">diese werden </w:t>
            </w:r>
            <w:r w:rsidR="00A2188A" w:rsidRPr="00124E09">
              <w:rPr>
                <w:rFonts w:cstheme="minorHAnsi"/>
                <w:sz w:val="22"/>
                <w:szCs w:val="22"/>
                <w:lang w:eastAsia="de-DE"/>
              </w:rPr>
              <w:t xml:space="preserve">nur </w:t>
            </w:r>
            <w:r w:rsidR="00D57AA0">
              <w:rPr>
                <w:rFonts w:cstheme="minorHAnsi"/>
                <w:sz w:val="22"/>
                <w:szCs w:val="22"/>
                <w:lang w:eastAsia="de-DE"/>
              </w:rPr>
              <w:t>ausgeführt</w:t>
            </w:r>
            <w:r w:rsidR="00A2188A" w:rsidRPr="00124E09">
              <w:rPr>
                <w:rFonts w:cstheme="minorHAnsi"/>
                <w:sz w:val="22"/>
                <w:szCs w:val="22"/>
                <w:lang w:eastAsia="de-DE"/>
              </w:rPr>
              <w:t xml:space="preserve">, wenn am Satzanfang gesagt wird </w:t>
            </w:r>
            <w:r w:rsidR="00A2188A" w:rsidRPr="00672644">
              <w:rPr>
                <w:rFonts w:cstheme="minorHAnsi"/>
                <w:sz w:val="22"/>
                <w:szCs w:val="22"/>
                <w:lang w:eastAsia="de-DE"/>
              </w:rPr>
              <w:t>«</w:t>
            </w:r>
            <w:r w:rsidR="00A2188A" w:rsidRPr="00F85B8D">
              <w:rPr>
                <w:rFonts w:cstheme="minorHAnsi"/>
                <w:iCs/>
                <w:sz w:val="22"/>
                <w:szCs w:val="22"/>
                <w:lang w:eastAsia="de-DE"/>
              </w:rPr>
              <w:t xml:space="preserve">Jacques a </w:t>
            </w:r>
            <w:proofErr w:type="spellStart"/>
            <w:r w:rsidR="00A2188A" w:rsidRPr="00F85B8D">
              <w:rPr>
                <w:rFonts w:cstheme="minorHAnsi"/>
                <w:iCs/>
                <w:sz w:val="22"/>
                <w:szCs w:val="22"/>
                <w:lang w:eastAsia="de-DE"/>
              </w:rPr>
              <w:t>dit</w:t>
            </w:r>
            <w:proofErr w:type="spellEnd"/>
            <w:r w:rsidR="00A2188A" w:rsidRPr="00F85B8D">
              <w:rPr>
                <w:rFonts w:cstheme="minorHAnsi"/>
                <w:iCs/>
                <w:sz w:val="22"/>
                <w:szCs w:val="22"/>
                <w:lang w:eastAsia="de-DE"/>
              </w:rPr>
              <w:t>…</w:t>
            </w:r>
            <w:r w:rsidR="00A2188A" w:rsidRPr="00672644">
              <w:rPr>
                <w:rFonts w:cstheme="minorHAnsi"/>
                <w:sz w:val="22"/>
                <w:szCs w:val="22"/>
                <w:lang w:eastAsia="de-DE"/>
              </w:rPr>
              <w:t>».</w:t>
            </w:r>
            <w:r w:rsidR="00A2188A" w:rsidRPr="00124E09">
              <w:rPr>
                <w:rFonts w:cstheme="minorHAnsi"/>
                <w:sz w:val="22"/>
                <w:szCs w:val="22"/>
                <w:lang w:eastAsia="de-DE"/>
              </w:rPr>
              <w:t xml:space="preserve"> </w:t>
            </w:r>
            <w:r w:rsidR="00AE7E4B" w:rsidRPr="00124E09">
              <w:rPr>
                <w:rFonts w:cstheme="minorHAnsi"/>
                <w:sz w:val="22"/>
                <w:szCs w:val="22"/>
                <w:lang w:eastAsia="de-DE"/>
              </w:rPr>
              <w:t>Rollentausch.</w:t>
            </w:r>
          </w:p>
          <w:p w14:paraId="0572832C" w14:textId="353D4C03" w:rsidR="00E61089" w:rsidRPr="00124E09" w:rsidRDefault="00A2188A" w:rsidP="00E61089">
            <w:pPr>
              <w:pStyle w:val="KeinLeerraum"/>
              <w:rPr>
                <w:rFonts w:cstheme="minorHAnsi"/>
                <w:sz w:val="22"/>
                <w:szCs w:val="22"/>
                <w:lang w:eastAsia="de-DE"/>
              </w:rPr>
            </w:pPr>
            <w:r w:rsidRPr="00124E09">
              <w:rPr>
                <w:rFonts w:cstheme="minorHAnsi"/>
                <w:sz w:val="22"/>
                <w:szCs w:val="22"/>
                <w:lang w:eastAsia="de-DE"/>
              </w:rPr>
              <w:t xml:space="preserve">Weitere Formen wählen. </w:t>
            </w:r>
          </w:p>
        </w:tc>
        <w:tc>
          <w:tcPr>
            <w:tcW w:w="3525" w:type="dxa"/>
          </w:tcPr>
          <w:p w14:paraId="151EDBA5" w14:textId="28CC5FF2" w:rsidR="00FE1668" w:rsidRPr="00124E09" w:rsidRDefault="00C717EA" w:rsidP="00E61089">
            <w:pPr>
              <w:pStyle w:val="KeinLeerraum"/>
              <w:rPr>
                <w:rFonts w:cstheme="minorHAnsi"/>
                <w:sz w:val="22"/>
                <w:szCs w:val="22"/>
                <w:lang w:eastAsia="de-DE"/>
              </w:rPr>
            </w:pPr>
            <w:r w:rsidRPr="00124E09">
              <w:rPr>
                <w:rFonts w:cstheme="minorHAnsi"/>
                <w:sz w:val="22"/>
                <w:szCs w:val="22"/>
                <w:lang w:eastAsia="de-DE"/>
              </w:rPr>
              <w:t xml:space="preserve">Spielregeln anpassen, berücksichtigen, dass </w:t>
            </w:r>
            <w:r w:rsidR="00D57AA0">
              <w:rPr>
                <w:rFonts w:cstheme="minorHAnsi"/>
                <w:sz w:val="22"/>
                <w:szCs w:val="22"/>
                <w:lang w:eastAsia="de-DE"/>
              </w:rPr>
              <w:t xml:space="preserve">die </w:t>
            </w:r>
            <w:proofErr w:type="spellStart"/>
            <w:r w:rsidRPr="00124E09">
              <w:rPr>
                <w:rFonts w:cstheme="minorHAnsi"/>
                <w:sz w:val="22"/>
                <w:szCs w:val="22"/>
                <w:lang w:eastAsia="de-DE"/>
              </w:rPr>
              <w:t>SuS</w:t>
            </w:r>
            <w:proofErr w:type="spellEnd"/>
            <w:r w:rsidRPr="00124E09">
              <w:rPr>
                <w:rFonts w:cstheme="minorHAnsi"/>
                <w:sz w:val="22"/>
                <w:szCs w:val="22"/>
                <w:lang w:eastAsia="de-DE"/>
              </w:rPr>
              <w:t xml:space="preserve"> bei </w:t>
            </w:r>
            <w:r w:rsidR="00CC0B99">
              <w:rPr>
                <w:rFonts w:cstheme="minorHAnsi"/>
                <w:sz w:val="22"/>
                <w:szCs w:val="22"/>
                <w:lang w:eastAsia="de-DE"/>
              </w:rPr>
              <w:br/>
            </w:r>
            <w:r w:rsidRPr="00124E09">
              <w:rPr>
                <w:rFonts w:cstheme="minorHAnsi"/>
                <w:sz w:val="22"/>
                <w:szCs w:val="22"/>
                <w:lang w:eastAsia="de-DE"/>
              </w:rPr>
              <w:t xml:space="preserve">Nr. 1 bis 3 eine begrenzte </w:t>
            </w:r>
            <w:r w:rsidR="00CC0B99">
              <w:rPr>
                <w:rFonts w:cstheme="minorHAnsi"/>
                <w:sz w:val="22"/>
                <w:szCs w:val="22"/>
                <w:lang w:eastAsia="de-DE"/>
              </w:rPr>
              <w:t>Auswahl</w:t>
            </w:r>
            <w:r w:rsidR="00CC0B99" w:rsidRPr="00124E09">
              <w:rPr>
                <w:rFonts w:cstheme="minorHAnsi"/>
                <w:sz w:val="22"/>
                <w:szCs w:val="22"/>
                <w:lang w:eastAsia="de-DE"/>
              </w:rPr>
              <w:t xml:space="preserve"> </w:t>
            </w:r>
            <w:r w:rsidRPr="00124E09">
              <w:rPr>
                <w:rFonts w:cstheme="minorHAnsi"/>
                <w:sz w:val="22"/>
                <w:szCs w:val="22"/>
                <w:lang w:eastAsia="de-DE"/>
              </w:rPr>
              <w:t xml:space="preserve">an Verben </w:t>
            </w:r>
            <w:r w:rsidR="008E232F">
              <w:rPr>
                <w:rFonts w:cstheme="minorHAnsi"/>
                <w:sz w:val="22"/>
                <w:szCs w:val="22"/>
                <w:lang w:eastAsia="de-DE"/>
              </w:rPr>
              <w:t>erhalten</w:t>
            </w:r>
            <w:r w:rsidR="009F0E81" w:rsidRPr="00124E09">
              <w:rPr>
                <w:rFonts w:cstheme="minorHAnsi"/>
                <w:sz w:val="22"/>
                <w:szCs w:val="22"/>
                <w:lang w:eastAsia="de-DE"/>
              </w:rPr>
              <w:t xml:space="preserve"> haben.</w:t>
            </w:r>
          </w:p>
        </w:tc>
        <w:tc>
          <w:tcPr>
            <w:tcW w:w="1759" w:type="dxa"/>
          </w:tcPr>
          <w:p w14:paraId="04D99C63" w14:textId="3B25E54F" w:rsidR="113139B0" w:rsidRPr="00124E09" w:rsidRDefault="113139B0" w:rsidP="113139B0">
            <w:pPr>
              <w:pStyle w:val="KeinLeerraum"/>
              <w:rPr>
                <w:rFonts w:cstheme="minorHAnsi"/>
                <w:sz w:val="22"/>
                <w:szCs w:val="22"/>
                <w:lang w:eastAsia="de-DE"/>
              </w:rPr>
            </w:pPr>
          </w:p>
        </w:tc>
        <w:tc>
          <w:tcPr>
            <w:tcW w:w="605" w:type="dxa"/>
          </w:tcPr>
          <w:p w14:paraId="5BDD064E" w14:textId="42DD169E" w:rsidR="00E61089" w:rsidRPr="00124E09" w:rsidRDefault="004A7C27" w:rsidP="00E61089">
            <w:pPr>
              <w:pStyle w:val="KeinLeerraum"/>
              <w:rPr>
                <w:rFonts w:cstheme="minorHAnsi"/>
                <w:sz w:val="22"/>
                <w:szCs w:val="22"/>
                <w:lang w:eastAsia="de-DE"/>
              </w:rPr>
            </w:pPr>
            <w:r w:rsidRPr="00124E09">
              <w:rPr>
                <w:rFonts w:cstheme="minorHAnsi"/>
                <w:sz w:val="22"/>
                <w:szCs w:val="22"/>
                <w:lang w:eastAsia="de-DE"/>
              </w:rPr>
              <w:t>20</w:t>
            </w:r>
            <w:r w:rsidR="00305763" w:rsidRPr="00124E09">
              <w:rPr>
                <w:rFonts w:cstheme="minorHAnsi"/>
                <w:sz w:val="22"/>
                <w:szCs w:val="22"/>
                <w:lang w:eastAsia="de-DE"/>
              </w:rPr>
              <w:t>’</w:t>
            </w:r>
          </w:p>
        </w:tc>
      </w:tr>
      <w:tr w:rsidR="009E3371" w:rsidRPr="00124E09" w14:paraId="2B51D920" w14:textId="77777777" w:rsidTr="00DB26A2">
        <w:trPr>
          <w:trHeight w:val="570"/>
        </w:trPr>
        <w:tc>
          <w:tcPr>
            <w:tcW w:w="846" w:type="dxa"/>
            <w:tcBorders>
              <w:right w:val="nil"/>
            </w:tcBorders>
            <w:shd w:val="clear" w:color="auto" w:fill="auto"/>
          </w:tcPr>
          <w:p w14:paraId="4714C4E3" w14:textId="35E1DBDA" w:rsidR="009E3371" w:rsidRPr="00124E09" w:rsidRDefault="00D57AA0" w:rsidP="00D472DA">
            <w:pPr>
              <w:spacing w:before="100" w:beforeAutospacing="1" w:after="100" w:afterAutospacing="1"/>
              <w:rPr>
                <w:rFonts w:eastAsia="Times New Roman" w:cstheme="minorHAnsi"/>
                <w:sz w:val="22"/>
                <w:szCs w:val="22"/>
                <w:lang w:eastAsia="de-DE"/>
              </w:rPr>
            </w:pPr>
            <w:r>
              <w:rPr>
                <w:rFonts w:eastAsia="Times New Roman" w:cstheme="minorHAnsi"/>
                <w:sz w:val="22"/>
                <w:szCs w:val="22"/>
                <w:lang w:eastAsia="de-DE"/>
              </w:rPr>
              <w:t xml:space="preserve"> </w:t>
            </w:r>
          </w:p>
        </w:tc>
        <w:tc>
          <w:tcPr>
            <w:tcW w:w="992" w:type="dxa"/>
            <w:tcBorders>
              <w:right w:val="single" w:sz="4" w:space="0" w:color="auto"/>
            </w:tcBorders>
            <w:shd w:val="clear" w:color="auto" w:fill="auto"/>
          </w:tcPr>
          <w:p w14:paraId="02D2080B" w14:textId="4E619821" w:rsidR="009E3371" w:rsidRPr="00124E09" w:rsidRDefault="00F32908" w:rsidP="00D472DA">
            <w:pPr>
              <w:pStyle w:val="KeinLeerraum"/>
              <w:rPr>
                <w:rFonts w:cstheme="minorHAnsi"/>
                <w:sz w:val="22"/>
                <w:szCs w:val="22"/>
                <w:lang w:eastAsia="de-DE"/>
              </w:rPr>
            </w:pPr>
            <w:r>
              <w:rPr>
                <w:rFonts w:cstheme="minorHAnsi"/>
                <w:sz w:val="22"/>
                <w:szCs w:val="22"/>
                <w:lang w:eastAsia="de-DE"/>
              </w:rPr>
              <w:t xml:space="preserve"> </w:t>
            </w:r>
          </w:p>
        </w:tc>
        <w:tc>
          <w:tcPr>
            <w:tcW w:w="6504" w:type="dxa"/>
            <w:tcBorders>
              <w:left w:val="single" w:sz="4" w:space="0" w:color="auto"/>
            </w:tcBorders>
          </w:tcPr>
          <w:p w14:paraId="5E34D749" w14:textId="77777777" w:rsidR="009E3371" w:rsidRPr="00124E09" w:rsidRDefault="009E3371" w:rsidP="009E3371">
            <w:pPr>
              <w:pStyle w:val="KeinLeerraum"/>
              <w:rPr>
                <w:rFonts w:cstheme="minorHAnsi"/>
                <w:sz w:val="22"/>
                <w:szCs w:val="22"/>
                <w:u w:val="single"/>
                <w:lang w:eastAsia="de-DE"/>
              </w:rPr>
            </w:pPr>
            <w:r w:rsidRPr="00124E09">
              <w:rPr>
                <w:rFonts w:cstheme="minorHAnsi"/>
                <w:sz w:val="22"/>
                <w:szCs w:val="22"/>
                <w:u w:val="single"/>
                <w:lang w:eastAsia="de-DE"/>
              </w:rPr>
              <w:t>Ausklang:</w:t>
            </w:r>
          </w:p>
          <w:p w14:paraId="4E8B3DBA" w14:textId="184297A1" w:rsidR="009E3371" w:rsidRPr="00124E09" w:rsidRDefault="003C3C82" w:rsidP="000B599C">
            <w:pPr>
              <w:pStyle w:val="KeinLeerraum"/>
              <w:rPr>
                <w:rFonts w:cstheme="minorHAnsi"/>
                <w:sz w:val="22"/>
                <w:szCs w:val="22"/>
                <w:lang w:eastAsia="de-DE"/>
              </w:rPr>
            </w:pPr>
            <w:r w:rsidRPr="00124E09">
              <w:rPr>
                <w:rFonts w:cstheme="minorHAnsi"/>
                <w:sz w:val="22"/>
                <w:szCs w:val="22"/>
                <w:lang w:eastAsia="de-DE"/>
              </w:rPr>
              <w:t>Welche Verben könnt ihr euch leicht merken? Warum?</w:t>
            </w:r>
            <w:r w:rsidR="00E77391" w:rsidRPr="00124E09">
              <w:rPr>
                <w:rFonts w:cstheme="minorHAnsi"/>
                <w:sz w:val="22"/>
                <w:szCs w:val="22"/>
                <w:lang w:eastAsia="de-DE"/>
              </w:rPr>
              <w:t xml:space="preserve"> </w:t>
            </w:r>
          </w:p>
        </w:tc>
        <w:tc>
          <w:tcPr>
            <w:tcW w:w="3525" w:type="dxa"/>
          </w:tcPr>
          <w:p w14:paraId="4ECBD719" w14:textId="77777777" w:rsidR="009E3371" w:rsidRPr="00124E09" w:rsidRDefault="009E3371" w:rsidP="00D472DA">
            <w:pPr>
              <w:pStyle w:val="KeinLeerraum"/>
              <w:rPr>
                <w:rFonts w:cstheme="minorHAnsi"/>
                <w:sz w:val="22"/>
                <w:szCs w:val="22"/>
                <w:lang w:eastAsia="de-DE"/>
              </w:rPr>
            </w:pPr>
          </w:p>
        </w:tc>
        <w:tc>
          <w:tcPr>
            <w:tcW w:w="1759" w:type="dxa"/>
          </w:tcPr>
          <w:p w14:paraId="0DAE6ED4" w14:textId="088AE4B5" w:rsidR="113139B0" w:rsidRPr="00124E09" w:rsidRDefault="113139B0" w:rsidP="113139B0">
            <w:pPr>
              <w:pStyle w:val="KeinLeerraum"/>
              <w:rPr>
                <w:rFonts w:cstheme="minorHAnsi"/>
                <w:sz w:val="22"/>
                <w:szCs w:val="22"/>
                <w:lang w:eastAsia="de-DE"/>
              </w:rPr>
            </w:pPr>
          </w:p>
        </w:tc>
        <w:tc>
          <w:tcPr>
            <w:tcW w:w="605" w:type="dxa"/>
          </w:tcPr>
          <w:p w14:paraId="7D07B258" w14:textId="77777777" w:rsidR="009E3371" w:rsidRPr="00124E09" w:rsidRDefault="009E3371" w:rsidP="00D472DA">
            <w:pPr>
              <w:pStyle w:val="KeinLeerraum"/>
              <w:rPr>
                <w:rFonts w:cstheme="minorHAnsi"/>
                <w:sz w:val="22"/>
                <w:szCs w:val="22"/>
                <w:lang w:eastAsia="de-DE"/>
              </w:rPr>
            </w:pPr>
          </w:p>
        </w:tc>
      </w:tr>
    </w:tbl>
    <w:p w14:paraId="0BAAD59C" w14:textId="77777777" w:rsidR="007A3A59" w:rsidRPr="00124E09" w:rsidRDefault="007A3A59" w:rsidP="00CA225E">
      <w:pPr>
        <w:pStyle w:val="KeinLeerraum"/>
        <w:rPr>
          <w:rFonts w:cstheme="minorHAnsi"/>
          <w:b/>
          <w:bCs/>
          <w:sz w:val="22"/>
          <w:szCs w:val="22"/>
          <w:lang w:eastAsia="de-DE"/>
        </w:rPr>
      </w:pPr>
    </w:p>
    <w:p w14:paraId="5D5FCD5E" w14:textId="0393BD1E" w:rsidR="003B2E91" w:rsidRPr="00F85B8D" w:rsidRDefault="003B2E91" w:rsidP="56922D0D">
      <w:pPr>
        <w:pStyle w:val="KeinLeerraum"/>
        <w:rPr>
          <w:rFonts w:cstheme="minorHAnsi"/>
          <w:b/>
          <w:bCs/>
          <w:sz w:val="22"/>
          <w:szCs w:val="22"/>
          <w:lang w:eastAsia="de-DE"/>
        </w:rPr>
      </w:pPr>
    </w:p>
    <w:p w14:paraId="70B46029" w14:textId="1842A316" w:rsidR="003B2E91" w:rsidRPr="00124E09" w:rsidRDefault="003B2E91" w:rsidP="56922D0D">
      <w:pPr>
        <w:rPr>
          <w:rFonts w:cstheme="minorHAnsi"/>
          <w:sz w:val="22"/>
          <w:szCs w:val="22"/>
        </w:rPr>
      </w:pPr>
      <w:r w:rsidRPr="00124E09">
        <w:rPr>
          <w:rFonts w:cstheme="minorHAnsi"/>
          <w:sz w:val="22"/>
          <w:szCs w:val="22"/>
        </w:rPr>
        <w:br w:type="page"/>
      </w:r>
    </w:p>
    <w:p w14:paraId="4186D23B" w14:textId="3686CF16" w:rsidR="003B2E91" w:rsidRPr="00124E09" w:rsidRDefault="35035D37" w:rsidP="56922D0D">
      <w:pPr>
        <w:pStyle w:val="KeinLeerraum"/>
        <w:rPr>
          <w:rFonts w:cstheme="minorHAnsi"/>
          <w:b/>
          <w:bCs/>
          <w:sz w:val="22"/>
          <w:szCs w:val="22"/>
          <w:lang w:val="en-US" w:eastAsia="de-DE"/>
        </w:rPr>
      </w:pPr>
      <w:r w:rsidRPr="00124E09">
        <w:rPr>
          <w:rFonts w:cstheme="minorHAnsi"/>
          <w:b/>
          <w:bCs/>
          <w:sz w:val="22"/>
          <w:szCs w:val="22"/>
          <w:lang w:val="en-US" w:eastAsia="de-DE"/>
        </w:rPr>
        <w:lastRenderedPageBreak/>
        <w:t xml:space="preserve">Mille </w:t>
      </w:r>
      <w:proofErr w:type="spellStart"/>
      <w:r w:rsidRPr="00124E09">
        <w:rPr>
          <w:rFonts w:cstheme="minorHAnsi"/>
          <w:b/>
          <w:bCs/>
          <w:sz w:val="22"/>
          <w:szCs w:val="22"/>
          <w:lang w:val="en-US" w:eastAsia="de-DE"/>
        </w:rPr>
        <w:t>feuilles</w:t>
      </w:r>
      <w:proofErr w:type="spellEnd"/>
      <w:r w:rsidRPr="00124E09">
        <w:rPr>
          <w:rFonts w:cstheme="minorHAnsi"/>
          <w:b/>
          <w:bCs/>
          <w:sz w:val="22"/>
          <w:szCs w:val="22"/>
          <w:lang w:val="en-US" w:eastAsia="de-DE"/>
        </w:rPr>
        <w:t xml:space="preserve"> 5.2 – </w:t>
      </w:r>
      <w:proofErr w:type="spellStart"/>
      <w:r w:rsidRPr="00124E09">
        <w:rPr>
          <w:rFonts w:cstheme="minorHAnsi"/>
          <w:b/>
          <w:bCs/>
          <w:sz w:val="22"/>
          <w:szCs w:val="22"/>
          <w:lang w:val="en-US" w:eastAsia="de-DE"/>
        </w:rPr>
        <w:t>C’est</w:t>
      </w:r>
      <w:proofErr w:type="spellEnd"/>
      <w:r w:rsidRPr="00124E09">
        <w:rPr>
          <w:rFonts w:cstheme="minorHAnsi"/>
          <w:b/>
          <w:bCs/>
          <w:sz w:val="22"/>
          <w:szCs w:val="22"/>
          <w:lang w:val="en-US" w:eastAsia="de-DE"/>
        </w:rPr>
        <w:t xml:space="preserve"> parti! – </w:t>
      </w:r>
      <w:proofErr w:type="spellStart"/>
      <w:r w:rsidRPr="00124E09">
        <w:rPr>
          <w:rFonts w:cstheme="minorHAnsi"/>
          <w:b/>
          <w:bCs/>
          <w:sz w:val="22"/>
          <w:szCs w:val="22"/>
          <w:lang w:val="en-US" w:eastAsia="de-DE"/>
        </w:rPr>
        <w:t>Expériences</w:t>
      </w:r>
      <w:proofErr w:type="spellEnd"/>
      <w:r w:rsidRPr="00124E09">
        <w:rPr>
          <w:rFonts w:cstheme="minorHAnsi"/>
          <w:b/>
          <w:bCs/>
          <w:sz w:val="22"/>
          <w:szCs w:val="22"/>
          <w:lang w:val="en-US" w:eastAsia="de-DE"/>
        </w:rPr>
        <w:t xml:space="preserve"> </w:t>
      </w:r>
    </w:p>
    <w:p w14:paraId="4AC232DD" w14:textId="0E064A89" w:rsidR="003B2E91" w:rsidRPr="00124E09" w:rsidRDefault="009F549A" w:rsidP="56922D0D">
      <w:pPr>
        <w:pStyle w:val="KeinLeerraum"/>
        <w:rPr>
          <w:rFonts w:cstheme="minorHAnsi"/>
          <w:b/>
          <w:bCs/>
          <w:sz w:val="22"/>
          <w:szCs w:val="22"/>
          <w:lang w:val="en-US" w:eastAsia="de-DE"/>
        </w:rPr>
      </w:pPr>
      <w:proofErr w:type="spellStart"/>
      <w:r>
        <w:rPr>
          <w:rFonts w:cstheme="minorHAnsi"/>
          <w:b/>
          <w:bCs/>
          <w:i/>
          <w:sz w:val="22"/>
          <w:szCs w:val="22"/>
          <w:lang w:val="en-US" w:eastAsia="de-DE"/>
        </w:rPr>
        <w:t>a</w:t>
      </w:r>
      <w:r w:rsidRPr="00DC2FAC">
        <w:rPr>
          <w:rFonts w:cstheme="minorHAnsi"/>
          <w:b/>
          <w:bCs/>
          <w:i/>
          <w:sz w:val="22"/>
          <w:szCs w:val="22"/>
          <w:lang w:val="en-US" w:eastAsia="de-DE"/>
        </w:rPr>
        <w:t>ctivité</w:t>
      </w:r>
      <w:proofErr w:type="spellEnd"/>
      <w:r w:rsidRPr="00124E09" w:rsidDel="009F549A">
        <w:rPr>
          <w:rFonts w:cstheme="minorHAnsi"/>
          <w:b/>
          <w:bCs/>
          <w:sz w:val="22"/>
          <w:szCs w:val="22"/>
          <w:lang w:val="en-US" w:eastAsia="de-DE"/>
        </w:rPr>
        <w:t xml:space="preserve"> </w:t>
      </w:r>
      <w:r w:rsidR="35035D37" w:rsidRPr="00124E09">
        <w:rPr>
          <w:rFonts w:cstheme="minorHAnsi"/>
          <w:b/>
          <w:bCs/>
          <w:sz w:val="22"/>
          <w:szCs w:val="22"/>
          <w:lang w:val="en-US" w:eastAsia="de-DE"/>
        </w:rPr>
        <w:t xml:space="preserve">E: 2 </w:t>
      </w:r>
      <w:proofErr w:type="spellStart"/>
      <w:r w:rsidR="35035D37" w:rsidRPr="00124E09">
        <w:rPr>
          <w:rFonts w:cstheme="minorHAnsi"/>
          <w:b/>
          <w:bCs/>
          <w:sz w:val="22"/>
          <w:szCs w:val="22"/>
          <w:lang w:val="en-US" w:eastAsia="de-DE"/>
        </w:rPr>
        <w:t>Lektionen</w:t>
      </w:r>
      <w:proofErr w:type="spellEnd"/>
    </w:p>
    <w:p w14:paraId="567DFC79" w14:textId="77777777" w:rsidR="003B2E91" w:rsidRPr="00124E09" w:rsidRDefault="003B2E91" w:rsidP="56922D0D">
      <w:pPr>
        <w:pStyle w:val="KeinLeerraum"/>
        <w:rPr>
          <w:rFonts w:cstheme="minorHAnsi"/>
          <w:b/>
          <w:bCs/>
          <w:sz w:val="22"/>
          <w:szCs w:val="22"/>
          <w:lang w:val="en-US" w:eastAsia="de-DE"/>
        </w:rPr>
      </w:pPr>
    </w:p>
    <w:p w14:paraId="08C75B8A" w14:textId="48A10F4B" w:rsidR="003B2E91" w:rsidRPr="00F85B8D" w:rsidRDefault="35035D37" w:rsidP="257E76CE">
      <w:pPr>
        <w:pStyle w:val="KeinLeerraum"/>
        <w:rPr>
          <w:rFonts w:eastAsia="Calibri" w:cstheme="minorHAnsi"/>
          <w:i/>
          <w:iCs/>
          <w:color w:val="000000" w:themeColor="text1"/>
          <w:sz w:val="22"/>
          <w:szCs w:val="22"/>
          <w:lang w:val="fr-CH"/>
        </w:rPr>
      </w:pPr>
      <w:proofErr w:type="spellStart"/>
      <w:r w:rsidRPr="00F85B8D">
        <w:rPr>
          <w:rFonts w:eastAsia="Calibri" w:cstheme="minorHAnsi"/>
          <w:b/>
          <w:bCs/>
          <w:color w:val="000000" w:themeColor="text1"/>
          <w:sz w:val="22"/>
          <w:szCs w:val="22"/>
          <w:lang w:val="fr-CH"/>
        </w:rPr>
        <w:t>Lektion</w:t>
      </w:r>
      <w:proofErr w:type="spellEnd"/>
      <w:r w:rsidRPr="00F85B8D">
        <w:rPr>
          <w:rFonts w:eastAsia="Calibri" w:cstheme="minorHAnsi"/>
          <w:b/>
          <w:bCs/>
          <w:color w:val="000000" w:themeColor="text1"/>
          <w:sz w:val="22"/>
          <w:szCs w:val="22"/>
          <w:lang w:val="fr-CH"/>
        </w:rPr>
        <w:t xml:space="preserve"> </w:t>
      </w:r>
      <w:proofErr w:type="gramStart"/>
      <w:r w:rsidRPr="00F85B8D">
        <w:rPr>
          <w:rFonts w:eastAsia="Calibri" w:cstheme="minorHAnsi"/>
          <w:b/>
          <w:bCs/>
          <w:color w:val="000000" w:themeColor="text1"/>
          <w:sz w:val="22"/>
          <w:szCs w:val="22"/>
          <w:lang w:val="fr-CH"/>
        </w:rPr>
        <w:t>2:</w:t>
      </w:r>
      <w:proofErr w:type="gramEnd"/>
      <w:r w:rsidRPr="00F85B8D">
        <w:rPr>
          <w:rFonts w:eastAsia="Calibri" w:cstheme="minorHAnsi"/>
          <w:b/>
          <w:bCs/>
          <w:color w:val="000000" w:themeColor="text1"/>
          <w:sz w:val="22"/>
          <w:szCs w:val="22"/>
          <w:lang w:val="fr-CH"/>
        </w:rPr>
        <w:t xml:space="preserve"> </w:t>
      </w:r>
      <w:r w:rsidRPr="00F85B8D">
        <w:rPr>
          <w:rFonts w:eastAsia="Calibri" w:cstheme="minorHAnsi"/>
          <w:b/>
          <w:bCs/>
          <w:i/>
          <w:iCs/>
          <w:color w:val="000000" w:themeColor="text1"/>
          <w:sz w:val="22"/>
          <w:szCs w:val="22"/>
          <w:lang w:val="fr-CH"/>
        </w:rPr>
        <w:t>Vérifiez avec les expériences.</w:t>
      </w:r>
    </w:p>
    <w:tbl>
      <w:tblPr>
        <w:tblStyle w:val="Tabellenraster"/>
        <w:tblW w:w="14226" w:type="dxa"/>
        <w:tblLook w:val="04A0" w:firstRow="1" w:lastRow="0" w:firstColumn="1" w:lastColumn="0" w:noHBand="0" w:noVBand="1"/>
      </w:tblPr>
      <w:tblGrid>
        <w:gridCol w:w="507"/>
        <w:gridCol w:w="624"/>
        <w:gridCol w:w="7005"/>
        <w:gridCol w:w="3690"/>
        <w:gridCol w:w="1800"/>
        <w:gridCol w:w="600"/>
      </w:tblGrid>
      <w:tr w:rsidR="003B2E91" w:rsidRPr="00124E09" w14:paraId="361DEAFB" w14:textId="77777777" w:rsidTr="707C3CA5">
        <w:trPr>
          <w:trHeight w:val="296"/>
        </w:trPr>
        <w:tc>
          <w:tcPr>
            <w:tcW w:w="8136" w:type="dxa"/>
            <w:gridSpan w:val="3"/>
          </w:tcPr>
          <w:p w14:paraId="630F6957" w14:textId="77777777" w:rsidR="003B2E91" w:rsidRPr="00124E09" w:rsidRDefault="003B2E91" w:rsidP="005F5B4B">
            <w:pPr>
              <w:spacing w:before="100" w:beforeAutospacing="1" w:after="100" w:afterAutospacing="1"/>
              <w:rPr>
                <w:rFonts w:eastAsia="Times New Roman" w:cstheme="minorHAnsi"/>
                <w:b/>
                <w:bCs/>
                <w:sz w:val="22"/>
                <w:szCs w:val="22"/>
                <w:lang w:eastAsia="de-DE"/>
              </w:rPr>
            </w:pPr>
            <w:proofErr w:type="spellStart"/>
            <w:r w:rsidRPr="00124E09">
              <w:rPr>
                <w:rFonts w:eastAsia="Times New Roman" w:cstheme="minorHAnsi"/>
                <w:b/>
                <w:bCs/>
                <w:sz w:val="22"/>
                <w:szCs w:val="22"/>
                <w:lang w:eastAsia="de-DE"/>
              </w:rPr>
              <w:t>programme</w:t>
            </w:r>
            <w:proofErr w:type="spellEnd"/>
            <w:r w:rsidRPr="00124E09">
              <w:rPr>
                <w:rFonts w:eastAsia="Times New Roman" w:cstheme="minorHAnsi"/>
                <w:b/>
                <w:bCs/>
                <w:sz w:val="22"/>
                <w:szCs w:val="22"/>
                <w:lang w:eastAsia="de-DE"/>
              </w:rPr>
              <w:t xml:space="preserve"> </w:t>
            </w:r>
            <w:proofErr w:type="spellStart"/>
            <w:r w:rsidRPr="00124E09">
              <w:rPr>
                <w:rFonts w:eastAsia="Times New Roman" w:cstheme="minorHAnsi"/>
                <w:b/>
                <w:bCs/>
                <w:sz w:val="22"/>
                <w:szCs w:val="22"/>
                <w:lang w:eastAsia="de-DE"/>
              </w:rPr>
              <w:t>standard</w:t>
            </w:r>
            <w:proofErr w:type="spellEnd"/>
          </w:p>
        </w:tc>
        <w:tc>
          <w:tcPr>
            <w:tcW w:w="3690" w:type="dxa"/>
          </w:tcPr>
          <w:p w14:paraId="61490EE3" w14:textId="77777777" w:rsidR="003B2E91" w:rsidRPr="00124E09" w:rsidRDefault="003B2E91" w:rsidP="005F5B4B">
            <w:pPr>
              <w:pStyle w:val="KeinLeerraum"/>
              <w:rPr>
                <w:rFonts w:cstheme="minorHAnsi"/>
                <w:b/>
                <w:bCs/>
                <w:sz w:val="22"/>
                <w:szCs w:val="22"/>
                <w:lang w:eastAsia="de-DE"/>
              </w:rPr>
            </w:pPr>
            <w:proofErr w:type="spellStart"/>
            <w:r w:rsidRPr="00124E09">
              <w:rPr>
                <w:rFonts w:cstheme="minorHAnsi"/>
                <w:b/>
                <w:bCs/>
                <w:sz w:val="22"/>
                <w:szCs w:val="22"/>
                <w:lang w:eastAsia="de-DE"/>
              </w:rPr>
              <w:t>différenciation</w:t>
            </w:r>
            <w:proofErr w:type="spellEnd"/>
          </w:p>
        </w:tc>
        <w:tc>
          <w:tcPr>
            <w:tcW w:w="1800" w:type="dxa"/>
          </w:tcPr>
          <w:p w14:paraId="45C01AA5" w14:textId="355C1622" w:rsidR="113139B0" w:rsidRPr="00124E09" w:rsidRDefault="006B3071" w:rsidP="113139B0">
            <w:pPr>
              <w:pStyle w:val="KeinLeerraum"/>
              <w:rPr>
                <w:rFonts w:cstheme="minorHAnsi"/>
                <w:b/>
                <w:bCs/>
                <w:sz w:val="22"/>
                <w:szCs w:val="22"/>
                <w:lang w:eastAsia="de-DE"/>
              </w:rPr>
            </w:pPr>
            <w:proofErr w:type="spellStart"/>
            <w:r w:rsidRPr="00124E09">
              <w:rPr>
                <w:rFonts w:cstheme="minorHAnsi"/>
                <w:b/>
                <w:bCs/>
                <w:sz w:val="22"/>
                <w:szCs w:val="22"/>
                <w:lang w:eastAsia="de-DE"/>
              </w:rPr>
              <w:t>matériel</w:t>
            </w:r>
            <w:proofErr w:type="spellEnd"/>
          </w:p>
        </w:tc>
        <w:tc>
          <w:tcPr>
            <w:tcW w:w="600" w:type="dxa"/>
          </w:tcPr>
          <w:p w14:paraId="4ACD03F7" w14:textId="03A2F52C" w:rsidR="003B2E91" w:rsidRPr="00124E09" w:rsidRDefault="003B2E91" w:rsidP="005F5B4B">
            <w:pPr>
              <w:pStyle w:val="KeinLeerraum"/>
              <w:rPr>
                <w:rFonts w:cstheme="minorHAnsi"/>
                <w:b/>
                <w:bCs/>
                <w:sz w:val="22"/>
                <w:szCs w:val="22"/>
                <w:lang w:eastAsia="de-DE"/>
              </w:rPr>
            </w:pPr>
          </w:p>
        </w:tc>
      </w:tr>
      <w:tr w:rsidR="003B2E91" w:rsidRPr="00124E09" w14:paraId="438BDE1F" w14:textId="77777777" w:rsidTr="00DD17E7">
        <w:trPr>
          <w:trHeight w:val="586"/>
        </w:trPr>
        <w:tc>
          <w:tcPr>
            <w:tcW w:w="507" w:type="dxa"/>
            <w:tcBorders>
              <w:bottom w:val="single" w:sz="4" w:space="0" w:color="auto"/>
              <w:right w:val="nil"/>
            </w:tcBorders>
          </w:tcPr>
          <w:p w14:paraId="34CC6744" w14:textId="77777777" w:rsidR="003B2E91" w:rsidRPr="00124E09" w:rsidRDefault="003B2E91" w:rsidP="005F5B4B">
            <w:pPr>
              <w:spacing w:before="100" w:beforeAutospacing="1" w:after="100" w:afterAutospacing="1"/>
              <w:rPr>
                <w:rFonts w:eastAsia="Times New Roman" w:cstheme="minorHAnsi"/>
                <w:sz w:val="22"/>
                <w:szCs w:val="22"/>
                <w:lang w:eastAsia="de-DE"/>
              </w:rPr>
            </w:pPr>
          </w:p>
        </w:tc>
        <w:tc>
          <w:tcPr>
            <w:tcW w:w="624" w:type="dxa"/>
            <w:tcBorders>
              <w:right w:val="single" w:sz="4" w:space="0" w:color="auto"/>
            </w:tcBorders>
            <w:shd w:val="clear" w:color="auto" w:fill="auto"/>
          </w:tcPr>
          <w:p w14:paraId="20A26B81" w14:textId="77777777" w:rsidR="003B2E91" w:rsidRPr="00124E09" w:rsidRDefault="003B2E91" w:rsidP="005F5B4B">
            <w:pPr>
              <w:pStyle w:val="KeinLeerraum"/>
              <w:rPr>
                <w:rFonts w:cstheme="minorHAnsi"/>
                <w:sz w:val="22"/>
                <w:szCs w:val="22"/>
                <w:lang w:eastAsia="de-DE"/>
              </w:rPr>
            </w:pPr>
            <w:r w:rsidRPr="00124E09">
              <w:rPr>
                <w:rFonts w:cstheme="minorHAnsi"/>
                <w:sz w:val="22"/>
                <w:szCs w:val="22"/>
                <w:lang w:eastAsia="de-DE"/>
              </w:rPr>
              <w:t>PL</w:t>
            </w:r>
          </w:p>
        </w:tc>
        <w:tc>
          <w:tcPr>
            <w:tcW w:w="7005" w:type="dxa"/>
            <w:tcBorders>
              <w:left w:val="single" w:sz="4" w:space="0" w:color="auto"/>
            </w:tcBorders>
          </w:tcPr>
          <w:p w14:paraId="1202F880" w14:textId="77777777" w:rsidR="003B2E91" w:rsidRPr="00124E09" w:rsidRDefault="003B2E91" w:rsidP="005F5B4B">
            <w:pPr>
              <w:pStyle w:val="KeinLeerraum"/>
              <w:rPr>
                <w:rFonts w:cstheme="minorHAnsi"/>
                <w:sz w:val="22"/>
                <w:szCs w:val="22"/>
                <w:lang w:eastAsia="de-DE"/>
              </w:rPr>
            </w:pPr>
            <w:r w:rsidRPr="00124E09">
              <w:rPr>
                <w:rFonts w:cstheme="minorHAnsi"/>
                <w:sz w:val="22"/>
                <w:szCs w:val="22"/>
                <w:u w:val="single"/>
                <w:lang w:eastAsia="de-DE"/>
              </w:rPr>
              <w:t>Einstieg</w:t>
            </w:r>
            <w:r w:rsidRPr="00124E09">
              <w:rPr>
                <w:rFonts w:cstheme="minorHAnsi"/>
                <w:sz w:val="22"/>
                <w:szCs w:val="22"/>
                <w:lang w:eastAsia="de-DE"/>
              </w:rPr>
              <w:t xml:space="preserve">: </w:t>
            </w:r>
          </w:p>
          <w:p w14:paraId="170408AA" w14:textId="2266233E" w:rsidR="003B2E91" w:rsidRPr="00124E09" w:rsidRDefault="00A177A2" w:rsidP="005F5B4B">
            <w:pPr>
              <w:pStyle w:val="KeinLeerraum"/>
              <w:rPr>
                <w:rFonts w:cstheme="minorHAnsi"/>
                <w:sz w:val="22"/>
                <w:szCs w:val="22"/>
                <w:lang w:eastAsia="de-DE"/>
              </w:rPr>
            </w:pPr>
            <w:r w:rsidRPr="00124E09">
              <w:rPr>
                <w:rFonts w:cstheme="minorHAnsi"/>
                <w:sz w:val="22"/>
                <w:szCs w:val="22"/>
                <w:lang w:eastAsia="de-DE"/>
              </w:rPr>
              <w:t>Repetit</w:t>
            </w:r>
            <w:r w:rsidR="00BB794A" w:rsidRPr="00124E09">
              <w:rPr>
                <w:rFonts w:cstheme="minorHAnsi"/>
                <w:sz w:val="22"/>
                <w:szCs w:val="22"/>
                <w:lang w:eastAsia="de-DE"/>
              </w:rPr>
              <w:t>i</w:t>
            </w:r>
            <w:r w:rsidRPr="00124E09">
              <w:rPr>
                <w:rFonts w:cstheme="minorHAnsi"/>
                <w:sz w:val="22"/>
                <w:szCs w:val="22"/>
                <w:lang w:eastAsia="de-DE"/>
              </w:rPr>
              <w:t xml:space="preserve">on der Verben </w:t>
            </w:r>
            <w:r w:rsidR="00672644">
              <w:rPr>
                <w:rFonts w:cstheme="minorHAnsi"/>
                <w:sz w:val="22"/>
                <w:szCs w:val="22"/>
                <w:lang w:eastAsia="de-DE"/>
              </w:rPr>
              <w:t>auf</w:t>
            </w:r>
            <w:r w:rsidRPr="00124E09">
              <w:rPr>
                <w:rFonts w:cstheme="minorHAnsi"/>
                <w:sz w:val="22"/>
                <w:szCs w:val="22"/>
                <w:lang w:eastAsia="de-DE"/>
              </w:rPr>
              <w:t xml:space="preserve"> S. 22 und 23. Anschliessend Pantomime spielen. </w:t>
            </w:r>
            <w:r w:rsidR="003B2E91" w:rsidRPr="00124E09">
              <w:rPr>
                <w:rFonts w:cstheme="minorHAnsi"/>
                <w:sz w:val="22"/>
                <w:szCs w:val="22"/>
                <w:lang w:eastAsia="de-DE"/>
              </w:rPr>
              <w:t xml:space="preserve">  </w:t>
            </w:r>
          </w:p>
        </w:tc>
        <w:tc>
          <w:tcPr>
            <w:tcW w:w="3690" w:type="dxa"/>
          </w:tcPr>
          <w:p w14:paraId="10CD2426" w14:textId="77777777" w:rsidR="003B2E91" w:rsidRPr="00124E09" w:rsidRDefault="003B2E91" w:rsidP="005F5B4B">
            <w:pPr>
              <w:pStyle w:val="KeinLeerraum"/>
              <w:rPr>
                <w:rFonts w:cstheme="minorHAnsi"/>
                <w:sz w:val="22"/>
                <w:szCs w:val="22"/>
                <w:lang w:eastAsia="de-DE"/>
              </w:rPr>
            </w:pPr>
          </w:p>
          <w:p w14:paraId="28F076BC" w14:textId="77777777" w:rsidR="003B2E91" w:rsidRPr="00124E09" w:rsidRDefault="003B2E91" w:rsidP="005F5B4B">
            <w:pPr>
              <w:pStyle w:val="KeinLeerraum"/>
              <w:rPr>
                <w:rFonts w:cstheme="minorHAnsi"/>
                <w:sz w:val="22"/>
                <w:szCs w:val="22"/>
                <w:lang w:eastAsia="de-DE"/>
              </w:rPr>
            </w:pPr>
          </w:p>
        </w:tc>
        <w:tc>
          <w:tcPr>
            <w:tcW w:w="1800" w:type="dxa"/>
          </w:tcPr>
          <w:p w14:paraId="71A40CB4" w14:textId="54CA1EBB" w:rsidR="00E733E3" w:rsidRPr="00124E09" w:rsidRDefault="00E733E3" w:rsidP="00E733E3">
            <w:pPr>
              <w:pStyle w:val="KeinLeerraum"/>
              <w:rPr>
                <w:rFonts w:cstheme="minorHAnsi"/>
                <w:sz w:val="22"/>
                <w:szCs w:val="22"/>
                <w:lang w:eastAsia="de-DE"/>
              </w:rPr>
            </w:pPr>
            <w:proofErr w:type="spellStart"/>
            <w:r>
              <w:rPr>
                <w:rFonts w:cstheme="minorHAnsi"/>
                <w:i/>
                <w:iCs/>
                <w:sz w:val="22"/>
                <w:szCs w:val="22"/>
                <w:lang w:eastAsia="de-DE"/>
              </w:rPr>
              <w:t>m</w:t>
            </w:r>
            <w:r w:rsidRPr="00124E09">
              <w:rPr>
                <w:rFonts w:cstheme="minorHAnsi"/>
                <w:i/>
                <w:iCs/>
                <w:sz w:val="22"/>
                <w:szCs w:val="22"/>
                <w:lang w:eastAsia="de-DE"/>
              </w:rPr>
              <w:t>agazine</w:t>
            </w:r>
            <w:proofErr w:type="spellEnd"/>
            <w:r w:rsidRPr="00124E09">
              <w:rPr>
                <w:rFonts w:cstheme="minorHAnsi"/>
                <w:sz w:val="22"/>
                <w:szCs w:val="22"/>
                <w:lang w:eastAsia="de-DE"/>
              </w:rPr>
              <w:t xml:space="preserve"> S. 22 </w:t>
            </w:r>
            <w:r>
              <w:rPr>
                <w:rFonts w:cstheme="minorHAnsi"/>
                <w:sz w:val="22"/>
                <w:szCs w:val="22"/>
                <w:lang w:eastAsia="de-DE"/>
              </w:rPr>
              <w:t>und 23</w:t>
            </w:r>
          </w:p>
          <w:p w14:paraId="7192B635" w14:textId="3D884ACE" w:rsidR="113139B0" w:rsidRPr="00124E09" w:rsidRDefault="113139B0" w:rsidP="113139B0">
            <w:pPr>
              <w:pStyle w:val="KeinLeerraum"/>
              <w:rPr>
                <w:rFonts w:cstheme="minorHAnsi"/>
                <w:sz w:val="22"/>
                <w:szCs w:val="22"/>
                <w:lang w:eastAsia="de-DE"/>
              </w:rPr>
            </w:pPr>
          </w:p>
        </w:tc>
        <w:tc>
          <w:tcPr>
            <w:tcW w:w="600" w:type="dxa"/>
          </w:tcPr>
          <w:p w14:paraId="2C07D53A" w14:textId="77777777" w:rsidR="003B2E91" w:rsidRPr="00124E09" w:rsidRDefault="003B2E91" w:rsidP="005F5B4B">
            <w:pPr>
              <w:pStyle w:val="KeinLeerraum"/>
              <w:rPr>
                <w:rFonts w:cstheme="minorHAnsi"/>
                <w:sz w:val="22"/>
                <w:szCs w:val="22"/>
                <w:lang w:eastAsia="de-DE"/>
              </w:rPr>
            </w:pPr>
          </w:p>
        </w:tc>
      </w:tr>
      <w:tr w:rsidR="003B2E91" w:rsidRPr="00124E09" w14:paraId="1ECB822F" w14:textId="77777777" w:rsidTr="00DD17E7">
        <w:trPr>
          <w:trHeight w:val="570"/>
        </w:trPr>
        <w:tc>
          <w:tcPr>
            <w:tcW w:w="507" w:type="dxa"/>
            <w:tcBorders>
              <w:right w:val="nil"/>
            </w:tcBorders>
            <w:shd w:val="thinDiagStripe" w:color="AEAAAA" w:themeColor="background2" w:themeShade="BF" w:fill="auto"/>
          </w:tcPr>
          <w:p w14:paraId="67D5331C" w14:textId="5F892C06" w:rsidR="003B2E91" w:rsidRPr="00124E09" w:rsidRDefault="00EE6324" w:rsidP="005F5B4B">
            <w:pPr>
              <w:spacing w:before="100" w:beforeAutospacing="1" w:after="100" w:afterAutospacing="1"/>
              <w:rPr>
                <w:rFonts w:eastAsia="Times New Roman" w:cstheme="minorHAnsi"/>
                <w:sz w:val="22"/>
                <w:szCs w:val="22"/>
                <w:lang w:eastAsia="de-DE"/>
              </w:rPr>
            </w:pPr>
            <w:r w:rsidRPr="00124E09">
              <w:rPr>
                <w:rFonts w:eastAsia="Times New Roman" w:cstheme="minorHAnsi"/>
                <w:sz w:val="22"/>
                <w:szCs w:val="22"/>
                <w:lang w:eastAsia="de-DE"/>
              </w:rPr>
              <w:t>4.</w:t>
            </w:r>
          </w:p>
        </w:tc>
        <w:tc>
          <w:tcPr>
            <w:tcW w:w="624" w:type="dxa"/>
            <w:tcBorders>
              <w:right w:val="single" w:sz="4" w:space="0" w:color="auto"/>
            </w:tcBorders>
            <w:shd w:val="clear" w:color="auto" w:fill="auto"/>
          </w:tcPr>
          <w:p w14:paraId="7916AFEE" w14:textId="77777777" w:rsidR="003B2E91" w:rsidRPr="00124E09" w:rsidRDefault="003B2E91" w:rsidP="005F5B4B">
            <w:pPr>
              <w:pStyle w:val="KeinLeerraum"/>
              <w:rPr>
                <w:rFonts w:cstheme="minorHAnsi"/>
                <w:sz w:val="22"/>
                <w:szCs w:val="22"/>
                <w:lang w:eastAsia="de-DE"/>
              </w:rPr>
            </w:pPr>
            <w:r w:rsidRPr="00124E09">
              <w:rPr>
                <w:rFonts w:cstheme="minorHAnsi"/>
                <w:sz w:val="22"/>
                <w:szCs w:val="22"/>
                <w:lang w:eastAsia="de-DE"/>
              </w:rPr>
              <w:t>PA</w:t>
            </w:r>
          </w:p>
        </w:tc>
        <w:tc>
          <w:tcPr>
            <w:tcW w:w="7005" w:type="dxa"/>
            <w:tcBorders>
              <w:left w:val="single" w:sz="4" w:space="0" w:color="auto"/>
            </w:tcBorders>
          </w:tcPr>
          <w:p w14:paraId="3154FC8D" w14:textId="3E9B1D98" w:rsidR="00343E2E" w:rsidRPr="00124E09" w:rsidRDefault="17DF0361" w:rsidP="005F5B4B">
            <w:pPr>
              <w:pStyle w:val="KeinLeerraum"/>
              <w:rPr>
                <w:rFonts w:cstheme="minorHAnsi"/>
                <w:sz w:val="22"/>
                <w:szCs w:val="22"/>
                <w:lang w:eastAsia="de-DE"/>
              </w:rPr>
            </w:pPr>
            <w:r w:rsidRPr="00124E09">
              <w:rPr>
                <w:rFonts w:cstheme="minorHAnsi"/>
                <w:sz w:val="22"/>
                <w:szCs w:val="22"/>
                <w:lang w:eastAsia="de-DE"/>
              </w:rPr>
              <w:t xml:space="preserve">Die </w:t>
            </w:r>
            <w:proofErr w:type="spellStart"/>
            <w:r w:rsidRPr="00124E09">
              <w:rPr>
                <w:rFonts w:cstheme="minorHAnsi"/>
                <w:sz w:val="22"/>
                <w:szCs w:val="22"/>
                <w:lang w:eastAsia="de-DE"/>
              </w:rPr>
              <w:t>SuS</w:t>
            </w:r>
            <w:proofErr w:type="spellEnd"/>
            <w:r w:rsidRPr="00124E09">
              <w:rPr>
                <w:rFonts w:cstheme="minorHAnsi"/>
                <w:sz w:val="22"/>
                <w:szCs w:val="22"/>
                <w:lang w:eastAsia="de-DE"/>
              </w:rPr>
              <w:t xml:space="preserve"> hören </w:t>
            </w:r>
            <w:r w:rsidR="67C7C7F2" w:rsidRPr="00124E09">
              <w:rPr>
                <w:rFonts w:cstheme="minorHAnsi"/>
                <w:sz w:val="22"/>
                <w:szCs w:val="22"/>
                <w:lang w:eastAsia="de-DE"/>
              </w:rPr>
              <w:t xml:space="preserve">und lesen </w:t>
            </w:r>
            <w:r w:rsidRPr="00124E09">
              <w:rPr>
                <w:rFonts w:cstheme="minorHAnsi"/>
                <w:sz w:val="22"/>
                <w:szCs w:val="22"/>
                <w:lang w:eastAsia="de-DE"/>
              </w:rPr>
              <w:t xml:space="preserve">die Verben auf S. 22 und 23 noch einmal. </w:t>
            </w:r>
            <w:r w:rsidR="00A97DCF" w:rsidRPr="00124E09">
              <w:rPr>
                <w:rFonts w:cstheme="minorHAnsi"/>
                <w:sz w:val="22"/>
                <w:szCs w:val="22"/>
              </w:rPr>
              <w:br/>
            </w:r>
            <w:r w:rsidR="00672644">
              <w:rPr>
                <w:rFonts w:cstheme="minorHAnsi"/>
                <w:sz w:val="22"/>
                <w:szCs w:val="22"/>
                <w:lang w:eastAsia="de-DE"/>
              </w:rPr>
              <w:t>Sie</w:t>
            </w:r>
            <w:r w:rsidR="0609F1BB" w:rsidRPr="00124E09">
              <w:rPr>
                <w:rFonts w:cstheme="minorHAnsi"/>
                <w:sz w:val="22"/>
                <w:szCs w:val="22"/>
                <w:lang w:eastAsia="de-DE"/>
              </w:rPr>
              <w:t xml:space="preserve"> werden daran erinnert, dass das Verb in einer Anweisung an erster Stelle steht.</w:t>
            </w:r>
          </w:p>
          <w:p w14:paraId="766839D7" w14:textId="60EAFC75" w:rsidR="003B2E91" w:rsidRPr="00124E09" w:rsidRDefault="003B2E91" w:rsidP="005F5B4B">
            <w:pPr>
              <w:pStyle w:val="KeinLeerraum"/>
              <w:rPr>
                <w:rFonts w:cstheme="minorHAnsi"/>
                <w:sz w:val="22"/>
                <w:szCs w:val="22"/>
                <w:lang w:eastAsia="de-DE"/>
              </w:rPr>
            </w:pPr>
            <w:r w:rsidRPr="00124E09">
              <w:rPr>
                <w:rFonts w:cstheme="minorHAnsi"/>
                <w:sz w:val="22"/>
                <w:szCs w:val="22"/>
                <w:lang w:eastAsia="de-DE"/>
              </w:rPr>
              <w:t xml:space="preserve">Die </w:t>
            </w:r>
            <w:proofErr w:type="spellStart"/>
            <w:r w:rsidRPr="00124E09">
              <w:rPr>
                <w:rFonts w:cstheme="minorHAnsi"/>
                <w:sz w:val="22"/>
                <w:szCs w:val="22"/>
                <w:lang w:eastAsia="de-DE"/>
              </w:rPr>
              <w:t>SuS</w:t>
            </w:r>
            <w:proofErr w:type="spellEnd"/>
            <w:r w:rsidRPr="00124E09">
              <w:rPr>
                <w:rFonts w:cstheme="minorHAnsi"/>
                <w:sz w:val="22"/>
                <w:szCs w:val="22"/>
                <w:lang w:eastAsia="de-DE"/>
              </w:rPr>
              <w:t xml:space="preserve"> </w:t>
            </w:r>
            <w:r w:rsidR="005E7B13" w:rsidRPr="00124E09">
              <w:rPr>
                <w:rFonts w:cstheme="minorHAnsi"/>
                <w:sz w:val="22"/>
                <w:szCs w:val="22"/>
                <w:lang w:eastAsia="de-DE"/>
              </w:rPr>
              <w:t>arbeitet mit der Mitschülerin oder dem Mitschüler, mit der</w:t>
            </w:r>
            <w:r w:rsidR="00832C1A">
              <w:rPr>
                <w:rFonts w:cstheme="minorHAnsi"/>
                <w:sz w:val="22"/>
                <w:szCs w:val="22"/>
                <w:lang w:eastAsia="de-DE"/>
              </w:rPr>
              <w:t xml:space="preserve"> oder </w:t>
            </w:r>
            <w:r w:rsidR="005E7B13" w:rsidRPr="00124E09">
              <w:rPr>
                <w:rFonts w:cstheme="minorHAnsi"/>
                <w:sz w:val="22"/>
                <w:szCs w:val="22"/>
                <w:lang w:eastAsia="de-DE"/>
              </w:rPr>
              <w:t xml:space="preserve">dem sie ein Experiment ausgesucht haben. </w:t>
            </w:r>
            <w:r w:rsidR="0025256E" w:rsidRPr="00124E09">
              <w:rPr>
                <w:rFonts w:cstheme="minorHAnsi"/>
                <w:sz w:val="22"/>
                <w:szCs w:val="22"/>
                <w:lang w:eastAsia="de-DE"/>
              </w:rPr>
              <w:t>Sie sollen nun die Verben der ersten Lektion verwenden</w:t>
            </w:r>
            <w:r w:rsidR="00A97DCF" w:rsidRPr="00124E09">
              <w:rPr>
                <w:rFonts w:cstheme="minorHAnsi"/>
                <w:sz w:val="22"/>
                <w:szCs w:val="22"/>
                <w:lang w:eastAsia="de-DE"/>
              </w:rPr>
              <w:t>,</w:t>
            </w:r>
            <w:r w:rsidR="0025256E" w:rsidRPr="00124E09">
              <w:rPr>
                <w:rFonts w:cstheme="minorHAnsi"/>
                <w:sz w:val="22"/>
                <w:szCs w:val="22"/>
                <w:lang w:eastAsia="de-DE"/>
              </w:rPr>
              <w:t xml:space="preserve"> um die Anweisungen zu ihrem Experiment zu formulieren. </w:t>
            </w:r>
          </w:p>
          <w:p w14:paraId="15E62FBF" w14:textId="0D19D5A8" w:rsidR="002972DB" w:rsidRPr="00124E09" w:rsidRDefault="002972DB" w:rsidP="005F5B4B">
            <w:pPr>
              <w:pStyle w:val="KeinLeerraum"/>
              <w:rPr>
                <w:rFonts w:cstheme="minorHAnsi"/>
                <w:sz w:val="22"/>
                <w:szCs w:val="22"/>
                <w:lang w:eastAsia="de-DE"/>
              </w:rPr>
            </w:pPr>
            <w:r w:rsidRPr="00124E09">
              <w:rPr>
                <w:rFonts w:cstheme="minorHAnsi"/>
                <w:sz w:val="22"/>
                <w:szCs w:val="22"/>
                <w:lang w:eastAsia="de-DE"/>
              </w:rPr>
              <w:t xml:space="preserve">Als Hilfe dienen die Verben auf S. 22 und 23 und die Übersetzungsboxen </w:t>
            </w:r>
            <w:r w:rsidR="00672644">
              <w:rPr>
                <w:rFonts w:cstheme="minorHAnsi"/>
                <w:sz w:val="22"/>
                <w:szCs w:val="22"/>
                <w:lang w:eastAsia="de-DE"/>
              </w:rPr>
              <w:br/>
            </w:r>
            <w:r w:rsidRPr="00124E09">
              <w:rPr>
                <w:rFonts w:cstheme="minorHAnsi"/>
                <w:sz w:val="22"/>
                <w:szCs w:val="22"/>
                <w:lang w:eastAsia="de-DE"/>
              </w:rPr>
              <w:t xml:space="preserve">auf S. 24 und 25. </w:t>
            </w:r>
          </w:p>
          <w:p w14:paraId="52B98E8F" w14:textId="06D9346F" w:rsidR="003B2E91" w:rsidRPr="00124E09" w:rsidRDefault="07F24D8A" w:rsidP="005F5B4B">
            <w:pPr>
              <w:pStyle w:val="KeinLeerraum"/>
              <w:rPr>
                <w:rFonts w:cstheme="minorHAnsi"/>
                <w:sz w:val="22"/>
                <w:szCs w:val="22"/>
                <w:lang w:eastAsia="de-DE"/>
              </w:rPr>
            </w:pPr>
            <w:r w:rsidRPr="00124E09">
              <w:rPr>
                <w:rFonts w:cstheme="minorHAnsi"/>
                <w:sz w:val="22"/>
                <w:szCs w:val="22"/>
                <w:lang w:eastAsia="de-DE"/>
              </w:rPr>
              <w:t>Auch de</w:t>
            </w:r>
            <w:r w:rsidR="00EE2720">
              <w:rPr>
                <w:rFonts w:cstheme="minorHAnsi"/>
                <w:sz w:val="22"/>
                <w:szCs w:val="22"/>
                <w:lang w:eastAsia="de-DE"/>
              </w:rPr>
              <w:t xml:space="preserve">r </w:t>
            </w:r>
            <w:r w:rsidR="00EE2720" w:rsidRPr="00EE2720">
              <w:rPr>
                <w:rFonts w:cstheme="minorHAnsi"/>
                <w:sz w:val="22"/>
                <w:szCs w:val="22"/>
                <w:lang w:eastAsia="de-DE"/>
              </w:rPr>
              <w:t>«midi-</w:t>
            </w:r>
            <w:proofErr w:type="spellStart"/>
            <w:r w:rsidR="00EE2720" w:rsidRPr="00EE2720">
              <w:rPr>
                <w:rFonts w:cstheme="minorHAnsi"/>
                <w:sz w:val="22"/>
                <w:szCs w:val="22"/>
                <w:lang w:eastAsia="de-DE"/>
              </w:rPr>
              <w:t>dic</w:t>
            </w:r>
            <w:proofErr w:type="spellEnd"/>
            <w:r w:rsidR="00EE2720" w:rsidRPr="00EE2720">
              <w:rPr>
                <w:rFonts w:cstheme="minorHAnsi"/>
                <w:sz w:val="22"/>
                <w:szCs w:val="22"/>
                <w:lang w:eastAsia="de-DE"/>
              </w:rPr>
              <w:t>»</w:t>
            </w:r>
            <w:r w:rsidR="00EE2720" w:rsidRPr="00124E09">
              <w:rPr>
                <w:rFonts w:cstheme="minorHAnsi"/>
                <w:sz w:val="22"/>
                <w:szCs w:val="22"/>
                <w:lang w:eastAsia="de-DE"/>
              </w:rPr>
              <w:t xml:space="preserve"> </w:t>
            </w:r>
            <w:r w:rsidRPr="00124E09">
              <w:rPr>
                <w:rFonts w:cstheme="minorHAnsi"/>
                <w:sz w:val="22"/>
                <w:szCs w:val="22"/>
                <w:lang w:eastAsia="de-DE"/>
              </w:rPr>
              <w:t xml:space="preserve">kann eingesetzt werden. </w:t>
            </w:r>
          </w:p>
        </w:tc>
        <w:tc>
          <w:tcPr>
            <w:tcW w:w="3690" w:type="dxa"/>
          </w:tcPr>
          <w:p w14:paraId="01D67837" w14:textId="0CBBE72C" w:rsidR="001413F4" w:rsidRPr="00124E09" w:rsidRDefault="00025680" w:rsidP="005F5B4B">
            <w:pPr>
              <w:pStyle w:val="KeinLeerraum"/>
              <w:rPr>
                <w:rFonts w:cstheme="minorHAnsi"/>
                <w:sz w:val="22"/>
                <w:szCs w:val="22"/>
                <w:lang w:eastAsia="de-DE"/>
              </w:rPr>
            </w:pPr>
            <w:r w:rsidRPr="00124E09">
              <w:rPr>
                <w:rFonts w:cstheme="minorHAnsi"/>
                <w:sz w:val="22"/>
                <w:szCs w:val="22"/>
                <w:lang w:eastAsia="de-DE"/>
              </w:rPr>
              <w:t xml:space="preserve">Die Arbeit erfolgt </w:t>
            </w:r>
            <w:r w:rsidR="0046075B" w:rsidRPr="00124E09">
              <w:rPr>
                <w:rFonts w:cstheme="minorHAnsi"/>
                <w:sz w:val="22"/>
                <w:szCs w:val="22"/>
                <w:lang w:eastAsia="de-DE"/>
              </w:rPr>
              <w:t>in zwei</w:t>
            </w:r>
            <w:r w:rsidRPr="00124E09">
              <w:rPr>
                <w:rFonts w:cstheme="minorHAnsi"/>
                <w:sz w:val="22"/>
                <w:szCs w:val="22"/>
                <w:lang w:eastAsia="de-DE"/>
              </w:rPr>
              <w:t xml:space="preserve"> Gruppe</w:t>
            </w:r>
            <w:r w:rsidR="0046075B" w:rsidRPr="00124E09">
              <w:rPr>
                <w:rFonts w:cstheme="minorHAnsi"/>
                <w:sz w:val="22"/>
                <w:szCs w:val="22"/>
                <w:lang w:eastAsia="de-DE"/>
              </w:rPr>
              <w:t xml:space="preserve">n zu den beiden Experimenten </w:t>
            </w:r>
            <w:r w:rsidR="00672644">
              <w:rPr>
                <w:rFonts w:cstheme="minorHAnsi"/>
                <w:sz w:val="22"/>
                <w:szCs w:val="22"/>
                <w:lang w:eastAsia="de-DE"/>
              </w:rPr>
              <w:t xml:space="preserve">«La </w:t>
            </w:r>
            <w:proofErr w:type="spellStart"/>
            <w:r w:rsidR="00525336">
              <w:rPr>
                <w:rFonts w:cstheme="minorHAnsi"/>
                <w:sz w:val="22"/>
                <w:szCs w:val="22"/>
                <w:lang w:eastAsia="de-DE"/>
              </w:rPr>
              <w:t>f</w:t>
            </w:r>
            <w:r w:rsidR="00672644">
              <w:rPr>
                <w:rFonts w:cstheme="minorHAnsi"/>
                <w:sz w:val="22"/>
                <w:szCs w:val="22"/>
                <w:lang w:eastAsia="de-DE"/>
              </w:rPr>
              <w:t>leur</w:t>
            </w:r>
            <w:proofErr w:type="spellEnd"/>
            <w:r w:rsidR="00672644">
              <w:rPr>
                <w:rFonts w:cstheme="minorHAnsi"/>
                <w:sz w:val="22"/>
                <w:szCs w:val="22"/>
                <w:lang w:eastAsia="de-DE"/>
              </w:rPr>
              <w:t>»</w:t>
            </w:r>
            <w:r w:rsidR="00B258BE">
              <w:rPr>
                <w:rFonts w:cstheme="minorHAnsi"/>
                <w:sz w:val="22"/>
                <w:szCs w:val="22"/>
                <w:lang w:eastAsia="de-DE"/>
              </w:rPr>
              <w:t xml:space="preserve"> und</w:t>
            </w:r>
            <w:r w:rsidR="0046075B" w:rsidRPr="00124E09">
              <w:rPr>
                <w:rFonts w:cstheme="minorHAnsi"/>
                <w:sz w:val="22"/>
                <w:szCs w:val="22"/>
                <w:lang w:eastAsia="de-DE"/>
              </w:rPr>
              <w:t xml:space="preserve"> </w:t>
            </w:r>
            <w:r w:rsidR="00672644">
              <w:rPr>
                <w:rFonts w:cstheme="minorHAnsi"/>
                <w:sz w:val="22"/>
                <w:szCs w:val="22"/>
                <w:lang w:eastAsia="de-DE"/>
              </w:rPr>
              <w:t>«</w:t>
            </w:r>
            <w:proofErr w:type="spellStart"/>
            <w:r w:rsidR="00672644">
              <w:rPr>
                <w:rFonts w:cstheme="minorHAnsi"/>
                <w:sz w:val="22"/>
                <w:szCs w:val="22"/>
                <w:lang w:eastAsia="de-DE"/>
              </w:rPr>
              <w:t>Les</w:t>
            </w:r>
            <w:proofErr w:type="spellEnd"/>
            <w:r w:rsidR="00672644">
              <w:rPr>
                <w:rFonts w:cstheme="minorHAnsi"/>
                <w:sz w:val="22"/>
                <w:szCs w:val="22"/>
                <w:lang w:eastAsia="de-DE"/>
              </w:rPr>
              <w:t xml:space="preserve"> </w:t>
            </w:r>
            <w:proofErr w:type="spellStart"/>
            <w:r w:rsidR="00672644">
              <w:rPr>
                <w:rFonts w:cstheme="minorHAnsi"/>
                <w:sz w:val="22"/>
                <w:szCs w:val="22"/>
                <w:lang w:eastAsia="de-DE"/>
              </w:rPr>
              <w:t>sons</w:t>
            </w:r>
            <w:proofErr w:type="spellEnd"/>
            <w:r w:rsidR="00672644">
              <w:rPr>
                <w:rFonts w:cstheme="minorHAnsi"/>
                <w:sz w:val="22"/>
                <w:szCs w:val="22"/>
                <w:lang w:eastAsia="de-DE"/>
              </w:rPr>
              <w:t>»</w:t>
            </w:r>
            <w:r w:rsidR="00B258BE">
              <w:rPr>
                <w:rFonts w:cstheme="minorHAnsi"/>
                <w:sz w:val="22"/>
                <w:szCs w:val="22"/>
                <w:lang w:eastAsia="de-DE"/>
              </w:rPr>
              <w:t>,</w:t>
            </w:r>
            <w:r w:rsidRPr="00124E09">
              <w:rPr>
                <w:rFonts w:cstheme="minorHAnsi"/>
                <w:sz w:val="22"/>
                <w:szCs w:val="22"/>
                <w:lang w:eastAsia="de-DE"/>
              </w:rPr>
              <w:t xml:space="preserve"> mit Unterstützung der LP. </w:t>
            </w:r>
          </w:p>
          <w:p w14:paraId="339EDF5D" w14:textId="0998A96B" w:rsidR="003B2E91" w:rsidRPr="00124E09" w:rsidRDefault="001413F4" w:rsidP="005F5B4B">
            <w:pPr>
              <w:pStyle w:val="KeinLeerraum"/>
              <w:rPr>
                <w:rFonts w:cstheme="minorHAnsi"/>
                <w:sz w:val="22"/>
                <w:szCs w:val="22"/>
                <w:lang w:eastAsia="de-DE"/>
              </w:rPr>
            </w:pPr>
            <w:r w:rsidRPr="00124E09">
              <w:rPr>
                <w:rFonts w:cstheme="minorHAnsi"/>
                <w:sz w:val="22"/>
                <w:szCs w:val="22"/>
                <w:lang w:eastAsia="de-DE"/>
              </w:rPr>
              <w:t xml:space="preserve">Zunächst zusammen die benötigten Verben </w:t>
            </w:r>
            <w:r w:rsidR="008D0264" w:rsidRPr="00124E09">
              <w:rPr>
                <w:rFonts w:cstheme="minorHAnsi"/>
                <w:sz w:val="22"/>
                <w:szCs w:val="22"/>
                <w:lang w:eastAsia="de-DE"/>
              </w:rPr>
              <w:t xml:space="preserve">an die Zeilenanfänge </w:t>
            </w:r>
            <w:r w:rsidRPr="00124E09">
              <w:rPr>
                <w:rFonts w:cstheme="minorHAnsi"/>
                <w:sz w:val="22"/>
                <w:szCs w:val="22"/>
                <w:lang w:eastAsia="de-DE"/>
              </w:rPr>
              <w:t xml:space="preserve">schreiben. </w:t>
            </w:r>
            <w:r w:rsidRPr="00124E09">
              <w:rPr>
                <w:rFonts w:cstheme="minorHAnsi"/>
                <w:sz w:val="22"/>
                <w:szCs w:val="22"/>
                <w:lang w:eastAsia="de-DE"/>
              </w:rPr>
              <w:br/>
              <w:t xml:space="preserve">Evtl. nicht alle Sätze schreiben lassen. </w:t>
            </w:r>
          </w:p>
        </w:tc>
        <w:tc>
          <w:tcPr>
            <w:tcW w:w="1800" w:type="dxa"/>
          </w:tcPr>
          <w:p w14:paraId="59B28172" w14:textId="38FFBA6B" w:rsidR="113139B0" w:rsidRPr="00124E09" w:rsidRDefault="01D801FA" w:rsidP="63B958E4">
            <w:pPr>
              <w:pStyle w:val="KeinLeerraum"/>
              <w:rPr>
                <w:rFonts w:cstheme="minorHAnsi"/>
                <w:sz w:val="22"/>
                <w:szCs w:val="22"/>
                <w:lang w:eastAsia="de-DE"/>
              </w:rPr>
            </w:pPr>
            <w:proofErr w:type="spellStart"/>
            <w:r w:rsidRPr="00124E09">
              <w:rPr>
                <w:rFonts w:cstheme="minorHAnsi"/>
                <w:i/>
                <w:iCs/>
                <w:sz w:val="22"/>
                <w:szCs w:val="22"/>
                <w:lang w:eastAsia="de-DE"/>
              </w:rPr>
              <w:t>magazine</w:t>
            </w:r>
            <w:proofErr w:type="spellEnd"/>
            <w:r w:rsidRPr="00124E09">
              <w:rPr>
                <w:rFonts w:cstheme="minorHAnsi"/>
                <w:sz w:val="22"/>
                <w:szCs w:val="22"/>
                <w:lang w:eastAsia="de-DE"/>
              </w:rPr>
              <w:t xml:space="preserve"> S. </w:t>
            </w:r>
            <w:r w:rsidR="08EF71A8" w:rsidRPr="00124E09">
              <w:rPr>
                <w:rFonts w:cstheme="minorHAnsi"/>
                <w:sz w:val="22"/>
                <w:szCs w:val="22"/>
                <w:lang w:eastAsia="de-DE"/>
              </w:rPr>
              <w:t xml:space="preserve">22 bis </w:t>
            </w:r>
            <w:r w:rsidRPr="00124E09">
              <w:rPr>
                <w:rFonts w:cstheme="minorHAnsi"/>
                <w:sz w:val="22"/>
                <w:szCs w:val="22"/>
                <w:lang w:eastAsia="de-DE"/>
              </w:rPr>
              <w:t>25</w:t>
            </w:r>
          </w:p>
          <w:p w14:paraId="7B555F2F" w14:textId="00624D5F" w:rsidR="5BCEFB6F" w:rsidRDefault="5BCEFB6F" w:rsidP="707C3CA5">
            <w:pPr>
              <w:pStyle w:val="KeinLeerraum"/>
              <w:rPr>
                <w:rFonts w:cstheme="minorHAnsi"/>
                <w:sz w:val="22"/>
                <w:szCs w:val="22"/>
                <w:lang w:eastAsia="de-DE"/>
              </w:rPr>
            </w:pPr>
            <w:r w:rsidRPr="00124E09">
              <w:rPr>
                <w:rFonts w:cstheme="minorHAnsi"/>
                <w:sz w:val="22"/>
                <w:szCs w:val="22"/>
                <w:lang w:eastAsia="de-DE"/>
              </w:rPr>
              <w:t>Tracks 34 bis 50</w:t>
            </w:r>
          </w:p>
          <w:p w14:paraId="0B8722A8" w14:textId="11FD6BF6" w:rsidR="001C59DB" w:rsidRPr="00124E09" w:rsidRDefault="001C59DB" w:rsidP="707C3CA5">
            <w:pPr>
              <w:pStyle w:val="KeinLeerraum"/>
              <w:rPr>
                <w:rFonts w:cstheme="minorHAnsi"/>
                <w:sz w:val="22"/>
                <w:szCs w:val="22"/>
                <w:lang w:eastAsia="de-DE"/>
              </w:rPr>
            </w:pPr>
            <w:r>
              <w:rPr>
                <w:rFonts w:cstheme="minorHAnsi"/>
                <w:sz w:val="22"/>
                <w:szCs w:val="22"/>
                <w:lang w:eastAsia="de-DE"/>
              </w:rPr>
              <w:t>Computer</w:t>
            </w:r>
          </w:p>
          <w:p w14:paraId="076805AB" w14:textId="77777777" w:rsidR="00672644" w:rsidRDefault="00EE2720" w:rsidP="00672644">
            <w:pPr>
              <w:pStyle w:val="KeinLeerraum"/>
              <w:rPr>
                <w:rFonts w:cstheme="minorHAnsi"/>
                <w:sz w:val="22"/>
                <w:szCs w:val="22"/>
                <w:lang w:eastAsia="de-DE"/>
              </w:rPr>
            </w:pPr>
            <w:r w:rsidRPr="00EE2720">
              <w:rPr>
                <w:rFonts w:cstheme="minorHAnsi"/>
                <w:sz w:val="22"/>
                <w:szCs w:val="22"/>
                <w:lang w:eastAsia="de-DE"/>
              </w:rPr>
              <w:t>«midi-</w:t>
            </w:r>
            <w:proofErr w:type="spellStart"/>
            <w:r w:rsidRPr="00EE2720">
              <w:rPr>
                <w:rFonts w:cstheme="minorHAnsi"/>
                <w:sz w:val="22"/>
                <w:szCs w:val="22"/>
                <w:lang w:eastAsia="de-DE"/>
              </w:rPr>
              <w:t>dic</w:t>
            </w:r>
            <w:proofErr w:type="spellEnd"/>
            <w:r w:rsidRPr="00EE2720">
              <w:rPr>
                <w:rFonts w:cstheme="minorHAnsi"/>
                <w:sz w:val="22"/>
                <w:szCs w:val="22"/>
                <w:lang w:eastAsia="de-DE"/>
              </w:rPr>
              <w:t>»</w:t>
            </w:r>
            <w:r w:rsidR="00672644">
              <w:rPr>
                <w:rFonts w:cstheme="minorHAnsi"/>
                <w:sz w:val="22"/>
                <w:szCs w:val="22"/>
                <w:lang w:eastAsia="de-DE"/>
              </w:rPr>
              <w:br/>
            </w:r>
            <w:r w:rsidR="00672644" w:rsidRPr="00124E09">
              <w:rPr>
                <w:rFonts w:cstheme="minorHAnsi"/>
                <w:sz w:val="22"/>
                <w:szCs w:val="22"/>
                <w:lang w:eastAsia="de-DE"/>
              </w:rPr>
              <w:t>Bleistift</w:t>
            </w:r>
          </w:p>
          <w:p w14:paraId="00E3C30E" w14:textId="476EF98A" w:rsidR="00EE2720" w:rsidRPr="00EE2720" w:rsidRDefault="00EE2720" w:rsidP="113139B0">
            <w:pPr>
              <w:pStyle w:val="KeinLeerraum"/>
              <w:rPr>
                <w:rFonts w:cstheme="minorHAnsi"/>
                <w:sz w:val="22"/>
                <w:szCs w:val="22"/>
                <w:lang w:eastAsia="de-DE"/>
              </w:rPr>
            </w:pPr>
          </w:p>
        </w:tc>
        <w:tc>
          <w:tcPr>
            <w:tcW w:w="600" w:type="dxa"/>
          </w:tcPr>
          <w:p w14:paraId="70EBBD56" w14:textId="77777777" w:rsidR="003B2E91" w:rsidRPr="00124E09" w:rsidRDefault="003B2E91" w:rsidP="005F5B4B">
            <w:pPr>
              <w:pStyle w:val="KeinLeerraum"/>
              <w:rPr>
                <w:rFonts w:cstheme="minorHAnsi"/>
                <w:sz w:val="22"/>
                <w:szCs w:val="22"/>
                <w:lang w:eastAsia="de-DE"/>
              </w:rPr>
            </w:pPr>
            <w:r w:rsidRPr="00124E09">
              <w:rPr>
                <w:rFonts w:cstheme="minorHAnsi"/>
                <w:sz w:val="22"/>
                <w:szCs w:val="22"/>
                <w:lang w:eastAsia="de-DE"/>
              </w:rPr>
              <w:t>20’</w:t>
            </w:r>
          </w:p>
        </w:tc>
      </w:tr>
      <w:tr w:rsidR="003B2E91" w:rsidRPr="00124E09" w14:paraId="201724D8" w14:textId="77777777" w:rsidTr="000030B0">
        <w:trPr>
          <w:trHeight w:val="570"/>
        </w:trPr>
        <w:tc>
          <w:tcPr>
            <w:tcW w:w="507" w:type="dxa"/>
            <w:tcBorders>
              <w:right w:val="nil"/>
            </w:tcBorders>
            <w:shd w:val="thinDiagStripe" w:color="AEAAAA" w:themeColor="background2" w:themeShade="BF" w:fill="auto"/>
          </w:tcPr>
          <w:p w14:paraId="004DF4F5" w14:textId="3A07AD34" w:rsidR="003B2E91" w:rsidRPr="00124E09" w:rsidRDefault="004D1D00" w:rsidP="005F5B4B">
            <w:pPr>
              <w:spacing w:before="100" w:beforeAutospacing="1" w:after="100" w:afterAutospacing="1"/>
              <w:rPr>
                <w:rFonts w:eastAsia="Times New Roman" w:cstheme="minorHAnsi"/>
                <w:sz w:val="22"/>
                <w:szCs w:val="22"/>
                <w:lang w:eastAsia="de-DE"/>
              </w:rPr>
            </w:pPr>
            <w:r w:rsidRPr="00124E09">
              <w:rPr>
                <w:rFonts w:eastAsia="Times New Roman" w:cstheme="minorHAnsi"/>
                <w:sz w:val="22"/>
                <w:szCs w:val="22"/>
                <w:lang w:eastAsia="de-DE"/>
              </w:rPr>
              <w:t xml:space="preserve">5. </w:t>
            </w:r>
          </w:p>
          <w:p w14:paraId="49BB111A" w14:textId="77777777" w:rsidR="003B2E91" w:rsidRPr="00124E09" w:rsidRDefault="003B2E91" w:rsidP="005F5B4B">
            <w:pPr>
              <w:rPr>
                <w:rFonts w:eastAsia="Times New Roman" w:cstheme="minorHAnsi"/>
                <w:sz w:val="22"/>
                <w:szCs w:val="22"/>
                <w:lang w:eastAsia="de-DE"/>
              </w:rPr>
            </w:pPr>
          </w:p>
          <w:p w14:paraId="288BF1D5" w14:textId="77777777" w:rsidR="003B2E91" w:rsidRPr="00124E09" w:rsidRDefault="003B2E91" w:rsidP="005F5B4B">
            <w:pPr>
              <w:rPr>
                <w:rFonts w:eastAsia="Times New Roman" w:cstheme="minorHAnsi"/>
                <w:sz w:val="22"/>
                <w:szCs w:val="22"/>
                <w:lang w:eastAsia="de-DE"/>
              </w:rPr>
            </w:pPr>
          </w:p>
        </w:tc>
        <w:tc>
          <w:tcPr>
            <w:tcW w:w="624" w:type="dxa"/>
            <w:tcBorders>
              <w:right w:val="single" w:sz="4" w:space="0" w:color="auto"/>
            </w:tcBorders>
            <w:shd w:val="clear" w:color="auto" w:fill="auto"/>
          </w:tcPr>
          <w:p w14:paraId="1BC94303" w14:textId="642371EB" w:rsidR="003B2E91" w:rsidRPr="00124E09" w:rsidRDefault="004D1D00" w:rsidP="005F5B4B">
            <w:pPr>
              <w:pStyle w:val="KeinLeerraum"/>
              <w:rPr>
                <w:rFonts w:cstheme="minorHAnsi"/>
                <w:sz w:val="22"/>
                <w:szCs w:val="22"/>
                <w:lang w:eastAsia="de-DE"/>
              </w:rPr>
            </w:pPr>
            <w:r w:rsidRPr="00124E09">
              <w:rPr>
                <w:rFonts w:cstheme="minorHAnsi"/>
                <w:sz w:val="22"/>
                <w:szCs w:val="22"/>
                <w:lang w:eastAsia="de-DE"/>
              </w:rPr>
              <w:t>PA</w:t>
            </w:r>
          </w:p>
        </w:tc>
        <w:tc>
          <w:tcPr>
            <w:tcW w:w="7005" w:type="dxa"/>
            <w:tcBorders>
              <w:left w:val="single" w:sz="4" w:space="0" w:color="auto"/>
            </w:tcBorders>
          </w:tcPr>
          <w:p w14:paraId="4481AE56" w14:textId="1FA033D7" w:rsidR="003B2E91" w:rsidRPr="00124E09" w:rsidRDefault="218BBD15" w:rsidP="004D1D00">
            <w:pPr>
              <w:pStyle w:val="KeinLeerraum"/>
              <w:rPr>
                <w:rFonts w:cstheme="minorHAnsi"/>
                <w:sz w:val="22"/>
                <w:szCs w:val="22"/>
                <w:lang w:eastAsia="de-DE"/>
              </w:rPr>
            </w:pPr>
            <w:r w:rsidRPr="00124E09">
              <w:rPr>
                <w:rFonts w:cstheme="minorHAnsi"/>
                <w:sz w:val="22"/>
                <w:szCs w:val="22"/>
                <w:lang w:eastAsia="de-DE"/>
              </w:rPr>
              <w:t xml:space="preserve">Die </w:t>
            </w:r>
            <w:proofErr w:type="spellStart"/>
            <w:r w:rsidRPr="00124E09">
              <w:rPr>
                <w:rFonts w:cstheme="minorHAnsi"/>
                <w:sz w:val="22"/>
                <w:szCs w:val="22"/>
                <w:lang w:eastAsia="de-DE"/>
              </w:rPr>
              <w:t>SuS</w:t>
            </w:r>
            <w:proofErr w:type="spellEnd"/>
            <w:r w:rsidRPr="00124E09">
              <w:rPr>
                <w:rFonts w:cstheme="minorHAnsi"/>
                <w:sz w:val="22"/>
                <w:szCs w:val="22"/>
                <w:lang w:eastAsia="de-DE"/>
              </w:rPr>
              <w:t xml:space="preserve"> </w:t>
            </w:r>
            <w:r w:rsidR="323B2EEC" w:rsidRPr="00124E09">
              <w:rPr>
                <w:rFonts w:cstheme="minorHAnsi"/>
                <w:sz w:val="22"/>
                <w:szCs w:val="22"/>
                <w:lang w:eastAsia="de-DE"/>
              </w:rPr>
              <w:t>überprüfen</w:t>
            </w:r>
            <w:r w:rsidR="052AE522" w:rsidRPr="00124E09">
              <w:rPr>
                <w:rFonts w:cstheme="minorHAnsi"/>
                <w:sz w:val="22"/>
                <w:szCs w:val="22"/>
                <w:lang w:eastAsia="de-DE"/>
              </w:rPr>
              <w:t xml:space="preserve"> ihre Sätze mit dem Text ihres Experiments auf S. 10 bis 14. </w:t>
            </w:r>
          </w:p>
          <w:p w14:paraId="468B7B0A" w14:textId="07D387A9" w:rsidR="00C90D37" w:rsidRPr="00124E09" w:rsidRDefault="2102FFC0" w:rsidP="004D1D00">
            <w:pPr>
              <w:pStyle w:val="KeinLeerraum"/>
              <w:rPr>
                <w:rFonts w:cstheme="minorHAnsi"/>
                <w:sz w:val="22"/>
                <w:szCs w:val="22"/>
                <w:lang w:eastAsia="de-DE"/>
              </w:rPr>
            </w:pPr>
            <w:r w:rsidRPr="00124E09">
              <w:rPr>
                <w:rFonts w:cstheme="minorHAnsi"/>
                <w:sz w:val="22"/>
                <w:szCs w:val="22"/>
                <w:lang w:eastAsia="de-DE"/>
              </w:rPr>
              <w:t>Sie hören</w:t>
            </w:r>
            <w:r w:rsidR="7ADDFC11" w:rsidRPr="00124E09">
              <w:rPr>
                <w:rFonts w:cstheme="minorHAnsi"/>
                <w:sz w:val="22"/>
                <w:szCs w:val="22"/>
                <w:lang w:eastAsia="de-DE"/>
              </w:rPr>
              <w:t xml:space="preserve"> und lesen</w:t>
            </w:r>
            <w:r w:rsidRPr="00124E09">
              <w:rPr>
                <w:rFonts w:cstheme="minorHAnsi"/>
                <w:sz w:val="22"/>
                <w:szCs w:val="22"/>
                <w:lang w:eastAsia="de-DE"/>
              </w:rPr>
              <w:t xml:space="preserve"> die Verben erneut und </w:t>
            </w:r>
            <w:r w:rsidR="092975EC" w:rsidRPr="00124E09">
              <w:rPr>
                <w:rFonts w:cstheme="minorHAnsi"/>
                <w:sz w:val="22"/>
                <w:szCs w:val="22"/>
                <w:lang w:eastAsia="de-DE"/>
              </w:rPr>
              <w:t xml:space="preserve">arbeiten an der Aussprache der Sätze. </w:t>
            </w:r>
          </w:p>
        </w:tc>
        <w:tc>
          <w:tcPr>
            <w:tcW w:w="3690" w:type="dxa"/>
          </w:tcPr>
          <w:p w14:paraId="6FFBFD88" w14:textId="3D006EFB" w:rsidR="003B2E91" w:rsidRPr="00124E09" w:rsidRDefault="00F81F74" w:rsidP="005F5B4B">
            <w:pPr>
              <w:pStyle w:val="KeinLeerraum"/>
              <w:rPr>
                <w:rFonts w:cstheme="minorHAnsi"/>
                <w:sz w:val="22"/>
                <w:szCs w:val="22"/>
                <w:lang w:eastAsia="de-DE"/>
              </w:rPr>
            </w:pPr>
            <w:r>
              <w:rPr>
                <w:rFonts w:cstheme="minorHAnsi"/>
                <w:sz w:val="22"/>
                <w:szCs w:val="22"/>
                <w:lang w:eastAsia="de-DE"/>
              </w:rPr>
              <w:t xml:space="preserve">Die </w:t>
            </w:r>
            <w:r w:rsidR="0046075B" w:rsidRPr="00124E09">
              <w:rPr>
                <w:rFonts w:cstheme="minorHAnsi"/>
                <w:sz w:val="22"/>
                <w:szCs w:val="22"/>
                <w:lang w:eastAsia="de-DE"/>
              </w:rPr>
              <w:t xml:space="preserve">Sätze in den Inputtexten werden gemeinsam gesucht und markiert. </w:t>
            </w:r>
          </w:p>
        </w:tc>
        <w:tc>
          <w:tcPr>
            <w:tcW w:w="1800" w:type="dxa"/>
          </w:tcPr>
          <w:p w14:paraId="2478D860" w14:textId="3F986C2E" w:rsidR="00B258BE" w:rsidRDefault="0C1A3ADD" w:rsidP="707C3CA5">
            <w:pPr>
              <w:pStyle w:val="KeinLeerraum"/>
              <w:rPr>
                <w:rFonts w:cstheme="minorHAnsi"/>
                <w:sz w:val="22"/>
                <w:szCs w:val="22"/>
                <w:lang w:eastAsia="de-DE"/>
              </w:rPr>
            </w:pPr>
            <w:proofErr w:type="spellStart"/>
            <w:r w:rsidRPr="00124E09">
              <w:rPr>
                <w:rFonts w:cstheme="minorHAnsi"/>
                <w:i/>
                <w:iCs/>
                <w:sz w:val="22"/>
                <w:szCs w:val="22"/>
                <w:lang w:eastAsia="de-DE"/>
              </w:rPr>
              <w:t>magazine</w:t>
            </w:r>
            <w:proofErr w:type="spellEnd"/>
            <w:r w:rsidRPr="00124E09">
              <w:rPr>
                <w:rFonts w:cstheme="minorHAnsi"/>
                <w:sz w:val="22"/>
                <w:szCs w:val="22"/>
                <w:lang w:eastAsia="de-DE"/>
              </w:rPr>
              <w:t xml:space="preserve"> S. 10 bis 14</w:t>
            </w:r>
            <w:r w:rsidR="00B258BE">
              <w:rPr>
                <w:rFonts w:cstheme="minorHAnsi"/>
                <w:sz w:val="22"/>
                <w:szCs w:val="22"/>
                <w:lang w:eastAsia="de-DE"/>
              </w:rPr>
              <w:t xml:space="preserve">, S. 22 </w:t>
            </w:r>
          </w:p>
          <w:p w14:paraId="524973CB" w14:textId="2C253787" w:rsidR="113139B0" w:rsidRPr="00124E09" w:rsidRDefault="00B258BE" w:rsidP="707C3CA5">
            <w:pPr>
              <w:pStyle w:val="KeinLeerraum"/>
              <w:rPr>
                <w:rFonts w:cstheme="minorHAnsi"/>
                <w:sz w:val="22"/>
                <w:szCs w:val="22"/>
                <w:lang w:eastAsia="de-DE"/>
              </w:rPr>
            </w:pPr>
            <w:r>
              <w:rPr>
                <w:rFonts w:cstheme="minorHAnsi"/>
                <w:sz w:val="22"/>
                <w:szCs w:val="22"/>
                <w:lang w:eastAsia="de-DE"/>
              </w:rPr>
              <w:t>bis 25</w:t>
            </w:r>
          </w:p>
          <w:p w14:paraId="43CFB852" w14:textId="77777777" w:rsidR="00614DBB" w:rsidRDefault="3640F4D3" w:rsidP="113139B0">
            <w:pPr>
              <w:pStyle w:val="KeinLeerraum"/>
              <w:rPr>
                <w:rFonts w:cstheme="minorHAnsi"/>
                <w:sz w:val="22"/>
                <w:szCs w:val="22"/>
                <w:lang w:eastAsia="de-DE"/>
              </w:rPr>
            </w:pPr>
            <w:r w:rsidRPr="00124E09">
              <w:rPr>
                <w:rFonts w:cstheme="minorHAnsi"/>
                <w:sz w:val="22"/>
                <w:szCs w:val="22"/>
                <w:lang w:eastAsia="de-DE"/>
              </w:rPr>
              <w:t>Tracks 34 bis 50</w:t>
            </w:r>
          </w:p>
          <w:p w14:paraId="28C5DD53" w14:textId="4E2C096B" w:rsidR="113139B0" w:rsidRPr="00124E09" w:rsidRDefault="00614DBB" w:rsidP="113139B0">
            <w:pPr>
              <w:pStyle w:val="KeinLeerraum"/>
              <w:rPr>
                <w:rFonts w:cstheme="minorHAnsi"/>
                <w:sz w:val="22"/>
                <w:szCs w:val="22"/>
                <w:lang w:eastAsia="de-DE"/>
              </w:rPr>
            </w:pPr>
            <w:r>
              <w:rPr>
                <w:rFonts w:cstheme="minorHAnsi"/>
                <w:sz w:val="22"/>
                <w:szCs w:val="22"/>
                <w:lang w:eastAsia="de-DE"/>
              </w:rPr>
              <w:t>Computer</w:t>
            </w:r>
          </w:p>
        </w:tc>
        <w:tc>
          <w:tcPr>
            <w:tcW w:w="600" w:type="dxa"/>
          </w:tcPr>
          <w:p w14:paraId="313A2E83" w14:textId="77777777" w:rsidR="003B2E91" w:rsidRPr="00124E09" w:rsidRDefault="003B2E91" w:rsidP="005F5B4B">
            <w:pPr>
              <w:pStyle w:val="KeinLeerraum"/>
              <w:rPr>
                <w:rFonts w:cstheme="minorHAnsi"/>
                <w:sz w:val="22"/>
                <w:szCs w:val="22"/>
                <w:lang w:eastAsia="de-DE"/>
              </w:rPr>
            </w:pPr>
            <w:r w:rsidRPr="00124E09">
              <w:rPr>
                <w:rFonts w:cstheme="minorHAnsi"/>
                <w:sz w:val="22"/>
                <w:szCs w:val="22"/>
                <w:lang w:eastAsia="de-DE"/>
              </w:rPr>
              <w:t>20’</w:t>
            </w:r>
          </w:p>
        </w:tc>
      </w:tr>
      <w:tr w:rsidR="003B2E91" w:rsidRPr="00124E09" w14:paraId="36CEB259" w14:textId="77777777" w:rsidTr="707C3CA5">
        <w:trPr>
          <w:trHeight w:val="570"/>
        </w:trPr>
        <w:tc>
          <w:tcPr>
            <w:tcW w:w="507" w:type="dxa"/>
            <w:tcBorders>
              <w:right w:val="nil"/>
            </w:tcBorders>
            <w:shd w:val="clear" w:color="auto" w:fill="auto"/>
          </w:tcPr>
          <w:p w14:paraId="32ED305C" w14:textId="77777777" w:rsidR="003B2E91" w:rsidRPr="00124E09" w:rsidRDefault="003B2E91" w:rsidP="005F5B4B">
            <w:pPr>
              <w:spacing w:before="100" w:beforeAutospacing="1" w:after="100" w:afterAutospacing="1"/>
              <w:rPr>
                <w:rFonts w:eastAsia="Times New Roman" w:cstheme="minorHAnsi"/>
                <w:sz w:val="22"/>
                <w:szCs w:val="22"/>
                <w:lang w:eastAsia="de-DE"/>
              </w:rPr>
            </w:pPr>
          </w:p>
        </w:tc>
        <w:tc>
          <w:tcPr>
            <w:tcW w:w="624" w:type="dxa"/>
            <w:tcBorders>
              <w:right w:val="single" w:sz="4" w:space="0" w:color="auto"/>
            </w:tcBorders>
            <w:shd w:val="clear" w:color="auto" w:fill="auto"/>
          </w:tcPr>
          <w:p w14:paraId="5065149C" w14:textId="77777777" w:rsidR="003B2E91" w:rsidRPr="00124E09" w:rsidRDefault="003B2E91" w:rsidP="005F5B4B">
            <w:pPr>
              <w:pStyle w:val="KeinLeerraum"/>
              <w:rPr>
                <w:rFonts w:cstheme="minorHAnsi"/>
                <w:sz w:val="22"/>
                <w:szCs w:val="22"/>
                <w:lang w:eastAsia="de-DE"/>
              </w:rPr>
            </w:pPr>
          </w:p>
        </w:tc>
        <w:tc>
          <w:tcPr>
            <w:tcW w:w="7005" w:type="dxa"/>
            <w:tcBorders>
              <w:left w:val="single" w:sz="4" w:space="0" w:color="auto"/>
            </w:tcBorders>
          </w:tcPr>
          <w:p w14:paraId="50D480AF" w14:textId="77777777" w:rsidR="003B2E91" w:rsidRPr="00124E09" w:rsidRDefault="003B2E91" w:rsidP="005F5B4B">
            <w:pPr>
              <w:pStyle w:val="KeinLeerraum"/>
              <w:rPr>
                <w:rFonts w:cstheme="minorHAnsi"/>
                <w:sz w:val="22"/>
                <w:szCs w:val="22"/>
                <w:u w:val="single"/>
                <w:lang w:eastAsia="de-DE"/>
              </w:rPr>
            </w:pPr>
            <w:r w:rsidRPr="00124E09">
              <w:rPr>
                <w:rFonts w:cstheme="minorHAnsi"/>
                <w:sz w:val="22"/>
                <w:szCs w:val="22"/>
                <w:u w:val="single"/>
                <w:lang w:eastAsia="de-DE"/>
              </w:rPr>
              <w:t>Ausklang:</w:t>
            </w:r>
          </w:p>
          <w:p w14:paraId="03599584" w14:textId="16AD84D0" w:rsidR="003B2E91" w:rsidRPr="00124E09" w:rsidRDefault="00007028" w:rsidP="005F5B4B">
            <w:pPr>
              <w:pStyle w:val="KeinLeerraum"/>
              <w:rPr>
                <w:rFonts w:cstheme="minorHAnsi"/>
                <w:sz w:val="22"/>
                <w:szCs w:val="22"/>
                <w:lang w:eastAsia="de-DE"/>
              </w:rPr>
            </w:pPr>
            <w:r>
              <w:rPr>
                <w:rFonts w:cstheme="minorHAnsi"/>
                <w:sz w:val="22"/>
                <w:szCs w:val="22"/>
                <w:lang w:eastAsia="de-DE"/>
              </w:rPr>
              <w:t xml:space="preserve">Im </w:t>
            </w:r>
            <w:r w:rsidR="00A7769A" w:rsidRPr="00124E09">
              <w:rPr>
                <w:rFonts w:cstheme="minorHAnsi"/>
                <w:sz w:val="22"/>
                <w:szCs w:val="22"/>
                <w:lang w:eastAsia="de-DE"/>
              </w:rPr>
              <w:t xml:space="preserve">Kreis: Bewegungsecho: </w:t>
            </w:r>
            <w:r w:rsidR="00B258BE">
              <w:rPr>
                <w:rFonts w:cstheme="minorHAnsi"/>
                <w:sz w:val="22"/>
                <w:szCs w:val="22"/>
                <w:lang w:eastAsia="de-DE"/>
              </w:rPr>
              <w:t>Ein Schüler, eine Schülerin</w:t>
            </w:r>
            <w:r w:rsidR="00A7769A" w:rsidRPr="00124E09">
              <w:rPr>
                <w:rFonts w:cstheme="minorHAnsi"/>
                <w:sz w:val="22"/>
                <w:szCs w:val="22"/>
                <w:lang w:eastAsia="de-DE"/>
              </w:rPr>
              <w:t xml:space="preserve"> </w:t>
            </w:r>
            <w:r w:rsidR="00B258BE">
              <w:rPr>
                <w:rFonts w:cstheme="minorHAnsi"/>
                <w:sz w:val="22"/>
                <w:szCs w:val="22"/>
                <w:lang w:eastAsia="de-DE"/>
              </w:rPr>
              <w:t>sagt</w:t>
            </w:r>
            <w:r w:rsidR="00B258BE" w:rsidRPr="00124E09">
              <w:rPr>
                <w:rFonts w:cstheme="minorHAnsi"/>
                <w:sz w:val="22"/>
                <w:szCs w:val="22"/>
                <w:lang w:eastAsia="de-DE"/>
              </w:rPr>
              <w:t xml:space="preserve"> </w:t>
            </w:r>
            <w:r w:rsidR="00A7769A" w:rsidRPr="00124E09">
              <w:rPr>
                <w:rFonts w:cstheme="minorHAnsi"/>
                <w:sz w:val="22"/>
                <w:szCs w:val="22"/>
                <w:lang w:eastAsia="de-DE"/>
              </w:rPr>
              <w:t>ein Anweisungsverb auf Französisch. Di</w:t>
            </w:r>
            <w:r w:rsidR="00B605A5" w:rsidRPr="00124E09">
              <w:rPr>
                <w:rFonts w:cstheme="minorHAnsi"/>
                <w:sz w:val="22"/>
                <w:szCs w:val="22"/>
                <w:lang w:eastAsia="de-DE"/>
              </w:rPr>
              <w:t xml:space="preserve">e anderen sprechen </w:t>
            </w:r>
            <w:r w:rsidR="00B258BE">
              <w:rPr>
                <w:rFonts w:cstheme="minorHAnsi"/>
                <w:sz w:val="22"/>
                <w:szCs w:val="22"/>
                <w:lang w:eastAsia="de-DE"/>
              </w:rPr>
              <w:t xml:space="preserve">es </w:t>
            </w:r>
            <w:r w:rsidR="00B605A5" w:rsidRPr="00124E09">
              <w:rPr>
                <w:rFonts w:cstheme="minorHAnsi"/>
                <w:sz w:val="22"/>
                <w:szCs w:val="22"/>
                <w:lang w:eastAsia="de-DE"/>
              </w:rPr>
              <w:t xml:space="preserve">nach und machen </w:t>
            </w:r>
            <w:r w:rsidR="00B258BE">
              <w:rPr>
                <w:rFonts w:cstheme="minorHAnsi"/>
                <w:sz w:val="22"/>
                <w:szCs w:val="22"/>
                <w:lang w:eastAsia="de-DE"/>
              </w:rPr>
              <w:t>die</w:t>
            </w:r>
            <w:r w:rsidR="00B258BE" w:rsidRPr="00124E09">
              <w:rPr>
                <w:rFonts w:cstheme="minorHAnsi"/>
                <w:sz w:val="22"/>
                <w:szCs w:val="22"/>
                <w:lang w:eastAsia="de-DE"/>
              </w:rPr>
              <w:t xml:space="preserve"> </w:t>
            </w:r>
            <w:r w:rsidR="00B605A5" w:rsidRPr="00124E09">
              <w:rPr>
                <w:rFonts w:cstheme="minorHAnsi"/>
                <w:sz w:val="22"/>
                <w:szCs w:val="22"/>
                <w:lang w:eastAsia="de-DE"/>
              </w:rPr>
              <w:t xml:space="preserve">entsprechende Bewegung. </w:t>
            </w:r>
          </w:p>
        </w:tc>
        <w:tc>
          <w:tcPr>
            <w:tcW w:w="3690" w:type="dxa"/>
          </w:tcPr>
          <w:p w14:paraId="1EC99790" w14:textId="77777777" w:rsidR="003B2E91" w:rsidRPr="00124E09" w:rsidRDefault="003B2E91" w:rsidP="005F5B4B">
            <w:pPr>
              <w:pStyle w:val="KeinLeerraum"/>
              <w:rPr>
                <w:rFonts w:cstheme="minorHAnsi"/>
                <w:sz w:val="22"/>
                <w:szCs w:val="22"/>
                <w:lang w:eastAsia="de-DE"/>
              </w:rPr>
            </w:pPr>
          </w:p>
        </w:tc>
        <w:tc>
          <w:tcPr>
            <w:tcW w:w="1800" w:type="dxa"/>
          </w:tcPr>
          <w:p w14:paraId="33BE7B68" w14:textId="30CA2D28" w:rsidR="113139B0" w:rsidRPr="00124E09" w:rsidRDefault="113139B0" w:rsidP="113139B0">
            <w:pPr>
              <w:pStyle w:val="KeinLeerraum"/>
              <w:rPr>
                <w:rFonts w:cstheme="minorHAnsi"/>
                <w:sz w:val="22"/>
                <w:szCs w:val="22"/>
                <w:lang w:eastAsia="de-DE"/>
              </w:rPr>
            </w:pPr>
          </w:p>
        </w:tc>
        <w:tc>
          <w:tcPr>
            <w:tcW w:w="600" w:type="dxa"/>
          </w:tcPr>
          <w:p w14:paraId="36C8220A" w14:textId="77777777" w:rsidR="003B2E91" w:rsidRPr="00124E09" w:rsidRDefault="003B2E91" w:rsidP="005F5B4B">
            <w:pPr>
              <w:pStyle w:val="KeinLeerraum"/>
              <w:rPr>
                <w:rFonts w:cstheme="minorHAnsi"/>
                <w:sz w:val="22"/>
                <w:szCs w:val="22"/>
                <w:lang w:eastAsia="de-DE"/>
              </w:rPr>
            </w:pPr>
          </w:p>
        </w:tc>
      </w:tr>
    </w:tbl>
    <w:p w14:paraId="0742B090" w14:textId="03D12468" w:rsidR="007A3A59" w:rsidRPr="00124E09" w:rsidRDefault="007A3A59" w:rsidP="00CA225E">
      <w:pPr>
        <w:pStyle w:val="KeinLeerraum"/>
        <w:rPr>
          <w:rFonts w:cstheme="minorHAnsi"/>
          <w:b/>
          <w:bCs/>
          <w:sz w:val="22"/>
          <w:szCs w:val="22"/>
          <w:lang w:eastAsia="de-DE"/>
        </w:rPr>
      </w:pPr>
    </w:p>
    <w:p w14:paraId="4CAF3CA8" w14:textId="0A0D06D8" w:rsidR="63B958E4" w:rsidRPr="00124E09" w:rsidRDefault="63B958E4">
      <w:pPr>
        <w:rPr>
          <w:rFonts w:cstheme="minorHAnsi"/>
          <w:sz w:val="22"/>
          <w:szCs w:val="22"/>
        </w:rPr>
      </w:pPr>
      <w:r w:rsidRPr="00124E09">
        <w:rPr>
          <w:rFonts w:cstheme="minorHAnsi"/>
          <w:sz w:val="22"/>
          <w:szCs w:val="22"/>
        </w:rPr>
        <w:br w:type="page"/>
      </w:r>
    </w:p>
    <w:p w14:paraId="47F94166" w14:textId="2A4839E4" w:rsidR="00CD4FF4" w:rsidRPr="00F85B8D" w:rsidRDefault="00CD4FF4" w:rsidP="63B958E4">
      <w:pPr>
        <w:pStyle w:val="KeinLeerraum"/>
        <w:rPr>
          <w:rFonts w:cstheme="minorHAnsi"/>
          <w:b/>
          <w:bCs/>
          <w:sz w:val="22"/>
          <w:szCs w:val="22"/>
          <w:lang w:val="fr-CH" w:eastAsia="de-DE"/>
        </w:rPr>
      </w:pPr>
      <w:r w:rsidRPr="00F85B8D">
        <w:rPr>
          <w:rFonts w:cstheme="minorHAnsi"/>
          <w:b/>
          <w:bCs/>
          <w:sz w:val="22"/>
          <w:szCs w:val="22"/>
          <w:lang w:val="fr-CH" w:eastAsia="de-DE"/>
        </w:rPr>
        <w:lastRenderedPageBreak/>
        <w:t xml:space="preserve">Mille feuilles 5.2 – C’est </w:t>
      </w:r>
      <w:proofErr w:type="gramStart"/>
      <w:r w:rsidRPr="00F85B8D">
        <w:rPr>
          <w:rFonts w:cstheme="minorHAnsi"/>
          <w:b/>
          <w:bCs/>
          <w:sz w:val="22"/>
          <w:szCs w:val="22"/>
          <w:lang w:val="fr-CH" w:eastAsia="de-DE"/>
        </w:rPr>
        <w:t>parti!</w:t>
      </w:r>
      <w:proofErr w:type="gramEnd"/>
      <w:r w:rsidRPr="00F85B8D">
        <w:rPr>
          <w:rFonts w:cstheme="minorHAnsi"/>
          <w:b/>
          <w:bCs/>
          <w:sz w:val="22"/>
          <w:szCs w:val="22"/>
          <w:lang w:val="fr-CH" w:eastAsia="de-DE"/>
        </w:rPr>
        <w:t xml:space="preserve"> – Expériences </w:t>
      </w:r>
    </w:p>
    <w:p w14:paraId="404EC391" w14:textId="60E5E285" w:rsidR="00CD4FF4" w:rsidRPr="00F85B8D" w:rsidRDefault="009F549A" w:rsidP="00CD4FF4">
      <w:pPr>
        <w:pStyle w:val="KeinLeerraum"/>
        <w:rPr>
          <w:rFonts w:cstheme="minorHAnsi"/>
          <w:b/>
          <w:bCs/>
          <w:sz w:val="22"/>
          <w:szCs w:val="22"/>
          <w:lang w:val="fr-CH" w:eastAsia="de-DE"/>
        </w:rPr>
      </w:pPr>
      <w:proofErr w:type="gramStart"/>
      <w:r w:rsidRPr="00F85B8D">
        <w:rPr>
          <w:rFonts w:cstheme="minorHAnsi"/>
          <w:b/>
          <w:bCs/>
          <w:i/>
          <w:sz w:val="22"/>
          <w:szCs w:val="22"/>
          <w:lang w:val="fr-CH" w:eastAsia="de-DE"/>
        </w:rPr>
        <w:t>activité</w:t>
      </w:r>
      <w:proofErr w:type="gramEnd"/>
      <w:r w:rsidRPr="00F85B8D" w:rsidDel="009F549A">
        <w:rPr>
          <w:rFonts w:cstheme="minorHAnsi"/>
          <w:b/>
          <w:bCs/>
          <w:sz w:val="22"/>
          <w:szCs w:val="22"/>
          <w:lang w:val="fr-CH" w:eastAsia="de-DE"/>
        </w:rPr>
        <w:t xml:space="preserve"> </w:t>
      </w:r>
      <w:r w:rsidR="00CD4FF4" w:rsidRPr="00F85B8D">
        <w:rPr>
          <w:rFonts w:cstheme="minorHAnsi"/>
          <w:b/>
          <w:bCs/>
          <w:sz w:val="22"/>
          <w:szCs w:val="22"/>
          <w:lang w:val="fr-CH" w:eastAsia="de-DE"/>
        </w:rPr>
        <w:t xml:space="preserve">F: 2 </w:t>
      </w:r>
      <w:proofErr w:type="spellStart"/>
      <w:r w:rsidR="00CD4FF4" w:rsidRPr="00F85B8D">
        <w:rPr>
          <w:rFonts w:cstheme="minorHAnsi"/>
          <w:b/>
          <w:bCs/>
          <w:sz w:val="22"/>
          <w:szCs w:val="22"/>
          <w:lang w:val="fr-CH" w:eastAsia="de-DE"/>
        </w:rPr>
        <w:t>Lektionen</w:t>
      </w:r>
      <w:proofErr w:type="spellEnd"/>
    </w:p>
    <w:p w14:paraId="7D37F31A" w14:textId="14420F9F" w:rsidR="003556FD" w:rsidRPr="00F85B8D" w:rsidRDefault="003556FD" w:rsidP="00FB6133">
      <w:pPr>
        <w:pStyle w:val="KeinLeerraum"/>
        <w:rPr>
          <w:rFonts w:cstheme="minorHAnsi"/>
          <w:b/>
          <w:bCs/>
          <w:sz w:val="22"/>
          <w:szCs w:val="22"/>
          <w:lang w:val="fr-CH" w:eastAsia="de-DE"/>
        </w:rPr>
      </w:pPr>
    </w:p>
    <w:p w14:paraId="0BF2B96D" w14:textId="12529068" w:rsidR="00FB6133" w:rsidRPr="00124E09" w:rsidRDefault="0044550D" w:rsidP="00FB6133">
      <w:pPr>
        <w:pStyle w:val="KeinLeerraum"/>
        <w:rPr>
          <w:rFonts w:cstheme="minorHAnsi"/>
          <w:b/>
          <w:bCs/>
          <w:sz w:val="22"/>
          <w:szCs w:val="22"/>
          <w:lang w:eastAsia="de-DE"/>
        </w:rPr>
      </w:pPr>
      <w:r w:rsidRPr="00124E09">
        <w:rPr>
          <w:rFonts w:cstheme="minorHAnsi"/>
          <w:b/>
          <w:bCs/>
          <w:sz w:val="22"/>
          <w:szCs w:val="22"/>
          <w:lang w:eastAsia="de-DE"/>
        </w:rPr>
        <w:t>L</w:t>
      </w:r>
      <w:r w:rsidR="00FB6133" w:rsidRPr="00124E09">
        <w:rPr>
          <w:rFonts w:cstheme="minorHAnsi"/>
          <w:b/>
          <w:bCs/>
          <w:sz w:val="22"/>
          <w:szCs w:val="22"/>
          <w:lang w:eastAsia="de-DE"/>
        </w:rPr>
        <w:t xml:space="preserve">ektion </w:t>
      </w:r>
      <w:r w:rsidR="00370A10" w:rsidRPr="00124E09">
        <w:rPr>
          <w:rFonts w:cstheme="minorHAnsi"/>
          <w:b/>
          <w:bCs/>
          <w:sz w:val="22"/>
          <w:szCs w:val="22"/>
          <w:lang w:eastAsia="de-DE"/>
        </w:rPr>
        <w:t>1</w:t>
      </w:r>
      <w:r w:rsidR="1ED58778" w:rsidRPr="00124E09">
        <w:rPr>
          <w:rFonts w:cstheme="minorHAnsi"/>
          <w:b/>
          <w:bCs/>
          <w:sz w:val="22"/>
          <w:szCs w:val="22"/>
          <w:lang w:eastAsia="de-DE"/>
        </w:rPr>
        <w:t xml:space="preserve">: </w:t>
      </w:r>
      <w:r w:rsidR="1ED58778" w:rsidRPr="00124E09">
        <w:rPr>
          <w:rFonts w:cstheme="minorHAnsi"/>
          <w:b/>
          <w:bCs/>
          <w:i/>
          <w:iCs/>
          <w:sz w:val="22"/>
          <w:szCs w:val="22"/>
          <w:lang w:eastAsia="de-DE"/>
        </w:rPr>
        <w:t xml:space="preserve">Marquez </w:t>
      </w:r>
      <w:proofErr w:type="spellStart"/>
      <w:r w:rsidR="1ED58778" w:rsidRPr="00124E09">
        <w:rPr>
          <w:rFonts w:cstheme="minorHAnsi"/>
          <w:b/>
          <w:bCs/>
          <w:i/>
          <w:iCs/>
          <w:sz w:val="22"/>
          <w:szCs w:val="22"/>
          <w:lang w:eastAsia="de-DE"/>
        </w:rPr>
        <w:t>les</w:t>
      </w:r>
      <w:proofErr w:type="spellEnd"/>
      <w:r w:rsidR="1ED58778" w:rsidRPr="00124E09">
        <w:rPr>
          <w:rFonts w:cstheme="minorHAnsi"/>
          <w:b/>
          <w:bCs/>
          <w:i/>
          <w:iCs/>
          <w:sz w:val="22"/>
          <w:szCs w:val="22"/>
          <w:lang w:eastAsia="de-DE"/>
        </w:rPr>
        <w:t xml:space="preserve"> </w:t>
      </w:r>
      <w:proofErr w:type="spellStart"/>
      <w:r w:rsidR="1ED58778" w:rsidRPr="00124E09">
        <w:rPr>
          <w:rFonts w:cstheme="minorHAnsi"/>
          <w:b/>
          <w:bCs/>
          <w:i/>
          <w:iCs/>
          <w:sz w:val="22"/>
          <w:szCs w:val="22"/>
          <w:lang w:eastAsia="de-DE"/>
        </w:rPr>
        <w:t>bulles</w:t>
      </w:r>
      <w:proofErr w:type="spellEnd"/>
      <w:r w:rsidR="1ED58778" w:rsidRPr="00124E09">
        <w:rPr>
          <w:rFonts w:cstheme="minorHAnsi"/>
          <w:b/>
          <w:bCs/>
          <w:i/>
          <w:iCs/>
          <w:sz w:val="22"/>
          <w:szCs w:val="22"/>
          <w:lang w:eastAsia="de-DE"/>
        </w:rPr>
        <w:t>.</w:t>
      </w:r>
    </w:p>
    <w:tbl>
      <w:tblPr>
        <w:tblStyle w:val="Tabellenraster"/>
        <w:tblW w:w="14235" w:type="dxa"/>
        <w:tblLook w:val="04A0" w:firstRow="1" w:lastRow="0" w:firstColumn="1" w:lastColumn="0" w:noHBand="0" w:noVBand="1"/>
      </w:tblPr>
      <w:tblGrid>
        <w:gridCol w:w="846"/>
        <w:gridCol w:w="850"/>
        <w:gridCol w:w="6608"/>
        <w:gridCol w:w="3560"/>
        <w:gridCol w:w="1751"/>
        <w:gridCol w:w="620"/>
      </w:tblGrid>
      <w:tr w:rsidR="00362403" w:rsidRPr="00124E09" w14:paraId="0403546D" w14:textId="77777777" w:rsidTr="003F10A6">
        <w:trPr>
          <w:trHeight w:val="296"/>
        </w:trPr>
        <w:tc>
          <w:tcPr>
            <w:tcW w:w="8304" w:type="dxa"/>
            <w:gridSpan w:val="3"/>
          </w:tcPr>
          <w:p w14:paraId="48FF16E9" w14:textId="77777777" w:rsidR="00362403" w:rsidRPr="00124E09" w:rsidRDefault="00362403" w:rsidP="00D472DA">
            <w:pPr>
              <w:spacing w:before="100" w:beforeAutospacing="1" w:after="100" w:afterAutospacing="1"/>
              <w:rPr>
                <w:rFonts w:eastAsia="Times New Roman" w:cstheme="minorHAnsi"/>
                <w:b/>
                <w:bCs/>
                <w:sz w:val="22"/>
                <w:szCs w:val="22"/>
                <w:lang w:eastAsia="de-DE"/>
              </w:rPr>
            </w:pPr>
            <w:proofErr w:type="spellStart"/>
            <w:r w:rsidRPr="00124E09">
              <w:rPr>
                <w:rFonts w:eastAsia="Times New Roman" w:cstheme="minorHAnsi"/>
                <w:b/>
                <w:bCs/>
                <w:sz w:val="22"/>
                <w:szCs w:val="22"/>
                <w:lang w:eastAsia="de-DE"/>
              </w:rPr>
              <w:t>programme</w:t>
            </w:r>
            <w:proofErr w:type="spellEnd"/>
            <w:r w:rsidRPr="00124E09">
              <w:rPr>
                <w:rFonts w:eastAsia="Times New Roman" w:cstheme="minorHAnsi"/>
                <w:b/>
                <w:bCs/>
                <w:sz w:val="22"/>
                <w:szCs w:val="22"/>
                <w:lang w:eastAsia="de-DE"/>
              </w:rPr>
              <w:t xml:space="preserve"> </w:t>
            </w:r>
            <w:proofErr w:type="spellStart"/>
            <w:r w:rsidRPr="00124E09">
              <w:rPr>
                <w:rFonts w:eastAsia="Times New Roman" w:cstheme="minorHAnsi"/>
                <w:b/>
                <w:bCs/>
                <w:sz w:val="22"/>
                <w:szCs w:val="22"/>
                <w:lang w:eastAsia="de-DE"/>
              </w:rPr>
              <w:t>standard</w:t>
            </w:r>
            <w:proofErr w:type="spellEnd"/>
          </w:p>
        </w:tc>
        <w:tc>
          <w:tcPr>
            <w:tcW w:w="3560" w:type="dxa"/>
          </w:tcPr>
          <w:p w14:paraId="7D1ECBFF" w14:textId="77777777" w:rsidR="00362403" w:rsidRPr="00124E09" w:rsidRDefault="00362403" w:rsidP="00D472DA">
            <w:pPr>
              <w:pStyle w:val="KeinLeerraum"/>
              <w:rPr>
                <w:rFonts w:cstheme="minorHAnsi"/>
                <w:b/>
                <w:bCs/>
                <w:sz w:val="22"/>
                <w:szCs w:val="22"/>
                <w:lang w:eastAsia="de-DE"/>
              </w:rPr>
            </w:pPr>
            <w:proofErr w:type="spellStart"/>
            <w:r w:rsidRPr="00124E09">
              <w:rPr>
                <w:rFonts w:cstheme="minorHAnsi"/>
                <w:b/>
                <w:bCs/>
                <w:sz w:val="22"/>
                <w:szCs w:val="22"/>
                <w:lang w:eastAsia="de-DE"/>
              </w:rPr>
              <w:t>différenciation</w:t>
            </w:r>
            <w:proofErr w:type="spellEnd"/>
          </w:p>
        </w:tc>
        <w:tc>
          <w:tcPr>
            <w:tcW w:w="1751" w:type="dxa"/>
          </w:tcPr>
          <w:p w14:paraId="063B276D" w14:textId="4D4A4594" w:rsidR="113139B0" w:rsidRPr="00124E09" w:rsidRDefault="006B3071" w:rsidP="113139B0">
            <w:pPr>
              <w:pStyle w:val="KeinLeerraum"/>
              <w:rPr>
                <w:rFonts w:cstheme="minorHAnsi"/>
                <w:b/>
                <w:bCs/>
                <w:sz w:val="22"/>
                <w:szCs w:val="22"/>
                <w:lang w:eastAsia="de-DE"/>
              </w:rPr>
            </w:pPr>
            <w:proofErr w:type="spellStart"/>
            <w:r w:rsidRPr="00124E09">
              <w:rPr>
                <w:rFonts w:cstheme="minorHAnsi"/>
                <w:b/>
                <w:bCs/>
                <w:sz w:val="22"/>
                <w:szCs w:val="22"/>
                <w:lang w:eastAsia="de-DE"/>
              </w:rPr>
              <w:t>matériel</w:t>
            </w:r>
            <w:proofErr w:type="spellEnd"/>
          </w:p>
        </w:tc>
        <w:tc>
          <w:tcPr>
            <w:tcW w:w="620" w:type="dxa"/>
          </w:tcPr>
          <w:p w14:paraId="2184F04C" w14:textId="1DA447BE" w:rsidR="00362403" w:rsidRPr="00124E09" w:rsidRDefault="00362403" w:rsidP="00D472DA">
            <w:pPr>
              <w:pStyle w:val="KeinLeerraum"/>
              <w:rPr>
                <w:rFonts w:cstheme="minorHAnsi"/>
                <w:b/>
                <w:bCs/>
                <w:sz w:val="22"/>
                <w:szCs w:val="22"/>
                <w:lang w:eastAsia="de-DE"/>
              </w:rPr>
            </w:pPr>
          </w:p>
        </w:tc>
      </w:tr>
      <w:tr w:rsidR="00362403" w:rsidRPr="00124E09" w14:paraId="4933471E" w14:textId="77777777" w:rsidTr="00DB26A2">
        <w:trPr>
          <w:trHeight w:val="917"/>
        </w:trPr>
        <w:tc>
          <w:tcPr>
            <w:tcW w:w="846" w:type="dxa"/>
            <w:tcBorders>
              <w:bottom w:val="single" w:sz="4" w:space="0" w:color="auto"/>
              <w:right w:val="nil"/>
            </w:tcBorders>
          </w:tcPr>
          <w:p w14:paraId="0ECA91A6" w14:textId="77777777" w:rsidR="00362403" w:rsidRPr="00124E09" w:rsidRDefault="00362403" w:rsidP="00D472DA">
            <w:pPr>
              <w:spacing w:before="100" w:beforeAutospacing="1" w:after="100" w:afterAutospacing="1"/>
              <w:rPr>
                <w:rFonts w:eastAsia="Times New Roman" w:cstheme="minorHAnsi"/>
                <w:sz w:val="22"/>
                <w:szCs w:val="22"/>
                <w:lang w:eastAsia="de-DE"/>
              </w:rPr>
            </w:pPr>
          </w:p>
        </w:tc>
        <w:tc>
          <w:tcPr>
            <w:tcW w:w="850" w:type="dxa"/>
            <w:tcBorders>
              <w:right w:val="single" w:sz="4" w:space="0" w:color="auto"/>
            </w:tcBorders>
            <w:shd w:val="clear" w:color="auto" w:fill="auto"/>
          </w:tcPr>
          <w:p w14:paraId="0C423BB0" w14:textId="2FB2276B" w:rsidR="00362403" w:rsidRPr="00124E09" w:rsidRDefault="00E200FE" w:rsidP="00D472DA">
            <w:pPr>
              <w:pStyle w:val="KeinLeerraum"/>
              <w:rPr>
                <w:rFonts w:cstheme="minorHAnsi"/>
                <w:sz w:val="22"/>
                <w:szCs w:val="22"/>
                <w:lang w:eastAsia="de-DE"/>
              </w:rPr>
            </w:pPr>
            <w:r>
              <w:rPr>
                <w:rFonts w:cstheme="minorHAnsi"/>
                <w:sz w:val="22"/>
                <w:szCs w:val="22"/>
                <w:lang w:eastAsia="de-DE"/>
              </w:rPr>
              <w:t>EA</w:t>
            </w:r>
          </w:p>
        </w:tc>
        <w:tc>
          <w:tcPr>
            <w:tcW w:w="6608" w:type="dxa"/>
            <w:tcBorders>
              <w:left w:val="single" w:sz="4" w:space="0" w:color="auto"/>
            </w:tcBorders>
          </w:tcPr>
          <w:p w14:paraId="63F8931F" w14:textId="77777777" w:rsidR="00362403" w:rsidRPr="00124E09" w:rsidRDefault="00362403" w:rsidP="00D472DA">
            <w:pPr>
              <w:pStyle w:val="KeinLeerraum"/>
              <w:rPr>
                <w:rFonts w:cstheme="minorHAnsi"/>
                <w:sz w:val="22"/>
                <w:szCs w:val="22"/>
                <w:lang w:eastAsia="de-DE"/>
              </w:rPr>
            </w:pPr>
            <w:r w:rsidRPr="00124E09">
              <w:rPr>
                <w:rFonts w:cstheme="minorHAnsi"/>
                <w:sz w:val="22"/>
                <w:szCs w:val="22"/>
                <w:u w:val="single"/>
                <w:lang w:eastAsia="de-DE"/>
              </w:rPr>
              <w:t>Einstieg</w:t>
            </w:r>
            <w:r w:rsidRPr="00124E09">
              <w:rPr>
                <w:rFonts w:cstheme="minorHAnsi"/>
                <w:sz w:val="22"/>
                <w:szCs w:val="22"/>
                <w:lang w:eastAsia="de-DE"/>
              </w:rPr>
              <w:t xml:space="preserve">: </w:t>
            </w:r>
          </w:p>
          <w:p w14:paraId="3AA771B8" w14:textId="1FE14BE7" w:rsidR="00813064" w:rsidRPr="00124E09" w:rsidRDefault="00E200FE" w:rsidP="00D472DA">
            <w:pPr>
              <w:pStyle w:val="KeinLeerraum"/>
              <w:rPr>
                <w:rFonts w:cstheme="minorHAnsi"/>
                <w:color w:val="000000" w:themeColor="text1"/>
                <w:sz w:val="22"/>
                <w:szCs w:val="22"/>
                <w:lang w:eastAsia="de-DE"/>
              </w:rPr>
            </w:pPr>
            <w:r>
              <w:rPr>
                <w:rFonts w:cstheme="minorHAnsi"/>
                <w:color w:val="000000" w:themeColor="text1"/>
                <w:sz w:val="22"/>
                <w:szCs w:val="22"/>
                <w:lang w:eastAsia="de-DE"/>
              </w:rPr>
              <w:t xml:space="preserve">Die </w:t>
            </w:r>
            <w:proofErr w:type="spellStart"/>
            <w:r>
              <w:rPr>
                <w:rFonts w:cstheme="minorHAnsi"/>
                <w:color w:val="000000" w:themeColor="text1"/>
                <w:sz w:val="22"/>
                <w:szCs w:val="22"/>
                <w:lang w:eastAsia="de-DE"/>
              </w:rPr>
              <w:t>SuS</w:t>
            </w:r>
            <w:proofErr w:type="spellEnd"/>
            <w:r>
              <w:rPr>
                <w:rFonts w:cstheme="minorHAnsi"/>
                <w:color w:val="000000" w:themeColor="text1"/>
                <w:sz w:val="22"/>
                <w:szCs w:val="22"/>
                <w:lang w:eastAsia="de-DE"/>
              </w:rPr>
              <w:t xml:space="preserve"> </w:t>
            </w:r>
            <w:r w:rsidR="0011474E">
              <w:rPr>
                <w:rFonts w:cstheme="minorHAnsi"/>
                <w:color w:val="000000" w:themeColor="text1"/>
                <w:sz w:val="22"/>
                <w:szCs w:val="22"/>
                <w:lang w:eastAsia="de-DE"/>
              </w:rPr>
              <w:t>hören</w:t>
            </w:r>
            <w:r>
              <w:rPr>
                <w:rFonts w:cstheme="minorHAnsi"/>
                <w:color w:val="000000" w:themeColor="text1"/>
                <w:sz w:val="22"/>
                <w:szCs w:val="22"/>
                <w:lang w:eastAsia="de-DE"/>
              </w:rPr>
              <w:t xml:space="preserve"> und </w:t>
            </w:r>
            <w:r w:rsidR="0011474E">
              <w:rPr>
                <w:rFonts w:cstheme="minorHAnsi"/>
                <w:color w:val="000000" w:themeColor="text1"/>
                <w:sz w:val="22"/>
                <w:szCs w:val="22"/>
                <w:lang w:eastAsia="de-DE"/>
              </w:rPr>
              <w:t>lesen</w:t>
            </w:r>
            <w:r>
              <w:rPr>
                <w:rFonts w:cstheme="minorHAnsi"/>
                <w:color w:val="000000" w:themeColor="text1"/>
                <w:sz w:val="22"/>
                <w:szCs w:val="22"/>
                <w:lang w:eastAsia="de-DE"/>
              </w:rPr>
              <w:t xml:space="preserve"> die Sätze auf S. 39 und schneiden die Karten aus. Diese können sie später für das «</w:t>
            </w:r>
            <w:r w:rsidRPr="00460905">
              <w:rPr>
                <w:rFonts w:cstheme="minorHAnsi"/>
                <w:color w:val="000000" w:themeColor="text1"/>
                <w:sz w:val="22"/>
                <w:szCs w:val="22"/>
                <w:lang w:eastAsia="de-DE"/>
              </w:rPr>
              <w:t xml:space="preserve">Jeu des </w:t>
            </w:r>
            <w:proofErr w:type="spellStart"/>
            <w:r w:rsidRPr="00460905">
              <w:rPr>
                <w:rFonts w:cstheme="minorHAnsi"/>
                <w:color w:val="000000" w:themeColor="text1"/>
                <w:sz w:val="22"/>
                <w:szCs w:val="22"/>
                <w:lang w:eastAsia="de-DE"/>
              </w:rPr>
              <w:t>instructions</w:t>
            </w:r>
            <w:proofErr w:type="spellEnd"/>
            <w:r>
              <w:rPr>
                <w:rFonts w:cstheme="minorHAnsi"/>
                <w:color w:val="000000" w:themeColor="text1"/>
                <w:sz w:val="22"/>
                <w:szCs w:val="22"/>
                <w:lang w:eastAsia="de-DE"/>
              </w:rPr>
              <w:t>» auf S. 38 nutzen.</w:t>
            </w:r>
          </w:p>
        </w:tc>
        <w:tc>
          <w:tcPr>
            <w:tcW w:w="3560" w:type="dxa"/>
          </w:tcPr>
          <w:p w14:paraId="44C274E3" w14:textId="77777777" w:rsidR="00362403" w:rsidRPr="00124E09" w:rsidRDefault="00362403" w:rsidP="00D472DA">
            <w:pPr>
              <w:pStyle w:val="KeinLeerraum"/>
              <w:rPr>
                <w:rFonts w:cstheme="minorHAnsi"/>
                <w:sz w:val="22"/>
                <w:szCs w:val="22"/>
                <w:lang w:eastAsia="de-DE"/>
              </w:rPr>
            </w:pPr>
          </w:p>
          <w:p w14:paraId="730B0885" w14:textId="77777777" w:rsidR="00362403" w:rsidRPr="00124E09" w:rsidRDefault="00362403" w:rsidP="00D472DA">
            <w:pPr>
              <w:pStyle w:val="KeinLeerraum"/>
              <w:rPr>
                <w:rFonts w:cstheme="minorHAnsi"/>
                <w:sz w:val="22"/>
                <w:szCs w:val="22"/>
                <w:lang w:eastAsia="de-DE"/>
              </w:rPr>
            </w:pPr>
          </w:p>
        </w:tc>
        <w:tc>
          <w:tcPr>
            <w:tcW w:w="1751" w:type="dxa"/>
          </w:tcPr>
          <w:p w14:paraId="63519A87" w14:textId="77777777" w:rsidR="113139B0" w:rsidRDefault="00E200FE" w:rsidP="113139B0">
            <w:pPr>
              <w:pStyle w:val="KeinLeerraum"/>
              <w:rPr>
                <w:rFonts w:cstheme="minorHAnsi"/>
                <w:sz w:val="22"/>
                <w:szCs w:val="22"/>
                <w:lang w:eastAsia="de-DE"/>
              </w:rPr>
            </w:pPr>
            <w:proofErr w:type="spellStart"/>
            <w:r w:rsidRPr="00E200FE">
              <w:rPr>
                <w:rFonts w:cstheme="minorHAnsi"/>
                <w:i/>
                <w:iCs/>
                <w:sz w:val="22"/>
                <w:szCs w:val="22"/>
                <w:lang w:eastAsia="de-DE"/>
              </w:rPr>
              <w:t>magazine</w:t>
            </w:r>
            <w:proofErr w:type="spellEnd"/>
            <w:r>
              <w:rPr>
                <w:rFonts w:cstheme="minorHAnsi"/>
                <w:sz w:val="22"/>
                <w:szCs w:val="22"/>
                <w:lang w:eastAsia="de-DE"/>
              </w:rPr>
              <w:t xml:space="preserve"> S. 38 und 39</w:t>
            </w:r>
          </w:p>
          <w:p w14:paraId="5F664A7B" w14:textId="77777777" w:rsidR="00E200FE" w:rsidRDefault="00E200FE" w:rsidP="113139B0">
            <w:pPr>
              <w:pStyle w:val="KeinLeerraum"/>
              <w:rPr>
                <w:rFonts w:cstheme="minorHAnsi"/>
                <w:sz w:val="22"/>
                <w:szCs w:val="22"/>
                <w:lang w:eastAsia="de-DE"/>
              </w:rPr>
            </w:pPr>
            <w:r>
              <w:rPr>
                <w:rFonts w:cstheme="minorHAnsi"/>
                <w:sz w:val="22"/>
                <w:szCs w:val="22"/>
                <w:lang w:eastAsia="de-DE"/>
              </w:rPr>
              <w:t>Tracks 69 und 70</w:t>
            </w:r>
          </w:p>
          <w:p w14:paraId="72E8615A" w14:textId="0C4A654D" w:rsidR="007010E9" w:rsidRPr="00124E09" w:rsidRDefault="007010E9" w:rsidP="113139B0">
            <w:pPr>
              <w:pStyle w:val="KeinLeerraum"/>
              <w:rPr>
                <w:rFonts w:cstheme="minorHAnsi"/>
                <w:sz w:val="22"/>
                <w:szCs w:val="22"/>
                <w:lang w:eastAsia="de-DE"/>
              </w:rPr>
            </w:pPr>
            <w:r>
              <w:rPr>
                <w:rFonts w:cstheme="minorHAnsi"/>
                <w:sz w:val="22"/>
                <w:szCs w:val="22"/>
                <w:lang w:eastAsia="de-DE"/>
              </w:rPr>
              <w:t>Computer</w:t>
            </w:r>
          </w:p>
        </w:tc>
        <w:tc>
          <w:tcPr>
            <w:tcW w:w="620" w:type="dxa"/>
          </w:tcPr>
          <w:p w14:paraId="0952D147" w14:textId="77777777" w:rsidR="00362403" w:rsidRPr="00124E09" w:rsidRDefault="00362403" w:rsidP="00D472DA">
            <w:pPr>
              <w:pStyle w:val="KeinLeerraum"/>
              <w:rPr>
                <w:rFonts w:cstheme="minorHAnsi"/>
                <w:sz w:val="22"/>
                <w:szCs w:val="22"/>
                <w:lang w:eastAsia="de-DE"/>
              </w:rPr>
            </w:pPr>
          </w:p>
        </w:tc>
      </w:tr>
      <w:tr w:rsidR="00286596" w:rsidRPr="00124E09" w14:paraId="1A0D70F7" w14:textId="77777777" w:rsidTr="00DB26A2">
        <w:trPr>
          <w:trHeight w:val="917"/>
        </w:trPr>
        <w:tc>
          <w:tcPr>
            <w:tcW w:w="846" w:type="dxa"/>
            <w:tcBorders>
              <w:bottom w:val="single" w:sz="4" w:space="0" w:color="auto"/>
              <w:right w:val="nil"/>
            </w:tcBorders>
            <w:shd w:val="thinDiagStripe" w:color="AEAAAA" w:themeColor="background2" w:themeShade="BF" w:fill="auto"/>
          </w:tcPr>
          <w:p w14:paraId="13578F17" w14:textId="40BE6AC7" w:rsidR="00286596" w:rsidRPr="003F10A6" w:rsidRDefault="003F10A6" w:rsidP="003F10A6">
            <w:pPr>
              <w:spacing w:before="100" w:beforeAutospacing="1" w:after="100" w:afterAutospacing="1"/>
              <w:jc w:val="both"/>
              <w:rPr>
                <w:rFonts w:eastAsia="Times New Roman" w:cstheme="minorHAnsi"/>
                <w:sz w:val="22"/>
                <w:szCs w:val="22"/>
                <w:lang w:eastAsia="de-DE"/>
              </w:rPr>
            </w:pPr>
            <w:r>
              <w:rPr>
                <w:rFonts w:eastAsia="Times New Roman" w:cstheme="minorHAnsi"/>
                <w:sz w:val="22"/>
                <w:szCs w:val="22"/>
                <w:lang w:eastAsia="de-DE"/>
              </w:rPr>
              <w:t>1.</w:t>
            </w:r>
            <w:r w:rsidRPr="003F10A6">
              <w:rPr>
                <w:rFonts w:eastAsia="Times New Roman" w:cstheme="minorHAnsi"/>
                <w:sz w:val="22"/>
                <w:szCs w:val="22"/>
                <w:lang w:eastAsia="de-DE"/>
              </w:rPr>
              <w:t xml:space="preserve">–3. </w:t>
            </w:r>
          </w:p>
        </w:tc>
        <w:tc>
          <w:tcPr>
            <w:tcW w:w="850" w:type="dxa"/>
            <w:tcBorders>
              <w:right w:val="single" w:sz="4" w:space="0" w:color="auto"/>
            </w:tcBorders>
            <w:shd w:val="clear" w:color="auto" w:fill="auto"/>
          </w:tcPr>
          <w:p w14:paraId="211926EC" w14:textId="2E7498AF" w:rsidR="00286596" w:rsidRPr="00124E09" w:rsidRDefault="00E22B1E" w:rsidP="00D472DA">
            <w:pPr>
              <w:pStyle w:val="KeinLeerraum"/>
              <w:rPr>
                <w:rFonts w:cstheme="minorHAnsi"/>
                <w:sz w:val="22"/>
                <w:szCs w:val="22"/>
                <w:lang w:eastAsia="de-DE"/>
              </w:rPr>
            </w:pPr>
            <w:r w:rsidRPr="00124E09">
              <w:rPr>
                <w:rFonts w:cstheme="minorHAnsi"/>
                <w:sz w:val="22"/>
                <w:szCs w:val="22"/>
                <w:lang w:eastAsia="de-DE"/>
              </w:rPr>
              <w:t>PA</w:t>
            </w:r>
          </w:p>
        </w:tc>
        <w:tc>
          <w:tcPr>
            <w:tcW w:w="6608" w:type="dxa"/>
            <w:tcBorders>
              <w:left w:val="single" w:sz="4" w:space="0" w:color="auto"/>
            </w:tcBorders>
          </w:tcPr>
          <w:p w14:paraId="7441E4B8" w14:textId="641329C9" w:rsidR="003F1E99" w:rsidRPr="00124E09" w:rsidRDefault="003F1E99" w:rsidP="00FA3F26">
            <w:pPr>
              <w:pStyle w:val="KeinLeerraum"/>
              <w:rPr>
                <w:rFonts w:cstheme="minorHAnsi"/>
                <w:sz w:val="22"/>
                <w:szCs w:val="22"/>
                <w:lang w:eastAsia="de-DE"/>
              </w:rPr>
            </w:pPr>
            <w:r w:rsidRPr="00124E09">
              <w:rPr>
                <w:rFonts w:cstheme="minorHAnsi"/>
                <w:sz w:val="22"/>
                <w:szCs w:val="22"/>
                <w:lang w:eastAsia="de-DE"/>
              </w:rPr>
              <w:t xml:space="preserve">Die </w:t>
            </w:r>
            <w:proofErr w:type="spellStart"/>
            <w:r w:rsidRPr="00124E09">
              <w:rPr>
                <w:rFonts w:cstheme="minorHAnsi"/>
                <w:sz w:val="22"/>
                <w:szCs w:val="22"/>
                <w:lang w:eastAsia="de-DE"/>
              </w:rPr>
              <w:t>SuS</w:t>
            </w:r>
            <w:proofErr w:type="spellEnd"/>
            <w:r w:rsidRPr="00124E09">
              <w:rPr>
                <w:rFonts w:cstheme="minorHAnsi"/>
                <w:sz w:val="22"/>
                <w:szCs w:val="22"/>
                <w:lang w:eastAsia="de-DE"/>
              </w:rPr>
              <w:t xml:space="preserve"> </w:t>
            </w:r>
            <w:r w:rsidR="004D5DFB" w:rsidRPr="00124E09">
              <w:rPr>
                <w:rFonts w:cstheme="minorHAnsi"/>
                <w:sz w:val="22"/>
                <w:szCs w:val="22"/>
                <w:lang w:eastAsia="de-DE"/>
              </w:rPr>
              <w:t>hören</w:t>
            </w:r>
            <w:r w:rsidRPr="00124E09">
              <w:rPr>
                <w:rFonts w:cstheme="minorHAnsi"/>
                <w:sz w:val="22"/>
                <w:szCs w:val="22"/>
                <w:lang w:eastAsia="de-DE"/>
              </w:rPr>
              <w:t xml:space="preserve"> und </w:t>
            </w:r>
            <w:r w:rsidR="004D5DFB" w:rsidRPr="00124E09">
              <w:rPr>
                <w:rFonts w:cstheme="minorHAnsi"/>
                <w:sz w:val="22"/>
                <w:szCs w:val="22"/>
                <w:lang w:eastAsia="de-DE"/>
              </w:rPr>
              <w:t>lesen</w:t>
            </w:r>
            <w:r w:rsidRPr="00124E09">
              <w:rPr>
                <w:rFonts w:cstheme="minorHAnsi"/>
                <w:sz w:val="22"/>
                <w:szCs w:val="22"/>
                <w:lang w:eastAsia="de-DE"/>
              </w:rPr>
              <w:t xml:space="preserve"> die Sprechblasen</w:t>
            </w:r>
            <w:r w:rsidR="00604AB2" w:rsidRPr="00124E09">
              <w:rPr>
                <w:rFonts w:cstheme="minorHAnsi"/>
                <w:sz w:val="22"/>
                <w:szCs w:val="22"/>
                <w:lang w:eastAsia="de-DE"/>
              </w:rPr>
              <w:t>texte</w:t>
            </w:r>
            <w:r w:rsidR="00B258BE">
              <w:rPr>
                <w:rFonts w:cstheme="minorHAnsi"/>
                <w:sz w:val="22"/>
                <w:szCs w:val="22"/>
                <w:lang w:eastAsia="de-DE"/>
              </w:rPr>
              <w:t>/</w:t>
            </w:r>
            <w:r w:rsidR="00604AB2" w:rsidRPr="00124E09">
              <w:rPr>
                <w:rFonts w:cstheme="minorHAnsi"/>
                <w:sz w:val="22"/>
                <w:szCs w:val="22"/>
                <w:lang w:eastAsia="de-DE"/>
              </w:rPr>
              <w:t xml:space="preserve">Redemittel auf S. 26. </w:t>
            </w:r>
          </w:p>
          <w:p w14:paraId="67A85886" w14:textId="4E36E786" w:rsidR="00EB65D6" w:rsidRPr="00124E09" w:rsidRDefault="00B258BE" w:rsidP="00FA3F26">
            <w:pPr>
              <w:pStyle w:val="KeinLeerraum"/>
              <w:rPr>
                <w:rFonts w:cstheme="minorHAnsi"/>
                <w:sz w:val="22"/>
                <w:szCs w:val="22"/>
                <w:lang w:eastAsia="de-DE"/>
              </w:rPr>
            </w:pPr>
            <w:r>
              <w:rPr>
                <w:rFonts w:cstheme="minorHAnsi"/>
                <w:sz w:val="22"/>
                <w:szCs w:val="22"/>
                <w:lang w:eastAsia="de-DE"/>
              </w:rPr>
              <w:t>Anschliessend</w:t>
            </w:r>
            <w:r w:rsidR="2B4F40C3" w:rsidRPr="00124E09">
              <w:rPr>
                <w:rFonts w:cstheme="minorHAnsi"/>
                <w:sz w:val="22"/>
                <w:szCs w:val="22"/>
                <w:lang w:eastAsia="de-DE"/>
              </w:rPr>
              <w:t xml:space="preserve"> sehen </w:t>
            </w:r>
            <w:r w:rsidR="00C7605D">
              <w:rPr>
                <w:rFonts w:cstheme="minorHAnsi"/>
                <w:sz w:val="22"/>
                <w:szCs w:val="22"/>
                <w:lang w:eastAsia="de-DE"/>
              </w:rPr>
              <w:t xml:space="preserve">sie sich </w:t>
            </w:r>
            <w:r w:rsidR="2B4F40C3" w:rsidRPr="00124E09">
              <w:rPr>
                <w:rFonts w:cstheme="minorHAnsi"/>
                <w:sz w:val="22"/>
                <w:szCs w:val="22"/>
                <w:lang w:eastAsia="de-DE"/>
              </w:rPr>
              <w:t xml:space="preserve">den Film aus </w:t>
            </w:r>
            <w:proofErr w:type="spellStart"/>
            <w:r w:rsidR="2B4F40C3" w:rsidRPr="00124E09">
              <w:rPr>
                <w:rFonts w:cstheme="minorHAnsi"/>
                <w:i/>
                <w:iCs/>
                <w:sz w:val="22"/>
                <w:szCs w:val="22"/>
                <w:lang w:eastAsia="de-DE"/>
              </w:rPr>
              <w:t>activité</w:t>
            </w:r>
            <w:proofErr w:type="spellEnd"/>
            <w:r w:rsidR="2B4F40C3" w:rsidRPr="00124E09">
              <w:rPr>
                <w:rFonts w:cstheme="minorHAnsi"/>
                <w:sz w:val="22"/>
                <w:szCs w:val="22"/>
                <w:lang w:eastAsia="de-DE"/>
              </w:rPr>
              <w:t xml:space="preserve"> A ein weiteres Mal</w:t>
            </w:r>
            <w:r w:rsidR="00C7605D">
              <w:rPr>
                <w:rFonts w:cstheme="minorHAnsi"/>
                <w:sz w:val="22"/>
                <w:szCs w:val="22"/>
                <w:lang w:eastAsia="de-DE"/>
              </w:rPr>
              <w:t xml:space="preserve"> an</w:t>
            </w:r>
            <w:r w:rsidR="2B4F40C3" w:rsidRPr="00124E09">
              <w:rPr>
                <w:rFonts w:cstheme="minorHAnsi"/>
                <w:sz w:val="22"/>
                <w:szCs w:val="22"/>
                <w:lang w:eastAsia="de-DE"/>
              </w:rPr>
              <w:t xml:space="preserve">. Sie konzentrieren sich dabei auf die Redemittel. </w:t>
            </w:r>
            <w:r w:rsidR="693AFCA2" w:rsidRPr="00124E09">
              <w:rPr>
                <w:rFonts w:cstheme="minorHAnsi"/>
                <w:sz w:val="22"/>
                <w:szCs w:val="22"/>
                <w:lang w:eastAsia="de-DE"/>
              </w:rPr>
              <w:t xml:space="preserve"> </w:t>
            </w:r>
          </w:p>
          <w:p w14:paraId="5CF6DCBC" w14:textId="711F755A" w:rsidR="00503FF6" w:rsidRPr="00124E09" w:rsidRDefault="24D9CE74" w:rsidP="00FA3F26">
            <w:pPr>
              <w:pStyle w:val="KeinLeerraum"/>
              <w:rPr>
                <w:rFonts w:cstheme="minorHAnsi"/>
                <w:sz w:val="22"/>
                <w:szCs w:val="22"/>
                <w:lang w:eastAsia="de-DE"/>
              </w:rPr>
            </w:pPr>
            <w:r w:rsidRPr="00124E09">
              <w:rPr>
                <w:rFonts w:cstheme="minorHAnsi"/>
                <w:sz w:val="22"/>
                <w:szCs w:val="22"/>
                <w:lang w:eastAsia="de-DE"/>
              </w:rPr>
              <w:t xml:space="preserve">Sie markieren die Redemittel, die sie hören. </w:t>
            </w:r>
            <w:r w:rsidR="0FDA8108" w:rsidRPr="00124E09">
              <w:rPr>
                <w:rFonts w:cstheme="minorHAnsi"/>
                <w:sz w:val="22"/>
                <w:szCs w:val="22"/>
                <w:lang w:eastAsia="de-DE"/>
              </w:rPr>
              <w:t>Die Zwei</w:t>
            </w:r>
            <w:r w:rsidR="0034454B">
              <w:rPr>
                <w:rFonts w:cstheme="minorHAnsi"/>
                <w:sz w:val="22"/>
                <w:szCs w:val="22"/>
                <w:lang w:eastAsia="de-DE"/>
              </w:rPr>
              <w:t>er</w:t>
            </w:r>
            <w:r w:rsidR="0FDA8108" w:rsidRPr="00124E09">
              <w:rPr>
                <w:rFonts w:cstheme="minorHAnsi"/>
                <w:sz w:val="22"/>
                <w:szCs w:val="22"/>
                <w:lang w:eastAsia="de-DE"/>
              </w:rPr>
              <w:t xml:space="preserve">teams können </w:t>
            </w:r>
            <w:r w:rsidR="008E232F">
              <w:rPr>
                <w:rFonts w:cstheme="minorHAnsi"/>
                <w:sz w:val="22"/>
                <w:szCs w:val="22"/>
                <w:lang w:eastAsia="de-DE"/>
              </w:rPr>
              <w:t xml:space="preserve">sich </w:t>
            </w:r>
            <w:r w:rsidR="0FDA8108" w:rsidRPr="00124E09">
              <w:rPr>
                <w:rFonts w:cstheme="minorHAnsi"/>
                <w:sz w:val="22"/>
                <w:szCs w:val="22"/>
                <w:lang w:eastAsia="de-DE"/>
              </w:rPr>
              <w:t xml:space="preserve">den Film </w:t>
            </w:r>
            <w:r w:rsidR="008E232F">
              <w:rPr>
                <w:rFonts w:cstheme="minorHAnsi"/>
                <w:sz w:val="22"/>
                <w:szCs w:val="22"/>
                <w:lang w:eastAsia="de-DE"/>
              </w:rPr>
              <w:t>noch einmal an</w:t>
            </w:r>
            <w:r w:rsidR="0FDA8108" w:rsidRPr="00124E09">
              <w:rPr>
                <w:rFonts w:cstheme="minorHAnsi"/>
                <w:sz w:val="22"/>
                <w:szCs w:val="22"/>
                <w:lang w:eastAsia="de-DE"/>
              </w:rPr>
              <w:t>sehen, um weitere Sprechblasentexte zu hören.</w:t>
            </w:r>
          </w:p>
        </w:tc>
        <w:tc>
          <w:tcPr>
            <w:tcW w:w="3560" w:type="dxa"/>
          </w:tcPr>
          <w:p w14:paraId="2BC47FD3" w14:textId="3ED6B394" w:rsidR="00CE269C" w:rsidRPr="00124E09" w:rsidRDefault="00B305E0" w:rsidP="00FA3F26">
            <w:pPr>
              <w:pStyle w:val="KeinLeerraum"/>
              <w:rPr>
                <w:rFonts w:cstheme="minorHAnsi"/>
                <w:sz w:val="22"/>
                <w:szCs w:val="22"/>
                <w:lang w:eastAsia="de-DE"/>
              </w:rPr>
            </w:pPr>
            <w:r w:rsidRPr="00124E09">
              <w:rPr>
                <w:rFonts w:cstheme="minorHAnsi"/>
                <w:sz w:val="22"/>
                <w:szCs w:val="22"/>
                <w:lang w:eastAsia="de-DE"/>
              </w:rPr>
              <w:t xml:space="preserve">Nicht mit allen grünen Boxen arbeiten: </w:t>
            </w:r>
            <w:r w:rsidR="003E2610" w:rsidRPr="00124E09">
              <w:rPr>
                <w:rFonts w:cstheme="minorHAnsi"/>
                <w:sz w:val="22"/>
                <w:szCs w:val="22"/>
                <w:lang w:eastAsia="de-DE"/>
              </w:rPr>
              <w:t xml:space="preserve">1, 2, 3 und 4 einbeziehen, </w:t>
            </w:r>
            <w:r w:rsidR="00C7605D">
              <w:rPr>
                <w:rFonts w:cstheme="minorHAnsi"/>
                <w:sz w:val="22"/>
                <w:szCs w:val="22"/>
                <w:lang w:eastAsia="de-DE"/>
              </w:rPr>
              <w:br/>
            </w:r>
            <w:r w:rsidR="003E2610" w:rsidRPr="00124E09">
              <w:rPr>
                <w:rFonts w:cstheme="minorHAnsi"/>
                <w:sz w:val="22"/>
                <w:szCs w:val="22"/>
                <w:lang w:eastAsia="de-DE"/>
              </w:rPr>
              <w:t>5 weglassen.</w:t>
            </w:r>
          </w:p>
          <w:p w14:paraId="1C14B294" w14:textId="77777777" w:rsidR="003E2610" w:rsidRPr="00124E09" w:rsidRDefault="003E2610" w:rsidP="00FA3F26">
            <w:pPr>
              <w:pStyle w:val="KeinLeerraum"/>
              <w:rPr>
                <w:rFonts w:cstheme="minorHAnsi"/>
                <w:sz w:val="22"/>
                <w:szCs w:val="22"/>
                <w:lang w:val="fr-CH" w:eastAsia="de-DE"/>
              </w:rPr>
            </w:pPr>
            <w:proofErr w:type="spellStart"/>
            <w:r w:rsidRPr="00124E09">
              <w:rPr>
                <w:rFonts w:cstheme="minorHAnsi"/>
                <w:sz w:val="22"/>
                <w:szCs w:val="22"/>
                <w:lang w:val="fr-CH" w:eastAsia="de-DE"/>
              </w:rPr>
              <w:t>Einzelne</w:t>
            </w:r>
            <w:proofErr w:type="spellEnd"/>
            <w:r w:rsidRPr="00124E09">
              <w:rPr>
                <w:rFonts w:cstheme="minorHAnsi"/>
                <w:sz w:val="22"/>
                <w:szCs w:val="22"/>
                <w:lang w:val="fr-CH" w:eastAsia="de-DE"/>
              </w:rPr>
              <w:t xml:space="preserve"> </w:t>
            </w:r>
            <w:proofErr w:type="spellStart"/>
            <w:r w:rsidRPr="00124E09">
              <w:rPr>
                <w:rFonts w:cstheme="minorHAnsi"/>
                <w:sz w:val="22"/>
                <w:szCs w:val="22"/>
                <w:lang w:val="fr-CH" w:eastAsia="de-DE"/>
              </w:rPr>
              <w:t>Sprechblasen</w:t>
            </w:r>
            <w:r w:rsidR="00A261E3" w:rsidRPr="00124E09">
              <w:rPr>
                <w:rFonts w:cstheme="minorHAnsi"/>
                <w:sz w:val="22"/>
                <w:szCs w:val="22"/>
                <w:lang w:val="fr-CH" w:eastAsia="de-DE"/>
              </w:rPr>
              <w:t>texte</w:t>
            </w:r>
            <w:proofErr w:type="spellEnd"/>
            <w:r w:rsidR="00A261E3" w:rsidRPr="00124E09">
              <w:rPr>
                <w:rFonts w:cstheme="minorHAnsi"/>
                <w:sz w:val="22"/>
                <w:szCs w:val="22"/>
                <w:lang w:val="fr-CH" w:eastAsia="de-DE"/>
              </w:rPr>
              <w:t xml:space="preserve"> </w:t>
            </w:r>
            <w:proofErr w:type="spellStart"/>
            <w:proofErr w:type="gramStart"/>
            <w:r w:rsidR="00A261E3" w:rsidRPr="00124E09">
              <w:rPr>
                <w:rFonts w:cstheme="minorHAnsi"/>
                <w:sz w:val="22"/>
                <w:szCs w:val="22"/>
                <w:lang w:val="fr-CH" w:eastAsia="de-DE"/>
              </w:rPr>
              <w:t>aussuchen</w:t>
            </w:r>
            <w:proofErr w:type="spellEnd"/>
            <w:r w:rsidR="00A261E3" w:rsidRPr="00124E09">
              <w:rPr>
                <w:rFonts w:cstheme="minorHAnsi"/>
                <w:sz w:val="22"/>
                <w:szCs w:val="22"/>
                <w:lang w:val="fr-CH" w:eastAsia="de-DE"/>
              </w:rPr>
              <w:t>:</w:t>
            </w:r>
            <w:proofErr w:type="gramEnd"/>
            <w:r w:rsidR="00A261E3" w:rsidRPr="00124E09">
              <w:rPr>
                <w:rFonts w:cstheme="minorHAnsi"/>
                <w:sz w:val="22"/>
                <w:szCs w:val="22"/>
                <w:lang w:val="fr-CH" w:eastAsia="de-DE"/>
              </w:rPr>
              <w:t xml:space="preserve"> </w:t>
            </w:r>
          </w:p>
          <w:p w14:paraId="4B92748C" w14:textId="105BDB0F" w:rsidR="00A261E3" w:rsidRPr="00836B42" w:rsidRDefault="00A261E3" w:rsidP="00FA3F26">
            <w:pPr>
              <w:pStyle w:val="KeinLeerraum"/>
              <w:rPr>
                <w:rFonts w:cstheme="minorHAnsi"/>
                <w:iCs/>
                <w:sz w:val="22"/>
                <w:szCs w:val="22"/>
                <w:lang w:val="fr-CH" w:eastAsia="de-DE"/>
              </w:rPr>
            </w:pPr>
            <w:proofErr w:type="gramStart"/>
            <w:r w:rsidRPr="00836B42">
              <w:rPr>
                <w:rFonts w:cstheme="minorHAnsi"/>
                <w:iCs/>
                <w:sz w:val="22"/>
                <w:szCs w:val="22"/>
                <w:lang w:val="fr-CH" w:eastAsia="de-DE"/>
              </w:rPr>
              <w:t>1:</w:t>
            </w:r>
            <w:proofErr w:type="gramEnd"/>
            <w:r w:rsidRPr="00836B42">
              <w:rPr>
                <w:rFonts w:cstheme="minorHAnsi"/>
                <w:iCs/>
                <w:sz w:val="22"/>
                <w:szCs w:val="22"/>
                <w:lang w:val="fr-CH" w:eastAsia="de-DE"/>
              </w:rPr>
              <w:t xml:space="preserve"> </w:t>
            </w:r>
            <w:r w:rsidR="00C7605D" w:rsidRPr="00C668C5">
              <w:rPr>
                <w:rFonts w:cstheme="minorHAnsi"/>
                <w:iCs/>
                <w:sz w:val="22"/>
                <w:szCs w:val="22"/>
                <w:lang w:val="fr-CH" w:eastAsia="de-DE"/>
              </w:rPr>
              <w:t>«</w:t>
            </w:r>
            <w:r w:rsidRPr="00836B42">
              <w:rPr>
                <w:rFonts w:cstheme="minorHAnsi"/>
                <w:iCs/>
                <w:sz w:val="22"/>
                <w:szCs w:val="22"/>
                <w:lang w:val="fr-CH" w:eastAsia="de-DE"/>
              </w:rPr>
              <w:t>Salut</w:t>
            </w:r>
            <w:r w:rsidR="00C7605D" w:rsidRPr="00C668C5">
              <w:rPr>
                <w:rFonts w:cstheme="minorHAnsi"/>
                <w:iCs/>
                <w:sz w:val="22"/>
                <w:szCs w:val="22"/>
                <w:lang w:val="fr-CH" w:eastAsia="de-DE"/>
              </w:rPr>
              <w:t>»</w:t>
            </w:r>
            <w:r w:rsidRPr="00836B42">
              <w:rPr>
                <w:rFonts w:cstheme="minorHAnsi"/>
                <w:iCs/>
                <w:sz w:val="22"/>
                <w:szCs w:val="22"/>
                <w:lang w:val="fr-CH" w:eastAsia="de-DE"/>
              </w:rPr>
              <w:t xml:space="preserve">, </w:t>
            </w:r>
            <w:r w:rsidR="00C7605D" w:rsidRPr="00C668C5">
              <w:rPr>
                <w:rFonts w:cstheme="minorHAnsi"/>
                <w:iCs/>
                <w:sz w:val="22"/>
                <w:szCs w:val="22"/>
                <w:lang w:val="fr-CH" w:eastAsia="de-DE"/>
              </w:rPr>
              <w:t>«</w:t>
            </w:r>
            <w:r w:rsidRPr="00836B42">
              <w:rPr>
                <w:rFonts w:cstheme="minorHAnsi"/>
                <w:iCs/>
                <w:sz w:val="22"/>
                <w:szCs w:val="22"/>
                <w:lang w:val="fr-CH" w:eastAsia="de-DE"/>
              </w:rPr>
              <w:t>Tu fais quoi?</w:t>
            </w:r>
            <w:r w:rsidR="00C7605D" w:rsidRPr="00C668C5">
              <w:rPr>
                <w:rFonts w:cstheme="minorHAnsi"/>
                <w:iCs/>
                <w:sz w:val="22"/>
                <w:szCs w:val="22"/>
                <w:lang w:val="fr-CH" w:eastAsia="de-DE"/>
              </w:rPr>
              <w:t>»,</w:t>
            </w:r>
            <w:r w:rsidRPr="00836B42">
              <w:rPr>
                <w:rFonts w:cstheme="minorHAnsi"/>
                <w:iCs/>
                <w:sz w:val="22"/>
                <w:szCs w:val="22"/>
                <w:lang w:val="fr-CH" w:eastAsia="de-DE"/>
              </w:rPr>
              <w:t xml:space="preserve"> </w:t>
            </w:r>
            <w:r w:rsidR="00C7605D" w:rsidRPr="00C668C5">
              <w:rPr>
                <w:rFonts w:cstheme="minorHAnsi"/>
                <w:iCs/>
                <w:sz w:val="22"/>
                <w:szCs w:val="22"/>
                <w:lang w:val="fr-CH" w:eastAsia="de-DE"/>
              </w:rPr>
              <w:t>«</w:t>
            </w:r>
            <w:r w:rsidRPr="00836B42">
              <w:rPr>
                <w:rFonts w:cstheme="minorHAnsi"/>
                <w:iCs/>
                <w:sz w:val="22"/>
                <w:szCs w:val="22"/>
                <w:lang w:val="fr-CH" w:eastAsia="de-DE"/>
              </w:rPr>
              <w:t>Je fais une exp</w:t>
            </w:r>
            <w:r w:rsidR="00836B42">
              <w:rPr>
                <w:rFonts w:cstheme="minorHAnsi"/>
                <w:iCs/>
                <w:sz w:val="22"/>
                <w:szCs w:val="22"/>
                <w:lang w:val="fr-CH" w:eastAsia="de-DE"/>
              </w:rPr>
              <w:t>é</w:t>
            </w:r>
            <w:r w:rsidRPr="00836B42">
              <w:rPr>
                <w:rFonts w:cstheme="minorHAnsi"/>
                <w:iCs/>
                <w:sz w:val="22"/>
                <w:szCs w:val="22"/>
                <w:lang w:val="fr-CH" w:eastAsia="de-DE"/>
              </w:rPr>
              <w:t>rience</w:t>
            </w:r>
            <w:r w:rsidR="00C7605D" w:rsidRPr="00836B42">
              <w:rPr>
                <w:rFonts w:cstheme="minorHAnsi"/>
                <w:iCs/>
                <w:sz w:val="22"/>
                <w:szCs w:val="22"/>
                <w:lang w:val="fr-CH" w:eastAsia="de-DE"/>
              </w:rPr>
              <w:t>»</w:t>
            </w:r>
          </w:p>
          <w:p w14:paraId="45F9F010" w14:textId="2EEF79E9" w:rsidR="00A261E3" w:rsidRPr="00836B42" w:rsidRDefault="00A261E3" w:rsidP="00FA3F26">
            <w:pPr>
              <w:pStyle w:val="KeinLeerraum"/>
              <w:rPr>
                <w:rFonts w:cstheme="minorHAnsi"/>
                <w:iCs/>
                <w:sz w:val="22"/>
                <w:szCs w:val="22"/>
                <w:lang w:val="fr-CH" w:eastAsia="de-DE"/>
              </w:rPr>
            </w:pPr>
            <w:proofErr w:type="gramStart"/>
            <w:r w:rsidRPr="00836B42">
              <w:rPr>
                <w:rFonts w:cstheme="minorHAnsi"/>
                <w:iCs/>
                <w:sz w:val="22"/>
                <w:szCs w:val="22"/>
                <w:lang w:val="fr-CH" w:eastAsia="de-DE"/>
              </w:rPr>
              <w:t>2:</w:t>
            </w:r>
            <w:proofErr w:type="gramEnd"/>
            <w:r w:rsidRPr="00836B42">
              <w:rPr>
                <w:rFonts w:cstheme="minorHAnsi"/>
                <w:iCs/>
                <w:sz w:val="22"/>
                <w:szCs w:val="22"/>
                <w:lang w:val="fr-CH" w:eastAsia="de-DE"/>
              </w:rPr>
              <w:t xml:space="preserve"> </w:t>
            </w:r>
            <w:r w:rsidR="00C7605D" w:rsidRPr="00836B42">
              <w:rPr>
                <w:rFonts w:cstheme="minorHAnsi"/>
                <w:iCs/>
                <w:sz w:val="22"/>
                <w:szCs w:val="22"/>
                <w:lang w:val="en-US" w:eastAsia="de-DE"/>
              </w:rPr>
              <w:t>«</w:t>
            </w:r>
            <w:r w:rsidR="006E1702" w:rsidRPr="00836B42">
              <w:rPr>
                <w:rFonts w:cstheme="minorHAnsi"/>
                <w:iCs/>
                <w:sz w:val="22"/>
                <w:szCs w:val="22"/>
                <w:lang w:val="fr-CH" w:eastAsia="de-DE"/>
              </w:rPr>
              <w:t>Tu aimerais m’aider?</w:t>
            </w:r>
            <w:r w:rsidR="00C7605D" w:rsidRPr="00836B42">
              <w:rPr>
                <w:rFonts w:cstheme="minorHAnsi"/>
                <w:iCs/>
                <w:sz w:val="22"/>
                <w:szCs w:val="22"/>
                <w:lang w:val="en-US" w:eastAsia="de-DE"/>
              </w:rPr>
              <w:t>»</w:t>
            </w:r>
            <w:r w:rsidR="006E1702" w:rsidRPr="00836B42">
              <w:rPr>
                <w:rFonts w:cstheme="minorHAnsi"/>
                <w:iCs/>
                <w:sz w:val="22"/>
                <w:szCs w:val="22"/>
                <w:lang w:val="fr-CH" w:eastAsia="de-DE"/>
              </w:rPr>
              <w:t xml:space="preserve">, </w:t>
            </w:r>
            <w:r w:rsidR="00C7605D" w:rsidRPr="00836B42">
              <w:rPr>
                <w:rFonts w:cstheme="minorHAnsi"/>
                <w:iCs/>
                <w:sz w:val="22"/>
                <w:szCs w:val="22"/>
                <w:lang w:val="en-US" w:eastAsia="de-DE"/>
              </w:rPr>
              <w:t>«</w:t>
            </w:r>
            <w:r w:rsidR="006E1702" w:rsidRPr="00836B42">
              <w:rPr>
                <w:rFonts w:cstheme="minorHAnsi"/>
                <w:iCs/>
                <w:sz w:val="22"/>
                <w:szCs w:val="22"/>
                <w:lang w:val="fr-CH" w:eastAsia="de-DE"/>
              </w:rPr>
              <w:t>Oui, volontiers</w:t>
            </w:r>
            <w:r w:rsidR="00C7605D" w:rsidRPr="00836B42">
              <w:rPr>
                <w:rFonts w:cstheme="minorHAnsi"/>
                <w:iCs/>
                <w:sz w:val="22"/>
                <w:szCs w:val="22"/>
                <w:lang w:val="en-US" w:eastAsia="de-DE"/>
              </w:rPr>
              <w:t>»</w:t>
            </w:r>
          </w:p>
          <w:p w14:paraId="4CB61C73" w14:textId="2EC6306B" w:rsidR="006E1702" w:rsidRPr="00FB6978" w:rsidRDefault="006E1702" w:rsidP="00FA3F26">
            <w:pPr>
              <w:pStyle w:val="KeinLeerraum"/>
              <w:rPr>
                <w:rFonts w:cstheme="minorHAnsi"/>
                <w:iCs/>
                <w:sz w:val="22"/>
                <w:szCs w:val="22"/>
                <w:lang w:val="fr-CH" w:eastAsia="de-DE"/>
              </w:rPr>
            </w:pPr>
            <w:proofErr w:type="gramStart"/>
            <w:r w:rsidRPr="00836B42">
              <w:rPr>
                <w:rFonts w:cstheme="minorHAnsi"/>
                <w:iCs/>
                <w:sz w:val="22"/>
                <w:szCs w:val="22"/>
                <w:lang w:val="fr-CH" w:eastAsia="de-DE"/>
              </w:rPr>
              <w:t>3:</w:t>
            </w:r>
            <w:proofErr w:type="gramEnd"/>
            <w:r w:rsidRPr="00836B42">
              <w:rPr>
                <w:rFonts w:cstheme="minorHAnsi"/>
                <w:iCs/>
                <w:sz w:val="22"/>
                <w:szCs w:val="22"/>
                <w:lang w:val="fr-CH" w:eastAsia="de-DE"/>
              </w:rPr>
              <w:t xml:space="preserve"> </w:t>
            </w:r>
            <w:r w:rsidR="00C7605D" w:rsidRPr="00836B42">
              <w:rPr>
                <w:rFonts w:cstheme="minorHAnsi"/>
                <w:iCs/>
                <w:sz w:val="22"/>
                <w:szCs w:val="22"/>
                <w:lang w:val="fr-CH" w:eastAsia="de-DE"/>
              </w:rPr>
              <w:t>«</w:t>
            </w:r>
            <w:r w:rsidRPr="00FB6978">
              <w:rPr>
                <w:rFonts w:cstheme="minorHAnsi"/>
                <w:iCs/>
                <w:sz w:val="22"/>
                <w:szCs w:val="22"/>
                <w:lang w:val="fr-CH" w:eastAsia="de-DE"/>
              </w:rPr>
              <w:t>Voici un/une… et…</w:t>
            </w:r>
            <w:r w:rsidR="00C7605D" w:rsidRPr="00836B42">
              <w:rPr>
                <w:rFonts w:cstheme="minorHAnsi"/>
                <w:iCs/>
                <w:sz w:val="22"/>
                <w:szCs w:val="22"/>
                <w:lang w:val="fr-CH" w:eastAsia="de-DE"/>
              </w:rPr>
              <w:t>»</w:t>
            </w:r>
            <w:r w:rsidRPr="00FB6978">
              <w:rPr>
                <w:rFonts w:cstheme="minorHAnsi"/>
                <w:iCs/>
                <w:sz w:val="22"/>
                <w:szCs w:val="22"/>
                <w:lang w:val="fr-CH" w:eastAsia="de-DE"/>
              </w:rPr>
              <w:t xml:space="preserve">, </w:t>
            </w:r>
            <w:r w:rsidR="00C7605D" w:rsidRPr="00836B42">
              <w:rPr>
                <w:rFonts w:cstheme="minorHAnsi"/>
                <w:iCs/>
                <w:sz w:val="22"/>
                <w:szCs w:val="22"/>
                <w:lang w:val="fr-CH" w:eastAsia="de-DE"/>
              </w:rPr>
              <w:br/>
              <w:t>«</w:t>
            </w:r>
            <w:r w:rsidR="00EB1B01" w:rsidRPr="00FB6978">
              <w:rPr>
                <w:rFonts w:cstheme="minorHAnsi"/>
                <w:iCs/>
                <w:sz w:val="22"/>
                <w:szCs w:val="22"/>
                <w:lang w:val="fr-CH" w:eastAsia="de-DE"/>
              </w:rPr>
              <w:t>Tout d’abord, remplis…</w:t>
            </w:r>
            <w:r w:rsidR="00C7605D" w:rsidRPr="00836B42">
              <w:rPr>
                <w:rFonts w:cstheme="minorHAnsi"/>
                <w:iCs/>
                <w:sz w:val="22"/>
                <w:szCs w:val="22"/>
                <w:lang w:val="fr-CH" w:eastAsia="de-DE"/>
              </w:rPr>
              <w:t>»</w:t>
            </w:r>
          </w:p>
          <w:p w14:paraId="057F1090" w14:textId="7C3246A7" w:rsidR="00E6050C" w:rsidRPr="00ED3BA7" w:rsidRDefault="00EB1B01" w:rsidP="00FA3F26">
            <w:pPr>
              <w:pStyle w:val="KeinLeerraum"/>
              <w:rPr>
                <w:rFonts w:cstheme="minorHAnsi"/>
                <w:i/>
                <w:iCs/>
                <w:sz w:val="22"/>
                <w:szCs w:val="22"/>
                <w:lang w:val="fr-CH" w:eastAsia="de-DE"/>
              </w:rPr>
            </w:pPr>
            <w:proofErr w:type="gramStart"/>
            <w:r w:rsidRPr="00FB6978">
              <w:rPr>
                <w:rFonts w:cstheme="minorHAnsi"/>
                <w:iCs/>
                <w:sz w:val="22"/>
                <w:szCs w:val="22"/>
                <w:lang w:val="fr-CH" w:eastAsia="de-DE"/>
              </w:rPr>
              <w:t>4:</w:t>
            </w:r>
            <w:proofErr w:type="gramEnd"/>
            <w:r w:rsidRPr="00FB6978">
              <w:rPr>
                <w:rFonts w:cstheme="minorHAnsi"/>
                <w:iCs/>
                <w:sz w:val="22"/>
                <w:szCs w:val="22"/>
                <w:lang w:val="fr-CH" w:eastAsia="de-DE"/>
              </w:rPr>
              <w:t xml:space="preserve"> </w:t>
            </w:r>
            <w:r w:rsidR="00C7605D" w:rsidRPr="00C668C5">
              <w:rPr>
                <w:rFonts w:cstheme="minorHAnsi"/>
                <w:iCs/>
                <w:sz w:val="22"/>
                <w:szCs w:val="22"/>
                <w:lang w:val="fr-CH" w:eastAsia="de-DE"/>
              </w:rPr>
              <w:t>«</w:t>
            </w:r>
            <w:r w:rsidRPr="00FB6978">
              <w:rPr>
                <w:rFonts w:cstheme="minorHAnsi"/>
                <w:iCs/>
                <w:sz w:val="22"/>
                <w:szCs w:val="22"/>
                <w:lang w:val="fr-CH" w:eastAsia="de-DE"/>
              </w:rPr>
              <w:t>Que se passe-t-il?</w:t>
            </w:r>
            <w:r w:rsidR="00C7605D" w:rsidRPr="00C668C5">
              <w:rPr>
                <w:rFonts w:cstheme="minorHAnsi"/>
                <w:iCs/>
                <w:sz w:val="22"/>
                <w:szCs w:val="22"/>
                <w:lang w:val="fr-CH" w:eastAsia="de-DE"/>
              </w:rPr>
              <w:t>»</w:t>
            </w:r>
            <w:r w:rsidR="00E9440C" w:rsidRPr="00FB6978">
              <w:rPr>
                <w:rFonts w:cstheme="minorHAnsi"/>
                <w:iCs/>
                <w:sz w:val="22"/>
                <w:szCs w:val="22"/>
                <w:lang w:val="fr-CH" w:eastAsia="de-DE"/>
              </w:rPr>
              <w:t xml:space="preserve">, </w:t>
            </w:r>
            <w:r w:rsidR="00C7605D" w:rsidRPr="00C668C5">
              <w:rPr>
                <w:rFonts w:cstheme="minorHAnsi"/>
                <w:iCs/>
                <w:sz w:val="22"/>
                <w:szCs w:val="22"/>
                <w:lang w:val="fr-CH" w:eastAsia="de-DE"/>
              </w:rPr>
              <w:t>«</w:t>
            </w:r>
            <w:r w:rsidR="00E9440C" w:rsidRPr="00FB6978">
              <w:rPr>
                <w:rFonts w:cstheme="minorHAnsi"/>
                <w:iCs/>
                <w:sz w:val="22"/>
                <w:szCs w:val="22"/>
                <w:lang w:val="fr-CH" w:eastAsia="de-DE"/>
              </w:rPr>
              <w:t>L’</w:t>
            </w:r>
            <w:r w:rsidR="00D236D4" w:rsidRPr="00FB6978">
              <w:rPr>
                <w:rFonts w:cstheme="minorHAnsi"/>
                <w:iCs/>
                <w:sz w:val="22"/>
                <w:szCs w:val="22"/>
                <w:lang w:val="fr-CH" w:eastAsia="de-DE"/>
              </w:rPr>
              <w:t>œ</w:t>
            </w:r>
            <w:r w:rsidR="00E9440C" w:rsidRPr="00FB6978">
              <w:rPr>
                <w:rFonts w:cstheme="minorHAnsi"/>
                <w:iCs/>
                <w:sz w:val="22"/>
                <w:szCs w:val="22"/>
                <w:lang w:val="fr-CH" w:eastAsia="de-DE"/>
              </w:rPr>
              <w:t>uf flotte</w:t>
            </w:r>
            <w:r w:rsidR="00C7605D" w:rsidRPr="00C668C5">
              <w:rPr>
                <w:rFonts w:cstheme="minorHAnsi"/>
                <w:iCs/>
                <w:sz w:val="22"/>
                <w:szCs w:val="22"/>
                <w:lang w:val="fr-CH" w:eastAsia="de-DE"/>
              </w:rPr>
              <w:t>»</w:t>
            </w:r>
            <w:r w:rsidR="00E9440C" w:rsidRPr="00FB6978">
              <w:rPr>
                <w:rFonts w:cstheme="minorHAnsi"/>
                <w:iCs/>
                <w:sz w:val="22"/>
                <w:szCs w:val="22"/>
                <w:lang w:val="fr-CH" w:eastAsia="de-DE"/>
              </w:rPr>
              <w:t xml:space="preserve">, </w:t>
            </w:r>
            <w:r w:rsidR="00C7605D" w:rsidRPr="00C668C5">
              <w:rPr>
                <w:rFonts w:cstheme="minorHAnsi"/>
                <w:iCs/>
                <w:sz w:val="22"/>
                <w:szCs w:val="22"/>
                <w:lang w:val="fr-CH" w:eastAsia="de-DE"/>
              </w:rPr>
              <w:t>«</w:t>
            </w:r>
            <w:r w:rsidR="00E9440C" w:rsidRPr="00FB6978">
              <w:rPr>
                <w:rFonts w:cstheme="minorHAnsi"/>
                <w:iCs/>
                <w:sz w:val="22"/>
                <w:szCs w:val="22"/>
                <w:lang w:val="fr-CH" w:eastAsia="de-DE"/>
              </w:rPr>
              <w:t>Oui, juste</w:t>
            </w:r>
            <w:r w:rsidR="00C7605D" w:rsidRPr="00C668C5">
              <w:rPr>
                <w:rFonts w:cstheme="minorHAnsi"/>
                <w:iCs/>
                <w:sz w:val="22"/>
                <w:szCs w:val="22"/>
                <w:lang w:val="fr-CH" w:eastAsia="de-DE"/>
              </w:rPr>
              <w:t>»</w:t>
            </w:r>
            <w:r w:rsidR="00E9440C" w:rsidRPr="00124E09">
              <w:rPr>
                <w:rFonts w:cstheme="minorHAnsi"/>
                <w:i/>
                <w:iCs/>
                <w:sz w:val="22"/>
                <w:szCs w:val="22"/>
                <w:lang w:val="fr-CH" w:eastAsia="de-DE"/>
              </w:rPr>
              <w:t xml:space="preserve"> </w:t>
            </w:r>
          </w:p>
        </w:tc>
        <w:tc>
          <w:tcPr>
            <w:tcW w:w="1751" w:type="dxa"/>
          </w:tcPr>
          <w:p w14:paraId="17E6EDD6" w14:textId="2FCD6789" w:rsidR="113139B0" w:rsidRPr="00124E09" w:rsidRDefault="00557259" w:rsidP="63B958E4">
            <w:pPr>
              <w:pStyle w:val="KeinLeerraum"/>
              <w:rPr>
                <w:rFonts w:cstheme="minorHAnsi"/>
                <w:sz w:val="22"/>
                <w:szCs w:val="22"/>
                <w:lang w:eastAsia="de-DE"/>
              </w:rPr>
            </w:pPr>
            <w:proofErr w:type="spellStart"/>
            <w:r w:rsidRPr="00124E09">
              <w:rPr>
                <w:rFonts w:cstheme="minorHAnsi"/>
                <w:i/>
                <w:iCs/>
                <w:sz w:val="22"/>
                <w:szCs w:val="22"/>
                <w:lang w:eastAsia="de-DE"/>
              </w:rPr>
              <w:t>magazine</w:t>
            </w:r>
            <w:proofErr w:type="spellEnd"/>
            <w:r w:rsidRPr="00124E09">
              <w:rPr>
                <w:rFonts w:cstheme="minorHAnsi"/>
                <w:sz w:val="22"/>
                <w:szCs w:val="22"/>
                <w:lang w:eastAsia="de-DE"/>
              </w:rPr>
              <w:t xml:space="preserve"> S. 26</w:t>
            </w:r>
            <w:r w:rsidR="06D686A0" w:rsidRPr="00124E09">
              <w:rPr>
                <w:rFonts w:cstheme="minorHAnsi"/>
                <w:sz w:val="22"/>
                <w:szCs w:val="22"/>
                <w:lang w:eastAsia="de-DE"/>
              </w:rPr>
              <w:t xml:space="preserve"> </w:t>
            </w:r>
          </w:p>
          <w:p w14:paraId="75F07C48" w14:textId="209C74E3" w:rsidR="113139B0" w:rsidRPr="00124E09" w:rsidRDefault="00557259" w:rsidP="63B958E4">
            <w:pPr>
              <w:pStyle w:val="KeinLeerraum"/>
              <w:rPr>
                <w:rFonts w:cstheme="minorHAnsi"/>
                <w:sz w:val="22"/>
                <w:szCs w:val="22"/>
                <w:lang w:eastAsia="de-DE"/>
              </w:rPr>
            </w:pPr>
            <w:r w:rsidRPr="00124E09">
              <w:rPr>
                <w:rFonts w:cstheme="minorHAnsi"/>
                <w:sz w:val="22"/>
                <w:szCs w:val="22"/>
                <w:lang w:eastAsia="de-DE"/>
              </w:rPr>
              <w:t>Track</w:t>
            </w:r>
            <w:r w:rsidR="3D60DD09" w:rsidRPr="00124E09">
              <w:rPr>
                <w:rFonts w:cstheme="minorHAnsi"/>
                <w:sz w:val="22"/>
                <w:szCs w:val="22"/>
                <w:lang w:eastAsia="de-DE"/>
              </w:rPr>
              <w:t>s</w:t>
            </w:r>
            <w:r w:rsidRPr="00124E09">
              <w:rPr>
                <w:rFonts w:cstheme="minorHAnsi"/>
                <w:sz w:val="22"/>
                <w:szCs w:val="22"/>
                <w:lang w:eastAsia="de-DE"/>
              </w:rPr>
              <w:t xml:space="preserve"> 51</w:t>
            </w:r>
            <w:r w:rsidR="64F77005" w:rsidRPr="00124E09">
              <w:rPr>
                <w:rFonts w:cstheme="minorHAnsi"/>
                <w:sz w:val="22"/>
                <w:szCs w:val="22"/>
                <w:lang w:eastAsia="de-DE"/>
              </w:rPr>
              <w:t xml:space="preserve"> bis </w:t>
            </w:r>
            <w:r w:rsidRPr="00124E09">
              <w:rPr>
                <w:rFonts w:cstheme="minorHAnsi"/>
                <w:sz w:val="22"/>
                <w:szCs w:val="22"/>
                <w:lang w:eastAsia="de-DE"/>
              </w:rPr>
              <w:t>55</w:t>
            </w:r>
            <w:r w:rsidR="00E55A1B">
              <w:rPr>
                <w:rFonts w:cstheme="minorHAnsi"/>
                <w:sz w:val="22"/>
                <w:szCs w:val="22"/>
                <w:lang w:eastAsia="de-DE"/>
              </w:rPr>
              <w:br/>
              <w:t>Computer</w:t>
            </w:r>
          </w:p>
          <w:p w14:paraId="4D5F9201" w14:textId="6B2721C5" w:rsidR="113139B0" w:rsidRPr="00124E09" w:rsidRDefault="5D7A6CA9" w:rsidP="63B958E4">
            <w:pPr>
              <w:pStyle w:val="KeinLeerraum"/>
              <w:rPr>
                <w:rFonts w:cstheme="minorHAnsi"/>
                <w:sz w:val="22"/>
                <w:szCs w:val="22"/>
                <w:lang w:eastAsia="de-DE"/>
              </w:rPr>
            </w:pPr>
            <w:r w:rsidRPr="00124E09">
              <w:rPr>
                <w:rFonts w:cstheme="minorHAnsi"/>
                <w:sz w:val="22"/>
                <w:szCs w:val="22"/>
                <w:lang w:eastAsia="de-DE"/>
              </w:rPr>
              <w:t>Film S. 15</w:t>
            </w:r>
          </w:p>
          <w:p w14:paraId="403B991F" w14:textId="127CD93D" w:rsidR="113139B0" w:rsidRPr="00124E09" w:rsidRDefault="5D7A6CA9" w:rsidP="63B958E4">
            <w:pPr>
              <w:pStyle w:val="KeinLeerraum"/>
              <w:rPr>
                <w:rFonts w:cstheme="minorHAnsi"/>
                <w:sz w:val="22"/>
                <w:szCs w:val="22"/>
                <w:lang w:eastAsia="de-DE"/>
              </w:rPr>
            </w:pPr>
            <w:r w:rsidRPr="00124E09">
              <w:rPr>
                <w:rFonts w:cstheme="minorHAnsi"/>
                <w:sz w:val="22"/>
                <w:szCs w:val="22"/>
                <w:lang w:eastAsia="de-DE"/>
              </w:rPr>
              <w:t>Marker</w:t>
            </w:r>
          </w:p>
          <w:p w14:paraId="632B70D7" w14:textId="338261C1" w:rsidR="113139B0" w:rsidRPr="00124E09" w:rsidRDefault="113139B0" w:rsidP="113139B0">
            <w:pPr>
              <w:pStyle w:val="KeinLeerraum"/>
              <w:rPr>
                <w:rFonts w:cstheme="minorHAnsi"/>
                <w:sz w:val="22"/>
                <w:szCs w:val="22"/>
                <w:lang w:eastAsia="de-DE"/>
              </w:rPr>
            </w:pPr>
          </w:p>
        </w:tc>
        <w:tc>
          <w:tcPr>
            <w:tcW w:w="620" w:type="dxa"/>
          </w:tcPr>
          <w:p w14:paraId="76AB05E1" w14:textId="66D16C3C" w:rsidR="00286596" w:rsidRPr="00124E09" w:rsidRDefault="00B618A8" w:rsidP="00D472DA">
            <w:pPr>
              <w:pStyle w:val="KeinLeerraum"/>
              <w:rPr>
                <w:rFonts w:cstheme="minorHAnsi"/>
                <w:sz w:val="22"/>
                <w:szCs w:val="22"/>
                <w:lang w:eastAsia="de-DE"/>
              </w:rPr>
            </w:pPr>
            <w:r>
              <w:rPr>
                <w:rFonts w:cstheme="minorHAnsi"/>
                <w:sz w:val="22"/>
                <w:szCs w:val="22"/>
                <w:lang w:eastAsia="de-DE"/>
              </w:rPr>
              <w:t>2</w:t>
            </w:r>
            <w:r w:rsidR="0041333A" w:rsidRPr="00124E09">
              <w:rPr>
                <w:rFonts w:cstheme="minorHAnsi"/>
                <w:sz w:val="22"/>
                <w:szCs w:val="22"/>
                <w:lang w:eastAsia="de-DE"/>
              </w:rPr>
              <w:t>0</w:t>
            </w:r>
            <w:r w:rsidR="00DC2AC4" w:rsidRPr="00124E09">
              <w:rPr>
                <w:rFonts w:cstheme="minorHAnsi"/>
                <w:sz w:val="22"/>
                <w:szCs w:val="22"/>
                <w:lang w:eastAsia="de-DE"/>
              </w:rPr>
              <w:t>’</w:t>
            </w:r>
          </w:p>
        </w:tc>
      </w:tr>
      <w:tr w:rsidR="00FA7320" w:rsidRPr="00124E09" w14:paraId="596FDCA1" w14:textId="77777777" w:rsidTr="00DB26A2">
        <w:trPr>
          <w:trHeight w:val="917"/>
        </w:trPr>
        <w:tc>
          <w:tcPr>
            <w:tcW w:w="846" w:type="dxa"/>
            <w:tcBorders>
              <w:right w:val="nil"/>
            </w:tcBorders>
            <w:shd w:val="thinDiagStripe" w:color="AEAAAA" w:themeColor="background2" w:themeShade="BF" w:fill="auto"/>
          </w:tcPr>
          <w:p w14:paraId="70F8624B" w14:textId="30F3B6CD" w:rsidR="00FA7320" w:rsidRPr="00124E09" w:rsidRDefault="00961B4A" w:rsidP="707C3CA5">
            <w:pPr>
              <w:spacing w:before="100" w:beforeAutospacing="1" w:after="100" w:afterAutospacing="1"/>
              <w:rPr>
                <w:rFonts w:eastAsia="Times New Roman" w:cstheme="minorHAnsi"/>
                <w:sz w:val="22"/>
                <w:szCs w:val="22"/>
                <w:lang w:eastAsia="de-DE"/>
              </w:rPr>
            </w:pPr>
            <w:r>
              <w:rPr>
                <w:rFonts w:eastAsia="Times New Roman" w:cstheme="minorHAnsi"/>
                <w:sz w:val="22"/>
                <w:szCs w:val="22"/>
                <w:lang w:eastAsia="de-DE"/>
              </w:rPr>
              <w:t>4.</w:t>
            </w:r>
            <w:r>
              <w:rPr>
                <w:rFonts w:eastAsia="Times New Roman" w:cstheme="minorHAnsi"/>
                <w:sz w:val="22"/>
                <w:szCs w:val="22"/>
                <w:lang w:eastAsia="de-DE"/>
              </w:rPr>
              <w:br/>
              <w:t>5.</w:t>
            </w:r>
          </w:p>
        </w:tc>
        <w:tc>
          <w:tcPr>
            <w:tcW w:w="850" w:type="dxa"/>
            <w:tcBorders>
              <w:right w:val="single" w:sz="4" w:space="0" w:color="auto"/>
            </w:tcBorders>
            <w:shd w:val="clear" w:color="auto" w:fill="auto"/>
          </w:tcPr>
          <w:p w14:paraId="03DFB848" w14:textId="01B372BD" w:rsidR="00FA7320" w:rsidRPr="00124E09" w:rsidRDefault="00961B4A" w:rsidP="00D472DA">
            <w:pPr>
              <w:pStyle w:val="KeinLeerraum"/>
              <w:rPr>
                <w:rFonts w:cstheme="minorHAnsi"/>
                <w:sz w:val="22"/>
                <w:szCs w:val="22"/>
                <w:lang w:eastAsia="de-DE"/>
              </w:rPr>
            </w:pPr>
            <w:r>
              <w:rPr>
                <w:rFonts w:cstheme="minorHAnsi"/>
                <w:sz w:val="22"/>
                <w:szCs w:val="22"/>
                <w:lang w:eastAsia="de-DE"/>
              </w:rPr>
              <w:t>PA</w:t>
            </w:r>
          </w:p>
        </w:tc>
        <w:tc>
          <w:tcPr>
            <w:tcW w:w="6608" w:type="dxa"/>
            <w:tcBorders>
              <w:left w:val="single" w:sz="4" w:space="0" w:color="auto"/>
            </w:tcBorders>
          </w:tcPr>
          <w:p w14:paraId="1C94E3A8" w14:textId="1C3B4171" w:rsidR="00FC478B" w:rsidRPr="00124E09" w:rsidRDefault="00FC478B" w:rsidP="00FC478B">
            <w:pPr>
              <w:pStyle w:val="KeinLeerraum"/>
              <w:rPr>
                <w:rFonts w:cstheme="minorHAnsi"/>
                <w:sz w:val="22"/>
                <w:szCs w:val="22"/>
                <w:lang w:eastAsia="de-DE"/>
              </w:rPr>
            </w:pPr>
            <w:r>
              <w:rPr>
                <w:rFonts w:cstheme="minorHAnsi"/>
                <w:sz w:val="22"/>
                <w:szCs w:val="22"/>
                <w:lang w:eastAsia="de-DE"/>
              </w:rPr>
              <w:t xml:space="preserve">Die </w:t>
            </w:r>
            <w:proofErr w:type="spellStart"/>
            <w:r w:rsidR="001352D1">
              <w:rPr>
                <w:rFonts w:cstheme="minorHAnsi"/>
                <w:sz w:val="22"/>
                <w:szCs w:val="22"/>
                <w:lang w:eastAsia="de-DE"/>
              </w:rPr>
              <w:t>SuS</w:t>
            </w:r>
            <w:proofErr w:type="spellEnd"/>
            <w:r w:rsidR="001352D1">
              <w:rPr>
                <w:rFonts w:cstheme="minorHAnsi"/>
                <w:sz w:val="22"/>
                <w:szCs w:val="22"/>
                <w:lang w:eastAsia="de-DE"/>
              </w:rPr>
              <w:t xml:space="preserve"> überlegen sich, was</w:t>
            </w:r>
            <w:r w:rsidRPr="00124E09">
              <w:rPr>
                <w:rFonts w:cstheme="minorHAnsi"/>
                <w:sz w:val="22"/>
                <w:szCs w:val="22"/>
                <w:lang w:eastAsia="de-DE"/>
              </w:rPr>
              <w:t xml:space="preserve"> die Texte bedeuten. Sie vergleichen ihre Vermutungen mit dem Klassenwortschatz auf S. 27 und 28 und schauen in der </w:t>
            </w:r>
            <w:proofErr w:type="spellStart"/>
            <w:r w:rsidRPr="00124E09">
              <w:rPr>
                <w:rFonts w:cstheme="minorHAnsi"/>
                <w:i/>
                <w:iCs/>
                <w:sz w:val="22"/>
                <w:szCs w:val="22"/>
                <w:lang w:eastAsia="de-DE"/>
              </w:rPr>
              <w:t>revue</w:t>
            </w:r>
            <w:proofErr w:type="spellEnd"/>
            <w:r w:rsidRPr="00124E09">
              <w:rPr>
                <w:rFonts w:cstheme="minorHAnsi"/>
                <w:sz w:val="22"/>
                <w:szCs w:val="22"/>
                <w:lang w:eastAsia="de-DE"/>
              </w:rPr>
              <w:t xml:space="preserve"> </w:t>
            </w:r>
            <w:r w:rsidR="00C7605D">
              <w:rPr>
                <w:rFonts w:cstheme="minorHAnsi"/>
                <w:sz w:val="22"/>
                <w:szCs w:val="22"/>
                <w:lang w:eastAsia="de-DE"/>
              </w:rPr>
              <w:t xml:space="preserve">auf </w:t>
            </w:r>
            <w:r w:rsidRPr="00124E09">
              <w:rPr>
                <w:rFonts w:cstheme="minorHAnsi"/>
                <w:sz w:val="22"/>
                <w:szCs w:val="22"/>
                <w:lang w:eastAsia="de-DE"/>
              </w:rPr>
              <w:t xml:space="preserve">S. 16 nach. </w:t>
            </w:r>
          </w:p>
          <w:p w14:paraId="38AD5E53" w14:textId="16EE76AE" w:rsidR="00FA7320" w:rsidRPr="00124E09" w:rsidRDefault="00FC478B" w:rsidP="00FC478B">
            <w:pPr>
              <w:pStyle w:val="KeinLeerraum"/>
              <w:rPr>
                <w:rFonts w:cstheme="minorHAnsi"/>
                <w:sz w:val="22"/>
                <w:szCs w:val="22"/>
                <w:lang w:eastAsia="de-DE"/>
              </w:rPr>
            </w:pPr>
            <w:r w:rsidRPr="00124E09">
              <w:rPr>
                <w:rFonts w:cstheme="minorHAnsi"/>
                <w:sz w:val="22"/>
                <w:szCs w:val="22"/>
                <w:lang w:eastAsia="de-DE"/>
              </w:rPr>
              <w:t xml:space="preserve">Um die Aussprache der Texte zu trainieren, hören die </w:t>
            </w:r>
            <w:proofErr w:type="spellStart"/>
            <w:r w:rsidRPr="00124E09">
              <w:rPr>
                <w:rFonts w:cstheme="minorHAnsi"/>
                <w:sz w:val="22"/>
                <w:szCs w:val="22"/>
                <w:lang w:eastAsia="de-DE"/>
              </w:rPr>
              <w:t>SuS</w:t>
            </w:r>
            <w:proofErr w:type="spellEnd"/>
            <w:r w:rsidRPr="00124E09">
              <w:rPr>
                <w:rFonts w:cstheme="minorHAnsi"/>
                <w:sz w:val="22"/>
                <w:szCs w:val="22"/>
                <w:lang w:eastAsia="de-DE"/>
              </w:rPr>
              <w:t xml:space="preserve"> die Audiodateien mehrfach und sprechen das Gehörte nach.</w:t>
            </w:r>
          </w:p>
        </w:tc>
        <w:tc>
          <w:tcPr>
            <w:tcW w:w="3560" w:type="dxa"/>
          </w:tcPr>
          <w:p w14:paraId="248312AF" w14:textId="34AA4EA2" w:rsidR="00ED3BA7" w:rsidRPr="00124E09" w:rsidRDefault="00ED3BA7" w:rsidP="00ED3BA7">
            <w:pPr>
              <w:pStyle w:val="KeinLeerraum"/>
              <w:rPr>
                <w:rFonts w:cstheme="minorHAnsi"/>
                <w:sz w:val="22"/>
                <w:szCs w:val="22"/>
                <w:lang w:eastAsia="de-DE"/>
              </w:rPr>
            </w:pPr>
            <w:r w:rsidRPr="00124E09">
              <w:rPr>
                <w:rFonts w:cstheme="minorHAnsi"/>
                <w:sz w:val="22"/>
                <w:szCs w:val="22"/>
                <w:lang w:eastAsia="de-DE"/>
              </w:rPr>
              <w:t xml:space="preserve">Die Suche nach den Übersetzungen wird von </w:t>
            </w:r>
            <w:r w:rsidR="00A11E38">
              <w:rPr>
                <w:rFonts w:cstheme="minorHAnsi"/>
                <w:sz w:val="22"/>
                <w:szCs w:val="22"/>
                <w:lang w:eastAsia="de-DE"/>
              </w:rPr>
              <w:t xml:space="preserve">der </w:t>
            </w:r>
            <w:r w:rsidRPr="00124E09">
              <w:rPr>
                <w:rFonts w:cstheme="minorHAnsi"/>
                <w:sz w:val="22"/>
                <w:szCs w:val="22"/>
                <w:lang w:eastAsia="de-DE"/>
              </w:rPr>
              <w:t xml:space="preserve">LP angeleitet. </w:t>
            </w:r>
          </w:p>
          <w:p w14:paraId="6E086A85" w14:textId="53708E6D" w:rsidR="00FA7320" w:rsidRPr="00124E09" w:rsidRDefault="00ED3BA7" w:rsidP="00ED3BA7">
            <w:pPr>
              <w:pStyle w:val="KeinLeerraum"/>
              <w:rPr>
                <w:rFonts w:cstheme="minorHAnsi"/>
                <w:sz w:val="22"/>
                <w:szCs w:val="22"/>
                <w:lang w:eastAsia="de-DE"/>
              </w:rPr>
            </w:pPr>
            <w:r w:rsidRPr="00124E09">
              <w:rPr>
                <w:rFonts w:cstheme="minorHAnsi"/>
                <w:sz w:val="22"/>
                <w:szCs w:val="22"/>
                <w:lang w:eastAsia="de-DE"/>
              </w:rPr>
              <w:t>Die Aussprache in der Gruppe trainieren.</w:t>
            </w:r>
          </w:p>
        </w:tc>
        <w:tc>
          <w:tcPr>
            <w:tcW w:w="1751" w:type="dxa"/>
          </w:tcPr>
          <w:p w14:paraId="241DC5C0" w14:textId="77777777" w:rsidR="00622B90" w:rsidRPr="00124E09" w:rsidRDefault="00622B90" w:rsidP="00622B90">
            <w:pPr>
              <w:pStyle w:val="KeinLeerraum"/>
              <w:rPr>
                <w:rFonts w:cstheme="minorHAnsi"/>
                <w:sz w:val="22"/>
                <w:szCs w:val="22"/>
                <w:lang w:eastAsia="de-DE"/>
              </w:rPr>
            </w:pPr>
            <w:proofErr w:type="spellStart"/>
            <w:r w:rsidRPr="00124E09">
              <w:rPr>
                <w:rFonts w:cstheme="minorHAnsi"/>
                <w:i/>
                <w:iCs/>
                <w:sz w:val="22"/>
                <w:szCs w:val="22"/>
                <w:lang w:eastAsia="de-DE"/>
              </w:rPr>
              <w:t>magazine</w:t>
            </w:r>
            <w:proofErr w:type="spellEnd"/>
            <w:r w:rsidRPr="00124E09">
              <w:rPr>
                <w:rFonts w:cstheme="minorHAnsi"/>
                <w:sz w:val="22"/>
                <w:szCs w:val="22"/>
                <w:lang w:eastAsia="de-DE"/>
              </w:rPr>
              <w:t xml:space="preserve"> S. 26 bis 28</w:t>
            </w:r>
          </w:p>
          <w:p w14:paraId="25382461" w14:textId="77777777" w:rsidR="00622B90" w:rsidRDefault="00622B90" w:rsidP="00622B90">
            <w:pPr>
              <w:pStyle w:val="KeinLeerraum"/>
              <w:rPr>
                <w:rFonts w:cstheme="minorHAnsi"/>
                <w:sz w:val="22"/>
                <w:szCs w:val="22"/>
                <w:lang w:eastAsia="de-DE"/>
              </w:rPr>
            </w:pPr>
            <w:r w:rsidRPr="00124E09">
              <w:rPr>
                <w:rFonts w:cstheme="minorHAnsi"/>
                <w:sz w:val="22"/>
                <w:szCs w:val="22"/>
                <w:lang w:eastAsia="de-DE"/>
              </w:rPr>
              <w:t>Tracks 51 bis 55</w:t>
            </w:r>
          </w:p>
          <w:p w14:paraId="15FED97F" w14:textId="4D5EBD3F" w:rsidR="00E55A1B" w:rsidRPr="00124E09" w:rsidRDefault="00E55A1B" w:rsidP="00622B90">
            <w:pPr>
              <w:pStyle w:val="KeinLeerraum"/>
              <w:rPr>
                <w:rFonts w:cstheme="minorHAnsi"/>
                <w:sz w:val="22"/>
                <w:szCs w:val="22"/>
                <w:lang w:eastAsia="de-DE"/>
              </w:rPr>
            </w:pPr>
            <w:r>
              <w:rPr>
                <w:rFonts w:cstheme="minorHAnsi"/>
                <w:sz w:val="22"/>
                <w:szCs w:val="22"/>
                <w:lang w:eastAsia="de-DE"/>
              </w:rPr>
              <w:t>Computer</w:t>
            </w:r>
          </w:p>
          <w:p w14:paraId="53EB5E63" w14:textId="7D1A15A5" w:rsidR="00FA7320" w:rsidRPr="00124E09" w:rsidRDefault="00622B90" w:rsidP="00622B90">
            <w:pPr>
              <w:pStyle w:val="KeinLeerraum"/>
              <w:rPr>
                <w:rFonts w:cstheme="minorHAnsi"/>
                <w:i/>
                <w:iCs/>
                <w:sz w:val="22"/>
                <w:szCs w:val="22"/>
                <w:lang w:eastAsia="de-DE"/>
              </w:rPr>
            </w:pPr>
            <w:proofErr w:type="spellStart"/>
            <w:r w:rsidRPr="00124E09">
              <w:rPr>
                <w:rFonts w:cstheme="minorHAnsi"/>
                <w:i/>
                <w:iCs/>
                <w:sz w:val="22"/>
                <w:szCs w:val="22"/>
                <w:lang w:eastAsia="de-DE"/>
              </w:rPr>
              <w:t>revue</w:t>
            </w:r>
            <w:proofErr w:type="spellEnd"/>
            <w:r w:rsidRPr="00124E09">
              <w:rPr>
                <w:rFonts w:cstheme="minorHAnsi"/>
                <w:sz w:val="22"/>
                <w:szCs w:val="22"/>
                <w:lang w:eastAsia="de-DE"/>
              </w:rPr>
              <w:t xml:space="preserve"> S. 16</w:t>
            </w:r>
          </w:p>
        </w:tc>
        <w:tc>
          <w:tcPr>
            <w:tcW w:w="620" w:type="dxa"/>
          </w:tcPr>
          <w:p w14:paraId="0790CF5D" w14:textId="0911CC1C" w:rsidR="00FA7320" w:rsidRPr="00124E09" w:rsidRDefault="00B618A8" w:rsidP="00D472DA">
            <w:pPr>
              <w:pStyle w:val="KeinLeerraum"/>
              <w:rPr>
                <w:rFonts w:cstheme="minorHAnsi"/>
                <w:sz w:val="22"/>
                <w:szCs w:val="22"/>
                <w:lang w:eastAsia="de-DE"/>
              </w:rPr>
            </w:pPr>
            <w:r>
              <w:rPr>
                <w:rFonts w:cstheme="minorHAnsi"/>
                <w:sz w:val="22"/>
                <w:szCs w:val="22"/>
                <w:lang w:eastAsia="de-DE"/>
              </w:rPr>
              <w:t>20’</w:t>
            </w:r>
          </w:p>
        </w:tc>
      </w:tr>
      <w:tr w:rsidR="0055230C" w:rsidRPr="00124E09" w14:paraId="1D7EA332" w14:textId="77777777" w:rsidTr="00DB26A2">
        <w:trPr>
          <w:trHeight w:val="653"/>
        </w:trPr>
        <w:tc>
          <w:tcPr>
            <w:tcW w:w="846" w:type="dxa"/>
            <w:tcBorders>
              <w:right w:val="nil"/>
            </w:tcBorders>
          </w:tcPr>
          <w:p w14:paraId="037F85D5" w14:textId="7436B9B9" w:rsidR="0055230C" w:rsidRPr="00124E09" w:rsidRDefault="0055230C" w:rsidP="00D472DA">
            <w:pPr>
              <w:spacing w:before="100" w:beforeAutospacing="1" w:after="100" w:afterAutospacing="1"/>
              <w:rPr>
                <w:rFonts w:eastAsia="Times New Roman" w:cstheme="minorHAnsi"/>
                <w:sz w:val="22"/>
                <w:szCs w:val="22"/>
                <w:lang w:eastAsia="de-DE"/>
              </w:rPr>
            </w:pPr>
          </w:p>
        </w:tc>
        <w:tc>
          <w:tcPr>
            <w:tcW w:w="850" w:type="dxa"/>
            <w:tcBorders>
              <w:right w:val="single" w:sz="4" w:space="0" w:color="auto"/>
            </w:tcBorders>
            <w:shd w:val="clear" w:color="auto" w:fill="auto"/>
          </w:tcPr>
          <w:p w14:paraId="4E3DF207" w14:textId="5A30F67D" w:rsidR="0055230C" w:rsidRPr="00124E09" w:rsidRDefault="0014542C" w:rsidP="00D472DA">
            <w:pPr>
              <w:pStyle w:val="KeinLeerraum"/>
              <w:rPr>
                <w:rFonts w:cstheme="minorHAnsi"/>
                <w:sz w:val="22"/>
                <w:szCs w:val="22"/>
                <w:lang w:eastAsia="de-DE"/>
              </w:rPr>
            </w:pPr>
            <w:r w:rsidRPr="00124E09">
              <w:rPr>
                <w:rFonts w:cstheme="minorHAnsi"/>
                <w:sz w:val="22"/>
                <w:szCs w:val="22"/>
                <w:lang w:eastAsia="de-DE"/>
              </w:rPr>
              <w:t>PL</w:t>
            </w:r>
          </w:p>
        </w:tc>
        <w:tc>
          <w:tcPr>
            <w:tcW w:w="6608" w:type="dxa"/>
            <w:tcBorders>
              <w:left w:val="single" w:sz="4" w:space="0" w:color="auto"/>
            </w:tcBorders>
          </w:tcPr>
          <w:p w14:paraId="6AFD8218" w14:textId="77777777" w:rsidR="0055230C" w:rsidRPr="00124E09" w:rsidRDefault="0055230C" w:rsidP="008D084A">
            <w:pPr>
              <w:pStyle w:val="KeinLeerraum"/>
              <w:rPr>
                <w:rFonts w:cstheme="minorHAnsi"/>
                <w:sz w:val="22"/>
                <w:szCs w:val="22"/>
                <w:u w:val="single"/>
                <w:lang w:val="fr-CH" w:eastAsia="de-DE"/>
              </w:rPr>
            </w:pPr>
            <w:proofErr w:type="spellStart"/>
            <w:proofErr w:type="gramStart"/>
            <w:r w:rsidRPr="00124E09">
              <w:rPr>
                <w:rFonts w:cstheme="minorHAnsi"/>
                <w:sz w:val="22"/>
                <w:szCs w:val="22"/>
                <w:u w:val="single"/>
                <w:lang w:val="fr-CH" w:eastAsia="de-DE"/>
              </w:rPr>
              <w:t>Ausklang</w:t>
            </w:r>
            <w:proofErr w:type="spellEnd"/>
            <w:r w:rsidRPr="00124E09">
              <w:rPr>
                <w:rFonts w:cstheme="minorHAnsi"/>
                <w:sz w:val="22"/>
                <w:szCs w:val="22"/>
                <w:u w:val="single"/>
                <w:lang w:val="fr-CH" w:eastAsia="de-DE"/>
              </w:rPr>
              <w:t>:</w:t>
            </w:r>
            <w:proofErr w:type="gramEnd"/>
          </w:p>
          <w:p w14:paraId="397AD27B" w14:textId="20D668BF" w:rsidR="0055230C" w:rsidRPr="00124E09" w:rsidRDefault="00457F80" w:rsidP="008D084A">
            <w:pPr>
              <w:pStyle w:val="KeinLeerraum"/>
              <w:rPr>
                <w:rFonts w:cstheme="minorHAnsi"/>
                <w:sz w:val="22"/>
                <w:szCs w:val="22"/>
                <w:lang w:eastAsia="de-DE"/>
              </w:rPr>
            </w:pPr>
            <w:r w:rsidRPr="00124E09">
              <w:rPr>
                <w:rFonts w:cstheme="minorHAnsi"/>
                <w:sz w:val="22"/>
                <w:szCs w:val="22"/>
                <w:lang w:val="fr-CH" w:eastAsia="de-DE"/>
              </w:rPr>
              <w:t xml:space="preserve">Die </w:t>
            </w:r>
            <w:proofErr w:type="spellStart"/>
            <w:r w:rsidRPr="00124E09">
              <w:rPr>
                <w:rFonts w:cstheme="minorHAnsi"/>
                <w:sz w:val="22"/>
                <w:szCs w:val="22"/>
                <w:lang w:val="fr-CH" w:eastAsia="de-DE"/>
              </w:rPr>
              <w:t>Fragen</w:t>
            </w:r>
            <w:proofErr w:type="spellEnd"/>
            <w:proofErr w:type="gramStart"/>
            <w:r w:rsidRPr="00124E09">
              <w:rPr>
                <w:rFonts w:cstheme="minorHAnsi"/>
                <w:sz w:val="22"/>
                <w:szCs w:val="22"/>
                <w:lang w:val="fr-CH" w:eastAsia="de-DE"/>
              </w:rPr>
              <w:t xml:space="preserve"> </w:t>
            </w:r>
            <w:r w:rsidR="00A11E38" w:rsidRPr="00786F21">
              <w:rPr>
                <w:rFonts w:cstheme="minorHAnsi"/>
                <w:sz w:val="22"/>
                <w:szCs w:val="22"/>
                <w:lang w:val="fr-CH" w:eastAsia="de-DE"/>
              </w:rPr>
              <w:t>«</w:t>
            </w:r>
            <w:r w:rsidR="006815B2" w:rsidRPr="00FB6978">
              <w:rPr>
                <w:rFonts w:cstheme="minorHAnsi"/>
                <w:iCs/>
                <w:sz w:val="22"/>
                <w:szCs w:val="22"/>
                <w:lang w:val="fr-CH" w:eastAsia="de-DE"/>
              </w:rPr>
              <w:t>Tu</w:t>
            </w:r>
            <w:proofErr w:type="gramEnd"/>
            <w:r w:rsidR="006815B2" w:rsidRPr="00FB6978">
              <w:rPr>
                <w:rFonts w:cstheme="minorHAnsi"/>
                <w:iCs/>
                <w:sz w:val="22"/>
                <w:szCs w:val="22"/>
                <w:lang w:val="fr-CH" w:eastAsia="de-DE"/>
              </w:rPr>
              <w:t xml:space="preserve"> fais quoi?</w:t>
            </w:r>
            <w:r w:rsidR="00A11E38" w:rsidRPr="00786F21">
              <w:rPr>
                <w:rFonts w:cstheme="minorHAnsi"/>
                <w:iCs/>
                <w:sz w:val="22"/>
                <w:szCs w:val="22"/>
                <w:lang w:val="fr-CH" w:eastAsia="de-DE"/>
              </w:rPr>
              <w:t>»</w:t>
            </w:r>
            <w:r w:rsidR="006815B2" w:rsidRPr="00FB6978">
              <w:rPr>
                <w:rFonts w:cstheme="minorHAnsi"/>
                <w:iCs/>
                <w:sz w:val="22"/>
                <w:szCs w:val="22"/>
                <w:lang w:val="fr-CH" w:eastAsia="de-DE"/>
              </w:rPr>
              <w:t xml:space="preserve">, </w:t>
            </w:r>
            <w:r w:rsidR="00A11E38" w:rsidRPr="00786F21">
              <w:rPr>
                <w:rFonts w:cstheme="minorHAnsi"/>
                <w:iCs/>
                <w:sz w:val="22"/>
                <w:szCs w:val="22"/>
                <w:lang w:val="fr-CH" w:eastAsia="de-DE"/>
              </w:rPr>
              <w:t>«</w:t>
            </w:r>
            <w:r w:rsidR="006815B2" w:rsidRPr="00FB6978">
              <w:rPr>
                <w:rFonts w:cstheme="minorHAnsi"/>
                <w:iCs/>
                <w:sz w:val="22"/>
                <w:szCs w:val="22"/>
                <w:lang w:val="fr-CH" w:eastAsia="de-DE"/>
              </w:rPr>
              <w:t>Tu aimerais m’aider?</w:t>
            </w:r>
            <w:r w:rsidR="00A11E38" w:rsidRPr="00786F21">
              <w:rPr>
                <w:rFonts w:cstheme="minorHAnsi"/>
                <w:iCs/>
                <w:sz w:val="22"/>
                <w:szCs w:val="22"/>
                <w:lang w:val="fr-CH" w:eastAsia="de-DE"/>
              </w:rPr>
              <w:t>»</w:t>
            </w:r>
            <w:r w:rsidR="006815B2" w:rsidRPr="00FB6978">
              <w:rPr>
                <w:rFonts w:cstheme="minorHAnsi"/>
                <w:iCs/>
                <w:sz w:val="22"/>
                <w:szCs w:val="22"/>
                <w:lang w:val="fr-CH" w:eastAsia="de-DE"/>
              </w:rPr>
              <w:t xml:space="preserve">, </w:t>
            </w:r>
            <w:r w:rsidR="00A11E38" w:rsidRPr="00786F21">
              <w:rPr>
                <w:rFonts w:cstheme="minorHAnsi"/>
                <w:iCs/>
                <w:sz w:val="22"/>
                <w:szCs w:val="22"/>
                <w:lang w:val="fr-CH" w:eastAsia="de-DE"/>
              </w:rPr>
              <w:t>«</w:t>
            </w:r>
            <w:r w:rsidR="006815B2" w:rsidRPr="00FB6978">
              <w:rPr>
                <w:rFonts w:cstheme="minorHAnsi"/>
                <w:iCs/>
                <w:sz w:val="22"/>
                <w:szCs w:val="22"/>
                <w:lang w:val="fr-CH" w:eastAsia="de-DE"/>
              </w:rPr>
              <w:t>Que se passe-t-il?</w:t>
            </w:r>
            <w:r w:rsidR="00A11E38" w:rsidRPr="00786F21">
              <w:rPr>
                <w:rFonts w:cstheme="minorHAnsi"/>
                <w:iCs/>
                <w:sz w:val="22"/>
                <w:szCs w:val="22"/>
                <w:lang w:val="fr-CH" w:eastAsia="de-DE"/>
              </w:rPr>
              <w:t>»,</w:t>
            </w:r>
            <w:r w:rsidR="006815B2" w:rsidRPr="00FB6978">
              <w:rPr>
                <w:rFonts w:cstheme="minorHAnsi"/>
                <w:iCs/>
                <w:sz w:val="22"/>
                <w:szCs w:val="22"/>
                <w:lang w:val="fr-CH" w:eastAsia="de-DE"/>
              </w:rPr>
              <w:t xml:space="preserve"> </w:t>
            </w:r>
            <w:r w:rsidR="00A11E38" w:rsidRPr="00786F21">
              <w:rPr>
                <w:rFonts w:cstheme="minorHAnsi"/>
                <w:iCs/>
                <w:sz w:val="22"/>
                <w:szCs w:val="22"/>
                <w:lang w:val="fr-CH" w:eastAsia="de-DE"/>
              </w:rPr>
              <w:t>«</w:t>
            </w:r>
            <w:r w:rsidR="00E1626D" w:rsidRPr="00FB6978">
              <w:rPr>
                <w:rFonts w:cstheme="minorHAnsi"/>
                <w:iCs/>
                <w:sz w:val="22"/>
                <w:szCs w:val="22"/>
                <w:lang w:val="fr-CH" w:eastAsia="de-DE"/>
              </w:rPr>
              <w:t>A quoi ça va servir?</w:t>
            </w:r>
            <w:r w:rsidR="00A11E38" w:rsidRPr="00FB6978">
              <w:rPr>
                <w:rFonts w:cstheme="minorHAnsi"/>
                <w:iCs/>
                <w:sz w:val="22"/>
                <w:szCs w:val="22"/>
                <w:lang w:val="fr-CH" w:eastAsia="de-DE"/>
              </w:rPr>
              <w:t xml:space="preserve">» </w:t>
            </w:r>
            <w:proofErr w:type="spellStart"/>
            <w:r w:rsidR="00A11E38" w:rsidRPr="00FB6978">
              <w:rPr>
                <w:rFonts w:cstheme="minorHAnsi"/>
                <w:iCs/>
                <w:sz w:val="22"/>
                <w:szCs w:val="22"/>
                <w:lang w:val="fr-CH" w:eastAsia="de-DE"/>
              </w:rPr>
              <w:t>und</w:t>
            </w:r>
            <w:proofErr w:type="spellEnd"/>
            <w:r w:rsidR="00A11E38" w:rsidRPr="00FB6978">
              <w:rPr>
                <w:rFonts w:cstheme="minorHAnsi"/>
                <w:iCs/>
                <w:sz w:val="22"/>
                <w:szCs w:val="22"/>
                <w:lang w:val="fr-CH" w:eastAsia="de-DE"/>
              </w:rPr>
              <w:t xml:space="preserve"> «</w:t>
            </w:r>
            <w:r w:rsidRPr="00FB6978">
              <w:rPr>
                <w:rFonts w:cstheme="minorHAnsi"/>
                <w:iCs/>
                <w:sz w:val="22"/>
                <w:szCs w:val="22"/>
                <w:lang w:val="fr-CH" w:eastAsia="de-DE"/>
              </w:rPr>
              <w:t>Pourquoi</w:t>
            </w:r>
            <w:r w:rsidR="00A11E38" w:rsidRPr="00FB6978">
              <w:rPr>
                <w:rFonts w:cstheme="minorHAnsi"/>
                <w:iCs/>
                <w:sz w:val="22"/>
                <w:szCs w:val="22"/>
                <w:lang w:val="fr-CH" w:eastAsia="de-DE"/>
              </w:rPr>
              <w:t>»</w:t>
            </w:r>
            <w:r w:rsidRPr="00FB6978">
              <w:rPr>
                <w:rFonts w:cstheme="minorHAnsi"/>
                <w:iCs/>
                <w:sz w:val="22"/>
                <w:szCs w:val="22"/>
                <w:lang w:val="fr-CH" w:eastAsia="de-DE"/>
              </w:rPr>
              <w:t>?</w:t>
            </w:r>
            <w:r w:rsidRPr="00FB6978">
              <w:rPr>
                <w:rFonts w:cstheme="minorHAnsi"/>
                <w:sz w:val="22"/>
                <w:szCs w:val="22"/>
                <w:lang w:val="fr-CH" w:eastAsia="de-DE"/>
              </w:rPr>
              <w:t xml:space="preserve"> in die </w:t>
            </w:r>
            <w:proofErr w:type="spellStart"/>
            <w:r w:rsidRPr="00FB6978">
              <w:rPr>
                <w:rFonts w:cstheme="minorHAnsi"/>
                <w:sz w:val="22"/>
                <w:szCs w:val="22"/>
                <w:lang w:val="fr-CH" w:eastAsia="de-DE"/>
              </w:rPr>
              <w:t>Runde</w:t>
            </w:r>
            <w:proofErr w:type="spellEnd"/>
            <w:r w:rsidRPr="00FB6978">
              <w:rPr>
                <w:rFonts w:cstheme="minorHAnsi"/>
                <w:sz w:val="22"/>
                <w:szCs w:val="22"/>
                <w:lang w:val="fr-CH" w:eastAsia="de-DE"/>
              </w:rPr>
              <w:t xml:space="preserve"> </w:t>
            </w:r>
            <w:proofErr w:type="spellStart"/>
            <w:r w:rsidRPr="00FB6978">
              <w:rPr>
                <w:rFonts w:cstheme="minorHAnsi"/>
                <w:sz w:val="22"/>
                <w:szCs w:val="22"/>
                <w:lang w:val="fr-CH" w:eastAsia="de-DE"/>
              </w:rPr>
              <w:t>geben</w:t>
            </w:r>
            <w:proofErr w:type="spellEnd"/>
            <w:r w:rsidR="00A11E38" w:rsidRPr="00FB6978">
              <w:rPr>
                <w:rFonts w:cstheme="minorHAnsi"/>
                <w:sz w:val="22"/>
                <w:szCs w:val="22"/>
                <w:lang w:val="fr-CH" w:eastAsia="de-DE"/>
              </w:rPr>
              <w:t>.</w:t>
            </w:r>
            <w:r w:rsidRPr="00FB6978">
              <w:rPr>
                <w:rFonts w:cstheme="minorHAnsi"/>
                <w:sz w:val="22"/>
                <w:szCs w:val="22"/>
                <w:lang w:val="fr-CH" w:eastAsia="de-DE"/>
              </w:rPr>
              <w:t xml:space="preserve"> </w:t>
            </w:r>
            <w:r w:rsidR="00A11E38">
              <w:rPr>
                <w:rFonts w:cstheme="minorHAnsi"/>
                <w:sz w:val="22"/>
                <w:szCs w:val="22"/>
                <w:lang w:eastAsia="de-DE"/>
              </w:rPr>
              <w:t>W</w:t>
            </w:r>
            <w:r w:rsidRPr="00124E09">
              <w:rPr>
                <w:rFonts w:cstheme="minorHAnsi"/>
                <w:sz w:val="22"/>
                <w:szCs w:val="22"/>
                <w:lang w:eastAsia="de-DE"/>
              </w:rPr>
              <w:t>ie kann man darauf antworten?</w:t>
            </w:r>
          </w:p>
        </w:tc>
        <w:tc>
          <w:tcPr>
            <w:tcW w:w="3560" w:type="dxa"/>
          </w:tcPr>
          <w:p w14:paraId="37E98DA7" w14:textId="77777777" w:rsidR="0055230C" w:rsidRPr="00124E09" w:rsidRDefault="0055230C" w:rsidP="0065201D">
            <w:pPr>
              <w:pStyle w:val="KeinLeerraum"/>
              <w:rPr>
                <w:rFonts w:cstheme="minorHAnsi"/>
                <w:sz w:val="22"/>
                <w:szCs w:val="22"/>
                <w:lang w:eastAsia="de-DE"/>
              </w:rPr>
            </w:pPr>
          </w:p>
        </w:tc>
        <w:tc>
          <w:tcPr>
            <w:tcW w:w="1751" w:type="dxa"/>
          </w:tcPr>
          <w:p w14:paraId="41A97D9F" w14:textId="450A135B" w:rsidR="113139B0" w:rsidRPr="00124E09" w:rsidRDefault="113139B0" w:rsidP="113139B0">
            <w:pPr>
              <w:pStyle w:val="KeinLeerraum"/>
              <w:rPr>
                <w:rFonts w:cstheme="minorHAnsi"/>
                <w:sz w:val="22"/>
                <w:szCs w:val="22"/>
                <w:lang w:eastAsia="de-DE"/>
              </w:rPr>
            </w:pPr>
          </w:p>
        </w:tc>
        <w:tc>
          <w:tcPr>
            <w:tcW w:w="620" w:type="dxa"/>
          </w:tcPr>
          <w:p w14:paraId="15EC18C3" w14:textId="77777777" w:rsidR="0055230C" w:rsidRPr="00124E09" w:rsidRDefault="0055230C" w:rsidP="00D472DA">
            <w:pPr>
              <w:pStyle w:val="KeinLeerraum"/>
              <w:rPr>
                <w:rFonts w:cstheme="minorHAnsi"/>
                <w:sz w:val="22"/>
                <w:szCs w:val="22"/>
                <w:lang w:eastAsia="de-DE"/>
              </w:rPr>
            </w:pPr>
          </w:p>
        </w:tc>
      </w:tr>
    </w:tbl>
    <w:p w14:paraId="7A454053" w14:textId="54911B14" w:rsidR="3EE49F20" w:rsidRPr="00124E09" w:rsidRDefault="3EE49F20" w:rsidP="3EE49F20">
      <w:pPr>
        <w:pStyle w:val="KeinLeerraum"/>
        <w:rPr>
          <w:rFonts w:cstheme="minorHAnsi"/>
          <w:b/>
          <w:bCs/>
          <w:sz w:val="22"/>
          <w:szCs w:val="22"/>
          <w:lang w:eastAsia="de-DE"/>
        </w:rPr>
      </w:pPr>
    </w:p>
    <w:p w14:paraId="05EB0C4F" w14:textId="0B263166" w:rsidR="3EE49F20" w:rsidRPr="00124E09" w:rsidRDefault="3EE49F20" w:rsidP="3EE49F20">
      <w:pPr>
        <w:pStyle w:val="KeinLeerraum"/>
        <w:rPr>
          <w:rFonts w:cstheme="minorHAnsi"/>
          <w:b/>
          <w:bCs/>
          <w:sz w:val="22"/>
          <w:szCs w:val="22"/>
          <w:lang w:eastAsia="de-DE"/>
        </w:rPr>
      </w:pPr>
    </w:p>
    <w:p w14:paraId="4E32C157" w14:textId="0636086B" w:rsidR="3C46B2CA" w:rsidRPr="00124E09" w:rsidRDefault="3C46B2CA" w:rsidP="63B958E4">
      <w:pPr>
        <w:pStyle w:val="KeinLeerraum"/>
        <w:rPr>
          <w:rFonts w:cstheme="minorHAnsi"/>
          <w:b/>
          <w:bCs/>
          <w:sz w:val="22"/>
          <w:szCs w:val="22"/>
          <w:lang w:val="en-US" w:eastAsia="de-DE"/>
        </w:rPr>
      </w:pPr>
      <w:r w:rsidRPr="00124E09">
        <w:rPr>
          <w:rFonts w:cstheme="minorHAnsi"/>
          <w:b/>
          <w:bCs/>
          <w:sz w:val="22"/>
          <w:szCs w:val="22"/>
          <w:lang w:val="en-US" w:eastAsia="de-DE"/>
        </w:rPr>
        <w:lastRenderedPageBreak/>
        <w:t xml:space="preserve">Mille </w:t>
      </w:r>
      <w:proofErr w:type="spellStart"/>
      <w:r w:rsidRPr="00124E09">
        <w:rPr>
          <w:rFonts w:cstheme="minorHAnsi"/>
          <w:b/>
          <w:bCs/>
          <w:sz w:val="22"/>
          <w:szCs w:val="22"/>
          <w:lang w:val="en-US" w:eastAsia="de-DE"/>
        </w:rPr>
        <w:t>feuilles</w:t>
      </w:r>
      <w:proofErr w:type="spellEnd"/>
      <w:r w:rsidRPr="00124E09">
        <w:rPr>
          <w:rFonts w:cstheme="minorHAnsi"/>
          <w:b/>
          <w:bCs/>
          <w:sz w:val="22"/>
          <w:szCs w:val="22"/>
          <w:lang w:val="en-US" w:eastAsia="de-DE"/>
        </w:rPr>
        <w:t xml:space="preserve"> 5.2 – </w:t>
      </w:r>
      <w:proofErr w:type="spellStart"/>
      <w:r w:rsidRPr="00124E09">
        <w:rPr>
          <w:rFonts w:cstheme="minorHAnsi"/>
          <w:b/>
          <w:bCs/>
          <w:sz w:val="22"/>
          <w:szCs w:val="22"/>
          <w:lang w:val="en-US" w:eastAsia="de-DE"/>
        </w:rPr>
        <w:t>C’est</w:t>
      </w:r>
      <w:proofErr w:type="spellEnd"/>
      <w:r w:rsidRPr="00124E09">
        <w:rPr>
          <w:rFonts w:cstheme="minorHAnsi"/>
          <w:b/>
          <w:bCs/>
          <w:sz w:val="22"/>
          <w:szCs w:val="22"/>
          <w:lang w:val="en-US" w:eastAsia="de-DE"/>
        </w:rPr>
        <w:t xml:space="preserve"> parti! – </w:t>
      </w:r>
      <w:proofErr w:type="spellStart"/>
      <w:r w:rsidRPr="00124E09">
        <w:rPr>
          <w:rFonts w:cstheme="minorHAnsi"/>
          <w:b/>
          <w:bCs/>
          <w:sz w:val="22"/>
          <w:szCs w:val="22"/>
          <w:lang w:val="en-US" w:eastAsia="de-DE"/>
        </w:rPr>
        <w:t>Expériences</w:t>
      </w:r>
      <w:proofErr w:type="spellEnd"/>
      <w:r w:rsidRPr="00124E09">
        <w:rPr>
          <w:rFonts w:cstheme="minorHAnsi"/>
          <w:b/>
          <w:bCs/>
          <w:sz w:val="22"/>
          <w:szCs w:val="22"/>
          <w:lang w:val="en-US" w:eastAsia="de-DE"/>
        </w:rPr>
        <w:t xml:space="preserve"> </w:t>
      </w:r>
    </w:p>
    <w:p w14:paraId="23FC5160" w14:textId="5C7D28F3" w:rsidR="3C46B2CA" w:rsidRPr="00124E09" w:rsidRDefault="009F549A" w:rsidP="63B958E4">
      <w:pPr>
        <w:pStyle w:val="KeinLeerraum"/>
        <w:rPr>
          <w:rFonts w:cstheme="minorHAnsi"/>
          <w:b/>
          <w:bCs/>
          <w:sz w:val="22"/>
          <w:szCs w:val="22"/>
          <w:lang w:val="en-US" w:eastAsia="de-DE"/>
        </w:rPr>
      </w:pPr>
      <w:proofErr w:type="spellStart"/>
      <w:r>
        <w:rPr>
          <w:rFonts w:cstheme="minorHAnsi"/>
          <w:b/>
          <w:bCs/>
          <w:i/>
          <w:sz w:val="22"/>
          <w:szCs w:val="22"/>
          <w:lang w:val="en-US" w:eastAsia="de-DE"/>
        </w:rPr>
        <w:t>a</w:t>
      </w:r>
      <w:r w:rsidRPr="00DC2FAC">
        <w:rPr>
          <w:rFonts w:cstheme="minorHAnsi"/>
          <w:b/>
          <w:bCs/>
          <w:i/>
          <w:sz w:val="22"/>
          <w:szCs w:val="22"/>
          <w:lang w:val="en-US" w:eastAsia="de-DE"/>
        </w:rPr>
        <w:t>ctivité</w:t>
      </w:r>
      <w:proofErr w:type="spellEnd"/>
      <w:r w:rsidR="3C46B2CA" w:rsidRPr="00124E09">
        <w:rPr>
          <w:rFonts w:cstheme="minorHAnsi"/>
          <w:b/>
          <w:bCs/>
          <w:sz w:val="22"/>
          <w:szCs w:val="22"/>
          <w:lang w:val="en-US" w:eastAsia="de-DE"/>
        </w:rPr>
        <w:t xml:space="preserve"> F: 2 </w:t>
      </w:r>
      <w:proofErr w:type="spellStart"/>
      <w:r w:rsidR="3C46B2CA" w:rsidRPr="00124E09">
        <w:rPr>
          <w:rFonts w:cstheme="minorHAnsi"/>
          <w:b/>
          <w:bCs/>
          <w:sz w:val="22"/>
          <w:szCs w:val="22"/>
          <w:lang w:val="en-US" w:eastAsia="de-DE"/>
        </w:rPr>
        <w:t>Lektionen</w:t>
      </w:r>
      <w:proofErr w:type="spellEnd"/>
    </w:p>
    <w:p w14:paraId="45428288" w14:textId="14420F9F" w:rsidR="63B958E4" w:rsidRPr="00124E09" w:rsidRDefault="63B958E4" w:rsidP="63B958E4">
      <w:pPr>
        <w:pStyle w:val="KeinLeerraum"/>
        <w:rPr>
          <w:rFonts w:cstheme="minorHAnsi"/>
          <w:b/>
          <w:bCs/>
          <w:sz w:val="22"/>
          <w:szCs w:val="22"/>
          <w:lang w:val="en-US" w:eastAsia="de-DE"/>
        </w:rPr>
      </w:pPr>
    </w:p>
    <w:p w14:paraId="3F01644A" w14:textId="5D3F0C38" w:rsidR="3C46B2CA" w:rsidRPr="00124E09" w:rsidRDefault="3C46B2CA" w:rsidP="63B958E4">
      <w:pPr>
        <w:pStyle w:val="KeinLeerraum"/>
        <w:spacing w:line="259" w:lineRule="auto"/>
        <w:rPr>
          <w:rFonts w:cstheme="minorHAnsi"/>
          <w:b/>
          <w:bCs/>
          <w:sz w:val="22"/>
          <w:szCs w:val="22"/>
          <w:lang w:val="fr-CH" w:eastAsia="de-DE"/>
        </w:rPr>
      </w:pPr>
      <w:proofErr w:type="spellStart"/>
      <w:r w:rsidRPr="00124E09">
        <w:rPr>
          <w:rFonts w:cstheme="minorHAnsi"/>
          <w:b/>
          <w:bCs/>
          <w:sz w:val="22"/>
          <w:szCs w:val="22"/>
          <w:lang w:val="fr-CH" w:eastAsia="de-DE"/>
        </w:rPr>
        <w:t>Lektion</w:t>
      </w:r>
      <w:proofErr w:type="spellEnd"/>
      <w:r w:rsidRPr="00124E09">
        <w:rPr>
          <w:rFonts w:cstheme="minorHAnsi"/>
          <w:b/>
          <w:bCs/>
          <w:sz w:val="22"/>
          <w:szCs w:val="22"/>
          <w:lang w:val="fr-CH" w:eastAsia="de-DE"/>
        </w:rPr>
        <w:t xml:space="preserve"> </w:t>
      </w:r>
      <w:proofErr w:type="gramStart"/>
      <w:r w:rsidRPr="00124E09">
        <w:rPr>
          <w:rFonts w:cstheme="minorHAnsi"/>
          <w:b/>
          <w:bCs/>
          <w:sz w:val="22"/>
          <w:szCs w:val="22"/>
          <w:lang w:val="fr-CH" w:eastAsia="de-DE"/>
        </w:rPr>
        <w:t>2:</w:t>
      </w:r>
      <w:proofErr w:type="gramEnd"/>
      <w:r w:rsidRPr="00124E09">
        <w:rPr>
          <w:rFonts w:cstheme="minorHAnsi"/>
          <w:b/>
          <w:bCs/>
          <w:sz w:val="22"/>
          <w:szCs w:val="22"/>
          <w:lang w:val="fr-CH" w:eastAsia="de-DE"/>
        </w:rPr>
        <w:t xml:space="preserve"> </w:t>
      </w:r>
      <w:r w:rsidRPr="00124E09">
        <w:rPr>
          <w:rFonts w:cstheme="minorHAnsi"/>
          <w:b/>
          <w:bCs/>
          <w:i/>
          <w:iCs/>
          <w:sz w:val="22"/>
          <w:szCs w:val="22"/>
          <w:lang w:val="fr-CH" w:eastAsia="de-DE"/>
        </w:rPr>
        <w:t>Prépare des cartes pour ton fichier.</w:t>
      </w:r>
    </w:p>
    <w:tbl>
      <w:tblPr>
        <w:tblStyle w:val="Tabellenraster"/>
        <w:tblW w:w="14233" w:type="dxa"/>
        <w:tblLook w:val="04A0" w:firstRow="1" w:lastRow="0" w:firstColumn="1" w:lastColumn="0" w:noHBand="0" w:noVBand="1"/>
      </w:tblPr>
      <w:tblGrid>
        <w:gridCol w:w="505"/>
        <w:gridCol w:w="777"/>
        <w:gridCol w:w="6876"/>
        <w:gridCol w:w="3643"/>
        <w:gridCol w:w="1820"/>
        <w:gridCol w:w="612"/>
      </w:tblGrid>
      <w:tr w:rsidR="00527D9A" w:rsidRPr="00124E09" w14:paraId="4941DAD2" w14:textId="77777777" w:rsidTr="707C3CA5">
        <w:trPr>
          <w:trHeight w:val="308"/>
        </w:trPr>
        <w:tc>
          <w:tcPr>
            <w:tcW w:w="8128" w:type="dxa"/>
            <w:gridSpan w:val="3"/>
          </w:tcPr>
          <w:p w14:paraId="15EAF393" w14:textId="2A0C4F76" w:rsidR="00527D9A" w:rsidRPr="00124E09" w:rsidRDefault="00594227" w:rsidP="005F5B4B">
            <w:pPr>
              <w:pStyle w:val="KeinLeerraum"/>
              <w:rPr>
                <w:rFonts w:cstheme="minorHAnsi"/>
                <w:sz w:val="22"/>
                <w:szCs w:val="22"/>
                <w:u w:val="single"/>
                <w:lang w:eastAsia="de-DE"/>
              </w:rPr>
            </w:pPr>
            <w:proofErr w:type="spellStart"/>
            <w:r w:rsidRPr="00124E09">
              <w:rPr>
                <w:rFonts w:eastAsia="Times New Roman" w:cstheme="minorHAnsi"/>
                <w:b/>
                <w:bCs/>
                <w:sz w:val="22"/>
                <w:szCs w:val="22"/>
                <w:lang w:eastAsia="de-DE"/>
              </w:rPr>
              <w:t>programme</w:t>
            </w:r>
            <w:proofErr w:type="spellEnd"/>
            <w:r w:rsidRPr="00124E09">
              <w:rPr>
                <w:rFonts w:eastAsia="Times New Roman" w:cstheme="minorHAnsi"/>
                <w:b/>
                <w:bCs/>
                <w:sz w:val="22"/>
                <w:szCs w:val="22"/>
                <w:lang w:eastAsia="de-DE"/>
              </w:rPr>
              <w:t xml:space="preserve"> </w:t>
            </w:r>
            <w:proofErr w:type="spellStart"/>
            <w:r w:rsidRPr="00124E09">
              <w:rPr>
                <w:rFonts w:eastAsia="Times New Roman" w:cstheme="minorHAnsi"/>
                <w:b/>
                <w:bCs/>
                <w:sz w:val="22"/>
                <w:szCs w:val="22"/>
                <w:lang w:eastAsia="de-DE"/>
              </w:rPr>
              <w:t>standard</w:t>
            </w:r>
            <w:proofErr w:type="spellEnd"/>
          </w:p>
        </w:tc>
        <w:tc>
          <w:tcPr>
            <w:tcW w:w="3690" w:type="dxa"/>
          </w:tcPr>
          <w:p w14:paraId="718F12CF" w14:textId="28E1EA8F" w:rsidR="00527D9A" w:rsidRPr="00124E09" w:rsidRDefault="00594227" w:rsidP="005F5B4B">
            <w:pPr>
              <w:pStyle w:val="KeinLeerraum"/>
              <w:rPr>
                <w:rFonts w:cstheme="minorHAnsi"/>
                <w:sz w:val="22"/>
                <w:szCs w:val="22"/>
                <w:lang w:eastAsia="de-DE"/>
              </w:rPr>
            </w:pPr>
            <w:proofErr w:type="spellStart"/>
            <w:r w:rsidRPr="00124E09">
              <w:rPr>
                <w:rFonts w:cstheme="minorHAnsi"/>
                <w:b/>
                <w:bCs/>
                <w:sz w:val="22"/>
                <w:szCs w:val="22"/>
                <w:lang w:eastAsia="de-DE"/>
              </w:rPr>
              <w:t>différenciation</w:t>
            </w:r>
            <w:proofErr w:type="spellEnd"/>
          </w:p>
        </w:tc>
        <w:tc>
          <w:tcPr>
            <w:tcW w:w="1800" w:type="dxa"/>
          </w:tcPr>
          <w:p w14:paraId="18D1892F" w14:textId="3D8C4E46" w:rsidR="00527D9A" w:rsidRPr="00124E09" w:rsidRDefault="006B3071" w:rsidP="113139B0">
            <w:pPr>
              <w:pStyle w:val="KeinLeerraum"/>
              <w:rPr>
                <w:rFonts w:cstheme="minorHAnsi"/>
                <w:sz w:val="22"/>
                <w:szCs w:val="22"/>
                <w:lang w:eastAsia="de-DE"/>
              </w:rPr>
            </w:pPr>
            <w:proofErr w:type="spellStart"/>
            <w:r w:rsidRPr="00124E09">
              <w:rPr>
                <w:rFonts w:cstheme="minorHAnsi"/>
                <w:b/>
                <w:bCs/>
                <w:sz w:val="22"/>
                <w:szCs w:val="22"/>
                <w:lang w:eastAsia="de-DE"/>
              </w:rPr>
              <w:t>matériel</w:t>
            </w:r>
            <w:proofErr w:type="spellEnd"/>
          </w:p>
        </w:tc>
        <w:tc>
          <w:tcPr>
            <w:tcW w:w="615" w:type="dxa"/>
          </w:tcPr>
          <w:p w14:paraId="39889ED3" w14:textId="77777777" w:rsidR="00527D9A" w:rsidRPr="00124E09" w:rsidRDefault="00527D9A" w:rsidP="005F5B4B">
            <w:pPr>
              <w:pStyle w:val="KeinLeerraum"/>
              <w:rPr>
                <w:rFonts w:cstheme="minorHAnsi"/>
                <w:sz w:val="22"/>
                <w:szCs w:val="22"/>
                <w:lang w:eastAsia="de-DE"/>
              </w:rPr>
            </w:pPr>
          </w:p>
        </w:tc>
      </w:tr>
      <w:tr w:rsidR="00B3520B" w:rsidRPr="00124E09" w14:paraId="46A4CF78" w14:textId="77777777" w:rsidTr="00BA5450">
        <w:trPr>
          <w:trHeight w:val="651"/>
        </w:trPr>
        <w:tc>
          <w:tcPr>
            <w:tcW w:w="508" w:type="dxa"/>
            <w:tcBorders>
              <w:bottom w:val="single" w:sz="4" w:space="0" w:color="auto"/>
              <w:right w:val="nil"/>
            </w:tcBorders>
          </w:tcPr>
          <w:p w14:paraId="18512B85" w14:textId="77777777" w:rsidR="00B3520B" w:rsidRPr="00124E09" w:rsidRDefault="00B3520B" w:rsidP="005F5B4B">
            <w:pPr>
              <w:spacing w:before="100" w:beforeAutospacing="1" w:after="100" w:afterAutospacing="1"/>
              <w:rPr>
                <w:rFonts w:eastAsia="Times New Roman" w:cstheme="minorHAnsi"/>
                <w:sz w:val="22"/>
                <w:szCs w:val="22"/>
                <w:lang w:eastAsia="de-DE"/>
              </w:rPr>
            </w:pPr>
          </w:p>
        </w:tc>
        <w:tc>
          <w:tcPr>
            <w:tcW w:w="630" w:type="dxa"/>
            <w:tcBorders>
              <w:right w:val="single" w:sz="4" w:space="0" w:color="auto"/>
            </w:tcBorders>
            <w:shd w:val="clear" w:color="auto" w:fill="auto"/>
          </w:tcPr>
          <w:p w14:paraId="7CFF4270" w14:textId="77777777" w:rsidR="00B3520B" w:rsidRPr="00124E09" w:rsidRDefault="00B3520B" w:rsidP="005F5B4B">
            <w:pPr>
              <w:pStyle w:val="KeinLeerraum"/>
              <w:rPr>
                <w:rFonts w:cstheme="minorHAnsi"/>
                <w:sz w:val="22"/>
                <w:szCs w:val="22"/>
                <w:lang w:eastAsia="de-DE"/>
              </w:rPr>
            </w:pPr>
            <w:r w:rsidRPr="00124E09">
              <w:rPr>
                <w:rFonts w:cstheme="minorHAnsi"/>
                <w:sz w:val="22"/>
                <w:szCs w:val="22"/>
                <w:lang w:eastAsia="de-DE"/>
              </w:rPr>
              <w:t>PL</w:t>
            </w:r>
          </w:p>
        </w:tc>
        <w:tc>
          <w:tcPr>
            <w:tcW w:w="6990" w:type="dxa"/>
            <w:tcBorders>
              <w:left w:val="single" w:sz="4" w:space="0" w:color="auto"/>
            </w:tcBorders>
          </w:tcPr>
          <w:p w14:paraId="67A4BA92" w14:textId="77777777" w:rsidR="00B3520B" w:rsidRPr="00124E09" w:rsidRDefault="00B3520B" w:rsidP="005F5B4B">
            <w:pPr>
              <w:pStyle w:val="KeinLeerraum"/>
              <w:rPr>
                <w:rFonts w:cstheme="minorHAnsi"/>
                <w:sz w:val="22"/>
                <w:szCs w:val="22"/>
                <w:lang w:eastAsia="de-DE"/>
              </w:rPr>
            </w:pPr>
            <w:r w:rsidRPr="00124E09">
              <w:rPr>
                <w:rFonts w:cstheme="minorHAnsi"/>
                <w:sz w:val="22"/>
                <w:szCs w:val="22"/>
                <w:u w:val="single"/>
                <w:lang w:eastAsia="de-DE"/>
              </w:rPr>
              <w:t>Einstieg</w:t>
            </w:r>
            <w:r w:rsidRPr="00124E09">
              <w:rPr>
                <w:rFonts w:cstheme="minorHAnsi"/>
                <w:sz w:val="22"/>
                <w:szCs w:val="22"/>
                <w:lang w:eastAsia="de-DE"/>
              </w:rPr>
              <w:t xml:space="preserve">: </w:t>
            </w:r>
          </w:p>
          <w:p w14:paraId="359664DB" w14:textId="4DCD5009" w:rsidR="00B3520B" w:rsidRPr="00124E09" w:rsidRDefault="00B3520B" w:rsidP="005F5B4B">
            <w:pPr>
              <w:pStyle w:val="KeinLeerraum"/>
              <w:rPr>
                <w:rFonts w:cstheme="minorHAnsi"/>
                <w:sz w:val="22"/>
                <w:szCs w:val="22"/>
                <w:lang w:eastAsia="de-DE"/>
              </w:rPr>
            </w:pPr>
            <w:r w:rsidRPr="00124E09">
              <w:rPr>
                <w:rFonts w:cstheme="minorHAnsi"/>
                <w:sz w:val="22"/>
                <w:szCs w:val="22"/>
                <w:lang w:eastAsia="de-DE"/>
              </w:rPr>
              <w:t>Im Kreis</w:t>
            </w:r>
            <w:r w:rsidR="00007028">
              <w:rPr>
                <w:rFonts w:cstheme="minorHAnsi"/>
                <w:sz w:val="22"/>
                <w:szCs w:val="22"/>
                <w:lang w:eastAsia="de-DE"/>
              </w:rPr>
              <w:t>: W</w:t>
            </w:r>
            <w:r w:rsidRPr="00124E09">
              <w:rPr>
                <w:rFonts w:cstheme="minorHAnsi"/>
                <w:sz w:val="22"/>
                <w:szCs w:val="22"/>
                <w:lang w:eastAsia="de-DE"/>
              </w:rPr>
              <w:t>elche Wörter</w:t>
            </w:r>
            <w:r w:rsidR="00CA39C4" w:rsidRPr="00124E09">
              <w:rPr>
                <w:rFonts w:cstheme="minorHAnsi"/>
                <w:sz w:val="22"/>
                <w:szCs w:val="22"/>
                <w:lang w:eastAsia="de-DE"/>
              </w:rPr>
              <w:t xml:space="preserve"> oder Ausdrücke</w:t>
            </w:r>
            <w:r w:rsidRPr="00124E09">
              <w:rPr>
                <w:rFonts w:cstheme="minorHAnsi"/>
                <w:sz w:val="22"/>
                <w:szCs w:val="22"/>
                <w:lang w:eastAsia="de-DE"/>
              </w:rPr>
              <w:t xml:space="preserve"> habt ihr in diesem </w:t>
            </w:r>
            <w:proofErr w:type="spellStart"/>
            <w:r w:rsidRPr="00124E09">
              <w:rPr>
                <w:rFonts w:cstheme="minorHAnsi"/>
                <w:i/>
                <w:iCs/>
                <w:sz w:val="22"/>
                <w:szCs w:val="22"/>
                <w:lang w:eastAsia="de-DE"/>
              </w:rPr>
              <w:t>magazine</w:t>
            </w:r>
            <w:proofErr w:type="spellEnd"/>
            <w:r w:rsidRPr="00124E09">
              <w:rPr>
                <w:rFonts w:cstheme="minorHAnsi"/>
                <w:sz w:val="22"/>
                <w:szCs w:val="22"/>
                <w:lang w:eastAsia="de-DE"/>
              </w:rPr>
              <w:t xml:space="preserve"> auf Französisch</w:t>
            </w:r>
            <w:r w:rsidR="00007028" w:rsidRPr="00124E09">
              <w:rPr>
                <w:rFonts w:cstheme="minorHAnsi"/>
                <w:sz w:val="22"/>
                <w:szCs w:val="22"/>
                <w:lang w:eastAsia="de-DE"/>
              </w:rPr>
              <w:t xml:space="preserve"> gelernt</w:t>
            </w:r>
            <w:r w:rsidRPr="00124E09">
              <w:rPr>
                <w:rFonts w:cstheme="minorHAnsi"/>
                <w:sz w:val="22"/>
                <w:szCs w:val="22"/>
                <w:lang w:eastAsia="de-DE"/>
              </w:rPr>
              <w:t>, w</w:t>
            </w:r>
            <w:r w:rsidR="00007028">
              <w:rPr>
                <w:rFonts w:cstheme="minorHAnsi"/>
                <w:sz w:val="22"/>
                <w:szCs w:val="22"/>
                <w:lang w:eastAsia="de-DE"/>
              </w:rPr>
              <w:t>ie</w:t>
            </w:r>
            <w:r w:rsidRPr="00124E09">
              <w:rPr>
                <w:rFonts w:cstheme="minorHAnsi"/>
                <w:sz w:val="22"/>
                <w:szCs w:val="22"/>
                <w:lang w:eastAsia="de-DE"/>
              </w:rPr>
              <w:t xml:space="preserve"> heissen sie auf Deutsch?</w:t>
            </w:r>
          </w:p>
        </w:tc>
        <w:tc>
          <w:tcPr>
            <w:tcW w:w="3690" w:type="dxa"/>
          </w:tcPr>
          <w:p w14:paraId="65A7FC06" w14:textId="77777777" w:rsidR="00B3520B" w:rsidRPr="00124E09" w:rsidRDefault="00B3520B" w:rsidP="005F5B4B">
            <w:pPr>
              <w:pStyle w:val="KeinLeerraum"/>
              <w:rPr>
                <w:rFonts w:cstheme="minorHAnsi"/>
                <w:sz w:val="22"/>
                <w:szCs w:val="22"/>
                <w:lang w:eastAsia="de-DE"/>
              </w:rPr>
            </w:pPr>
          </w:p>
          <w:p w14:paraId="787C638B" w14:textId="77777777" w:rsidR="00B3520B" w:rsidRPr="00124E09" w:rsidRDefault="00B3520B" w:rsidP="005F5B4B">
            <w:pPr>
              <w:pStyle w:val="KeinLeerraum"/>
              <w:rPr>
                <w:rFonts w:cstheme="minorHAnsi"/>
                <w:sz w:val="22"/>
                <w:szCs w:val="22"/>
                <w:lang w:eastAsia="de-DE"/>
              </w:rPr>
            </w:pPr>
          </w:p>
        </w:tc>
        <w:tc>
          <w:tcPr>
            <w:tcW w:w="1800" w:type="dxa"/>
          </w:tcPr>
          <w:p w14:paraId="66048B77" w14:textId="201CA18E" w:rsidR="113139B0" w:rsidRPr="00124E09" w:rsidRDefault="113139B0" w:rsidP="113139B0">
            <w:pPr>
              <w:pStyle w:val="KeinLeerraum"/>
              <w:rPr>
                <w:rFonts w:cstheme="minorHAnsi"/>
                <w:sz w:val="22"/>
                <w:szCs w:val="22"/>
                <w:lang w:eastAsia="de-DE"/>
              </w:rPr>
            </w:pPr>
          </w:p>
        </w:tc>
        <w:tc>
          <w:tcPr>
            <w:tcW w:w="615" w:type="dxa"/>
          </w:tcPr>
          <w:p w14:paraId="5703C4E1" w14:textId="77777777" w:rsidR="00B3520B" w:rsidRPr="00124E09" w:rsidRDefault="00B3520B" w:rsidP="005F5B4B">
            <w:pPr>
              <w:pStyle w:val="KeinLeerraum"/>
              <w:rPr>
                <w:rFonts w:cstheme="minorHAnsi"/>
                <w:sz w:val="22"/>
                <w:szCs w:val="22"/>
                <w:lang w:eastAsia="de-DE"/>
              </w:rPr>
            </w:pPr>
          </w:p>
        </w:tc>
      </w:tr>
      <w:tr w:rsidR="00B3520B" w:rsidRPr="00124E09" w14:paraId="22043E86" w14:textId="77777777" w:rsidTr="196115AB">
        <w:trPr>
          <w:trHeight w:val="651"/>
        </w:trPr>
        <w:tc>
          <w:tcPr>
            <w:tcW w:w="508" w:type="dxa"/>
            <w:tcBorders>
              <w:right w:val="nil"/>
            </w:tcBorders>
            <w:shd w:val="clear" w:color="auto" w:fill="auto"/>
          </w:tcPr>
          <w:p w14:paraId="034DE0A7" w14:textId="6117CCE9" w:rsidR="00B3520B" w:rsidRPr="00124E09" w:rsidRDefault="00CA39C4" w:rsidP="005F5B4B">
            <w:pPr>
              <w:spacing w:before="100" w:beforeAutospacing="1" w:after="100" w:afterAutospacing="1"/>
              <w:rPr>
                <w:rFonts w:eastAsia="Times New Roman" w:cstheme="minorHAnsi"/>
                <w:sz w:val="22"/>
                <w:szCs w:val="22"/>
                <w:lang w:eastAsia="de-DE"/>
              </w:rPr>
            </w:pPr>
            <w:r w:rsidRPr="00124E09">
              <w:rPr>
                <w:rFonts w:eastAsia="Times New Roman" w:cstheme="minorHAnsi"/>
                <w:sz w:val="22"/>
                <w:szCs w:val="22"/>
                <w:lang w:eastAsia="de-DE"/>
              </w:rPr>
              <w:t>6</w:t>
            </w:r>
            <w:r w:rsidR="00B3520B" w:rsidRPr="00124E09">
              <w:rPr>
                <w:rFonts w:eastAsia="Times New Roman" w:cstheme="minorHAnsi"/>
                <w:sz w:val="22"/>
                <w:szCs w:val="22"/>
                <w:lang w:eastAsia="de-DE"/>
              </w:rPr>
              <w:t>.</w:t>
            </w:r>
          </w:p>
        </w:tc>
        <w:tc>
          <w:tcPr>
            <w:tcW w:w="630" w:type="dxa"/>
            <w:tcBorders>
              <w:right w:val="single" w:sz="4" w:space="0" w:color="auto"/>
            </w:tcBorders>
            <w:shd w:val="clear" w:color="auto" w:fill="auto"/>
          </w:tcPr>
          <w:p w14:paraId="1C29BA5F" w14:textId="67374203" w:rsidR="00B3520B" w:rsidRPr="00124E09" w:rsidRDefault="4CC63AAF" w:rsidP="005F5B4B">
            <w:pPr>
              <w:pStyle w:val="KeinLeerraum"/>
              <w:rPr>
                <w:rFonts w:cstheme="minorHAnsi"/>
                <w:sz w:val="22"/>
                <w:szCs w:val="22"/>
                <w:lang w:eastAsia="de-DE"/>
              </w:rPr>
            </w:pPr>
            <w:r w:rsidRPr="00124E09">
              <w:rPr>
                <w:rFonts w:cstheme="minorHAnsi"/>
                <w:sz w:val="22"/>
                <w:szCs w:val="22"/>
                <w:lang w:eastAsia="de-DE"/>
              </w:rPr>
              <w:t>EA/PA</w:t>
            </w:r>
          </w:p>
          <w:p w14:paraId="5DB0230F" w14:textId="1FC45CA1" w:rsidR="009C6953" w:rsidRPr="00124E09" w:rsidRDefault="009C6953" w:rsidP="005F5B4B">
            <w:pPr>
              <w:pStyle w:val="KeinLeerraum"/>
              <w:rPr>
                <w:rFonts w:cstheme="minorHAnsi"/>
                <w:sz w:val="22"/>
                <w:szCs w:val="22"/>
                <w:lang w:eastAsia="de-DE"/>
              </w:rPr>
            </w:pPr>
          </w:p>
        </w:tc>
        <w:tc>
          <w:tcPr>
            <w:tcW w:w="6990" w:type="dxa"/>
            <w:tcBorders>
              <w:left w:val="single" w:sz="4" w:space="0" w:color="auto"/>
            </w:tcBorders>
          </w:tcPr>
          <w:p w14:paraId="5296746A" w14:textId="77777777" w:rsidR="00E14947" w:rsidRPr="008B3B1A" w:rsidRDefault="00E14947" w:rsidP="00E14947">
            <w:pPr>
              <w:pStyle w:val="KeinLeerraum"/>
              <w:rPr>
                <w:sz w:val="22"/>
                <w:szCs w:val="22"/>
                <w:lang w:eastAsia="de-DE"/>
              </w:rPr>
            </w:pPr>
            <w:r>
              <w:rPr>
                <w:sz w:val="22"/>
                <w:szCs w:val="22"/>
                <w:lang w:eastAsia="de-DE"/>
              </w:rPr>
              <w:t xml:space="preserve">Die </w:t>
            </w:r>
            <w:proofErr w:type="spellStart"/>
            <w:r>
              <w:rPr>
                <w:sz w:val="22"/>
                <w:szCs w:val="22"/>
                <w:lang w:eastAsia="de-DE"/>
              </w:rPr>
              <w:t>SuS</w:t>
            </w:r>
            <w:proofErr w:type="spellEnd"/>
            <w:r>
              <w:rPr>
                <w:sz w:val="22"/>
                <w:szCs w:val="22"/>
                <w:lang w:eastAsia="de-DE"/>
              </w:rPr>
              <w:t xml:space="preserve"> haben die </w:t>
            </w:r>
            <w:proofErr w:type="spellStart"/>
            <w:r w:rsidRPr="005E402E">
              <w:rPr>
                <w:i/>
                <w:iCs/>
                <w:sz w:val="22"/>
                <w:szCs w:val="22"/>
                <w:lang w:eastAsia="de-DE"/>
              </w:rPr>
              <w:t>ficher</w:t>
            </w:r>
            <w:proofErr w:type="spellEnd"/>
            <w:r>
              <w:rPr>
                <w:sz w:val="22"/>
                <w:szCs w:val="22"/>
                <w:lang w:eastAsia="de-DE"/>
              </w:rPr>
              <w:t xml:space="preserve">-Karten zu Beginn des neuen </w:t>
            </w:r>
            <w:proofErr w:type="spellStart"/>
            <w:r w:rsidRPr="005E402E">
              <w:rPr>
                <w:i/>
                <w:iCs/>
                <w:sz w:val="22"/>
                <w:szCs w:val="22"/>
                <w:lang w:eastAsia="de-DE"/>
              </w:rPr>
              <w:t>parcours</w:t>
            </w:r>
            <w:proofErr w:type="spellEnd"/>
            <w:r>
              <w:rPr>
                <w:sz w:val="22"/>
                <w:szCs w:val="22"/>
                <w:lang w:eastAsia="de-DE"/>
              </w:rPr>
              <w:t xml:space="preserve"> in gedruckter Form von der LP erhalten und müssen sie nicht selbst herstellen.</w:t>
            </w:r>
          </w:p>
          <w:p w14:paraId="493DDFBA" w14:textId="3CD2223F" w:rsidR="00B3520B" w:rsidRPr="00124E09" w:rsidRDefault="00E14947" w:rsidP="00E14947">
            <w:pPr>
              <w:pStyle w:val="KeinLeerraum"/>
              <w:rPr>
                <w:rFonts w:cstheme="minorHAnsi"/>
                <w:sz w:val="22"/>
                <w:szCs w:val="22"/>
                <w:lang w:eastAsia="de-DE"/>
              </w:rPr>
            </w:pPr>
            <w:r w:rsidRPr="008B3B1A">
              <w:rPr>
                <w:sz w:val="22"/>
                <w:szCs w:val="22"/>
                <w:lang w:eastAsia="de-DE"/>
              </w:rPr>
              <w:t xml:space="preserve">Die </w:t>
            </w:r>
            <w:proofErr w:type="spellStart"/>
            <w:r w:rsidRPr="008B3B1A">
              <w:rPr>
                <w:sz w:val="22"/>
                <w:szCs w:val="22"/>
                <w:lang w:eastAsia="de-DE"/>
              </w:rPr>
              <w:t>SuS</w:t>
            </w:r>
            <w:proofErr w:type="spellEnd"/>
            <w:r w:rsidRPr="008B3B1A">
              <w:rPr>
                <w:sz w:val="22"/>
                <w:szCs w:val="22"/>
                <w:lang w:eastAsia="de-DE"/>
              </w:rPr>
              <w:t xml:space="preserve"> hören den Klassenwortschatz auf S. </w:t>
            </w:r>
            <w:r>
              <w:rPr>
                <w:sz w:val="22"/>
                <w:szCs w:val="22"/>
                <w:lang w:eastAsia="de-DE"/>
              </w:rPr>
              <w:t>27</w:t>
            </w:r>
            <w:r w:rsidRPr="008B3B1A">
              <w:rPr>
                <w:sz w:val="22"/>
                <w:szCs w:val="22"/>
                <w:lang w:eastAsia="de-DE"/>
              </w:rPr>
              <w:t xml:space="preserve"> und </w:t>
            </w:r>
            <w:r>
              <w:rPr>
                <w:sz w:val="22"/>
                <w:szCs w:val="22"/>
                <w:lang w:eastAsia="de-DE"/>
              </w:rPr>
              <w:t>28</w:t>
            </w:r>
            <w:r w:rsidRPr="008B3B1A">
              <w:rPr>
                <w:sz w:val="22"/>
                <w:szCs w:val="22"/>
                <w:lang w:eastAsia="de-DE"/>
              </w:rPr>
              <w:t xml:space="preserve"> und üben die Aussprache.</w:t>
            </w:r>
            <w:r>
              <w:rPr>
                <w:sz w:val="22"/>
                <w:szCs w:val="22"/>
                <w:lang w:eastAsia="de-DE"/>
              </w:rPr>
              <w:t xml:space="preserve"> </w:t>
            </w:r>
            <w:r w:rsidR="0E6C4E42" w:rsidRPr="00124E09">
              <w:rPr>
                <w:rFonts w:cstheme="minorHAnsi"/>
                <w:sz w:val="22"/>
                <w:szCs w:val="22"/>
                <w:lang w:eastAsia="de-DE"/>
              </w:rPr>
              <w:t>Sie könne</w:t>
            </w:r>
            <w:r w:rsidR="6CA21676" w:rsidRPr="00124E09">
              <w:rPr>
                <w:rFonts w:cstheme="minorHAnsi"/>
                <w:sz w:val="22"/>
                <w:szCs w:val="22"/>
                <w:lang w:eastAsia="de-DE"/>
              </w:rPr>
              <w:t>n</w:t>
            </w:r>
            <w:r w:rsidR="0E6C4E42" w:rsidRPr="00124E09">
              <w:rPr>
                <w:rFonts w:cstheme="minorHAnsi"/>
                <w:sz w:val="22"/>
                <w:szCs w:val="22"/>
                <w:lang w:eastAsia="de-DE"/>
              </w:rPr>
              <w:t xml:space="preserve"> auch mit dem </w:t>
            </w:r>
            <w:r w:rsidR="0E6C4E42" w:rsidRPr="00124E09">
              <w:rPr>
                <w:rFonts w:cstheme="minorHAnsi"/>
                <w:i/>
                <w:iCs/>
                <w:sz w:val="22"/>
                <w:szCs w:val="22"/>
                <w:lang w:eastAsia="de-DE"/>
              </w:rPr>
              <w:t>fich</w:t>
            </w:r>
            <w:r w:rsidR="00DB041A">
              <w:rPr>
                <w:rFonts w:cstheme="minorHAnsi"/>
                <w:i/>
                <w:iCs/>
                <w:sz w:val="22"/>
                <w:szCs w:val="22"/>
                <w:lang w:eastAsia="de-DE"/>
              </w:rPr>
              <w:t>i</w:t>
            </w:r>
            <w:r w:rsidR="0E6C4E42" w:rsidRPr="00124E09">
              <w:rPr>
                <w:rFonts w:cstheme="minorHAnsi"/>
                <w:i/>
                <w:iCs/>
                <w:sz w:val="22"/>
                <w:szCs w:val="22"/>
                <w:lang w:eastAsia="de-DE"/>
              </w:rPr>
              <w:t xml:space="preserve">er </w:t>
            </w:r>
            <w:proofErr w:type="spellStart"/>
            <w:r w:rsidR="0E6C4E42" w:rsidRPr="00124E09">
              <w:rPr>
                <w:rFonts w:cstheme="minorHAnsi"/>
                <w:i/>
                <w:iCs/>
                <w:sz w:val="22"/>
                <w:szCs w:val="22"/>
                <w:lang w:eastAsia="de-DE"/>
              </w:rPr>
              <w:t>électronique</w:t>
            </w:r>
            <w:proofErr w:type="spellEnd"/>
            <w:r w:rsidR="0E6C4E42" w:rsidRPr="00124E09">
              <w:rPr>
                <w:rFonts w:cstheme="minorHAnsi"/>
                <w:sz w:val="22"/>
                <w:szCs w:val="22"/>
                <w:lang w:eastAsia="de-DE"/>
              </w:rPr>
              <w:t xml:space="preserve"> üben</w:t>
            </w:r>
            <w:r w:rsidR="78BB8ED6" w:rsidRPr="00124E09">
              <w:rPr>
                <w:rFonts w:cstheme="minorHAnsi"/>
                <w:sz w:val="22"/>
                <w:szCs w:val="22"/>
                <w:lang w:eastAsia="de-DE"/>
              </w:rPr>
              <w:t xml:space="preserve">. </w:t>
            </w:r>
          </w:p>
          <w:p w14:paraId="137566C1" w14:textId="51831875" w:rsidR="006A28F4" w:rsidRPr="00124E09" w:rsidRDefault="006A28F4" w:rsidP="00E14947">
            <w:pPr>
              <w:pStyle w:val="KeinLeerraum"/>
              <w:rPr>
                <w:rFonts w:cstheme="minorHAnsi"/>
                <w:sz w:val="22"/>
                <w:szCs w:val="22"/>
                <w:lang w:eastAsia="de-DE"/>
              </w:rPr>
            </w:pPr>
          </w:p>
        </w:tc>
        <w:tc>
          <w:tcPr>
            <w:tcW w:w="3690" w:type="dxa"/>
          </w:tcPr>
          <w:p w14:paraId="7BC87FA3" w14:textId="0EBFBC03" w:rsidR="0053358F" w:rsidRPr="00836B42" w:rsidRDefault="009428DD" w:rsidP="005F5B4B">
            <w:pPr>
              <w:pStyle w:val="KeinLeerraum"/>
              <w:rPr>
                <w:rFonts w:cstheme="minorHAnsi"/>
                <w:i/>
                <w:iCs/>
                <w:sz w:val="22"/>
                <w:szCs w:val="22"/>
                <w:lang w:val="fr-CH" w:eastAsia="de-DE"/>
              </w:rPr>
            </w:pPr>
            <w:r w:rsidRPr="00124E09">
              <w:rPr>
                <w:rFonts w:cstheme="minorHAnsi"/>
                <w:sz w:val="22"/>
                <w:szCs w:val="22"/>
                <w:lang w:eastAsia="de-DE"/>
              </w:rPr>
              <w:t>Wortschatz beschränken</w:t>
            </w:r>
            <w:r w:rsidR="00D838B0" w:rsidRPr="00124E09">
              <w:rPr>
                <w:rFonts w:cstheme="minorHAnsi"/>
                <w:sz w:val="22"/>
                <w:szCs w:val="22"/>
                <w:lang w:eastAsia="de-DE"/>
              </w:rPr>
              <w:t xml:space="preserve"> auf</w:t>
            </w:r>
            <w:r w:rsidRPr="00124E09">
              <w:rPr>
                <w:rFonts w:cstheme="minorHAnsi"/>
                <w:sz w:val="22"/>
                <w:szCs w:val="22"/>
                <w:lang w:eastAsia="de-DE"/>
              </w:rPr>
              <w:t>:</w:t>
            </w:r>
            <w:r w:rsidR="00C97096" w:rsidRPr="00124E09">
              <w:rPr>
                <w:rFonts w:cstheme="minorHAnsi"/>
                <w:sz w:val="22"/>
                <w:szCs w:val="22"/>
                <w:lang w:eastAsia="de-DE"/>
              </w:rPr>
              <w:br/>
            </w:r>
            <w:r w:rsidR="0053358F" w:rsidRPr="00836B42">
              <w:rPr>
                <w:rFonts w:cstheme="minorHAnsi"/>
                <w:i/>
                <w:iCs/>
                <w:sz w:val="22"/>
                <w:szCs w:val="22"/>
                <w:lang w:val="fr-CH" w:eastAsia="de-DE"/>
              </w:rPr>
              <w:t xml:space="preserve">Il te faut une assiette. </w:t>
            </w:r>
          </w:p>
          <w:p w14:paraId="64F08703" w14:textId="77777777" w:rsidR="0053358F" w:rsidRPr="00724633" w:rsidRDefault="0053358F" w:rsidP="005F5B4B">
            <w:pPr>
              <w:pStyle w:val="KeinLeerraum"/>
              <w:rPr>
                <w:rFonts w:cstheme="minorHAnsi"/>
                <w:i/>
                <w:iCs/>
                <w:sz w:val="22"/>
                <w:szCs w:val="22"/>
                <w:lang w:val="fr-CH" w:eastAsia="de-DE"/>
              </w:rPr>
            </w:pPr>
            <w:r w:rsidRPr="00724633">
              <w:rPr>
                <w:rFonts w:cstheme="minorHAnsi"/>
                <w:i/>
                <w:iCs/>
                <w:sz w:val="22"/>
                <w:szCs w:val="22"/>
                <w:lang w:val="fr-CH" w:eastAsia="de-DE"/>
              </w:rPr>
              <w:t>Il te faut…</w:t>
            </w:r>
          </w:p>
          <w:p w14:paraId="560B286C" w14:textId="41BC3231" w:rsidR="00B459BB" w:rsidRPr="00724633" w:rsidRDefault="43E0FD1E" w:rsidP="005F5B4B">
            <w:pPr>
              <w:pStyle w:val="KeinLeerraum"/>
              <w:rPr>
                <w:rFonts w:cstheme="minorHAnsi"/>
                <w:i/>
                <w:iCs/>
                <w:sz w:val="22"/>
                <w:szCs w:val="22"/>
                <w:lang w:val="fr-CH" w:eastAsia="de-DE"/>
              </w:rPr>
            </w:pPr>
            <w:r w:rsidRPr="00724633">
              <w:rPr>
                <w:rFonts w:cstheme="minorHAnsi"/>
                <w:i/>
                <w:iCs/>
                <w:sz w:val="22"/>
                <w:szCs w:val="22"/>
                <w:lang w:val="fr-CH" w:eastAsia="de-DE"/>
              </w:rPr>
              <w:t xml:space="preserve">      </w:t>
            </w:r>
            <w:proofErr w:type="gramStart"/>
            <w:r w:rsidRPr="00724633">
              <w:rPr>
                <w:rFonts w:cstheme="minorHAnsi"/>
                <w:i/>
                <w:iCs/>
                <w:sz w:val="22"/>
                <w:szCs w:val="22"/>
                <w:lang w:val="fr-CH" w:eastAsia="de-DE"/>
              </w:rPr>
              <w:t>une</w:t>
            </w:r>
            <w:proofErr w:type="gramEnd"/>
            <w:r w:rsidRPr="00724633">
              <w:rPr>
                <w:rFonts w:cstheme="minorHAnsi"/>
                <w:i/>
                <w:iCs/>
                <w:sz w:val="22"/>
                <w:szCs w:val="22"/>
                <w:lang w:val="fr-CH" w:eastAsia="de-DE"/>
              </w:rPr>
              <w:t xml:space="preserve"> assiette</w:t>
            </w:r>
            <w:r w:rsidR="07E21EDD" w:rsidRPr="00724633">
              <w:rPr>
                <w:rFonts w:cstheme="minorHAnsi"/>
                <w:i/>
                <w:iCs/>
                <w:sz w:val="22"/>
                <w:szCs w:val="22"/>
                <w:lang w:val="fr-CH" w:eastAsia="de-DE"/>
              </w:rPr>
              <w:t xml:space="preserve">, </w:t>
            </w:r>
            <w:r w:rsidRPr="00724633">
              <w:rPr>
                <w:rFonts w:cstheme="minorHAnsi"/>
                <w:i/>
                <w:iCs/>
                <w:sz w:val="22"/>
                <w:szCs w:val="22"/>
                <w:lang w:val="fr-CH" w:eastAsia="de-DE"/>
              </w:rPr>
              <w:t>un saladier</w:t>
            </w:r>
            <w:r w:rsidR="357A9D71" w:rsidRPr="00724633">
              <w:rPr>
                <w:rFonts w:cstheme="minorHAnsi"/>
                <w:i/>
                <w:iCs/>
                <w:sz w:val="22"/>
                <w:szCs w:val="22"/>
                <w:lang w:val="fr-CH" w:eastAsia="de-DE"/>
              </w:rPr>
              <w:t>,</w:t>
            </w:r>
          </w:p>
          <w:p w14:paraId="7F429F04" w14:textId="7471F536" w:rsidR="00775BF0" w:rsidRPr="00836B42" w:rsidRDefault="43E0FD1E" w:rsidP="3EE49F20">
            <w:pPr>
              <w:pStyle w:val="KeinLeerraum"/>
              <w:rPr>
                <w:rFonts w:cstheme="minorHAnsi"/>
                <w:i/>
                <w:iCs/>
                <w:sz w:val="22"/>
                <w:szCs w:val="22"/>
                <w:lang w:val="fr-CH" w:eastAsia="de-DE"/>
              </w:rPr>
            </w:pPr>
            <w:r w:rsidRPr="00724633">
              <w:rPr>
                <w:rFonts w:cstheme="minorHAnsi"/>
                <w:i/>
                <w:iCs/>
                <w:sz w:val="22"/>
                <w:szCs w:val="22"/>
                <w:lang w:val="fr-CH" w:eastAsia="de-DE"/>
              </w:rPr>
              <w:t xml:space="preserve">      </w:t>
            </w:r>
            <w:proofErr w:type="gramStart"/>
            <w:r w:rsidRPr="00836B42">
              <w:rPr>
                <w:rFonts w:cstheme="minorHAnsi"/>
                <w:i/>
                <w:iCs/>
                <w:sz w:val="22"/>
                <w:szCs w:val="22"/>
                <w:lang w:val="fr-CH" w:eastAsia="de-DE"/>
              </w:rPr>
              <w:t>une</w:t>
            </w:r>
            <w:proofErr w:type="gramEnd"/>
            <w:r w:rsidRPr="00836B42">
              <w:rPr>
                <w:rFonts w:cstheme="minorHAnsi"/>
                <w:i/>
                <w:iCs/>
                <w:sz w:val="22"/>
                <w:szCs w:val="22"/>
                <w:lang w:val="fr-CH" w:eastAsia="de-DE"/>
              </w:rPr>
              <w:t xml:space="preserve"> casserole</w:t>
            </w:r>
            <w:r w:rsidR="1040F936" w:rsidRPr="00836B42">
              <w:rPr>
                <w:rFonts w:cstheme="minorHAnsi"/>
                <w:i/>
                <w:iCs/>
                <w:sz w:val="22"/>
                <w:szCs w:val="22"/>
                <w:lang w:val="fr-CH" w:eastAsia="de-DE"/>
              </w:rPr>
              <w:t xml:space="preserve">, </w:t>
            </w:r>
            <w:r w:rsidR="425B8361" w:rsidRPr="00836B42">
              <w:rPr>
                <w:rFonts w:cstheme="minorHAnsi"/>
                <w:i/>
                <w:iCs/>
                <w:sz w:val="22"/>
                <w:szCs w:val="22"/>
                <w:lang w:val="fr-CH" w:eastAsia="de-DE"/>
              </w:rPr>
              <w:t>un</w:t>
            </w:r>
            <w:r w:rsidR="16EA7511" w:rsidRPr="00836B42">
              <w:rPr>
                <w:rFonts w:cstheme="minorHAnsi"/>
                <w:i/>
                <w:iCs/>
                <w:sz w:val="22"/>
                <w:szCs w:val="22"/>
                <w:lang w:val="fr-CH" w:eastAsia="de-DE"/>
              </w:rPr>
              <w:t>e</w:t>
            </w:r>
            <w:r w:rsidR="2C42029E" w:rsidRPr="00836B42">
              <w:rPr>
                <w:rFonts w:cstheme="minorHAnsi"/>
                <w:i/>
                <w:iCs/>
                <w:sz w:val="22"/>
                <w:szCs w:val="22"/>
                <w:lang w:val="fr-CH" w:eastAsia="de-DE"/>
              </w:rPr>
              <w:t xml:space="preserve"> </w:t>
            </w:r>
            <w:r w:rsidR="425B8361" w:rsidRPr="00836B42">
              <w:rPr>
                <w:rFonts w:cstheme="minorHAnsi"/>
                <w:i/>
                <w:iCs/>
                <w:sz w:val="22"/>
                <w:szCs w:val="22"/>
                <w:lang w:val="fr-CH" w:eastAsia="de-DE"/>
              </w:rPr>
              <w:t>cuillère</w:t>
            </w:r>
            <w:r w:rsidR="74CF6817" w:rsidRPr="00836B42">
              <w:rPr>
                <w:rFonts w:cstheme="minorHAnsi"/>
                <w:i/>
                <w:iCs/>
                <w:sz w:val="22"/>
                <w:szCs w:val="22"/>
                <w:lang w:val="fr-CH" w:eastAsia="de-DE"/>
              </w:rPr>
              <w:t>,</w:t>
            </w:r>
          </w:p>
          <w:p w14:paraId="4F0B3C5B" w14:textId="35B3686F" w:rsidR="00775BF0" w:rsidRPr="00836B42" w:rsidRDefault="29A3F921" w:rsidP="005F5B4B">
            <w:pPr>
              <w:pStyle w:val="KeinLeerraum"/>
              <w:rPr>
                <w:rFonts w:cstheme="minorHAnsi"/>
                <w:i/>
                <w:iCs/>
                <w:sz w:val="22"/>
                <w:szCs w:val="22"/>
                <w:lang w:val="fr-CH" w:eastAsia="de-DE"/>
              </w:rPr>
            </w:pPr>
            <w:r w:rsidRPr="00836B42">
              <w:rPr>
                <w:rFonts w:cstheme="minorHAnsi"/>
                <w:i/>
                <w:iCs/>
                <w:sz w:val="22"/>
                <w:szCs w:val="22"/>
                <w:lang w:val="fr-CH" w:eastAsia="de-DE"/>
              </w:rPr>
              <w:t xml:space="preserve">      </w:t>
            </w:r>
            <w:proofErr w:type="gramStart"/>
            <w:r w:rsidR="425B8361" w:rsidRPr="00836B42">
              <w:rPr>
                <w:rFonts w:cstheme="minorHAnsi"/>
                <w:i/>
                <w:iCs/>
                <w:sz w:val="22"/>
                <w:szCs w:val="22"/>
                <w:lang w:val="fr-CH" w:eastAsia="de-DE"/>
              </w:rPr>
              <w:t>une</w:t>
            </w:r>
            <w:proofErr w:type="gramEnd"/>
            <w:r w:rsidR="425B8361" w:rsidRPr="00836B42">
              <w:rPr>
                <w:rFonts w:cstheme="minorHAnsi"/>
                <w:i/>
                <w:iCs/>
                <w:sz w:val="22"/>
                <w:szCs w:val="22"/>
                <w:lang w:val="fr-CH" w:eastAsia="de-DE"/>
              </w:rPr>
              <w:t xml:space="preserve"> feuille</w:t>
            </w:r>
            <w:r w:rsidR="5109C0CC" w:rsidRPr="00836B42">
              <w:rPr>
                <w:rFonts w:cstheme="minorHAnsi"/>
                <w:i/>
                <w:iCs/>
                <w:sz w:val="22"/>
                <w:szCs w:val="22"/>
                <w:lang w:val="fr-CH" w:eastAsia="de-DE"/>
              </w:rPr>
              <w:t xml:space="preserve">, </w:t>
            </w:r>
            <w:r w:rsidR="425B8361" w:rsidRPr="00836B42">
              <w:rPr>
                <w:rFonts w:cstheme="minorHAnsi"/>
                <w:i/>
                <w:iCs/>
                <w:sz w:val="22"/>
                <w:szCs w:val="22"/>
                <w:lang w:val="fr-CH" w:eastAsia="de-DE"/>
              </w:rPr>
              <w:t>un élastique</w:t>
            </w:r>
            <w:r w:rsidR="6D7E369C" w:rsidRPr="00836B42">
              <w:rPr>
                <w:rFonts w:cstheme="minorHAnsi"/>
                <w:i/>
                <w:iCs/>
                <w:sz w:val="22"/>
                <w:szCs w:val="22"/>
                <w:lang w:val="fr-CH" w:eastAsia="de-DE"/>
              </w:rPr>
              <w:t>,</w:t>
            </w:r>
          </w:p>
          <w:p w14:paraId="6908B3ED" w14:textId="7D66FABC" w:rsidR="00D838B0" w:rsidRPr="00460905" w:rsidRDefault="33681235" w:rsidP="005F5B4B">
            <w:pPr>
              <w:pStyle w:val="KeinLeerraum"/>
              <w:rPr>
                <w:rFonts w:cstheme="minorHAnsi"/>
                <w:sz w:val="22"/>
                <w:szCs w:val="22"/>
                <w:lang w:eastAsia="de-DE"/>
              </w:rPr>
            </w:pPr>
            <w:r w:rsidRPr="00836B42">
              <w:rPr>
                <w:rFonts w:cstheme="minorHAnsi"/>
                <w:i/>
                <w:iCs/>
                <w:sz w:val="22"/>
                <w:szCs w:val="22"/>
                <w:lang w:val="fr-CH" w:eastAsia="de-DE"/>
              </w:rPr>
              <w:t xml:space="preserve">      </w:t>
            </w:r>
            <w:proofErr w:type="gramStart"/>
            <w:r w:rsidRPr="00836B42">
              <w:rPr>
                <w:rFonts w:cstheme="minorHAnsi"/>
                <w:i/>
                <w:iCs/>
                <w:sz w:val="22"/>
                <w:szCs w:val="22"/>
                <w:lang w:val="fr-CH" w:eastAsia="de-DE"/>
              </w:rPr>
              <w:t>un</w:t>
            </w:r>
            <w:proofErr w:type="gramEnd"/>
            <w:r w:rsidRPr="00836B42">
              <w:rPr>
                <w:rFonts w:cstheme="minorHAnsi"/>
                <w:i/>
                <w:iCs/>
                <w:sz w:val="22"/>
                <w:szCs w:val="22"/>
                <w:lang w:val="fr-CH" w:eastAsia="de-DE"/>
              </w:rPr>
              <w:t xml:space="preserve"> œuf</w:t>
            </w:r>
            <w:r w:rsidR="34E1CCDB" w:rsidRPr="00836B42">
              <w:rPr>
                <w:rFonts w:cstheme="minorHAnsi"/>
                <w:i/>
                <w:iCs/>
                <w:sz w:val="22"/>
                <w:szCs w:val="22"/>
                <w:lang w:val="fr-CH" w:eastAsia="de-DE"/>
              </w:rPr>
              <w:t xml:space="preserve">, </w:t>
            </w:r>
            <w:r w:rsidRPr="00836B42">
              <w:rPr>
                <w:rFonts w:cstheme="minorHAnsi"/>
                <w:i/>
                <w:iCs/>
                <w:sz w:val="22"/>
                <w:szCs w:val="22"/>
                <w:lang w:val="fr-CH" w:eastAsia="de-DE"/>
              </w:rPr>
              <w:t>des ciseaux (m pl)</w:t>
            </w:r>
            <w:r w:rsidR="00836B42">
              <w:rPr>
                <w:rFonts w:cstheme="minorHAnsi"/>
                <w:i/>
                <w:iCs/>
                <w:sz w:val="22"/>
                <w:szCs w:val="22"/>
                <w:lang w:val="fr-CH" w:eastAsia="de-DE"/>
              </w:rPr>
              <w:t>.</w:t>
            </w:r>
            <w:r w:rsidR="00775BF0" w:rsidRPr="00836B42">
              <w:rPr>
                <w:rFonts w:cstheme="minorHAnsi"/>
                <w:sz w:val="22"/>
                <w:szCs w:val="22"/>
                <w:lang w:val="fr-CH"/>
              </w:rPr>
              <w:br/>
            </w:r>
            <w:r w:rsidR="4BF38D14" w:rsidRPr="00460905">
              <w:rPr>
                <w:rFonts w:cstheme="minorHAnsi"/>
                <w:sz w:val="22"/>
                <w:szCs w:val="22"/>
                <w:lang w:eastAsia="de-DE"/>
              </w:rPr>
              <w:t>Alle folgenden Fragen und Antworten auf S. 27</w:t>
            </w:r>
          </w:p>
          <w:p w14:paraId="531116F5" w14:textId="77777777" w:rsidR="00414BFF" w:rsidRPr="00460905" w:rsidRDefault="00414BFF" w:rsidP="005F5B4B">
            <w:pPr>
              <w:pStyle w:val="KeinLeerraum"/>
              <w:rPr>
                <w:rFonts w:cstheme="minorHAnsi"/>
                <w:sz w:val="22"/>
                <w:szCs w:val="22"/>
                <w:lang w:eastAsia="de-DE"/>
              </w:rPr>
            </w:pPr>
            <w:r w:rsidRPr="00460905">
              <w:rPr>
                <w:rFonts w:cstheme="minorHAnsi"/>
                <w:sz w:val="22"/>
                <w:szCs w:val="22"/>
                <w:lang w:eastAsia="de-DE"/>
              </w:rPr>
              <w:t>Verben mit Beispielen:</w:t>
            </w:r>
          </w:p>
          <w:p w14:paraId="19F3A340" w14:textId="15050A40" w:rsidR="009C6953" w:rsidRPr="00124E09" w:rsidRDefault="70D7852B" w:rsidP="005F5B4B">
            <w:pPr>
              <w:pStyle w:val="KeinLeerraum"/>
              <w:rPr>
                <w:rFonts w:cstheme="minorHAnsi"/>
                <w:sz w:val="22"/>
                <w:szCs w:val="22"/>
                <w:lang w:eastAsia="de-DE"/>
              </w:rPr>
            </w:pPr>
            <w:proofErr w:type="gramStart"/>
            <w:r w:rsidRPr="00836B42">
              <w:rPr>
                <w:rFonts w:cstheme="minorHAnsi"/>
                <w:i/>
                <w:iCs/>
                <w:sz w:val="22"/>
                <w:szCs w:val="22"/>
                <w:lang w:val="fr-CH" w:eastAsia="de-DE"/>
              </w:rPr>
              <w:t>plier</w:t>
            </w:r>
            <w:proofErr w:type="gramEnd"/>
            <w:r w:rsidRPr="00836B42">
              <w:rPr>
                <w:rFonts w:cstheme="minorHAnsi"/>
                <w:i/>
                <w:iCs/>
                <w:sz w:val="22"/>
                <w:szCs w:val="22"/>
                <w:lang w:val="fr-CH" w:eastAsia="de-DE"/>
              </w:rPr>
              <w:t xml:space="preserve">, découper, colorier, </w:t>
            </w:r>
            <w:r w:rsidR="1AF4D596" w:rsidRPr="00836B42">
              <w:rPr>
                <w:rFonts w:cstheme="minorHAnsi"/>
                <w:i/>
                <w:iCs/>
                <w:sz w:val="22"/>
                <w:szCs w:val="22"/>
                <w:lang w:val="fr-CH" w:eastAsia="de-DE"/>
              </w:rPr>
              <w:t>mettre</w:t>
            </w:r>
            <w:r w:rsidR="289DACAB" w:rsidRPr="00836B42">
              <w:rPr>
                <w:rFonts w:cstheme="minorHAnsi"/>
                <w:i/>
                <w:iCs/>
                <w:sz w:val="22"/>
                <w:szCs w:val="22"/>
                <w:lang w:val="fr-CH" w:eastAsia="de-DE"/>
              </w:rPr>
              <w:t xml:space="preserve">, </w:t>
            </w:r>
            <w:r w:rsidR="58C2F975" w:rsidRPr="00836B42">
              <w:rPr>
                <w:rFonts w:cstheme="minorHAnsi"/>
                <w:i/>
                <w:iCs/>
                <w:sz w:val="22"/>
                <w:szCs w:val="22"/>
                <w:lang w:val="fr-CH" w:eastAsia="de-DE"/>
              </w:rPr>
              <w:t>fermer</w:t>
            </w:r>
            <w:r w:rsidR="00836B42">
              <w:rPr>
                <w:rFonts w:cstheme="minorHAnsi"/>
                <w:i/>
                <w:iCs/>
                <w:sz w:val="22"/>
                <w:szCs w:val="22"/>
                <w:lang w:val="fr-CH" w:eastAsia="de-DE"/>
              </w:rPr>
              <w:t>.</w:t>
            </w:r>
            <w:r w:rsidR="00A9232D" w:rsidRPr="00836B42">
              <w:rPr>
                <w:rFonts w:cstheme="minorHAnsi"/>
                <w:sz w:val="22"/>
                <w:szCs w:val="22"/>
                <w:lang w:val="fr-CH"/>
              </w:rPr>
              <w:br/>
            </w:r>
            <w:r w:rsidR="5936B8AF" w:rsidRPr="00874E2C">
              <w:rPr>
                <w:rFonts w:cstheme="minorHAnsi"/>
                <w:sz w:val="22"/>
                <w:szCs w:val="22"/>
                <w:lang w:eastAsia="de-DE"/>
              </w:rPr>
              <w:t>Karten austauschen</w:t>
            </w:r>
            <w:r w:rsidR="5936B8AF" w:rsidRPr="00124E09">
              <w:rPr>
                <w:rFonts w:cstheme="minorHAnsi"/>
                <w:sz w:val="22"/>
                <w:szCs w:val="22"/>
                <w:lang w:eastAsia="de-DE"/>
              </w:rPr>
              <w:t xml:space="preserve">: </w:t>
            </w:r>
            <w:r w:rsidR="25A7D22E" w:rsidRPr="00124E09">
              <w:rPr>
                <w:rFonts w:cstheme="minorHAnsi"/>
                <w:sz w:val="22"/>
                <w:szCs w:val="22"/>
                <w:lang w:eastAsia="de-DE"/>
              </w:rPr>
              <w:t>Wegla</w:t>
            </w:r>
            <w:r w:rsidR="560EE801" w:rsidRPr="00124E09">
              <w:rPr>
                <w:rFonts w:cstheme="minorHAnsi"/>
                <w:sz w:val="22"/>
                <w:szCs w:val="22"/>
                <w:lang w:eastAsia="de-DE"/>
              </w:rPr>
              <w:t>ssung</w:t>
            </w:r>
            <w:r w:rsidR="25A7D22E" w:rsidRPr="00124E09">
              <w:rPr>
                <w:rFonts w:cstheme="minorHAnsi"/>
                <w:sz w:val="22"/>
                <w:szCs w:val="22"/>
                <w:lang w:eastAsia="de-DE"/>
              </w:rPr>
              <w:t xml:space="preserve"> möglich. </w:t>
            </w:r>
          </w:p>
        </w:tc>
        <w:tc>
          <w:tcPr>
            <w:tcW w:w="1800" w:type="dxa"/>
          </w:tcPr>
          <w:p w14:paraId="70717AB9" w14:textId="3041DE11" w:rsidR="00E14947" w:rsidRPr="008B3B1A" w:rsidRDefault="00F4449A" w:rsidP="00E14947">
            <w:pPr>
              <w:pStyle w:val="KeinLeerraum"/>
              <w:rPr>
                <w:sz w:val="22"/>
                <w:szCs w:val="22"/>
                <w:lang w:eastAsia="de-DE"/>
              </w:rPr>
            </w:pPr>
            <w:r>
              <w:rPr>
                <w:sz w:val="22"/>
                <w:szCs w:val="22"/>
                <w:lang w:eastAsia="de-DE"/>
              </w:rPr>
              <w:t>Wortschatzk</w:t>
            </w:r>
            <w:r w:rsidR="00E14947" w:rsidRPr="008B3B1A">
              <w:rPr>
                <w:sz w:val="22"/>
                <w:szCs w:val="22"/>
                <w:lang w:eastAsia="de-DE"/>
              </w:rPr>
              <w:t>arten</w:t>
            </w:r>
          </w:p>
          <w:p w14:paraId="33A32E45" w14:textId="359ABBF6" w:rsidR="4D76ED49" w:rsidRDefault="4D76ED49">
            <w:proofErr w:type="gramStart"/>
            <w:r w:rsidRPr="196115AB">
              <w:rPr>
                <w:rFonts w:ascii="Calibri" w:eastAsia="Calibri" w:hAnsi="Calibri" w:cs="Calibri"/>
                <w:i/>
                <w:iCs/>
                <w:sz w:val="22"/>
                <w:szCs w:val="22"/>
                <w:lang w:val="fr-CH"/>
              </w:rPr>
              <w:t>fichier</w:t>
            </w:r>
            <w:proofErr w:type="gramEnd"/>
            <w:r w:rsidRPr="196115AB">
              <w:rPr>
                <w:rFonts w:ascii="Calibri" w:eastAsia="Calibri" w:hAnsi="Calibri" w:cs="Calibri"/>
                <w:i/>
                <w:iCs/>
                <w:sz w:val="22"/>
                <w:szCs w:val="22"/>
                <w:lang w:val="fr-CH"/>
              </w:rPr>
              <w:t xml:space="preserve"> électronique</w:t>
            </w:r>
          </w:p>
          <w:p w14:paraId="74C2BC8D" w14:textId="0D5C68DD" w:rsidR="113139B0" w:rsidRPr="00FB540E" w:rsidRDefault="3200230E" w:rsidP="00FB540E">
            <w:proofErr w:type="spellStart"/>
            <w:r w:rsidRPr="00124E09">
              <w:rPr>
                <w:rFonts w:cstheme="minorHAnsi"/>
                <w:i/>
                <w:iCs/>
                <w:sz w:val="22"/>
                <w:szCs w:val="22"/>
                <w:lang w:eastAsia="de-DE"/>
              </w:rPr>
              <w:t>magazine</w:t>
            </w:r>
            <w:proofErr w:type="spellEnd"/>
            <w:r w:rsidRPr="00124E09">
              <w:rPr>
                <w:rFonts w:cstheme="minorHAnsi"/>
                <w:sz w:val="22"/>
                <w:szCs w:val="22"/>
                <w:lang w:eastAsia="de-DE"/>
              </w:rPr>
              <w:t xml:space="preserve"> S. 27 und 28</w:t>
            </w:r>
          </w:p>
          <w:p w14:paraId="7807F3AF" w14:textId="60CD40B7" w:rsidR="004F00D0" w:rsidRPr="00124E09" w:rsidRDefault="004F00D0" w:rsidP="63B958E4">
            <w:pPr>
              <w:pStyle w:val="KeinLeerraum"/>
              <w:rPr>
                <w:rFonts w:cstheme="minorHAnsi"/>
                <w:sz w:val="22"/>
                <w:szCs w:val="22"/>
                <w:lang w:eastAsia="de-DE"/>
              </w:rPr>
            </w:pPr>
            <w:r>
              <w:rPr>
                <w:rFonts w:cstheme="minorHAnsi"/>
                <w:sz w:val="22"/>
                <w:szCs w:val="22"/>
                <w:lang w:eastAsia="de-DE"/>
              </w:rPr>
              <w:t xml:space="preserve">Tracks 56 bis </w:t>
            </w:r>
            <w:r w:rsidR="00E733E3">
              <w:rPr>
                <w:rFonts w:cstheme="minorHAnsi"/>
                <w:sz w:val="22"/>
                <w:szCs w:val="22"/>
                <w:lang w:eastAsia="de-DE"/>
              </w:rPr>
              <w:t>60</w:t>
            </w:r>
          </w:p>
          <w:p w14:paraId="00634E47" w14:textId="12F8F780" w:rsidR="113139B0" w:rsidRPr="00124E09" w:rsidRDefault="3200230E" w:rsidP="63B958E4">
            <w:pPr>
              <w:pStyle w:val="KeinLeerraum"/>
              <w:rPr>
                <w:rFonts w:cstheme="minorHAnsi"/>
                <w:sz w:val="22"/>
                <w:szCs w:val="22"/>
                <w:lang w:eastAsia="de-DE"/>
              </w:rPr>
            </w:pPr>
            <w:r w:rsidRPr="00124E09">
              <w:rPr>
                <w:rFonts w:cstheme="minorHAnsi"/>
                <w:sz w:val="22"/>
                <w:szCs w:val="22"/>
                <w:lang w:eastAsia="de-DE"/>
              </w:rPr>
              <w:t>Computer</w:t>
            </w:r>
          </w:p>
          <w:p w14:paraId="69E83F87" w14:textId="0F6A1774" w:rsidR="113139B0" w:rsidRPr="00124E09" w:rsidRDefault="005A0D24" w:rsidP="113139B0">
            <w:pPr>
              <w:pStyle w:val="KeinLeerraum"/>
              <w:rPr>
                <w:rFonts w:cstheme="minorHAnsi"/>
                <w:sz w:val="22"/>
                <w:szCs w:val="22"/>
                <w:lang w:eastAsia="de-DE"/>
              </w:rPr>
            </w:pPr>
            <w:r>
              <w:rPr>
                <w:rFonts w:cstheme="minorHAnsi"/>
                <w:sz w:val="22"/>
                <w:szCs w:val="22"/>
                <w:lang w:eastAsia="de-DE"/>
              </w:rPr>
              <w:t xml:space="preserve"> </w:t>
            </w:r>
          </w:p>
        </w:tc>
        <w:tc>
          <w:tcPr>
            <w:tcW w:w="615" w:type="dxa"/>
          </w:tcPr>
          <w:p w14:paraId="32CA9D60" w14:textId="2EA1FE10" w:rsidR="00B3520B" w:rsidRPr="00124E09" w:rsidRDefault="00905157" w:rsidP="005F5B4B">
            <w:pPr>
              <w:pStyle w:val="KeinLeerraum"/>
              <w:rPr>
                <w:rFonts w:cstheme="minorHAnsi"/>
                <w:sz w:val="22"/>
                <w:szCs w:val="22"/>
                <w:lang w:eastAsia="de-DE"/>
              </w:rPr>
            </w:pPr>
            <w:r w:rsidRPr="00124E09">
              <w:rPr>
                <w:rFonts w:cstheme="minorHAnsi"/>
                <w:sz w:val="22"/>
                <w:szCs w:val="22"/>
                <w:lang w:eastAsia="de-DE"/>
              </w:rPr>
              <w:t>2</w:t>
            </w:r>
            <w:r w:rsidR="007C703B" w:rsidRPr="00124E09">
              <w:rPr>
                <w:rFonts w:cstheme="minorHAnsi"/>
                <w:sz w:val="22"/>
                <w:szCs w:val="22"/>
                <w:lang w:eastAsia="de-DE"/>
              </w:rPr>
              <w:t>5</w:t>
            </w:r>
            <w:r w:rsidRPr="00124E09">
              <w:rPr>
                <w:rFonts w:cstheme="minorHAnsi"/>
                <w:sz w:val="22"/>
                <w:szCs w:val="22"/>
                <w:lang w:eastAsia="de-DE"/>
              </w:rPr>
              <w:t>’</w:t>
            </w:r>
          </w:p>
        </w:tc>
      </w:tr>
      <w:tr w:rsidR="00CC051D" w:rsidRPr="00124E09" w14:paraId="4B4DB216" w14:textId="77777777" w:rsidTr="707C3CA5">
        <w:trPr>
          <w:trHeight w:val="651"/>
        </w:trPr>
        <w:tc>
          <w:tcPr>
            <w:tcW w:w="508" w:type="dxa"/>
            <w:tcBorders>
              <w:right w:val="nil"/>
            </w:tcBorders>
          </w:tcPr>
          <w:p w14:paraId="697F8D56" w14:textId="49B53A6A" w:rsidR="00CC051D" w:rsidRPr="00124E09" w:rsidRDefault="000707FB" w:rsidP="005F5B4B">
            <w:pPr>
              <w:spacing w:before="100" w:beforeAutospacing="1" w:after="100" w:afterAutospacing="1"/>
              <w:rPr>
                <w:rFonts w:eastAsia="Times New Roman" w:cstheme="minorHAnsi"/>
                <w:sz w:val="22"/>
                <w:szCs w:val="22"/>
                <w:lang w:eastAsia="de-DE"/>
              </w:rPr>
            </w:pPr>
            <w:r w:rsidRPr="00124E09">
              <w:rPr>
                <w:rFonts w:eastAsia="Times New Roman" w:cstheme="minorHAnsi"/>
                <w:sz w:val="22"/>
                <w:szCs w:val="22"/>
                <w:lang w:eastAsia="de-DE"/>
              </w:rPr>
              <w:t>7</w:t>
            </w:r>
            <w:r w:rsidR="00CC051D" w:rsidRPr="00124E09">
              <w:rPr>
                <w:rFonts w:eastAsia="Times New Roman" w:cstheme="minorHAnsi"/>
                <w:sz w:val="22"/>
                <w:szCs w:val="22"/>
                <w:lang w:eastAsia="de-DE"/>
              </w:rPr>
              <w:t>.</w:t>
            </w:r>
          </w:p>
        </w:tc>
        <w:tc>
          <w:tcPr>
            <w:tcW w:w="630" w:type="dxa"/>
            <w:tcBorders>
              <w:right w:val="single" w:sz="4" w:space="0" w:color="auto"/>
            </w:tcBorders>
            <w:shd w:val="clear" w:color="auto" w:fill="auto"/>
          </w:tcPr>
          <w:p w14:paraId="5D5E042B" w14:textId="77777777" w:rsidR="00CC051D" w:rsidRPr="00124E09" w:rsidRDefault="00CC051D" w:rsidP="005F5B4B">
            <w:pPr>
              <w:pStyle w:val="KeinLeerraum"/>
              <w:rPr>
                <w:rFonts w:cstheme="minorHAnsi"/>
                <w:sz w:val="22"/>
                <w:szCs w:val="22"/>
                <w:lang w:eastAsia="de-DE"/>
              </w:rPr>
            </w:pPr>
            <w:r w:rsidRPr="00124E09">
              <w:rPr>
                <w:rFonts w:cstheme="minorHAnsi"/>
                <w:sz w:val="22"/>
                <w:szCs w:val="22"/>
                <w:lang w:eastAsia="de-DE"/>
              </w:rPr>
              <w:t>EA</w:t>
            </w:r>
          </w:p>
        </w:tc>
        <w:tc>
          <w:tcPr>
            <w:tcW w:w="6990" w:type="dxa"/>
            <w:tcBorders>
              <w:left w:val="single" w:sz="4" w:space="0" w:color="auto"/>
            </w:tcBorders>
          </w:tcPr>
          <w:p w14:paraId="7AD2BCFC" w14:textId="4DEC54DD" w:rsidR="00CC051D" w:rsidRPr="00124E09" w:rsidRDefault="00CC051D" w:rsidP="005F5B4B">
            <w:pPr>
              <w:pStyle w:val="KeinLeerraum"/>
              <w:rPr>
                <w:rFonts w:cstheme="minorHAnsi"/>
                <w:sz w:val="22"/>
                <w:szCs w:val="22"/>
                <w:lang w:eastAsia="de-DE"/>
              </w:rPr>
            </w:pPr>
            <w:r w:rsidRPr="00124E09">
              <w:rPr>
                <w:rFonts w:cstheme="minorHAnsi"/>
                <w:sz w:val="22"/>
                <w:szCs w:val="22"/>
                <w:lang w:eastAsia="de-DE"/>
              </w:rPr>
              <w:t xml:space="preserve">Die </w:t>
            </w:r>
            <w:proofErr w:type="spellStart"/>
            <w:r w:rsidRPr="00124E09">
              <w:rPr>
                <w:rFonts w:cstheme="minorHAnsi"/>
                <w:sz w:val="22"/>
                <w:szCs w:val="22"/>
                <w:lang w:eastAsia="de-DE"/>
              </w:rPr>
              <w:t>SuS</w:t>
            </w:r>
            <w:proofErr w:type="spellEnd"/>
            <w:r w:rsidRPr="00124E09">
              <w:rPr>
                <w:rFonts w:cstheme="minorHAnsi"/>
                <w:sz w:val="22"/>
                <w:szCs w:val="22"/>
                <w:lang w:eastAsia="de-DE"/>
              </w:rPr>
              <w:t xml:space="preserve"> wählen weitere Wörter oder Sätze aus den Inputtexten auf S. 1</w:t>
            </w:r>
            <w:r w:rsidR="00E973E6" w:rsidRPr="00124E09">
              <w:rPr>
                <w:rFonts w:cstheme="minorHAnsi"/>
                <w:sz w:val="22"/>
                <w:szCs w:val="22"/>
                <w:lang w:eastAsia="de-DE"/>
              </w:rPr>
              <w:t>0</w:t>
            </w:r>
            <w:r w:rsidRPr="00124E09">
              <w:rPr>
                <w:rFonts w:cstheme="minorHAnsi"/>
                <w:sz w:val="22"/>
                <w:szCs w:val="22"/>
                <w:lang w:eastAsia="de-DE"/>
              </w:rPr>
              <w:t xml:space="preserve"> bis 1</w:t>
            </w:r>
            <w:r w:rsidR="00E973E6" w:rsidRPr="00124E09">
              <w:rPr>
                <w:rFonts w:cstheme="minorHAnsi"/>
                <w:sz w:val="22"/>
                <w:szCs w:val="22"/>
                <w:lang w:eastAsia="de-DE"/>
              </w:rPr>
              <w:t>4</w:t>
            </w:r>
            <w:r w:rsidRPr="00124E09">
              <w:rPr>
                <w:rFonts w:cstheme="minorHAnsi"/>
                <w:sz w:val="22"/>
                <w:szCs w:val="22"/>
                <w:lang w:eastAsia="de-DE"/>
              </w:rPr>
              <w:t xml:space="preserve">, die für die </w:t>
            </w:r>
            <w:proofErr w:type="spellStart"/>
            <w:r w:rsidRPr="00124E09">
              <w:rPr>
                <w:rFonts w:cstheme="minorHAnsi"/>
                <w:i/>
                <w:iCs/>
                <w:sz w:val="22"/>
                <w:szCs w:val="22"/>
                <w:lang w:eastAsia="de-DE"/>
              </w:rPr>
              <w:t>tâche</w:t>
            </w:r>
            <w:proofErr w:type="spellEnd"/>
            <w:r w:rsidRPr="00124E09">
              <w:rPr>
                <w:rFonts w:cstheme="minorHAnsi"/>
                <w:sz w:val="22"/>
                <w:szCs w:val="22"/>
                <w:lang w:eastAsia="de-DE"/>
              </w:rPr>
              <w:t xml:space="preserve"> relevant sein können. Sie notieren die gewählten Wörter und Sätze in der </w:t>
            </w:r>
            <w:proofErr w:type="spellStart"/>
            <w:r w:rsidRPr="00124E09">
              <w:rPr>
                <w:rFonts w:cstheme="minorHAnsi"/>
                <w:i/>
                <w:iCs/>
                <w:sz w:val="22"/>
                <w:szCs w:val="22"/>
                <w:lang w:eastAsia="de-DE"/>
              </w:rPr>
              <w:t>revue</w:t>
            </w:r>
            <w:proofErr w:type="spellEnd"/>
            <w:r w:rsidRPr="00124E09">
              <w:rPr>
                <w:rFonts w:cstheme="minorHAnsi"/>
                <w:i/>
                <w:iCs/>
                <w:sz w:val="22"/>
                <w:szCs w:val="22"/>
                <w:lang w:eastAsia="de-DE"/>
              </w:rPr>
              <w:t xml:space="preserve"> </w:t>
            </w:r>
            <w:r w:rsidRPr="00124E09">
              <w:rPr>
                <w:rFonts w:cstheme="minorHAnsi"/>
                <w:sz w:val="22"/>
                <w:szCs w:val="22"/>
                <w:lang w:eastAsia="de-DE"/>
              </w:rPr>
              <w:t>auf S. 1</w:t>
            </w:r>
            <w:r w:rsidR="00E973E6" w:rsidRPr="00124E09">
              <w:rPr>
                <w:rFonts w:cstheme="minorHAnsi"/>
                <w:sz w:val="22"/>
                <w:szCs w:val="22"/>
                <w:lang w:eastAsia="de-DE"/>
              </w:rPr>
              <w:t>7</w:t>
            </w:r>
            <w:r w:rsidRPr="00124E09">
              <w:rPr>
                <w:rFonts w:cstheme="minorHAnsi"/>
                <w:sz w:val="22"/>
                <w:szCs w:val="22"/>
                <w:lang w:eastAsia="de-DE"/>
              </w:rPr>
              <w:t xml:space="preserve">. </w:t>
            </w:r>
          </w:p>
        </w:tc>
        <w:tc>
          <w:tcPr>
            <w:tcW w:w="3690" w:type="dxa"/>
          </w:tcPr>
          <w:p w14:paraId="01A907D0" w14:textId="77777777" w:rsidR="00CC051D" w:rsidRPr="00124E09" w:rsidRDefault="00CC051D" w:rsidP="005F5B4B">
            <w:pPr>
              <w:pStyle w:val="KeinLeerraum"/>
              <w:rPr>
                <w:rFonts w:cstheme="minorHAnsi"/>
                <w:sz w:val="22"/>
                <w:szCs w:val="22"/>
                <w:lang w:eastAsia="de-DE"/>
              </w:rPr>
            </w:pPr>
            <w:r w:rsidRPr="00124E09">
              <w:rPr>
                <w:rFonts w:cstheme="minorHAnsi"/>
                <w:sz w:val="22"/>
                <w:szCs w:val="22"/>
                <w:lang w:eastAsia="de-DE"/>
              </w:rPr>
              <w:t>Weglassung möglich.</w:t>
            </w:r>
          </w:p>
        </w:tc>
        <w:tc>
          <w:tcPr>
            <w:tcW w:w="1800" w:type="dxa"/>
          </w:tcPr>
          <w:p w14:paraId="326655AD" w14:textId="610BEA35" w:rsidR="113139B0" w:rsidRPr="00124E09" w:rsidRDefault="46F1232C" w:rsidP="63B958E4">
            <w:pPr>
              <w:pStyle w:val="KeinLeerraum"/>
              <w:rPr>
                <w:rFonts w:cstheme="minorHAnsi"/>
                <w:sz w:val="22"/>
                <w:szCs w:val="22"/>
                <w:lang w:eastAsia="de-DE"/>
              </w:rPr>
            </w:pPr>
            <w:proofErr w:type="spellStart"/>
            <w:r w:rsidRPr="00124E09">
              <w:rPr>
                <w:rFonts w:cstheme="minorHAnsi"/>
                <w:i/>
                <w:iCs/>
                <w:sz w:val="22"/>
                <w:szCs w:val="22"/>
                <w:lang w:eastAsia="de-DE"/>
              </w:rPr>
              <w:t>magazine</w:t>
            </w:r>
            <w:proofErr w:type="spellEnd"/>
            <w:r w:rsidRPr="00124E09">
              <w:rPr>
                <w:rFonts w:cstheme="minorHAnsi"/>
                <w:sz w:val="22"/>
                <w:szCs w:val="22"/>
                <w:lang w:eastAsia="de-DE"/>
              </w:rPr>
              <w:t xml:space="preserve"> S. </w:t>
            </w:r>
            <w:r w:rsidR="271724A9" w:rsidRPr="00124E09">
              <w:rPr>
                <w:rFonts w:cstheme="minorHAnsi"/>
                <w:sz w:val="22"/>
                <w:szCs w:val="22"/>
                <w:lang w:eastAsia="de-DE"/>
              </w:rPr>
              <w:t>10 bis 14</w:t>
            </w:r>
          </w:p>
          <w:p w14:paraId="0BD57884" w14:textId="44635382" w:rsidR="113139B0" w:rsidRPr="00124E09" w:rsidRDefault="00DE37B8" w:rsidP="113139B0">
            <w:pPr>
              <w:pStyle w:val="KeinLeerraum"/>
              <w:rPr>
                <w:rFonts w:cstheme="minorHAnsi"/>
                <w:sz w:val="22"/>
                <w:szCs w:val="22"/>
                <w:lang w:eastAsia="de-DE"/>
              </w:rPr>
            </w:pPr>
            <w:proofErr w:type="spellStart"/>
            <w:r w:rsidRPr="00124E09">
              <w:rPr>
                <w:rFonts w:cstheme="minorHAnsi"/>
                <w:i/>
                <w:iCs/>
                <w:sz w:val="22"/>
                <w:szCs w:val="22"/>
                <w:lang w:eastAsia="de-DE"/>
              </w:rPr>
              <w:t>revue</w:t>
            </w:r>
            <w:proofErr w:type="spellEnd"/>
            <w:r w:rsidRPr="00124E09">
              <w:rPr>
                <w:rFonts w:cstheme="minorHAnsi"/>
                <w:sz w:val="22"/>
                <w:szCs w:val="22"/>
                <w:lang w:eastAsia="de-DE"/>
              </w:rPr>
              <w:t xml:space="preserve"> S. 17</w:t>
            </w:r>
            <w:r>
              <w:rPr>
                <w:rFonts w:cstheme="minorHAnsi"/>
                <w:sz w:val="22"/>
                <w:szCs w:val="22"/>
                <w:lang w:eastAsia="de-DE"/>
              </w:rPr>
              <w:br/>
            </w:r>
            <w:r w:rsidR="3E920EDB" w:rsidRPr="00124E09">
              <w:rPr>
                <w:rFonts w:cstheme="minorHAnsi"/>
                <w:sz w:val="22"/>
                <w:szCs w:val="22"/>
                <w:lang w:eastAsia="de-DE"/>
              </w:rPr>
              <w:t>Bleistift</w:t>
            </w:r>
          </w:p>
        </w:tc>
        <w:tc>
          <w:tcPr>
            <w:tcW w:w="615" w:type="dxa"/>
          </w:tcPr>
          <w:p w14:paraId="4C9D5834" w14:textId="636F2B48" w:rsidR="00CC051D" w:rsidRPr="00124E09" w:rsidRDefault="00CE6624" w:rsidP="005F5B4B">
            <w:pPr>
              <w:pStyle w:val="KeinLeerraum"/>
              <w:rPr>
                <w:rFonts w:cstheme="minorHAnsi"/>
                <w:sz w:val="22"/>
                <w:szCs w:val="22"/>
                <w:lang w:eastAsia="de-DE"/>
              </w:rPr>
            </w:pPr>
            <w:r w:rsidRPr="00124E09">
              <w:rPr>
                <w:rFonts w:cstheme="minorHAnsi"/>
                <w:sz w:val="22"/>
                <w:szCs w:val="22"/>
                <w:lang w:eastAsia="de-DE"/>
              </w:rPr>
              <w:t>5</w:t>
            </w:r>
            <w:r w:rsidR="00CC051D" w:rsidRPr="00124E09">
              <w:rPr>
                <w:rFonts w:cstheme="minorHAnsi"/>
                <w:sz w:val="22"/>
                <w:szCs w:val="22"/>
                <w:lang w:eastAsia="de-DE"/>
              </w:rPr>
              <w:t>’</w:t>
            </w:r>
          </w:p>
        </w:tc>
      </w:tr>
      <w:tr w:rsidR="00CC051D" w:rsidRPr="00124E09" w14:paraId="55703F28" w14:textId="77777777" w:rsidTr="707C3CA5">
        <w:trPr>
          <w:trHeight w:val="651"/>
        </w:trPr>
        <w:tc>
          <w:tcPr>
            <w:tcW w:w="508" w:type="dxa"/>
            <w:tcBorders>
              <w:right w:val="nil"/>
            </w:tcBorders>
            <w:shd w:val="clear" w:color="auto" w:fill="auto"/>
          </w:tcPr>
          <w:p w14:paraId="7EB5CA35" w14:textId="29723F4D" w:rsidR="00CC051D" w:rsidRPr="00124E09" w:rsidRDefault="000707FB" w:rsidP="005F5B4B">
            <w:pPr>
              <w:spacing w:before="100" w:beforeAutospacing="1" w:after="100" w:afterAutospacing="1"/>
              <w:rPr>
                <w:rFonts w:eastAsia="Times New Roman" w:cstheme="minorHAnsi"/>
                <w:sz w:val="22"/>
                <w:szCs w:val="22"/>
                <w:lang w:eastAsia="de-DE"/>
              </w:rPr>
            </w:pPr>
            <w:r w:rsidRPr="00124E09">
              <w:rPr>
                <w:rFonts w:eastAsia="Times New Roman" w:cstheme="minorHAnsi"/>
                <w:sz w:val="22"/>
                <w:szCs w:val="22"/>
                <w:lang w:eastAsia="de-DE"/>
              </w:rPr>
              <w:t>8</w:t>
            </w:r>
            <w:r w:rsidR="00CC051D" w:rsidRPr="00124E09">
              <w:rPr>
                <w:rFonts w:eastAsia="Times New Roman" w:cstheme="minorHAnsi"/>
                <w:sz w:val="22"/>
                <w:szCs w:val="22"/>
                <w:lang w:eastAsia="de-DE"/>
              </w:rPr>
              <w:t>.</w:t>
            </w:r>
          </w:p>
        </w:tc>
        <w:tc>
          <w:tcPr>
            <w:tcW w:w="630" w:type="dxa"/>
            <w:tcBorders>
              <w:right w:val="single" w:sz="4" w:space="0" w:color="auto"/>
            </w:tcBorders>
            <w:shd w:val="clear" w:color="auto" w:fill="auto"/>
          </w:tcPr>
          <w:p w14:paraId="1F1B59C1" w14:textId="77777777" w:rsidR="00CC051D" w:rsidRPr="00124E09" w:rsidRDefault="00CC051D" w:rsidP="005F5B4B">
            <w:pPr>
              <w:pStyle w:val="KeinLeerraum"/>
              <w:rPr>
                <w:rFonts w:cstheme="minorHAnsi"/>
                <w:sz w:val="22"/>
                <w:szCs w:val="22"/>
                <w:lang w:eastAsia="de-DE"/>
              </w:rPr>
            </w:pPr>
            <w:r w:rsidRPr="00124E09">
              <w:rPr>
                <w:rFonts w:cstheme="minorHAnsi"/>
                <w:sz w:val="22"/>
                <w:szCs w:val="22"/>
                <w:lang w:eastAsia="de-DE"/>
              </w:rPr>
              <w:t>EA</w:t>
            </w:r>
          </w:p>
        </w:tc>
        <w:tc>
          <w:tcPr>
            <w:tcW w:w="6990" w:type="dxa"/>
            <w:tcBorders>
              <w:left w:val="single" w:sz="4" w:space="0" w:color="auto"/>
            </w:tcBorders>
          </w:tcPr>
          <w:p w14:paraId="774EF662" w14:textId="3CCF01A0" w:rsidR="00CC051D" w:rsidRPr="00124E09" w:rsidRDefault="00CC051D" w:rsidP="005F5B4B">
            <w:pPr>
              <w:pStyle w:val="KeinLeerraum"/>
              <w:rPr>
                <w:rFonts w:cstheme="minorHAnsi"/>
                <w:sz w:val="22"/>
                <w:szCs w:val="22"/>
                <w:lang w:eastAsia="de-DE"/>
              </w:rPr>
            </w:pPr>
            <w:r w:rsidRPr="00124E09">
              <w:rPr>
                <w:rFonts w:eastAsia="Times New Roman" w:cstheme="minorHAnsi"/>
                <w:sz w:val="22"/>
                <w:szCs w:val="22"/>
                <w:lang w:eastAsia="de-DE"/>
              </w:rPr>
              <w:t xml:space="preserve">Die </w:t>
            </w:r>
            <w:proofErr w:type="spellStart"/>
            <w:r w:rsidRPr="00124E09">
              <w:rPr>
                <w:rFonts w:eastAsia="Times New Roman" w:cstheme="minorHAnsi"/>
                <w:sz w:val="22"/>
                <w:szCs w:val="22"/>
                <w:lang w:eastAsia="de-DE"/>
              </w:rPr>
              <w:t>SuS</w:t>
            </w:r>
            <w:proofErr w:type="spellEnd"/>
            <w:r w:rsidRPr="00124E09">
              <w:rPr>
                <w:rFonts w:eastAsia="Times New Roman" w:cstheme="minorHAnsi"/>
                <w:sz w:val="22"/>
                <w:szCs w:val="22"/>
                <w:lang w:eastAsia="de-DE"/>
              </w:rPr>
              <w:t xml:space="preserve"> gestalten zur Rubrik «Nous </w:t>
            </w:r>
            <w:proofErr w:type="spellStart"/>
            <w:r w:rsidRPr="00124E09">
              <w:rPr>
                <w:rFonts w:eastAsia="Times New Roman" w:cstheme="minorHAnsi"/>
                <w:sz w:val="22"/>
                <w:szCs w:val="22"/>
                <w:lang w:eastAsia="de-DE"/>
              </w:rPr>
              <w:t>parlons</w:t>
            </w:r>
            <w:proofErr w:type="spellEnd"/>
            <w:r w:rsidRPr="00124E09">
              <w:rPr>
                <w:rFonts w:eastAsia="Times New Roman" w:cstheme="minorHAnsi"/>
                <w:sz w:val="22"/>
                <w:szCs w:val="22"/>
                <w:lang w:eastAsia="de-DE"/>
              </w:rPr>
              <w:t xml:space="preserve"> </w:t>
            </w:r>
            <w:proofErr w:type="spellStart"/>
            <w:r w:rsidRPr="00124E09">
              <w:rPr>
                <w:rFonts w:eastAsia="Times New Roman" w:cstheme="minorHAnsi"/>
                <w:sz w:val="22"/>
                <w:szCs w:val="22"/>
                <w:lang w:eastAsia="de-DE"/>
              </w:rPr>
              <w:t>français</w:t>
            </w:r>
            <w:proofErr w:type="spellEnd"/>
            <w:r w:rsidRPr="00124E09">
              <w:rPr>
                <w:rFonts w:eastAsia="Times New Roman" w:cstheme="minorHAnsi"/>
                <w:sz w:val="22"/>
                <w:szCs w:val="22"/>
                <w:lang w:eastAsia="de-DE"/>
              </w:rPr>
              <w:t xml:space="preserve">!» </w:t>
            </w:r>
            <w:r w:rsidR="009B60DA">
              <w:rPr>
                <w:rFonts w:eastAsia="Times New Roman" w:cstheme="minorHAnsi"/>
                <w:sz w:val="22"/>
                <w:szCs w:val="22"/>
                <w:lang w:eastAsia="de-DE"/>
              </w:rPr>
              <w:t>Wortschatzkarten</w:t>
            </w:r>
            <w:r w:rsidRPr="00124E09">
              <w:rPr>
                <w:rFonts w:eastAsia="Times New Roman" w:cstheme="minorHAnsi"/>
                <w:sz w:val="22"/>
                <w:szCs w:val="22"/>
                <w:lang w:eastAsia="de-DE"/>
              </w:rPr>
              <w:t xml:space="preserve">. </w:t>
            </w:r>
          </w:p>
        </w:tc>
        <w:tc>
          <w:tcPr>
            <w:tcW w:w="3690" w:type="dxa"/>
          </w:tcPr>
          <w:p w14:paraId="2B4F136D" w14:textId="397271E8" w:rsidR="00CC051D" w:rsidRPr="00124E09" w:rsidRDefault="1EA3270D" w:rsidP="005F5B4B">
            <w:pPr>
              <w:pStyle w:val="KeinLeerraum"/>
              <w:rPr>
                <w:rFonts w:cstheme="minorHAnsi"/>
                <w:sz w:val="22"/>
                <w:szCs w:val="22"/>
                <w:lang w:eastAsia="de-DE"/>
              </w:rPr>
            </w:pPr>
            <w:r w:rsidRPr="00124E09">
              <w:rPr>
                <w:rFonts w:cstheme="minorHAnsi"/>
                <w:sz w:val="22"/>
                <w:szCs w:val="22"/>
                <w:lang w:eastAsia="de-DE"/>
              </w:rPr>
              <w:t>Weglass</w:t>
            </w:r>
            <w:r w:rsidR="1D36CF01" w:rsidRPr="00124E09">
              <w:rPr>
                <w:rFonts w:cstheme="minorHAnsi"/>
                <w:sz w:val="22"/>
                <w:szCs w:val="22"/>
                <w:lang w:eastAsia="de-DE"/>
              </w:rPr>
              <w:t>ung</w:t>
            </w:r>
            <w:r w:rsidRPr="00124E09">
              <w:rPr>
                <w:rFonts w:cstheme="minorHAnsi"/>
                <w:sz w:val="22"/>
                <w:szCs w:val="22"/>
                <w:lang w:eastAsia="de-DE"/>
              </w:rPr>
              <w:t xml:space="preserve"> möglich.</w:t>
            </w:r>
          </w:p>
        </w:tc>
        <w:tc>
          <w:tcPr>
            <w:tcW w:w="1800" w:type="dxa"/>
          </w:tcPr>
          <w:p w14:paraId="41DCC9C6" w14:textId="6F892BB3" w:rsidR="113139B0" w:rsidRPr="00124E09" w:rsidRDefault="74451836" w:rsidP="63B958E4">
            <w:pPr>
              <w:pStyle w:val="KeinLeerraum"/>
              <w:rPr>
                <w:rFonts w:cstheme="minorHAnsi"/>
                <w:sz w:val="22"/>
                <w:szCs w:val="22"/>
                <w:lang w:eastAsia="de-DE"/>
              </w:rPr>
            </w:pPr>
            <w:proofErr w:type="spellStart"/>
            <w:r w:rsidRPr="00124E09">
              <w:rPr>
                <w:rFonts w:cstheme="minorHAnsi"/>
                <w:i/>
                <w:iCs/>
                <w:sz w:val="22"/>
                <w:szCs w:val="22"/>
                <w:lang w:eastAsia="de-DE"/>
              </w:rPr>
              <w:t>magazine</w:t>
            </w:r>
            <w:proofErr w:type="spellEnd"/>
            <w:r w:rsidRPr="00124E09">
              <w:rPr>
                <w:rFonts w:cstheme="minorHAnsi"/>
                <w:sz w:val="22"/>
                <w:szCs w:val="22"/>
                <w:lang w:eastAsia="de-DE"/>
              </w:rPr>
              <w:t xml:space="preserve"> S. </w:t>
            </w:r>
            <w:r w:rsidR="00E733E3">
              <w:rPr>
                <w:rFonts w:cstheme="minorHAnsi"/>
                <w:sz w:val="22"/>
                <w:szCs w:val="22"/>
                <w:lang w:eastAsia="de-DE"/>
              </w:rPr>
              <w:t>58</w:t>
            </w:r>
          </w:p>
          <w:p w14:paraId="741D0D85" w14:textId="00A4ED75" w:rsidR="113139B0" w:rsidRPr="00124E09" w:rsidRDefault="1E93BAB8" w:rsidP="113139B0">
            <w:pPr>
              <w:pStyle w:val="KeinLeerraum"/>
              <w:rPr>
                <w:rFonts w:cstheme="minorHAnsi"/>
                <w:sz w:val="22"/>
                <w:szCs w:val="22"/>
                <w:lang w:eastAsia="de-DE"/>
              </w:rPr>
            </w:pPr>
            <w:r w:rsidRPr="00124E09">
              <w:rPr>
                <w:rFonts w:cstheme="minorHAnsi"/>
                <w:sz w:val="22"/>
                <w:szCs w:val="22"/>
                <w:lang w:eastAsia="de-DE"/>
              </w:rPr>
              <w:t>Bleistift</w:t>
            </w:r>
          </w:p>
        </w:tc>
        <w:tc>
          <w:tcPr>
            <w:tcW w:w="615" w:type="dxa"/>
          </w:tcPr>
          <w:p w14:paraId="13A8FFF6" w14:textId="77777777" w:rsidR="00CC051D" w:rsidRPr="00124E09" w:rsidRDefault="00CC051D" w:rsidP="005F5B4B">
            <w:pPr>
              <w:pStyle w:val="KeinLeerraum"/>
              <w:rPr>
                <w:rFonts w:cstheme="minorHAnsi"/>
                <w:sz w:val="22"/>
                <w:szCs w:val="22"/>
                <w:lang w:eastAsia="de-DE"/>
              </w:rPr>
            </w:pPr>
            <w:r w:rsidRPr="00124E09">
              <w:rPr>
                <w:rFonts w:cstheme="minorHAnsi"/>
                <w:sz w:val="22"/>
                <w:szCs w:val="22"/>
                <w:lang w:eastAsia="de-DE"/>
              </w:rPr>
              <w:t>10’</w:t>
            </w:r>
          </w:p>
        </w:tc>
      </w:tr>
      <w:tr w:rsidR="00CC051D" w:rsidRPr="00124E09" w14:paraId="22EFE94C" w14:textId="77777777" w:rsidTr="707C3CA5">
        <w:trPr>
          <w:trHeight w:val="651"/>
        </w:trPr>
        <w:tc>
          <w:tcPr>
            <w:tcW w:w="508" w:type="dxa"/>
            <w:tcBorders>
              <w:right w:val="nil"/>
            </w:tcBorders>
          </w:tcPr>
          <w:p w14:paraId="4E33C39D" w14:textId="77777777" w:rsidR="00CC051D" w:rsidRPr="00124E09" w:rsidRDefault="00CC051D" w:rsidP="005F5B4B">
            <w:pPr>
              <w:spacing w:before="100" w:beforeAutospacing="1" w:after="100" w:afterAutospacing="1"/>
              <w:rPr>
                <w:rFonts w:eastAsia="Times New Roman" w:cstheme="minorHAnsi"/>
                <w:sz w:val="22"/>
                <w:szCs w:val="22"/>
                <w:lang w:eastAsia="de-DE"/>
              </w:rPr>
            </w:pPr>
          </w:p>
        </w:tc>
        <w:tc>
          <w:tcPr>
            <w:tcW w:w="630" w:type="dxa"/>
            <w:tcBorders>
              <w:right w:val="single" w:sz="4" w:space="0" w:color="auto"/>
            </w:tcBorders>
            <w:shd w:val="clear" w:color="auto" w:fill="auto"/>
          </w:tcPr>
          <w:p w14:paraId="32E42EF5" w14:textId="77777777" w:rsidR="00CC051D" w:rsidRPr="00124E09" w:rsidRDefault="00CC051D" w:rsidP="005F5B4B">
            <w:pPr>
              <w:pStyle w:val="KeinLeerraum"/>
              <w:rPr>
                <w:rFonts w:cstheme="minorHAnsi"/>
                <w:sz w:val="22"/>
                <w:szCs w:val="22"/>
                <w:lang w:eastAsia="de-DE"/>
              </w:rPr>
            </w:pPr>
          </w:p>
        </w:tc>
        <w:tc>
          <w:tcPr>
            <w:tcW w:w="6990" w:type="dxa"/>
            <w:tcBorders>
              <w:left w:val="single" w:sz="4" w:space="0" w:color="auto"/>
            </w:tcBorders>
          </w:tcPr>
          <w:p w14:paraId="76EA4D6F" w14:textId="77777777" w:rsidR="00CC051D" w:rsidRPr="00124E09" w:rsidRDefault="00CC051D" w:rsidP="005F5B4B">
            <w:pPr>
              <w:pStyle w:val="KeinLeerraum"/>
              <w:rPr>
                <w:rFonts w:eastAsia="Times New Roman" w:cstheme="minorHAnsi"/>
                <w:sz w:val="22"/>
                <w:szCs w:val="22"/>
                <w:u w:val="single"/>
                <w:lang w:eastAsia="de-DE"/>
              </w:rPr>
            </w:pPr>
            <w:r w:rsidRPr="00124E09">
              <w:rPr>
                <w:rFonts w:eastAsia="Times New Roman" w:cstheme="minorHAnsi"/>
                <w:sz w:val="22"/>
                <w:szCs w:val="22"/>
                <w:u w:val="single"/>
                <w:lang w:eastAsia="de-DE"/>
              </w:rPr>
              <w:t>Ausklang:</w:t>
            </w:r>
          </w:p>
          <w:p w14:paraId="15A992C3" w14:textId="479278B9" w:rsidR="00CC051D" w:rsidRPr="00124E09" w:rsidRDefault="00CC051D" w:rsidP="005F5B4B">
            <w:pPr>
              <w:pStyle w:val="KeinLeerraum"/>
              <w:rPr>
                <w:rFonts w:eastAsia="Times New Roman" w:cstheme="minorHAnsi"/>
                <w:sz w:val="22"/>
                <w:szCs w:val="22"/>
                <w:lang w:eastAsia="de-DE"/>
              </w:rPr>
            </w:pPr>
            <w:r w:rsidRPr="00124E09">
              <w:rPr>
                <w:rFonts w:eastAsia="Times New Roman" w:cstheme="minorHAnsi"/>
                <w:sz w:val="22"/>
                <w:szCs w:val="22"/>
                <w:lang w:eastAsia="de-DE"/>
              </w:rPr>
              <w:t xml:space="preserve">Lied von S. </w:t>
            </w:r>
            <w:r w:rsidR="00E973E6" w:rsidRPr="00124E09">
              <w:rPr>
                <w:rFonts w:eastAsia="Times New Roman" w:cstheme="minorHAnsi"/>
                <w:sz w:val="22"/>
                <w:szCs w:val="22"/>
                <w:lang w:eastAsia="de-DE"/>
              </w:rPr>
              <w:t>5</w:t>
            </w:r>
            <w:r w:rsidR="005A3E38">
              <w:rPr>
                <w:rFonts w:eastAsia="Times New Roman" w:cstheme="minorHAnsi"/>
                <w:sz w:val="22"/>
                <w:szCs w:val="22"/>
                <w:lang w:eastAsia="de-DE"/>
              </w:rPr>
              <w:t xml:space="preserve"> hören </w:t>
            </w:r>
            <w:r w:rsidR="004C51C6">
              <w:rPr>
                <w:rFonts w:eastAsia="Times New Roman" w:cstheme="minorHAnsi"/>
                <w:sz w:val="22"/>
                <w:szCs w:val="22"/>
                <w:lang w:eastAsia="de-DE"/>
              </w:rPr>
              <w:t>und erarbeiten.</w:t>
            </w:r>
          </w:p>
        </w:tc>
        <w:tc>
          <w:tcPr>
            <w:tcW w:w="3690" w:type="dxa"/>
          </w:tcPr>
          <w:p w14:paraId="25700AFF" w14:textId="77777777" w:rsidR="00CC051D" w:rsidRPr="00124E09" w:rsidRDefault="00CC051D" w:rsidP="005F5B4B">
            <w:pPr>
              <w:pStyle w:val="KeinLeerraum"/>
              <w:rPr>
                <w:rFonts w:cstheme="minorHAnsi"/>
                <w:sz w:val="22"/>
                <w:szCs w:val="22"/>
                <w:lang w:eastAsia="de-DE"/>
              </w:rPr>
            </w:pPr>
          </w:p>
        </w:tc>
        <w:tc>
          <w:tcPr>
            <w:tcW w:w="1800" w:type="dxa"/>
          </w:tcPr>
          <w:p w14:paraId="04E044AF" w14:textId="7CFF1661" w:rsidR="113139B0" w:rsidRPr="005A3E38" w:rsidRDefault="0034454B" w:rsidP="113139B0">
            <w:pPr>
              <w:pStyle w:val="KeinLeerraum"/>
              <w:rPr>
                <w:rFonts w:cstheme="minorHAnsi"/>
                <w:sz w:val="22"/>
                <w:szCs w:val="22"/>
                <w:lang w:eastAsia="de-DE"/>
              </w:rPr>
            </w:pPr>
            <w:proofErr w:type="spellStart"/>
            <w:r w:rsidRPr="0034454B">
              <w:rPr>
                <w:rFonts w:cstheme="minorHAnsi"/>
                <w:i/>
                <w:iCs/>
                <w:sz w:val="22"/>
                <w:szCs w:val="22"/>
                <w:lang w:eastAsia="de-DE"/>
              </w:rPr>
              <w:t>magazine</w:t>
            </w:r>
            <w:proofErr w:type="spellEnd"/>
            <w:r>
              <w:rPr>
                <w:rFonts w:cstheme="minorHAnsi"/>
                <w:sz w:val="22"/>
                <w:szCs w:val="22"/>
                <w:lang w:eastAsia="de-DE"/>
              </w:rPr>
              <w:t xml:space="preserve"> S. 5</w:t>
            </w:r>
            <w:r w:rsidR="001A4F87">
              <w:rPr>
                <w:rFonts w:cstheme="minorHAnsi"/>
                <w:sz w:val="22"/>
                <w:szCs w:val="22"/>
                <w:lang w:eastAsia="de-DE"/>
              </w:rPr>
              <w:br/>
              <w:t>Track 1</w:t>
            </w:r>
          </w:p>
        </w:tc>
        <w:tc>
          <w:tcPr>
            <w:tcW w:w="615" w:type="dxa"/>
          </w:tcPr>
          <w:p w14:paraId="5662AF67" w14:textId="77777777" w:rsidR="00CC051D" w:rsidRPr="00124E09" w:rsidRDefault="00CC051D" w:rsidP="005F5B4B">
            <w:pPr>
              <w:pStyle w:val="KeinLeerraum"/>
              <w:rPr>
                <w:rFonts w:cstheme="minorHAnsi"/>
                <w:sz w:val="22"/>
                <w:szCs w:val="22"/>
                <w:lang w:eastAsia="de-DE"/>
              </w:rPr>
            </w:pPr>
          </w:p>
        </w:tc>
      </w:tr>
    </w:tbl>
    <w:p w14:paraId="38B9E894" w14:textId="77777777" w:rsidR="0002672E" w:rsidRDefault="0002672E" w:rsidP="0002672E">
      <w:pPr>
        <w:rPr>
          <w:rFonts w:cstheme="minorHAnsi"/>
          <w:b/>
          <w:bCs/>
          <w:sz w:val="22"/>
          <w:szCs w:val="22"/>
          <w:lang w:val="en-US" w:eastAsia="de-DE"/>
        </w:rPr>
      </w:pPr>
      <w:r>
        <w:rPr>
          <w:rFonts w:cstheme="minorHAnsi"/>
          <w:b/>
          <w:bCs/>
          <w:sz w:val="22"/>
          <w:szCs w:val="22"/>
          <w:lang w:val="en-US" w:eastAsia="de-DE"/>
        </w:rPr>
        <w:br/>
      </w:r>
    </w:p>
    <w:p w14:paraId="136917DC" w14:textId="66E9F71C" w:rsidR="00356CD7" w:rsidRPr="0002672E" w:rsidRDefault="00356CD7" w:rsidP="0002672E">
      <w:pPr>
        <w:rPr>
          <w:rFonts w:cstheme="minorHAnsi"/>
          <w:sz w:val="22"/>
          <w:szCs w:val="22"/>
          <w:lang w:val="en-US"/>
        </w:rPr>
      </w:pPr>
      <w:r w:rsidRPr="00124E09">
        <w:rPr>
          <w:rFonts w:cstheme="minorHAnsi"/>
          <w:b/>
          <w:bCs/>
          <w:sz w:val="22"/>
          <w:szCs w:val="22"/>
          <w:lang w:val="en-US" w:eastAsia="de-DE"/>
        </w:rPr>
        <w:lastRenderedPageBreak/>
        <w:t xml:space="preserve">Mille </w:t>
      </w:r>
      <w:proofErr w:type="spellStart"/>
      <w:r w:rsidRPr="00124E09">
        <w:rPr>
          <w:rFonts w:cstheme="minorHAnsi"/>
          <w:b/>
          <w:bCs/>
          <w:sz w:val="22"/>
          <w:szCs w:val="22"/>
          <w:lang w:val="en-US" w:eastAsia="de-DE"/>
        </w:rPr>
        <w:t>feuilles</w:t>
      </w:r>
      <w:proofErr w:type="spellEnd"/>
      <w:r w:rsidRPr="00124E09">
        <w:rPr>
          <w:rFonts w:cstheme="minorHAnsi"/>
          <w:b/>
          <w:bCs/>
          <w:sz w:val="22"/>
          <w:szCs w:val="22"/>
          <w:lang w:val="en-US" w:eastAsia="de-DE"/>
        </w:rPr>
        <w:t xml:space="preserve"> 5.2 – </w:t>
      </w:r>
      <w:proofErr w:type="spellStart"/>
      <w:r w:rsidRPr="00124E09">
        <w:rPr>
          <w:rFonts w:cstheme="minorHAnsi"/>
          <w:b/>
          <w:bCs/>
          <w:sz w:val="22"/>
          <w:szCs w:val="22"/>
          <w:lang w:val="en-US" w:eastAsia="de-DE"/>
        </w:rPr>
        <w:t>C’est</w:t>
      </w:r>
      <w:proofErr w:type="spellEnd"/>
      <w:r w:rsidRPr="00124E09">
        <w:rPr>
          <w:rFonts w:cstheme="minorHAnsi"/>
          <w:b/>
          <w:bCs/>
          <w:sz w:val="22"/>
          <w:szCs w:val="22"/>
          <w:lang w:val="en-US" w:eastAsia="de-DE"/>
        </w:rPr>
        <w:t xml:space="preserve"> parti! – </w:t>
      </w:r>
      <w:proofErr w:type="spellStart"/>
      <w:r w:rsidRPr="00124E09">
        <w:rPr>
          <w:rFonts w:cstheme="minorHAnsi"/>
          <w:b/>
          <w:bCs/>
          <w:sz w:val="22"/>
          <w:szCs w:val="22"/>
          <w:lang w:val="en-US" w:eastAsia="de-DE"/>
        </w:rPr>
        <w:t>Expériences</w:t>
      </w:r>
      <w:proofErr w:type="spellEnd"/>
      <w:r w:rsidRPr="00124E09">
        <w:rPr>
          <w:rFonts w:cstheme="minorHAnsi"/>
          <w:b/>
          <w:bCs/>
          <w:sz w:val="22"/>
          <w:szCs w:val="22"/>
          <w:lang w:val="en-US" w:eastAsia="de-DE"/>
        </w:rPr>
        <w:t xml:space="preserve"> </w:t>
      </w:r>
    </w:p>
    <w:p w14:paraId="6D6824A8" w14:textId="06ADFA22" w:rsidR="00F9754F" w:rsidRDefault="009F549A" w:rsidP="005C515E">
      <w:pPr>
        <w:pStyle w:val="KeinLeerraum"/>
        <w:rPr>
          <w:rFonts w:cstheme="minorHAnsi"/>
          <w:b/>
          <w:bCs/>
          <w:sz w:val="22"/>
          <w:szCs w:val="22"/>
          <w:lang w:val="en-US" w:eastAsia="de-DE"/>
        </w:rPr>
      </w:pPr>
      <w:proofErr w:type="spellStart"/>
      <w:r>
        <w:rPr>
          <w:rFonts w:cstheme="minorHAnsi"/>
          <w:b/>
          <w:bCs/>
          <w:i/>
          <w:sz w:val="22"/>
          <w:szCs w:val="22"/>
          <w:lang w:val="en-US" w:eastAsia="de-DE"/>
        </w:rPr>
        <w:t>a</w:t>
      </w:r>
      <w:r w:rsidRPr="00DC2FAC">
        <w:rPr>
          <w:rFonts w:cstheme="minorHAnsi"/>
          <w:b/>
          <w:bCs/>
          <w:i/>
          <w:sz w:val="22"/>
          <w:szCs w:val="22"/>
          <w:lang w:val="en-US" w:eastAsia="de-DE"/>
        </w:rPr>
        <w:t>ctivité</w:t>
      </w:r>
      <w:proofErr w:type="spellEnd"/>
      <w:r w:rsidR="00356CD7" w:rsidRPr="00124E09">
        <w:rPr>
          <w:rFonts w:cstheme="minorHAnsi"/>
          <w:b/>
          <w:bCs/>
          <w:sz w:val="22"/>
          <w:szCs w:val="22"/>
          <w:lang w:val="en-US" w:eastAsia="de-DE"/>
        </w:rPr>
        <w:t xml:space="preserve"> G: 1 </w:t>
      </w:r>
      <w:proofErr w:type="spellStart"/>
      <w:r w:rsidR="00356CD7" w:rsidRPr="00124E09">
        <w:rPr>
          <w:rFonts w:cstheme="minorHAnsi"/>
          <w:b/>
          <w:bCs/>
          <w:sz w:val="22"/>
          <w:szCs w:val="22"/>
          <w:lang w:val="en-US" w:eastAsia="de-DE"/>
        </w:rPr>
        <w:t>Lektion</w:t>
      </w:r>
      <w:proofErr w:type="spellEnd"/>
    </w:p>
    <w:p w14:paraId="4FDB1E3D" w14:textId="66453B2C" w:rsidR="00D20D27" w:rsidRPr="00124E09" w:rsidRDefault="005C515E" w:rsidP="257E76CE">
      <w:pPr>
        <w:pStyle w:val="KeinLeerraum"/>
        <w:rPr>
          <w:rFonts w:cstheme="minorHAnsi"/>
          <w:b/>
          <w:bCs/>
          <w:i/>
          <w:iCs/>
          <w:sz w:val="22"/>
          <w:szCs w:val="22"/>
          <w:lang w:eastAsia="de-DE"/>
        </w:rPr>
      </w:pPr>
      <w:r w:rsidRPr="00124E09">
        <w:rPr>
          <w:rFonts w:cstheme="minorHAnsi"/>
          <w:b/>
          <w:bCs/>
          <w:sz w:val="22"/>
          <w:szCs w:val="22"/>
          <w:lang w:eastAsia="de-DE"/>
        </w:rPr>
        <w:t>Lektion 1</w:t>
      </w:r>
      <w:r w:rsidR="11D6C7C9" w:rsidRPr="00124E09">
        <w:rPr>
          <w:rFonts w:cstheme="minorHAnsi"/>
          <w:b/>
          <w:bCs/>
          <w:sz w:val="22"/>
          <w:szCs w:val="22"/>
          <w:lang w:eastAsia="de-DE"/>
        </w:rPr>
        <w:t xml:space="preserve">: </w:t>
      </w:r>
      <w:proofErr w:type="spellStart"/>
      <w:r w:rsidR="11D6C7C9" w:rsidRPr="00124E09">
        <w:rPr>
          <w:rFonts w:cstheme="minorHAnsi"/>
          <w:b/>
          <w:bCs/>
          <w:i/>
          <w:iCs/>
          <w:sz w:val="22"/>
          <w:szCs w:val="22"/>
          <w:lang w:eastAsia="de-DE"/>
        </w:rPr>
        <w:t>Echangez</w:t>
      </w:r>
      <w:proofErr w:type="spellEnd"/>
      <w:r w:rsidR="11D6C7C9" w:rsidRPr="00124E09">
        <w:rPr>
          <w:rFonts w:cstheme="minorHAnsi"/>
          <w:b/>
          <w:bCs/>
          <w:i/>
          <w:iCs/>
          <w:sz w:val="22"/>
          <w:szCs w:val="22"/>
          <w:lang w:eastAsia="de-DE"/>
        </w:rPr>
        <w:t xml:space="preserve"> </w:t>
      </w:r>
      <w:proofErr w:type="spellStart"/>
      <w:r w:rsidR="11D6C7C9" w:rsidRPr="00124E09">
        <w:rPr>
          <w:rFonts w:cstheme="minorHAnsi"/>
          <w:b/>
          <w:bCs/>
          <w:i/>
          <w:iCs/>
          <w:sz w:val="22"/>
          <w:szCs w:val="22"/>
          <w:lang w:eastAsia="de-DE"/>
        </w:rPr>
        <w:t>vos</w:t>
      </w:r>
      <w:proofErr w:type="spellEnd"/>
      <w:r w:rsidR="11D6C7C9" w:rsidRPr="00124E09">
        <w:rPr>
          <w:rFonts w:cstheme="minorHAnsi"/>
          <w:b/>
          <w:bCs/>
          <w:i/>
          <w:iCs/>
          <w:sz w:val="22"/>
          <w:szCs w:val="22"/>
          <w:lang w:eastAsia="de-DE"/>
        </w:rPr>
        <w:t xml:space="preserve"> </w:t>
      </w:r>
      <w:proofErr w:type="spellStart"/>
      <w:r w:rsidR="11D6C7C9" w:rsidRPr="00124E09">
        <w:rPr>
          <w:rFonts w:cstheme="minorHAnsi"/>
          <w:b/>
          <w:bCs/>
          <w:i/>
          <w:iCs/>
          <w:sz w:val="22"/>
          <w:szCs w:val="22"/>
          <w:lang w:eastAsia="de-DE"/>
        </w:rPr>
        <w:t>découvertes</w:t>
      </w:r>
      <w:proofErr w:type="spellEnd"/>
      <w:r w:rsidR="11D6C7C9" w:rsidRPr="00124E09">
        <w:rPr>
          <w:rFonts w:cstheme="minorHAnsi"/>
          <w:b/>
          <w:bCs/>
          <w:i/>
          <w:iCs/>
          <w:sz w:val="22"/>
          <w:szCs w:val="22"/>
          <w:lang w:eastAsia="de-DE"/>
        </w:rPr>
        <w:t>.</w:t>
      </w:r>
    </w:p>
    <w:tbl>
      <w:tblPr>
        <w:tblStyle w:val="Tabellenraster"/>
        <w:tblW w:w="14280" w:type="dxa"/>
        <w:tblLook w:val="04A0" w:firstRow="1" w:lastRow="0" w:firstColumn="1" w:lastColumn="0" w:noHBand="0" w:noVBand="1"/>
      </w:tblPr>
      <w:tblGrid>
        <w:gridCol w:w="845"/>
        <w:gridCol w:w="457"/>
        <w:gridCol w:w="6643"/>
        <w:gridCol w:w="3819"/>
        <w:gridCol w:w="1981"/>
        <w:gridCol w:w="535"/>
      </w:tblGrid>
      <w:tr w:rsidR="009234CB" w:rsidRPr="00124E09" w14:paraId="0B9EC5C4" w14:textId="77777777" w:rsidTr="000F4960">
        <w:trPr>
          <w:trHeight w:val="296"/>
        </w:trPr>
        <w:tc>
          <w:tcPr>
            <w:tcW w:w="7945" w:type="dxa"/>
            <w:gridSpan w:val="3"/>
          </w:tcPr>
          <w:p w14:paraId="2F5DB6EA" w14:textId="77777777" w:rsidR="009234CB" w:rsidRPr="00124E09" w:rsidRDefault="009234CB" w:rsidP="00D472DA">
            <w:pPr>
              <w:spacing w:before="100" w:beforeAutospacing="1" w:after="100" w:afterAutospacing="1"/>
              <w:rPr>
                <w:rFonts w:eastAsia="Times New Roman" w:cstheme="minorHAnsi"/>
                <w:b/>
                <w:bCs/>
                <w:sz w:val="22"/>
                <w:szCs w:val="22"/>
                <w:lang w:eastAsia="de-DE"/>
              </w:rPr>
            </w:pPr>
            <w:proofErr w:type="spellStart"/>
            <w:r w:rsidRPr="00124E09">
              <w:rPr>
                <w:rFonts w:eastAsia="Times New Roman" w:cstheme="minorHAnsi"/>
                <w:b/>
                <w:bCs/>
                <w:sz w:val="22"/>
                <w:szCs w:val="22"/>
                <w:lang w:eastAsia="de-DE"/>
              </w:rPr>
              <w:t>programme</w:t>
            </w:r>
            <w:proofErr w:type="spellEnd"/>
            <w:r w:rsidRPr="00124E09">
              <w:rPr>
                <w:rFonts w:eastAsia="Times New Roman" w:cstheme="minorHAnsi"/>
                <w:b/>
                <w:bCs/>
                <w:sz w:val="22"/>
                <w:szCs w:val="22"/>
                <w:lang w:eastAsia="de-DE"/>
              </w:rPr>
              <w:t xml:space="preserve"> </w:t>
            </w:r>
            <w:proofErr w:type="spellStart"/>
            <w:r w:rsidRPr="00124E09">
              <w:rPr>
                <w:rFonts w:eastAsia="Times New Roman" w:cstheme="minorHAnsi"/>
                <w:b/>
                <w:bCs/>
                <w:sz w:val="22"/>
                <w:szCs w:val="22"/>
                <w:lang w:eastAsia="de-DE"/>
              </w:rPr>
              <w:t>standard</w:t>
            </w:r>
            <w:proofErr w:type="spellEnd"/>
          </w:p>
        </w:tc>
        <w:tc>
          <w:tcPr>
            <w:tcW w:w="3819" w:type="dxa"/>
          </w:tcPr>
          <w:p w14:paraId="393EF8BD" w14:textId="77777777" w:rsidR="009234CB" w:rsidRPr="00124E09" w:rsidRDefault="009234CB" w:rsidP="00D472DA">
            <w:pPr>
              <w:pStyle w:val="KeinLeerraum"/>
              <w:rPr>
                <w:rFonts w:cstheme="minorHAnsi"/>
                <w:b/>
                <w:bCs/>
                <w:sz w:val="22"/>
                <w:szCs w:val="22"/>
                <w:lang w:eastAsia="de-DE"/>
              </w:rPr>
            </w:pPr>
            <w:proofErr w:type="spellStart"/>
            <w:r w:rsidRPr="00124E09">
              <w:rPr>
                <w:rFonts w:cstheme="minorHAnsi"/>
                <w:b/>
                <w:bCs/>
                <w:sz w:val="22"/>
                <w:szCs w:val="22"/>
                <w:lang w:eastAsia="de-DE"/>
              </w:rPr>
              <w:t>différenciation</w:t>
            </w:r>
            <w:proofErr w:type="spellEnd"/>
          </w:p>
        </w:tc>
        <w:tc>
          <w:tcPr>
            <w:tcW w:w="1981" w:type="dxa"/>
          </w:tcPr>
          <w:p w14:paraId="0350B7BA" w14:textId="41B205F0" w:rsidR="1491E160" w:rsidRPr="00124E09" w:rsidRDefault="1491E160" w:rsidP="113139B0">
            <w:pPr>
              <w:pStyle w:val="KeinLeerraum"/>
              <w:rPr>
                <w:rFonts w:cstheme="minorHAnsi"/>
                <w:b/>
                <w:bCs/>
                <w:sz w:val="22"/>
                <w:szCs w:val="22"/>
                <w:lang w:eastAsia="de-DE"/>
              </w:rPr>
            </w:pPr>
            <w:proofErr w:type="spellStart"/>
            <w:r w:rsidRPr="00124E09">
              <w:rPr>
                <w:rFonts w:cstheme="minorHAnsi"/>
                <w:b/>
                <w:bCs/>
                <w:sz w:val="22"/>
                <w:szCs w:val="22"/>
                <w:lang w:eastAsia="de-DE"/>
              </w:rPr>
              <w:t>matériel</w:t>
            </w:r>
            <w:proofErr w:type="spellEnd"/>
          </w:p>
        </w:tc>
        <w:tc>
          <w:tcPr>
            <w:tcW w:w="535" w:type="dxa"/>
          </w:tcPr>
          <w:p w14:paraId="3FD93A4F" w14:textId="582FFFF8" w:rsidR="009234CB" w:rsidRPr="00124E09" w:rsidRDefault="009234CB" w:rsidP="00D472DA">
            <w:pPr>
              <w:pStyle w:val="KeinLeerraum"/>
              <w:rPr>
                <w:rFonts w:cstheme="minorHAnsi"/>
                <w:b/>
                <w:bCs/>
                <w:sz w:val="22"/>
                <w:szCs w:val="22"/>
                <w:lang w:eastAsia="de-DE"/>
              </w:rPr>
            </w:pPr>
          </w:p>
        </w:tc>
      </w:tr>
      <w:tr w:rsidR="005E18E4" w:rsidRPr="00124E09" w14:paraId="2734C6EE" w14:textId="77777777" w:rsidTr="000F4960">
        <w:trPr>
          <w:trHeight w:val="651"/>
        </w:trPr>
        <w:tc>
          <w:tcPr>
            <w:tcW w:w="845" w:type="dxa"/>
            <w:tcBorders>
              <w:right w:val="nil"/>
            </w:tcBorders>
          </w:tcPr>
          <w:p w14:paraId="6515943E" w14:textId="77777777" w:rsidR="009234CB" w:rsidRPr="00124E09" w:rsidRDefault="009234CB" w:rsidP="00D472DA">
            <w:pPr>
              <w:spacing w:before="100" w:beforeAutospacing="1" w:after="100" w:afterAutospacing="1"/>
              <w:rPr>
                <w:rFonts w:eastAsia="Times New Roman" w:cstheme="minorHAnsi"/>
                <w:sz w:val="22"/>
                <w:szCs w:val="22"/>
                <w:lang w:eastAsia="de-DE"/>
              </w:rPr>
            </w:pPr>
          </w:p>
        </w:tc>
        <w:tc>
          <w:tcPr>
            <w:tcW w:w="457" w:type="dxa"/>
            <w:tcBorders>
              <w:right w:val="single" w:sz="4" w:space="0" w:color="auto"/>
            </w:tcBorders>
            <w:shd w:val="clear" w:color="auto" w:fill="auto"/>
          </w:tcPr>
          <w:p w14:paraId="07E4F687" w14:textId="3886989B" w:rsidR="009234CB" w:rsidRPr="00124E09" w:rsidRDefault="009234CB" w:rsidP="00D472DA">
            <w:pPr>
              <w:pStyle w:val="KeinLeerraum"/>
              <w:rPr>
                <w:rFonts w:cstheme="minorHAnsi"/>
                <w:sz w:val="22"/>
                <w:szCs w:val="22"/>
                <w:lang w:eastAsia="de-DE"/>
              </w:rPr>
            </w:pPr>
            <w:r w:rsidRPr="00124E09">
              <w:rPr>
                <w:rFonts w:cstheme="minorHAnsi"/>
                <w:sz w:val="22"/>
                <w:szCs w:val="22"/>
                <w:lang w:eastAsia="de-DE"/>
              </w:rPr>
              <w:t>P</w:t>
            </w:r>
            <w:r w:rsidR="00E733E3">
              <w:rPr>
                <w:rFonts w:cstheme="minorHAnsi"/>
                <w:sz w:val="22"/>
                <w:szCs w:val="22"/>
                <w:lang w:eastAsia="de-DE"/>
              </w:rPr>
              <w:t>A</w:t>
            </w:r>
            <w:r w:rsidR="00E733E3">
              <w:rPr>
                <w:rFonts w:cstheme="minorHAnsi"/>
                <w:sz w:val="22"/>
                <w:szCs w:val="22"/>
                <w:lang w:eastAsia="de-DE"/>
              </w:rPr>
              <w:br/>
            </w:r>
            <w:r w:rsidR="00E733E3">
              <w:rPr>
                <w:rFonts w:cstheme="minorHAnsi"/>
                <w:sz w:val="22"/>
                <w:szCs w:val="22"/>
                <w:lang w:eastAsia="de-DE"/>
              </w:rPr>
              <w:br/>
            </w:r>
            <w:r w:rsidR="00E733E3">
              <w:rPr>
                <w:rFonts w:cstheme="minorHAnsi"/>
                <w:sz w:val="22"/>
                <w:szCs w:val="22"/>
                <w:lang w:eastAsia="de-DE"/>
              </w:rPr>
              <w:br/>
            </w:r>
            <w:r w:rsidR="00E733E3">
              <w:rPr>
                <w:rFonts w:cstheme="minorHAnsi"/>
                <w:sz w:val="22"/>
                <w:szCs w:val="22"/>
                <w:lang w:eastAsia="de-DE"/>
              </w:rPr>
              <w:br/>
              <w:t>PL</w:t>
            </w:r>
          </w:p>
        </w:tc>
        <w:tc>
          <w:tcPr>
            <w:tcW w:w="6643" w:type="dxa"/>
            <w:tcBorders>
              <w:left w:val="single" w:sz="4" w:space="0" w:color="auto"/>
            </w:tcBorders>
          </w:tcPr>
          <w:p w14:paraId="75D25103" w14:textId="77777777" w:rsidR="009234CB" w:rsidRPr="00124E09" w:rsidRDefault="009234CB" w:rsidP="00D472DA">
            <w:pPr>
              <w:pStyle w:val="KeinLeerraum"/>
              <w:rPr>
                <w:rFonts w:cstheme="minorHAnsi"/>
                <w:sz w:val="22"/>
                <w:szCs w:val="22"/>
                <w:lang w:eastAsia="de-DE"/>
              </w:rPr>
            </w:pPr>
            <w:r w:rsidRPr="00124E09">
              <w:rPr>
                <w:rFonts w:cstheme="minorHAnsi"/>
                <w:sz w:val="22"/>
                <w:szCs w:val="22"/>
                <w:u w:val="single"/>
                <w:lang w:eastAsia="de-DE"/>
              </w:rPr>
              <w:t>Einstieg</w:t>
            </w:r>
            <w:r w:rsidRPr="00124E09">
              <w:rPr>
                <w:rFonts w:cstheme="minorHAnsi"/>
                <w:sz w:val="22"/>
                <w:szCs w:val="22"/>
                <w:lang w:eastAsia="de-DE"/>
              </w:rPr>
              <w:t xml:space="preserve">: </w:t>
            </w:r>
          </w:p>
          <w:p w14:paraId="51D919DA" w14:textId="19E31837" w:rsidR="00443C04" w:rsidRPr="00124E09" w:rsidRDefault="00856692" w:rsidP="00D472DA">
            <w:pPr>
              <w:pStyle w:val="KeinLeerraum"/>
              <w:rPr>
                <w:rFonts w:cstheme="minorHAnsi"/>
                <w:sz w:val="22"/>
                <w:szCs w:val="22"/>
                <w:lang w:eastAsia="de-DE"/>
              </w:rPr>
            </w:pPr>
            <w:r w:rsidRPr="00124E09">
              <w:rPr>
                <w:rFonts w:cstheme="minorHAnsi"/>
                <w:sz w:val="22"/>
                <w:szCs w:val="22"/>
                <w:lang w:eastAsia="de-DE"/>
              </w:rPr>
              <w:t>In MF 4</w:t>
            </w:r>
            <w:r w:rsidR="00113A32">
              <w:rPr>
                <w:rFonts w:cstheme="minorHAnsi"/>
                <w:sz w:val="22"/>
                <w:szCs w:val="22"/>
                <w:lang w:eastAsia="de-DE"/>
              </w:rPr>
              <w:t xml:space="preserve">.1 und MF 4.2 </w:t>
            </w:r>
            <w:r w:rsidRPr="00124E09">
              <w:rPr>
                <w:rFonts w:cstheme="minorHAnsi"/>
                <w:sz w:val="22"/>
                <w:szCs w:val="22"/>
                <w:lang w:eastAsia="de-DE"/>
              </w:rPr>
              <w:t xml:space="preserve">haben die </w:t>
            </w:r>
            <w:proofErr w:type="spellStart"/>
            <w:r w:rsidRPr="00124E09">
              <w:rPr>
                <w:rFonts w:cstheme="minorHAnsi"/>
                <w:sz w:val="22"/>
                <w:szCs w:val="22"/>
                <w:lang w:eastAsia="de-DE"/>
              </w:rPr>
              <w:t>SuS</w:t>
            </w:r>
            <w:proofErr w:type="spellEnd"/>
            <w:r w:rsidRPr="00124E09">
              <w:rPr>
                <w:rFonts w:cstheme="minorHAnsi"/>
                <w:sz w:val="22"/>
                <w:szCs w:val="22"/>
                <w:lang w:eastAsia="de-DE"/>
              </w:rPr>
              <w:t xml:space="preserve"> </w:t>
            </w:r>
            <w:proofErr w:type="spellStart"/>
            <w:r w:rsidRPr="00124E09">
              <w:rPr>
                <w:rFonts w:cstheme="minorHAnsi"/>
                <w:sz w:val="22"/>
                <w:szCs w:val="22"/>
                <w:lang w:eastAsia="de-DE"/>
              </w:rPr>
              <w:t>Unsinnsätze</w:t>
            </w:r>
            <w:proofErr w:type="spellEnd"/>
            <w:r w:rsidRPr="00124E09">
              <w:rPr>
                <w:rFonts w:cstheme="minorHAnsi"/>
                <w:sz w:val="22"/>
                <w:szCs w:val="22"/>
                <w:lang w:eastAsia="de-DE"/>
              </w:rPr>
              <w:t xml:space="preserve"> </w:t>
            </w:r>
            <w:r w:rsidR="00113A32">
              <w:rPr>
                <w:rFonts w:cstheme="minorHAnsi"/>
                <w:sz w:val="22"/>
                <w:szCs w:val="22"/>
                <w:lang w:eastAsia="de-DE"/>
              </w:rPr>
              <w:t xml:space="preserve">lesen oder selbst </w:t>
            </w:r>
            <w:r w:rsidR="00524FAC" w:rsidRPr="00124E09">
              <w:rPr>
                <w:rFonts w:cstheme="minorHAnsi"/>
                <w:sz w:val="22"/>
                <w:szCs w:val="22"/>
                <w:lang w:eastAsia="de-DE"/>
              </w:rPr>
              <w:t xml:space="preserve">notiert. </w:t>
            </w:r>
          </w:p>
          <w:p w14:paraId="207AD43B" w14:textId="19ABE282" w:rsidR="00524FAC" w:rsidRPr="00124E09" w:rsidRDefault="00524FAC" w:rsidP="00D472DA">
            <w:pPr>
              <w:pStyle w:val="KeinLeerraum"/>
              <w:rPr>
                <w:rFonts w:cstheme="minorHAnsi"/>
                <w:sz w:val="22"/>
                <w:szCs w:val="22"/>
                <w:lang w:eastAsia="de-DE"/>
              </w:rPr>
            </w:pPr>
            <w:r w:rsidRPr="00124E09">
              <w:rPr>
                <w:rFonts w:cstheme="minorHAnsi"/>
                <w:sz w:val="22"/>
                <w:szCs w:val="22"/>
                <w:lang w:eastAsia="de-DE"/>
              </w:rPr>
              <w:t>Hier sollen sie versuchen</w:t>
            </w:r>
            <w:r w:rsidR="004D3691" w:rsidRPr="00124E09">
              <w:rPr>
                <w:rFonts w:cstheme="minorHAnsi"/>
                <w:sz w:val="22"/>
                <w:szCs w:val="22"/>
                <w:lang w:eastAsia="de-DE"/>
              </w:rPr>
              <w:t xml:space="preserve">, in PA </w:t>
            </w:r>
            <w:r w:rsidRPr="00124E09">
              <w:rPr>
                <w:rFonts w:cstheme="minorHAnsi"/>
                <w:sz w:val="22"/>
                <w:szCs w:val="22"/>
                <w:lang w:eastAsia="de-DE"/>
              </w:rPr>
              <w:t xml:space="preserve">mit dem Wimmelbild aus </w:t>
            </w:r>
            <w:r w:rsidR="00C976A1">
              <w:rPr>
                <w:rFonts w:cstheme="minorHAnsi"/>
                <w:sz w:val="22"/>
                <w:szCs w:val="22"/>
                <w:lang w:eastAsia="de-DE"/>
              </w:rPr>
              <w:br/>
            </w:r>
            <w:r w:rsidR="004D3691" w:rsidRPr="00124E09">
              <w:rPr>
                <w:rFonts w:cstheme="minorHAnsi"/>
                <w:sz w:val="22"/>
                <w:szCs w:val="22"/>
                <w:lang w:eastAsia="de-DE"/>
              </w:rPr>
              <w:t xml:space="preserve">MF </w:t>
            </w:r>
            <w:proofErr w:type="spellStart"/>
            <w:r w:rsidR="008E7ED0">
              <w:rPr>
                <w:rFonts w:cstheme="minorHAnsi"/>
                <w:sz w:val="22"/>
                <w:szCs w:val="22"/>
                <w:lang w:eastAsia="de-DE"/>
              </w:rPr>
              <w:t>3.</w:t>
            </w:r>
            <w:r w:rsidR="00E14947">
              <w:rPr>
                <w:rFonts w:cstheme="minorHAnsi"/>
                <w:sz w:val="22"/>
                <w:szCs w:val="22"/>
                <w:lang w:eastAsia="de-DE"/>
              </w:rPr>
              <w:t>1</w:t>
            </w:r>
            <w:r w:rsidR="004D3691" w:rsidRPr="00124E09">
              <w:rPr>
                <w:rFonts w:cstheme="minorHAnsi"/>
                <w:sz w:val="22"/>
                <w:szCs w:val="22"/>
                <w:lang w:eastAsia="de-DE"/>
              </w:rPr>
              <w:t xml:space="preserve"> Unsinn</w:t>
            </w:r>
            <w:r w:rsidR="00C976A1">
              <w:rPr>
                <w:rFonts w:cstheme="minorHAnsi"/>
                <w:sz w:val="22"/>
                <w:szCs w:val="22"/>
                <w:lang w:eastAsia="de-DE"/>
              </w:rPr>
              <w:t>a</w:t>
            </w:r>
            <w:r w:rsidR="004D3691" w:rsidRPr="00124E09">
              <w:rPr>
                <w:rFonts w:cstheme="minorHAnsi"/>
                <w:sz w:val="22"/>
                <w:szCs w:val="22"/>
                <w:lang w:eastAsia="de-DE"/>
              </w:rPr>
              <w:t>ufträge</w:t>
            </w:r>
            <w:proofErr w:type="spellEnd"/>
            <w:r w:rsidR="004D3691" w:rsidRPr="00124E09">
              <w:rPr>
                <w:rFonts w:cstheme="minorHAnsi"/>
                <w:sz w:val="22"/>
                <w:szCs w:val="22"/>
                <w:lang w:eastAsia="de-DE"/>
              </w:rPr>
              <w:t xml:space="preserve"> zu </w:t>
            </w:r>
            <w:r w:rsidR="00C976A1">
              <w:rPr>
                <w:rFonts w:cstheme="minorHAnsi"/>
                <w:sz w:val="22"/>
                <w:szCs w:val="22"/>
                <w:lang w:eastAsia="de-DE"/>
              </w:rPr>
              <w:t>erteilen</w:t>
            </w:r>
            <w:r w:rsidR="00113A32">
              <w:rPr>
                <w:rFonts w:cstheme="minorHAnsi"/>
                <w:sz w:val="22"/>
                <w:szCs w:val="22"/>
                <w:lang w:eastAsia="de-DE"/>
              </w:rPr>
              <w:t xml:space="preserve">, z. B.: «Cuisine </w:t>
            </w:r>
            <w:proofErr w:type="spellStart"/>
            <w:r w:rsidR="00113A32">
              <w:rPr>
                <w:rFonts w:cstheme="minorHAnsi"/>
                <w:sz w:val="22"/>
                <w:szCs w:val="22"/>
                <w:lang w:eastAsia="de-DE"/>
              </w:rPr>
              <w:t>les</w:t>
            </w:r>
            <w:proofErr w:type="spellEnd"/>
            <w:r w:rsidR="00113A32">
              <w:rPr>
                <w:rFonts w:cstheme="minorHAnsi"/>
                <w:sz w:val="22"/>
                <w:szCs w:val="22"/>
                <w:lang w:eastAsia="de-DE"/>
              </w:rPr>
              <w:t xml:space="preserve"> </w:t>
            </w:r>
            <w:proofErr w:type="spellStart"/>
            <w:r w:rsidR="00113A32">
              <w:rPr>
                <w:rFonts w:cstheme="minorHAnsi"/>
                <w:sz w:val="22"/>
                <w:szCs w:val="22"/>
                <w:lang w:eastAsia="de-DE"/>
              </w:rPr>
              <w:t>livres</w:t>
            </w:r>
            <w:proofErr w:type="spellEnd"/>
            <w:r w:rsidR="00113A32">
              <w:rPr>
                <w:rFonts w:cstheme="minorHAnsi"/>
                <w:sz w:val="22"/>
                <w:szCs w:val="22"/>
                <w:lang w:eastAsia="de-DE"/>
              </w:rPr>
              <w:t>.»</w:t>
            </w:r>
            <w:r w:rsidR="004D3691" w:rsidRPr="00124E09">
              <w:rPr>
                <w:rFonts w:cstheme="minorHAnsi"/>
                <w:sz w:val="22"/>
                <w:szCs w:val="22"/>
                <w:lang w:eastAsia="de-DE"/>
              </w:rPr>
              <w:br/>
              <w:t xml:space="preserve">Die Aufträge gemeinsam in der Klasse berichtigen. </w:t>
            </w:r>
          </w:p>
        </w:tc>
        <w:tc>
          <w:tcPr>
            <w:tcW w:w="3819" w:type="dxa"/>
          </w:tcPr>
          <w:p w14:paraId="232CA3E4" w14:textId="77777777" w:rsidR="009234CB" w:rsidRPr="00124E09" w:rsidRDefault="009234CB" w:rsidP="00D472DA">
            <w:pPr>
              <w:pStyle w:val="KeinLeerraum"/>
              <w:rPr>
                <w:rFonts w:cstheme="minorHAnsi"/>
                <w:sz w:val="22"/>
                <w:szCs w:val="22"/>
                <w:lang w:eastAsia="de-DE"/>
              </w:rPr>
            </w:pPr>
          </w:p>
          <w:p w14:paraId="02982E1C" w14:textId="77777777" w:rsidR="009234CB" w:rsidRPr="00124E09" w:rsidRDefault="009234CB" w:rsidP="00D472DA">
            <w:pPr>
              <w:pStyle w:val="KeinLeerraum"/>
              <w:rPr>
                <w:rFonts w:cstheme="minorHAnsi"/>
                <w:sz w:val="22"/>
                <w:szCs w:val="22"/>
                <w:lang w:eastAsia="de-DE"/>
              </w:rPr>
            </w:pPr>
          </w:p>
        </w:tc>
        <w:tc>
          <w:tcPr>
            <w:tcW w:w="1981" w:type="dxa"/>
          </w:tcPr>
          <w:p w14:paraId="1FB44053" w14:textId="68B13438" w:rsidR="113139B0" w:rsidRPr="00124E09" w:rsidRDefault="00113A32" w:rsidP="113139B0">
            <w:pPr>
              <w:pStyle w:val="KeinLeerraum"/>
              <w:rPr>
                <w:rFonts w:cstheme="minorHAnsi"/>
                <w:sz w:val="22"/>
                <w:szCs w:val="22"/>
                <w:lang w:eastAsia="de-DE"/>
              </w:rPr>
            </w:pPr>
            <w:r>
              <w:rPr>
                <w:rStyle w:val="normaltextrun"/>
                <w:rFonts w:ascii="Calibri" w:hAnsi="Calibri" w:cs="Calibri"/>
                <w:color w:val="000000"/>
                <w:sz w:val="22"/>
                <w:szCs w:val="22"/>
                <w:shd w:val="clear" w:color="auto" w:fill="FFFFFF"/>
              </w:rPr>
              <w:t xml:space="preserve">Wimmelbild </w:t>
            </w:r>
            <w:r>
              <w:rPr>
                <w:rStyle w:val="normaltextrun"/>
                <w:rFonts w:ascii="Calibri" w:hAnsi="Calibri" w:cs="Calibri"/>
                <w:color w:val="000000"/>
                <w:sz w:val="22"/>
                <w:szCs w:val="22"/>
                <w:shd w:val="clear" w:color="auto" w:fill="FFFFFF"/>
              </w:rPr>
              <w:br/>
              <w:t xml:space="preserve">MF 3.1 </w:t>
            </w:r>
            <w:r>
              <w:rPr>
                <w:rStyle w:val="scxw68400612"/>
                <w:rFonts w:ascii="Calibri" w:hAnsi="Calibri" w:cs="Calibri"/>
                <w:color w:val="000000"/>
                <w:sz w:val="22"/>
                <w:szCs w:val="22"/>
                <w:shd w:val="clear" w:color="auto" w:fill="FFFFFF"/>
              </w:rPr>
              <w:t> </w:t>
            </w:r>
            <w:r>
              <w:rPr>
                <w:rFonts w:ascii="Calibri" w:hAnsi="Calibri" w:cs="Calibri"/>
                <w:color w:val="000000"/>
                <w:sz w:val="22"/>
                <w:szCs w:val="22"/>
                <w:shd w:val="clear" w:color="auto" w:fill="FFFFFF"/>
              </w:rPr>
              <w:br/>
            </w:r>
            <w:r>
              <w:rPr>
                <w:rStyle w:val="normaltextrun"/>
                <w:rFonts w:ascii="Calibri" w:hAnsi="Calibri" w:cs="Calibri"/>
                <w:color w:val="000000"/>
                <w:sz w:val="22"/>
                <w:szCs w:val="22"/>
                <w:shd w:val="clear" w:color="auto" w:fill="FFFFFF"/>
              </w:rPr>
              <w:t xml:space="preserve">oder: A3-Poster </w:t>
            </w:r>
            <w:r>
              <w:rPr>
                <w:rStyle w:val="scxw68400612"/>
                <w:rFonts w:ascii="Calibri" w:hAnsi="Calibri" w:cs="Calibri"/>
                <w:color w:val="000000"/>
                <w:sz w:val="22"/>
                <w:szCs w:val="22"/>
                <w:shd w:val="clear" w:color="auto" w:fill="FFFFFF"/>
              </w:rPr>
              <w:t> </w:t>
            </w:r>
            <w:r>
              <w:rPr>
                <w:rFonts w:ascii="Calibri" w:hAnsi="Calibri" w:cs="Calibri"/>
                <w:color w:val="000000"/>
                <w:sz w:val="22"/>
                <w:szCs w:val="22"/>
                <w:shd w:val="clear" w:color="auto" w:fill="FFFFFF"/>
              </w:rPr>
              <w:br/>
            </w:r>
          </w:p>
        </w:tc>
        <w:tc>
          <w:tcPr>
            <w:tcW w:w="535" w:type="dxa"/>
          </w:tcPr>
          <w:p w14:paraId="232D9834" w14:textId="77777777" w:rsidR="009234CB" w:rsidRPr="00124E09" w:rsidRDefault="009234CB" w:rsidP="00D472DA">
            <w:pPr>
              <w:pStyle w:val="KeinLeerraum"/>
              <w:rPr>
                <w:rFonts w:cstheme="minorHAnsi"/>
                <w:sz w:val="22"/>
                <w:szCs w:val="22"/>
                <w:lang w:eastAsia="de-DE"/>
              </w:rPr>
            </w:pPr>
          </w:p>
        </w:tc>
      </w:tr>
      <w:tr w:rsidR="005E18E4" w:rsidRPr="00124E09" w14:paraId="2D549423" w14:textId="77777777" w:rsidTr="000F4960">
        <w:trPr>
          <w:trHeight w:val="378"/>
        </w:trPr>
        <w:tc>
          <w:tcPr>
            <w:tcW w:w="845" w:type="dxa"/>
            <w:tcBorders>
              <w:bottom w:val="single" w:sz="4" w:space="0" w:color="auto"/>
              <w:right w:val="nil"/>
            </w:tcBorders>
            <w:shd w:val="clear" w:color="auto" w:fill="BFBFBF" w:themeFill="background1" w:themeFillShade="BF"/>
          </w:tcPr>
          <w:p w14:paraId="47750059" w14:textId="24488E3E" w:rsidR="0060198E" w:rsidRPr="00124E09" w:rsidRDefault="0060198E" w:rsidP="00D472DA">
            <w:pPr>
              <w:spacing w:before="100" w:beforeAutospacing="1" w:after="100" w:afterAutospacing="1"/>
              <w:rPr>
                <w:rFonts w:eastAsia="Times New Roman" w:cstheme="minorHAnsi"/>
                <w:sz w:val="22"/>
                <w:szCs w:val="22"/>
                <w:lang w:eastAsia="de-DE"/>
              </w:rPr>
            </w:pPr>
            <w:r w:rsidRPr="00124E09">
              <w:rPr>
                <w:rFonts w:eastAsia="Times New Roman" w:cstheme="minorHAnsi"/>
                <w:sz w:val="22"/>
                <w:szCs w:val="22"/>
                <w:lang w:eastAsia="de-DE"/>
              </w:rPr>
              <w:t>1.</w:t>
            </w:r>
          </w:p>
        </w:tc>
        <w:tc>
          <w:tcPr>
            <w:tcW w:w="457" w:type="dxa"/>
            <w:tcBorders>
              <w:right w:val="single" w:sz="4" w:space="0" w:color="auto"/>
            </w:tcBorders>
            <w:shd w:val="clear" w:color="auto" w:fill="auto"/>
          </w:tcPr>
          <w:p w14:paraId="6E9B3663" w14:textId="62C87178" w:rsidR="0060198E" w:rsidRPr="00124E09" w:rsidRDefault="0060198E" w:rsidP="00D472DA">
            <w:pPr>
              <w:pStyle w:val="KeinLeerraum"/>
              <w:rPr>
                <w:rFonts w:cstheme="minorHAnsi"/>
                <w:sz w:val="22"/>
                <w:szCs w:val="22"/>
                <w:lang w:eastAsia="de-DE"/>
              </w:rPr>
            </w:pPr>
            <w:r w:rsidRPr="00124E09">
              <w:rPr>
                <w:rFonts w:cstheme="minorHAnsi"/>
                <w:sz w:val="22"/>
                <w:szCs w:val="22"/>
                <w:lang w:eastAsia="de-DE"/>
              </w:rPr>
              <w:t>EA</w:t>
            </w:r>
          </w:p>
        </w:tc>
        <w:tc>
          <w:tcPr>
            <w:tcW w:w="6643" w:type="dxa"/>
            <w:tcBorders>
              <w:left w:val="single" w:sz="4" w:space="0" w:color="auto"/>
            </w:tcBorders>
          </w:tcPr>
          <w:p w14:paraId="45A4401F" w14:textId="2F7C912F" w:rsidR="0060198E" w:rsidRPr="00124E09" w:rsidRDefault="15984FC4" w:rsidP="004A40B3">
            <w:pPr>
              <w:pStyle w:val="KeinLeerraum"/>
              <w:rPr>
                <w:rFonts w:cstheme="minorHAnsi"/>
                <w:sz w:val="22"/>
                <w:szCs w:val="22"/>
                <w:lang w:eastAsia="de-DE"/>
              </w:rPr>
            </w:pPr>
            <w:r w:rsidRPr="00124E09">
              <w:rPr>
                <w:rFonts w:cstheme="minorHAnsi"/>
                <w:sz w:val="22"/>
                <w:szCs w:val="22"/>
                <w:lang w:eastAsia="de-DE"/>
              </w:rPr>
              <w:t xml:space="preserve">Die </w:t>
            </w:r>
            <w:proofErr w:type="spellStart"/>
            <w:r w:rsidRPr="00124E09">
              <w:rPr>
                <w:rFonts w:cstheme="minorHAnsi"/>
                <w:sz w:val="22"/>
                <w:szCs w:val="22"/>
                <w:lang w:eastAsia="de-DE"/>
              </w:rPr>
              <w:t>SuS</w:t>
            </w:r>
            <w:proofErr w:type="spellEnd"/>
            <w:r w:rsidRPr="00124E09">
              <w:rPr>
                <w:rFonts w:cstheme="minorHAnsi"/>
                <w:sz w:val="22"/>
                <w:szCs w:val="22"/>
                <w:lang w:eastAsia="de-DE"/>
              </w:rPr>
              <w:t xml:space="preserve"> haben die </w:t>
            </w:r>
            <w:r w:rsidR="33D9B00C" w:rsidRPr="00124E09">
              <w:rPr>
                <w:rFonts w:cstheme="minorHAnsi"/>
                <w:sz w:val="22"/>
                <w:szCs w:val="22"/>
                <w:lang w:eastAsia="de-DE"/>
              </w:rPr>
              <w:t xml:space="preserve">Anweisungen an eine oder mehrere Personen bereits in MF 3.2 kennengelernt. </w:t>
            </w:r>
            <w:r w:rsidR="16EA7D77" w:rsidRPr="00124E09">
              <w:rPr>
                <w:rFonts w:cstheme="minorHAnsi"/>
                <w:sz w:val="22"/>
                <w:szCs w:val="22"/>
                <w:lang w:eastAsia="de-DE"/>
              </w:rPr>
              <w:t>Hier</w:t>
            </w:r>
            <w:r w:rsidR="19F6439B" w:rsidRPr="00124E09">
              <w:rPr>
                <w:rFonts w:cstheme="minorHAnsi"/>
                <w:sz w:val="22"/>
                <w:szCs w:val="22"/>
                <w:lang w:eastAsia="de-DE"/>
              </w:rPr>
              <w:t xml:space="preserve"> </w:t>
            </w:r>
            <w:r w:rsidR="16EA7D77" w:rsidRPr="00124E09">
              <w:rPr>
                <w:rFonts w:cstheme="minorHAnsi"/>
                <w:sz w:val="22"/>
                <w:szCs w:val="22"/>
                <w:lang w:eastAsia="de-DE"/>
              </w:rPr>
              <w:t xml:space="preserve">wird der Fokus besonders auf die Aussprache der Endung gelegt. </w:t>
            </w:r>
          </w:p>
          <w:p w14:paraId="53826EEC" w14:textId="33C7C0FB" w:rsidR="00772EBC" w:rsidRPr="00124E09" w:rsidRDefault="2967892F" w:rsidP="004A40B3">
            <w:pPr>
              <w:pStyle w:val="KeinLeerraum"/>
              <w:rPr>
                <w:rFonts w:cstheme="minorHAnsi"/>
                <w:sz w:val="22"/>
                <w:szCs w:val="22"/>
                <w:lang w:eastAsia="de-DE"/>
              </w:rPr>
            </w:pPr>
            <w:r w:rsidRPr="00124E09">
              <w:rPr>
                <w:rFonts w:cstheme="minorHAnsi"/>
                <w:sz w:val="22"/>
                <w:szCs w:val="22"/>
                <w:lang w:eastAsia="de-DE"/>
              </w:rPr>
              <w:t>Sie hören</w:t>
            </w:r>
            <w:r w:rsidR="7E7FEE85" w:rsidRPr="00124E09">
              <w:rPr>
                <w:rFonts w:cstheme="minorHAnsi"/>
                <w:sz w:val="22"/>
                <w:szCs w:val="22"/>
                <w:lang w:eastAsia="de-DE"/>
              </w:rPr>
              <w:t xml:space="preserve"> und lesen</w:t>
            </w:r>
            <w:r w:rsidRPr="00124E09">
              <w:rPr>
                <w:rFonts w:cstheme="minorHAnsi"/>
                <w:sz w:val="22"/>
                <w:szCs w:val="22"/>
                <w:lang w:eastAsia="de-DE"/>
              </w:rPr>
              <w:t xml:space="preserve">, dass die Endung einmal </w:t>
            </w:r>
            <w:r w:rsidR="05014CE0" w:rsidRPr="00124E09">
              <w:rPr>
                <w:rFonts w:cstheme="minorHAnsi"/>
                <w:sz w:val="22"/>
                <w:szCs w:val="22"/>
                <w:lang w:eastAsia="de-DE"/>
              </w:rPr>
              <w:t xml:space="preserve">stumm ist – für Singular, und einmal auf </w:t>
            </w:r>
            <w:r w:rsidR="05014CE0" w:rsidRPr="00124E09">
              <w:rPr>
                <w:rFonts w:cstheme="minorHAnsi"/>
                <w:i/>
                <w:iCs/>
                <w:sz w:val="22"/>
                <w:szCs w:val="22"/>
                <w:lang w:eastAsia="de-DE"/>
              </w:rPr>
              <w:t>-e</w:t>
            </w:r>
            <w:r w:rsidR="05014CE0" w:rsidRPr="00124E09">
              <w:rPr>
                <w:rFonts w:cstheme="minorHAnsi"/>
                <w:sz w:val="22"/>
                <w:szCs w:val="22"/>
                <w:lang w:eastAsia="de-DE"/>
              </w:rPr>
              <w:t xml:space="preserve"> endet </w:t>
            </w:r>
            <w:r w:rsidR="00E713D7">
              <w:rPr>
                <w:rFonts w:cstheme="minorHAnsi"/>
                <w:sz w:val="22"/>
                <w:szCs w:val="22"/>
                <w:lang w:eastAsia="de-DE"/>
              </w:rPr>
              <w:t xml:space="preserve">– </w:t>
            </w:r>
            <w:r w:rsidR="05014CE0" w:rsidRPr="00124E09">
              <w:rPr>
                <w:rFonts w:cstheme="minorHAnsi"/>
                <w:sz w:val="22"/>
                <w:szCs w:val="22"/>
                <w:lang w:eastAsia="de-DE"/>
              </w:rPr>
              <w:t>für Plural.</w:t>
            </w:r>
          </w:p>
        </w:tc>
        <w:tc>
          <w:tcPr>
            <w:tcW w:w="3819" w:type="dxa"/>
          </w:tcPr>
          <w:p w14:paraId="4DE6306C" w14:textId="0F30B549" w:rsidR="005E0BD3" w:rsidRPr="00124E09" w:rsidRDefault="005E0BD3" w:rsidP="00D472DA">
            <w:pPr>
              <w:pStyle w:val="KeinLeerraum"/>
              <w:rPr>
                <w:rFonts w:cstheme="minorHAnsi"/>
                <w:sz w:val="22"/>
                <w:szCs w:val="22"/>
                <w:lang w:eastAsia="de-DE"/>
              </w:rPr>
            </w:pPr>
          </w:p>
        </w:tc>
        <w:tc>
          <w:tcPr>
            <w:tcW w:w="1981" w:type="dxa"/>
          </w:tcPr>
          <w:p w14:paraId="1774AFF4" w14:textId="4BEE78F5" w:rsidR="113139B0" w:rsidRPr="00124E09" w:rsidRDefault="46DAAED7" w:rsidP="63B958E4">
            <w:pPr>
              <w:pStyle w:val="KeinLeerraum"/>
              <w:rPr>
                <w:rFonts w:cstheme="minorHAnsi"/>
                <w:sz w:val="22"/>
                <w:szCs w:val="22"/>
                <w:lang w:eastAsia="de-DE"/>
              </w:rPr>
            </w:pPr>
            <w:proofErr w:type="spellStart"/>
            <w:r w:rsidRPr="00124E09">
              <w:rPr>
                <w:rFonts w:cstheme="minorHAnsi"/>
                <w:i/>
                <w:iCs/>
                <w:sz w:val="22"/>
                <w:szCs w:val="22"/>
                <w:lang w:eastAsia="de-DE"/>
              </w:rPr>
              <w:t>m</w:t>
            </w:r>
            <w:r w:rsidR="6D66328B" w:rsidRPr="00124E09">
              <w:rPr>
                <w:rFonts w:cstheme="minorHAnsi"/>
                <w:i/>
                <w:iCs/>
                <w:sz w:val="22"/>
                <w:szCs w:val="22"/>
                <w:lang w:eastAsia="de-DE"/>
              </w:rPr>
              <w:t>agazine</w:t>
            </w:r>
            <w:proofErr w:type="spellEnd"/>
            <w:r w:rsidR="6D66328B" w:rsidRPr="00124E09">
              <w:rPr>
                <w:rFonts w:cstheme="minorHAnsi"/>
                <w:sz w:val="22"/>
                <w:szCs w:val="22"/>
                <w:lang w:eastAsia="de-DE"/>
              </w:rPr>
              <w:t xml:space="preserve"> S. 29</w:t>
            </w:r>
          </w:p>
          <w:p w14:paraId="4148A094" w14:textId="2CCF832F" w:rsidR="0034454B" w:rsidRPr="00124E09" w:rsidRDefault="0034454B" w:rsidP="63B958E4">
            <w:pPr>
              <w:pStyle w:val="KeinLeerraum"/>
              <w:rPr>
                <w:rFonts w:cstheme="minorHAnsi"/>
                <w:sz w:val="22"/>
                <w:szCs w:val="22"/>
                <w:lang w:eastAsia="de-DE"/>
              </w:rPr>
            </w:pPr>
            <w:r>
              <w:rPr>
                <w:rFonts w:cstheme="minorHAnsi"/>
                <w:sz w:val="22"/>
                <w:szCs w:val="22"/>
                <w:lang w:eastAsia="de-DE"/>
              </w:rPr>
              <w:t>Track 61</w:t>
            </w:r>
          </w:p>
          <w:p w14:paraId="4EBB37F9" w14:textId="77777777" w:rsidR="00AA1DDE" w:rsidRDefault="00AA1DDE" w:rsidP="00AA1DDE">
            <w:pPr>
              <w:pStyle w:val="KeinLeerraum"/>
              <w:rPr>
                <w:rFonts w:cstheme="minorHAnsi"/>
                <w:sz w:val="22"/>
                <w:szCs w:val="22"/>
                <w:lang w:eastAsia="de-DE"/>
              </w:rPr>
            </w:pPr>
            <w:r w:rsidRPr="00124E09">
              <w:rPr>
                <w:rFonts w:cstheme="minorHAnsi"/>
                <w:sz w:val="22"/>
                <w:szCs w:val="22"/>
                <w:lang w:eastAsia="de-DE"/>
              </w:rPr>
              <w:t>Computer</w:t>
            </w:r>
          </w:p>
          <w:p w14:paraId="2F4F45FB" w14:textId="7D2C6589" w:rsidR="113139B0" w:rsidRPr="00124E09" w:rsidRDefault="113139B0" w:rsidP="113139B0">
            <w:pPr>
              <w:pStyle w:val="KeinLeerraum"/>
              <w:rPr>
                <w:rFonts w:cstheme="minorHAnsi"/>
                <w:sz w:val="22"/>
                <w:szCs w:val="22"/>
                <w:lang w:eastAsia="de-DE"/>
              </w:rPr>
            </w:pPr>
          </w:p>
        </w:tc>
        <w:tc>
          <w:tcPr>
            <w:tcW w:w="535" w:type="dxa"/>
          </w:tcPr>
          <w:p w14:paraId="12DC6D2A" w14:textId="3169A31E" w:rsidR="0060198E" w:rsidRPr="00124E09" w:rsidRDefault="00EE6D50" w:rsidP="00D472DA">
            <w:pPr>
              <w:pStyle w:val="KeinLeerraum"/>
              <w:rPr>
                <w:rFonts w:cstheme="minorHAnsi"/>
                <w:sz w:val="22"/>
                <w:szCs w:val="22"/>
                <w:lang w:eastAsia="de-DE"/>
              </w:rPr>
            </w:pPr>
            <w:r w:rsidRPr="00124E09">
              <w:rPr>
                <w:rFonts w:cstheme="minorHAnsi"/>
                <w:sz w:val="22"/>
                <w:szCs w:val="22"/>
                <w:lang w:eastAsia="de-DE"/>
              </w:rPr>
              <w:t>10</w:t>
            </w:r>
            <w:r w:rsidR="0060198E" w:rsidRPr="00124E09">
              <w:rPr>
                <w:rFonts w:cstheme="minorHAnsi"/>
                <w:sz w:val="22"/>
                <w:szCs w:val="22"/>
                <w:lang w:eastAsia="de-DE"/>
              </w:rPr>
              <w:t>’</w:t>
            </w:r>
          </w:p>
        </w:tc>
      </w:tr>
      <w:tr w:rsidR="005E18E4" w:rsidRPr="00124E09" w14:paraId="1C19271A" w14:textId="77777777" w:rsidTr="000F4960">
        <w:trPr>
          <w:trHeight w:val="651"/>
        </w:trPr>
        <w:tc>
          <w:tcPr>
            <w:tcW w:w="845" w:type="dxa"/>
            <w:tcBorders>
              <w:right w:val="nil"/>
            </w:tcBorders>
            <w:shd w:val="thinDiagStripe" w:color="AEAAAA" w:themeColor="background2" w:themeShade="BF" w:fill="auto"/>
          </w:tcPr>
          <w:p w14:paraId="293E9620" w14:textId="0FEBA3BE" w:rsidR="0060198E" w:rsidRPr="00124E09" w:rsidRDefault="00B40827" w:rsidP="00D472DA">
            <w:pPr>
              <w:spacing w:before="100" w:beforeAutospacing="1" w:after="100" w:afterAutospacing="1"/>
              <w:rPr>
                <w:rFonts w:eastAsia="Times New Roman" w:cstheme="minorHAnsi"/>
                <w:sz w:val="22"/>
                <w:szCs w:val="22"/>
                <w:lang w:eastAsia="de-DE"/>
              </w:rPr>
            </w:pPr>
            <w:r w:rsidRPr="00124E09">
              <w:rPr>
                <w:rFonts w:eastAsia="Times New Roman" w:cstheme="minorHAnsi"/>
                <w:sz w:val="22"/>
                <w:szCs w:val="22"/>
                <w:lang w:eastAsia="de-DE"/>
              </w:rPr>
              <w:t>2</w:t>
            </w:r>
            <w:r w:rsidR="005B034B" w:rsidRPr="00124E09">
              <w:rPr>
                <w:rFonts w:eastAsia="Times New Roman" w:cstheme="minorHAnsi"/>
                <w:sz w:val="22"/>
                <w:szCs w:val="22"/>
                <w:lang w:eastAsia="de-DE"/>
              </w:rPr>
              <w:t>.</w:t>
            </w:r>
          </w:p>
        </w:tc>
        <w:tc>
          <w:tcPr>
            <w:tcW w:w="457" w:type="dxa"/>
            <w:tcBorders>
              <w:right w:val="single" w:sz="4" w:space="0" w:color="auto"/>
            </w:tcBorders>
            <w:shd w:val="clear" w:color="auto" w:fill="auto"/>
          </w:tcPr>
          <w:p w14:paraId="611213E1" w14:textId="2B21E9B9" w:rsidR="0060198E" w:rsidRPr="00124E09" w:rsidRDefault="005B034B" w:rsidP="00D472DA">
            <w:pPr>
              <w:pStyle w:val="KeinLeerraum"/>
              <w:rPr>
                <w:rFonts w:cstheme="minorHAnsi"/>
                <w:sz w:val="22"/>
                <w:szCs w:val="22"/>
                <w:lang w:eastAsia="de-DE"/>
              </w:rPr>
            </w:pPr>
            <w:r w:rsidRPr="00124E09">
              <w:rPr>
                <w:rFonts w:cstheme="minorHAnsi"/>
                <w:sz w:val="22"/>
                <w:szCs w:val="22"/>
                <w:lang w:eastAsia="de-DE"/>
              </w:rPr>
              <w:t>EA</w:t>
            </w:r>
          </w:p>
        </w:tc>
        <w:tc>
          <w:tcPr>
            <w:tcW w:w="6643" w:type="dxa"/>
            <w:tcBorders>
              <w:left w:val="single" w:sz="4" w:space="0" w:color="auto"/>
            </w:tcBorders>
          </w:tcPr>
          <w:p w14:paraId="0D9178CE" w14:textId="11756EB2" w:rsidR="0060198E" w:rsidRPr="00124E09" w:rsidRDefault="00B40827" w:rsidP="007B3721">
            <w:pPr>
              <w:pStyle w:val="KeinLeerraum"/>
              <w:rPr>
                <w:rFonts w:cstheme="minorHAnsi"/>
                <w:sz w:val="22"/>
                <w:szCs w:val="22"/>
                <w:lang w:eastAsia="de-DE"/>
              </w:rPr>
            </w:pPr>
            <w:r w:rsidRPr="00124E09">
              <w:rPr>
                <w:rFonts w:cstheme="minorHAnsi"/>
                <w:sz w:val="22"/>
                <w:szCs w:val="22"/>
                <w:lang w:eastAsia="de-DE"/>
              </w:rPr>
              <w:t xml:space="preserve">Die </w:t>
            </w:r>
            <w:proofErr w:type="spellStart"/>
            <w:r w:rsidRPr="00124E09">
              <w:rPr>
                <w:rFonts w:cstheme="minorHAnsi"/>
                <w:sz w:val="22"/>
                <w:szCs w:val="22"/>
                <w:lang w:eastAsia="de-DE"/>
              </w:rPr>
              <w:t>SuS</w:t>
            </w:r>
            <w:proofErr w:type="spellEnd"/>
            <w:r w:rsidRPr="00124E09">
              <w:rPr>
                <w:rFonts w:cstheme="minorHAnsi"/>
                <w:sz w:val="22"/>
                <w:szCs w:val="22"/>
                <w:lang w:eastAsia="de-DE"/>
              </w:rPr>
              <w:t xml:space="preserve"> notieren ihre Feststellungen</w:t>
            </w:r>
            <w:r w:rsidR="002E0640">
              <w:rPr>
                <w:rFonts w:cstheme="minorHAnsi"/>
                <w:sz w:val="22"/>
                <w:szCs w:val="22"/>
                <w:lang w:eastAsia="de-DE"/>
              </w:rPr>
              <w:t xml:space="preserve"> zu den Anweisungen</w:t>
            </w:r>
            <w:r w:rsidR="008E7ED0">
              <w:rPr>
                <w:rFonts w:cstheme="minorHAnsi"/>
                <w:sz w:val="22"/>
                <w:szCs w:val="22"/>
                <w:lang w:eastAsia="de-DE"/>
              </w:rPr>
              <w:t xml:space="preserve">: </w:t>
            </w:r>
            <w:r w:rsidR="008E7ED0" w:rsidRPr="008E7ED0">
              <w:rPr>
                <w:rFonts w:cstheme="minorHAnsi"/>
                <w:color w:val="000000"/>
                <w:sz w:val="22"/>
                <w:szCs w:val="22"/>
                <w:lang w:val="de-DE"/>
              </w:rPr>
              <w:t>Wie werden die Endungen gesprochen, wie geschrieben?</w:t>
            </w:r>
            <w:r w:rsidRPr="008E7ED0">
              <w:rPr>
                <w:rFonts w:cstheme="minorHAnsi"/>
                <w:sz w:val="22"/>
                <w:szCs w:val="22"/>
                <w:lang w:eastAsia="de-DE"/>
              </w:rPr>
              <w:t xml:space="preserve"> </w:t>
            </w:r>
            <w:r w:rsidR="008E7ED0">
              <w:rPr>
                <w:rFonts w:cstheme="minorHAnsi"/>
                <w:sz w:val="22"/>
                <w:szCs w:val="22"/>
                <w:lang w:eastAsia="de-DE"/>
              </w:rPr>
              <w:br/>
            </w:r>
            <w:r w:rsidR="0034454B">
              <w:rPr>
                <w:rFonts w:cstheme="minorHAnsi"/>
                <w:sz w:val="22"/>
                <w:szCs w:val="22"/>
                <w:lang w:eastAsia="de-DE"/>
              </w:rPr>
              <w:t>Zusätzliche Feststellung: Die Endung der Grundform des Verbs wird gleich ausgesprochen wie die Endung der Pluralform.</w:t>
            </w:r>
          </w:p>
        </w:tc>
        <w:tc>
          <w:tcPr>
            <w:tcW w:w="3819" w:type="dxa"/>
          </w:tcPr>
          <w:p w14:paraId="20D4370D" w14:textId="29CA5F40" w:rsidR="0060198E" w:rsidRPr="00124E09" w:rsidRDefault="008B67F0" w:rsidP="00D472DA">
            <w:pPr>
              <w:pStyle w:val="KeinLeerraum"/>
              <w:rPr>
                <w:rFonts w:cstheme="minorHAnsi"/>
                <w:sz w:val="22"/>
                <w:szCs w:val="22"/>
                <w:lang w:eastAsia="de-DE"/>
              </w:rPr>
            </w:pPr>
            <w:r w:rsidRPr="00124E09">
              <w:rPr>
                <w:rFonts w:cstheme="minorHAnsi"/>
                <w:sz w:val="22"/>
                <w:szCs w:val="22"/>
                <w:lang w:eastAsia="de-DE"/>
              </w:rPr>
              <w:t xml:space="preserve">Die Feststellungen können mündlich in der Gruppe </w:t>
            </w:r>
            <w:r w:rsidR="002826FD">
              <w:rPr>
                <w:rFonts w:cstheme="minorHAnsi"/>
                <w:sz w:val="22"/>
                <w:szCs w:val="22"/>
                <w:lang w:eastAsia="de-DE"/>
              </w:rPr>
              <w:t>besprochen</w:t>
            </w:r>
            <w:r w:rsidR="002826FD" w:rsidRPr="00124E09">
              <w:rPr>
                <w:rFonts w:cstheme="minorHAnsi"/>
                <w:sz w:val="22"/>
                <w:szCs w:val="22"/>
                <w:lang w:eastAsia="de-DE"/>
              </w:rPr>
              <w:t xml:space="preserve"> </w:t>
            </w:r>
            <w:r w:rsidRPr="00124E09">
              <w:rPr>
                <w:rFonts w:cstheme="minorHAnsi"/>
                <w:sz w:val="22"/>
                <w:szCs w:val="22"/>
                <w:lang w:eastAsia="de-DE"/>
              </w:rPr>
              <w:t xml:space="preserve">werden. </w:t>
            </w:r>
            <w:r w:rsidR="003B119E" w:rsidRPr="00124E09">
              <w:rPr>
                <w:rFonts w:cstheme="minorHAnsi"/>
                <w:sz w:val="22"/>
                <w:szCs w:val="22"/>
                <w:lang w:eastAsia="de-DE"/>
              </w:rPr>
              <w:t xml:space="preserve"> </w:t>
            </w:r>
            <w:r w:rsidR="00E41E06" w:rsidRPr="00124E09">
              <w:rPr>
                <w:rFonts w:cstheme="minorHAnsi"/>
                <w:sz w:val="22"/>
                <w:szCs w:val="22"/>
                <w:lang w:eastAsia="de-DE"/>
              </w:rPr>
              <w:t xml:space="preserve"> </w:t>
            </w:r>
          </w:p>
        </w:tc>
        <w:tc>
          <w:tcPr>
            <w:tcW w:w="1981" w:type="dxa"/>
          </w:tcPr>
          <w:p w14:paraId="52569084" w14:textId="4BEE78F5" w:rsidR="113139B0" w:rsidRPr="00124E09" w:rsidRDefault="45A66F2A" w:rsidP="63B958E4">
            <w:pPr>
              <w:pStyle w:val="KeinLeerraum"/>
              <w:rPr>
                <w:rFonts w:cstheme="minorHAnsi"/>
                <w:sz w:val="22"/>
                <w:szCs w:val="22"/>
                <w:lang w:eastAsia="de-DE"/>
              </w:rPr>
            </w:pPr>
            <w:proofErr w:type="spellStart"/>
            <w:r w:rsidRPr="00124E09">
              <w:rPr>
                <w:rFonts w:cstheme="minorHAnsi"/>
                <w:i/>
                <w:iCs/>
                <w:sz w:val="22"/>
                <w:szCs w:val="22"/>
                <w:lang w:eastAsia="de-DE"/>
              </w:rPr>
              <w:t>magazine</w:t>
            </w:r>
            <w:proofErr w:type="spellEnd"/>
            <w:r w:rsidRPr="00124E09">
              <w:rPr>
                <w:rFonts w:cstheme="minorHAnsi"/>
                <w:sz w:val="22"/>
                <w:szCs w:val="22"/>
                <w:lang w:eastAsia="de-DE"/>
              </w:rPr>
              <w:t xml:space="preserve"> S. 29</w:t>
            </w:r>
          </w:p>
          <w:p w14:paraId="0F51AB01" w14:textId="7FCB2443" w:rsidR="113139B0" w:rsidRPr="00124E09" w:rsidRDefault="45A66F2A" w:rsidP="113139B0">
            <w:pPr>
              <w:pStyle w:val="KeinLeerraum"/>
              <w:rPr>
                <w:rFonts w:cstheme="minorHAnsi"/>
                <w:sz w:val="22"/>
                <w:szCs w:val="22"/>
                <w:lang w:eastAsia="de-DE"/>
              </w:rPr>
            </w:pPr>
            <w:r w:rsidRPr="00124E09">
              <w:rPr>
                <w:rFonts w:cstheme="minorHAnsi"/>
                <w:sz w:val="22"/>
                <w:szCs w:val="22"/>
                <w:lang w:eastAsia="de-DE"/>
              </w:rPr>
              <w:t>Bleistift</w:t>
            </w:r>
          </w:p>
        </w:tc>
        <w:tc>
          <w:tcPr>
            <w:tcW w:w="535" w:type="dxa"/>
          </w:tcPr>
          <w:p w14:paraId="0850BAC1" w14:textId="26BF1722" w:rsidR="0060198E" w:rsidRPr="00124E09" w:rsidRDefault="00721A01" w:rsidP="00D472DA">
            <w:pPr>
              <w:pStyle w:val="KeinLeerraum"/>
              <w:rPr>
                <w:rFonts w:cstheme="minorHAnsi"/>
                <w:sz w:val="22"/>
                <w:szCs w:val="22"/>
                <w:lang w:eastAsia="de-DE"/>
              </w:rPr>
            </w:pPr>
            <w:r w:rsidRPr="00124E09">
              <w:rPr>
                <w:rFonts w:cstheme="minorHAnsi"/>
                <w:sz w:val="22"/>
                <w:szCs w:val="22"/>
                <w:lang w:eastAsia="de-DE"/>
              </w:rPr>
              <w:t>10</w:t>
            </w:r>
            <w:r w:rsidR="00EE6D50" w:rsidRPr="00124E09">
              <w:rPr>
                <w:rFonts w:cstheme="minorHAnsi"/>
                <w:sz w:val="22"/>
                <w:szCs w:val="22"/>
                <w:lang w:eastAsia="de-DE"/>
              </w:rPr>
              <w:t>’</w:t>
            </w:r>
          </w:p>
        </w:tc>
      </w:tr>
      <w:tr w:rsidR="005E18E4" w:rsidRPr="00124E09" w14:paraId="6BBE99A8" w14:textId="77777777" w:rsidTr="000F4960">
        <w:trPr>
          <w:trHeight w:val="356"/>
        </w:trPr>
        <w:tc>
          <w:tcPr>
            <w:tcW w:w="845" w:type="dxa"/>
            <w:tcBorders>
              <w:right w:val="nil"/>
            </w:tcBorders>
          </w:tcPr>
          <w:p w14:paraId="7E487640" w14:textId="3A248B66" w:rsidR="00AB6D53" w:rsidRPr="00124E09" w:rsidRDefault="009F4BE2" w:rsidP="00D472DA">
            <w:pPr>
              <w:spacing w:before="100" w:beforeAutospacing="1" w:after="100" w:afterAutospacing="1"/>
              <w:rPr>
                <w:rFonts w:eastAsia="Times New Roman" w:cstheme="minorHAnsi"/>
                <w:sz w:val="22"/>
                <w:szCs w:val="22"/>
                <w:lang w:eastAsia="de-DE"/>
              </w:rPr>
            </w:pPr>
            <w:r w:rsidRPr="00124E09">
              <w:rPr>
                <w:rFonts w:eastAsia="Times New Roman" w:cstheme="minorHAnsi"/>
                <w:sz w:val="22"/>
                <w:szCs w:val="22"/>
                <w:lang w:eastAsia="de-DE"/>
              </w:rPr>
              <w:t>3.</w:t>
            </w:r>
          </w:p>
        </w:tc>
        <w:tc>
          <w:tcPr>
            <w:tcW w:w="457" w:type="dxa"/>
            <w:tcBorders>
              <w:right w:val="single" w:sz="4" w:space="0" w:color="auto"/>
            </w:tcBorders>
            <w:shd w:val="clear" w:color="auto" w:fill="auto"/>
          </w:tcPr>
          <w:p w14:paraId="3CED6D6F" w14:textId="4080881D" w:rsidR="00AB6D53" w:rsidRPr="00124E09" w:rsidRDefault="005F71DE" w:rsidP="00D472DA">
            <w:pPr>
              <w:pStyle w:val="KeinLeerraum"/>
              <w:rPr>
                <w:rFonts w:cstheme="minorHAnsi"/>
                <w:sz w:val="22"/>
                <w:szCs w:val="22"/>
                <w:lang w:eastAsia="de-DE"/>
              </w:rPr>
            </w:pPr>
            <w:r w:rsidRPr="00124E09">
              <w:rPr>
                <w:rFonts w:cstheme="minorHAnsi"/>
                <w:sz w:val="22"/>
                <w:szCs w:val="22"/>
                <w:lang w:eastAsia="de-DE"/>
              </w:rPr>
              <w:t>PA</w:t>
            </w:r>
          </w:p>
        </w:tc>
        <w:tc>
          <w:tcPr>
            <w:tcW w:w="6643" w:type="dxa"/>
            <w:tcBorders>
              <w:left w:val="single" w:sz="4" w:space="0" w:color="auto"/>
            </w:tcBorders>
          </w:tcPr>
          <w:p w14:paraId="7B8C22A6" w14:textId="53B4D79E" w:rsidR="00AB6D53" w:rsidRPr="00124E09" w:rsidRDefault="3183214A" w:rsidP="005B034B">
            <w:pPr>
              <w:pStyle w:val="KeinLeerraum"/>
              <w:rPr>
                <w:rFonts w:cstheme="minorHAnsi"/>
                <w:sz w:val="22"/>
                <w:szCs w:val="22"/>
                <w:lang w:eastAsia="de-DE"/>
              </w:rPr>
            </w:pPr>
            <w:r w:rsidRPr="00124E09">
              <w:rPr>
                <w:rFonts w:cstheme="minorHAnsi"/>
                <w:sz w:val="22"/>
                <w:szCs w:val="22"/>
                <w:lang w:eastAsia="de-DE"/>
              </w:rPr>
              <w:t xml:space="preserve">Zu zweit </w:t>
            </w:r>
            <w:r w:rsidR="10D1DE21" w:rsidRPr="00124E09">
              <w:rPr>
                <w:rFonts w:cstheme="minorHAnsi"/>
                <w:sz w:val="22"/>
                <w:szCs w:val="22"/>
                <w:lang w:eastAsia="de-DE"/>
              </w:rPr>
              <w:t>tauschen</w:t>
            </w:r>
            <w:r w:rsidRPr="00124E09">
              <w:rPr>
                <w:rFonts w:cstheme="minorHAnsi"/>
                <w:sz w:val="22"/>
                <w:szCs w:val="22"/>
                <w:lang w:eastAsia="de-DE"/>
              </w:rPr>
              <w:t xml:space="preserve"> die </w:t>
            </w:r>
            <w:proofErr w:type="spellStart"/>
            <w:r w:rsidRPr="00124E09">
              <w:rPr>
                <w:rFonts w:cstheme="minorHAnsi"/>
                <w:sz w:val="22"/>
                <w:szCs w:val="22"/>
                <w:lang w:eastAsia="de-DE"/>
              </w:rPr>
              <w:t>SuS</w:t>
            </w:r>
            <w:proofErr w:type="spellEnd"/>
            <w:r w:rsidRPr="00124E09">
              <w:rPr>
                <w:rFonts w:cstheme="minorHAnsi"/>
                <w:sz w:val="22"/>
                <w:szCs w:val="22"/>
                <w:lang w:eastAsia="de-DE"/>
              </w:rPr>
              <w:t xml:space="preserve"> ihre Erkenntnisse</w:t>
            </w:r>
            <w:r w:rsidR="0B51401F" w:rsidRPr="00124E09">
              <w:rPr>
                <w:rFonts w:cstheme="minorHAnsi"/>
                <w:sz w:val="22"/>
                <w:szCs w:val="22"/>
                <w:lang w:eastAsia="de-DE"/>
              </w:rPr>
              <w:t xml:space="preserve"> aus</w:t>
            </w:r>
            <w:r w:rsidRPr="00124E09">
              <w:rPr>
                <w:rFonts w:cstheme="minorHAnsi"/>
                <w:sz w:val="22"/>
                <w:szCs w:val="22"/>
                <w:lang w:eastAsia="de-DE"/>
              </w:rPr>
              <w:t xml:space="preserve">, die sie </w:t>
            </w:r>
            <w:r w:rsidR="002826FD">
              <w:rPr>
                <w:rFonts w:cstheme="minorHAnsi"/>
                <w:sz w:val="22"/>
                <w:szCs w:val="22"/>
                <w:lang w:eastAsia="de-DE"/>
              </w:rPr>
              <w:t>in</w:t>
            </w:r>
            <w:r w:rsidR="002826FD" w:rsidRPr="00124E09">
              <w:rPr>
                <w:rFonts w:cstheme="minorHAnsi"/>
                <w:sz w:val="22"/>
                <w:szCs w:val="22"/>
                <w:lang w:eastAsia="de-DE"/>
              </w:rPr>
              <w:t xml:space="preserve"> </w:t>
            </w:r>
            <w:r w:rsidRPr="00124E09">
              <w:rPr>
                <w:rFonts w:cstheme="minorHAnsi"/>
                <w:sz w:val="22"/>
                <w:szCs w:val="22"/>
                <w:lang w:eastAsia="de-DE"/>
              </w:rPr>
              <w:t>Nr.</w:t>
            </w:r>
            <w:r w:rsidR="376BB82A" w:rsidRPr="00124E09">
              <w:rPr>
                <w:rFonts w:cstheme="minorHAnsi"/>
                <w:sz w:val="22"/>
                <w:szCs w:val="22"/>
                <w:lang w:eastAsia="de-DE"/>
              </w:rPr>
              <w:t xml:space="preserve"> 2 </w:t>
            </w:r>
            <w:r w:rsidRPr="00124E09">
              <w:rPr>
                <w:rFonts w:cstheme="minorHAnsi"/>
                <w:sz w:val="22"/>
                <w:szCs w:val="22"/>
                <w:lang w:eastAsia="de-DE"/>
              </w:rPr>
              <w:t xml:space="preserve">festgehalten haben. </w:t>
            </w:r>
          </w:p>
        </w:tc>
        <w:tc>
          <w:tcPr>
            <w:tcW w:w="3819" w:type="dxa"/>
          </w:tcPr>
          <w:p w14:paraId="4A1A26A7" w14:textId="140C4D2C" w:rsidR="00AB6D53" w:rsidRPr="00124E09" w:rsidRDefault="418DA3EB" w:rsidP="00D472DA">
            <w:pPr>
              <w:pStyle w:val="KeinLeerraum"/>
              <w:rPr>
                <w:rFonts w:cstheme="minorHAnsi"/>
                <w:sz w:val="22"/>
                <w:szCs w:val="22"/>
                <w:lang w:eastAsia="de-DE"/>
              </w:rPr>
            </w:pPr>
            <w:r w:rsidRPr="00124E09">
              <w:rPr>
                <w:rFonts w:cstheme="minorHAnsi"/>
                <w:sz w:val="22"/>
                <w:szCs w:val="22"/>
                <w:lang w:eastAsia="de-DE"/>
              </w:rPr>
              <w:t>Weglass</w:t>
            </w:r>
            <w:r w:rsidR="47F43A4F" w:rsidRPr="00124E09">
              <w:rPr>
                <w:rFonts w:cstheme="minorHAnsi"/>
                <w:sz w:val="22"/>
                <w:szCs w:val="22"/>
                <w:lang w:eastAsia="de-DE"/>
              </w:rPr>
              <w:t>ung</w:t>
            </w:r>
            <w:r w:rsidR="384DFD48" w:rsidRPr="00124E09">
              <w:rPr>
                <w:rFonts w:cstheme="minorHAnsi"/>
                <w:sz w:val="22"/>
                <w:szCs w:val="22"/>
                <w:lang w:eastAsia="de-DE"/>
              </w:rPr>
              <w:t xml:space="preserve"> möglich. </w:t>
            </w:r>
          </w:p>
        </w:tc>
        <w:tc>
          <w:tcPr>
            <w:tcW w:w="1981" w:type="dxa"/>
          </w:tcPr>
          <w:p w14:paraId="408B8033" w14:textId="76AEC4D8" w:rsidR="113139B0" w:rsidRPr="00124E09" w:rsidRDefault="38DCB27A" w:rsidP="113139B0">
            <w:pPr>
              <w:pStyle w:val="KeinLeerraum"/>
              <w:rPr>
                <w:rFonts w:cstheme="minorHAnsi"/>
                <w:sz w:val="22"/>
                <w:szCs w:val="22"/>
                <w:lang w:eastAsia="de-DE"/>
              </w:rPr>
            </w:pPr>
            <w:proofErr w:type="spellStart"/>
            <w:r w:rsidRPr="00124E09">
              <w:rPr>
                <w:rFonts w:cstheme="minorHAnsi"/>
                <w:i/>
                <w:iCs/>
                <w:sz w:val="22"/>
                <w:szCs w:val="22"/>
                <w:lang w:eastAsia="de-DE"/>
              </w:rPr>
              <w:t>magazine</w:t>
            </w:r>
            <w:proofErr w:type="spellEnd"/>
            <w:r w:rsidRPr="00124E09">
              <w:rPr>
                <w:rFonts w:cstheme="minorHAnsi"/>
                <w:sz w:val="22"/>
                <w:szCs w:val="22"/>
                <w:lang w:eastAsia="de-DE"/>
              </w:rPr>
              <w:t xml:space="preserve"> S. 29</w:t>
            </w:r>
          </w:p>
        </w:tc>
        <w:tc>
          <w:tcPr>
            <w:tcW w:w="535" w:type="dxa"/>
          </w:tcPr>
          <w:p w14:paraId="6849A151" w14:textId="019FCBEC" w:rsidR="00AB6D53" w:rsidRPr="00124E09" w:rsidRDefault="00AB6D53" w:rsidP="00D472DA">
            <w:pPr>
              <w:pStyle w:val="KeinLeerraum"/>
              <w:rPr>
                <w:rFonts w:cstheme="minorHAnsi"/>
                <w:sz w:val="22"/>
                <w:szCs w:val="22"/>
                <w:lang w:eastAsia="de-DE"/>
              </w:rPr>
            </w:pPr>
          </w:p>
        </w:tc>
      </w:tr>
      <w:tr w:rsidR="005E18E4" w:rsidRPr="00124E09" w14:paraId="24A53571" w14:textId="77777777" w:rsidTr="000F4960">
        <w:trPr>
          <w:trHeight w:val="366"/>
        </w:trPr>
        <w:tc>
          <w:tcPr>
            <w:tcW w:w="845" w:type="dxa"/>
            <w:tcBorders>
              <w:bottom w:val="single" w:sz="4" w:space="0" w:color="auto"/>
              <w:right w:val="nil"/>
            </w:tcBorders>
            <w:shd w:val="clear" w:color="auto" w:fill="D0CECE" w:themeFill="background2" w:themeFillShade="E6"/>
          </w:tcPr>
          <w:p w14:paraId="345EDB9A" w14:textId="554CF341" w:rsidR="00E46A1D" w:rsidRPr="00124E09" w:rsidRDefault="00435AF7" w:rsidP="00D472DA">
            <w:pPr>
              <w:spacing w:before="100" w:beforeAutospacing="1" w:after="100" w:afterAutospacing="1"/>
              <w:rPr>
                <w:rFonts w:eastAsia="Times New Roman" w:cstheme="minorHAnsi"/>
                <w:sz w:val="22"/>
                <w:szCs w:val="22"/>
                <w:lang w:eastAsia="de-DE"/>
              </w:rPr>
            </w:pPr>
            <w:r w:rsidRPr="00124E09">
              <w:rPr>
                <w:rFonts w:eastAsia="Times New Roman" w:cstheme="minorHAnsi"/>
                <w:sz w:val="22"/>
                <w:szCs w:val="22"/>
                <w:lang w:eastAsia="de-DE"/>
              </w:rPr>
              <w:t>4.</w:t>
            </w:r>
          </w:p>
        </w:tc>
        <w:tc>
          <w:tcPr>
            <w:tcW w:w="457" w:type="dxa"/>
            <w:tcBorders>
              <w:right w:val="single" w:sz="4" w:space="0" w:color="auto"/>
            </w:tcBorders>
            <w:shd w:val="clear" w:color="auto" w:fill="auto"/>
          </w:tcPr>
          <w:p w14:paraId="361B69D4" w14:textId="38364639" w:rsidR="00E46A1D" w:rsidRPr="00124E09" w:rsidRDefault="00EE69B1" w:rsidP="00D472DA">
            <w:pPr>
              <w:pStyle w:val="KeinLeerraum"/>
              <w:rPr>
                <w:rFonts w:cstheme="minorHAnsi"/>
                <w:sz w:val="22"/>
                <w:szCs w:val="22"/>
                <w:lang w:eastAsia="de-DE"/>
              </w:rPr>
            </w:pPr>
            <w:r w:rsidRPr="00124E09">
              <w:rPr>
                <w:rFonts w:cstheme="minorHAnsi"/>
                <w:sz w:val="22"/>
                <w:szCs w:val="22"/>
                <w:lang w:eastAsia="de-DE"/>
              </w:rPr>
              <w:t>PL</w:t>
            </w:r>
          </w:p>
        </w:tc>
        <w:tc>
          <w:tcPr>
            <w:tcW w:w="6643" w:type="dxa"/>
            <w:tcBorders>
              <w:left w:val="single" w:sz="4" w:space="0" w:color="auto"/>
            </w:tcBorders>
          </w:tcPr>
          <w:p w14:paraId="54B7BD69" w14:textId="08CD5DED" w:rsidR="00E46A1D" w:rsidRPr="00124E09" w:rsidRDefault="00EE69B1" w:rsidP="005B034B">
            <w:pPr>
              <w:pStyle w:val="KeinLeerraum"/>
              <w:rPr>
                <w:rFonts w:cstheme="minorHAnsi"/>
                <w:sz w:val="22"/>
                <w:szCs w:val="22"/>
                <w:lang w:eastAsia="de-DE"/>
              </w:rPr>
            </w:pPr>
            <w:r w:rsidRPr="00124E09">
              <w:rPr>
                <w:rFonts w:cstheme="minorHAnsi"/>
                <w:sz w:val="22"/>
                <w:szCs w:val="22"/>
                <w:lang w:eastAsia="de-DE"/>
              </w:rPr>
              <w:t xml:space="preserve">Die </w:t>
            </w:r>
            <w:proofErr w:type="spellStart"/>
            <w:r w:rsidRPr="00124E09">
              <w:rPr>
                <w:rFonts w:cstheme="minorHAnsi"/>
                <w:sz w:val="22"/>
                <w:szCs w:val="22"/>
                <w:lang w:eastAsia="de-DE"/>
              </w:rPr>
              <w:t>SuS</w:t>
            </w:r>
            <w:proofErr w:type="spellEnd"/>
            <w:r w:rsidRPr="00124E09">
              <w:rPr>
                <w:rFonts w:cstheme="minorHAnsi"/>
                <w:sz w:val="22"/>
                <w:szCs w:val="22"/>
                <w:lang w:eastAsia="de-DE"/>
              </w:rPr>
              <w:t xml:space="preserve"> vergleichen, was sie </w:t>
            </w:r>
            <w:r w:rsidR="00997060" w:rsidRPr="00124E09">
              <w:rPr>
                <w:rFonts w:cstheme="minorHAnsi"/>
                <w:sz w:val="22"/>
                <w:szCs w:val="22"/>
                <w:lang w:eastAsia="de-DE"/>
              </w:rPr>
              <w:t xml:space="preserve">zur Aussprache </w:t>
            </w:r>
            <w:r w:rsidR="00435AF7" w:rsidRPr="00124E09">
              <w:rPr>
                <w:rFonts w:cstheme="minorHAnsi"/>
                <w:sz w:val="22"/>
                <w:szCs w:val="22"/>
                <w:lang w:eastAsia="de-DE"/>
              </w:rPr>
              <w:t xml:space="preserve">und Schreibweise </w:t>
            </w:r>
            <w:r w:rsidR="00997060" w:rsidRPr="00124E09">
              <w:rPr>
                <w:rFonts w:cstheme="minorHAnsi"/>
                <w:sz w:val="22"/>
                <w:szCs w:val="22"/>
                <w:lang w:eastAsia="de-DE"/>
              </w:rPr>
              <w:t xml:space="preserve">selbst und zu zweit herausgefunden haben. </w:t>
            </w:r>
          </w:p>
        </w:tc>
        <w:tc>
          <w:tcPr>
            <w:tcW w:w="3819" w:type="dxa"/>
          </w:tcPr>
          <w:p w14:paraId="27EA455B" w14:textId="77777777" w:rsidR="00E46A1D" w:rsidRPr="00124E09" w:rsidRDefault="00E46A1D" w:rsidP="00D472DA">
            <w:pPr>
              <w:pStyle w:val="KeinLeerraum"/>
              <w:rPr>
                <w:rFonts w:cstheme="minorHAnsi"/>
                <w:sz w:val="22"/>
                <w:szCs w:val="22"/>
                <w:lang w:eastAsia="de-DE"/>
              </w:rPr>
            </w:pPr>
          </w:p>
        </w:tc>
        <w:tc>
          <w:tcPr>
            <w:tcW w:w="1981" w:type="dxa"/>
          </w:tcPr>
          <w:p w14:paraId="31A8A992" w14:textId="68BCDAF3" w:rsidR="113139B0" w:rsidRPr="00124E09" w:rsidRDefault="75C85840" w:rsidP="113139B0">
            <w:pPr>
              <w:pStyle w:val="KeinLeerraum"/>
              <w:rPr>
                <w:rFonts w:cstheme="minorHAnsi"/>
                <w:sz w:val="22"/>
                <w:szCs w:val="22"/>
                <w:lang w:eastAsia="de-DE"/>
              </w:rPr>
            </w:pPr>
            <w:proofErr w:type="spellStart"/>
            <w:r w:rsidRPr="00124E09">
              <w:rPr>
                <w:rFonts w:cstheme="minorHAnsi"/>
                <w:i/>
                <w:iCs/>
                <w:sz w:val="22"/>
                <w:szCs w:val="22"/>
                <w:lang w:eastAsia="de-DE"/>
              </w:rPr>
              <w:t>magazine</w:t>
            </w:r>
            <w:proofErr w:type="spellEnd"/>
            <w:r w:rsidRPr="00124E09">
              <w:rPr>
                <w:rFonts w:cstheme="minorHAnsi"/>
                <w:sz w:val="22"/>
                <w:szCs w:val="22"/>
                <w:lang w:eastAsia="de-DE"/>
              </w:rPr>
              <w:t xml:space="preserve"> S. 29</w:t>
            </w:r>
          </w:p>
        </w:tc>
        <w:tc>
          <w:tcPr>
            <w:tcW w:w="535" w:type="dxa"/>
          </w:tcPr>
          <w:p w14:paraId="61737039" w14:textId="23C83613" w:rsidR="00E46A1D" w:rsidRPr="00124E09" w:rsidRDefault="00EE69B1" w:rsidP="00D472DA">
            <w:pPr>
              <w:pStyle w:val="KeinLeerraum"/>
              <w:rPr>
                <w:rFonts w:cstheme="minorHAnsi"/>
                <w:sz w:val="22"/>
                <w:szCs w:val="22"/>
                <w:lang w:eastAsia="de-DE"/>
              </w:rPr>
            </w:pPr>
            <w:r w:rsidRPr="00124E09">
              <w:rPr>
                <w:rFonts w:cstheme="minorHAnsi"/>
                <w:sz w:val="22"/>
                <w:szCs w:val="22"/>
                <w:lang w:eastAsia="de-DE"/>
              </w:rPr>
              <w:t>10’</w:t>
            </w:r>
          </w:p>
        </w:tc>
      </w:tr>
      <w:tr w:rsidR="005E18E4" w:rsidRPr="00124E09" w14:paraId="0D8A7F3B" w14:textId="77777777" w:rsidTr="000F4960">
        <w:trPr>
          <w:trHeight w:val="366"/>
        </w:trPr>
        <w:tc>
          <w:tcPr>
            <w:tcW w:w="845" w:type="dxa"/>
            <w:tcBorders>
              <w:right w:val="nil"/>
            </w:tcBorders>
            <w:shd w:val="thinDiagStripe" w:color="AEAAAA" w:themeColor="background2" w:themeShade="BF" w:fill="auto"/>
          </w:tcPr>
          <w:p w14:paraId="5F05FA38" w14:textId="06C0FF7C" w:rsidR="00435AF7" w:rsidRPr="00124E09" w:rsidRDefault="21DE65DD" w:rsidP="707C3CA5">
            <w:pPr>
              <w:spacing w:before="100" w:beforeAutospacing="1" w:after="100" w:afterAutospacing="1"/>
              <w:rPr>
                <w:rFonts w:eastAsia="Times New Roman" w:cstheme="minorHAnsi"/>
                <w:sz w:val="22"/>
                <w:szCs w:val="22"/>
                <w:lang w:eastAsia="de-DE"/>
              </w:rPr>
            </w:pPr>
            <w:r w:rsidRPr="00124E09">
              <w:rPr>
                <w:rFonts w:eastAsia="Times New Roman" w:cstheme="minorHAnsi"/>
                <w:sz w:val="22"/>
                <w:szCs w:val="22"/>
                <w:lang w:eastAsia="de-DE"/>
              </w:rPr>
              <w:t>5</w:t>
            </w:r>
            <w:r w:rsidR="00CF130E">
              <w:rPr>
                <w:rFonts w:eastAsia="Times New Roman" w:cstheme="minorHAnsi"/>
                <w:sz w:val="22"/>
                <w:szCs w:val="22"/>
                <w:lang w:eastAsia="de-DE"/>
              </w:rPr>
              <w:t>.–</w:t>
            </w:r>
            <w:r w:rsidR="772FC3AA" w:rsidRPr="00124E09">
              <w:rPr>
                <w:rFonts w:eastAsia="Times New Roman" w:cstheme="minorHAnsi"/>
                <w:sz w:val="22"/>
                <w:szCs w:val="22"/>
                <w:lang w:eastAsia="de-DE"/>
              </w:rPr>
              <w:t xml:space="preserve">7. </w:t>
            </w:r>
          </w:p>
        </w:tc>
        <w:tc>
          <w:tcPr>
            <w:tcW w:w="457" w:type="dxa"/>
            <w:tcBorders>
              <w:right w:val="single" w:sz="4" w:space="0" w:color="auto"/>
            </w:tcBorders>
            <w:shd w:val="clear" w:color="auto" w:fill="auto"/>
          </w:tcPr>
          <w:p w14:paraId="035D2F49" w14:textId="09C7FC8A" w:rsidR="00435AF7" w:rsidRPr="00124E09" w:rsidRDefault="003F3B70" w:rsidP="00D472DA">
            <w:pPr>
              <w:pStyle w:val="KeinLeerraum"/>
              <w:rPr>
                <w:rFonts w:cstheme="minorHAnsi"/>
                <w:sz w:val="22"/>
                <w:szCs w:val="22"/>
                <w:lang w:eastAsia="de-DE"/>
              </w:rPr>
            </w:pPr>
            <w:r w:rsidRPr="00124E09">
              <w:rPr>
                <w:rFonts w:cstheme="minorHAnsi"/>
                <w:sz w:val="22"/>
                <w:szCs w:val="22"/>
                <w:lang w:eastAsia="de-DE"/>
              </w:rPr>
              <w:t>EA</w:t>
            </w:r>
          </w:p>
        </w:tc>
        <w:tc>
          <w:tcPr>
            <w:tcW w:w="6643" w:type="dxa"/>
            <w:tcBorders>
              <w:left w:val="single" w:sz="4" w:space="0" w:color="auto"/>
            </w:tcBorders>
          </w:tcPr>
          <w:p w14:paraId="3F41CDD3" w14:textId="77777777" w:rsidR="00435AF7" w:rsidRPr="00124E09" w:rsidRDefault="003F3B70" w:rsidP="005B034B">
            <w:pPr>
              <w:pStyle w:val="KeinLeerraum"/>
              <w:rPr>
                <w:rFonts w:cstheme="minorHAnsi"/>
                <w:sz w:val="22"/>
                <w:szCs w:val="22"/>
                <w:lang w:eastAsia="de-DE"/>
              </w:rPr>
            </w:pPr>
            <w:r w:rsidRPr="00124E09">
              <w:rPr>
                <w:rFonts w:cstheme="minorHAnsi"/>
                <w:sz w:val="22"/>
                <w:szCs w:val="22"/>
                <w:lang w:eastAsia="de-DE"/>
              </w:rPr>
              <w:t xml:space="preserve">Die </w:t>
            </w:r>
            <w:proofErr w:type="spellStart"/>
            <w:r w:rsidRPr="00124E09">
              <w:rPr>
                <w:rFonts w:cstheme="minorHAnsi"/>
                <w:sz w:val="22"/>
                <w:szCs w:val="22"/>
                <w:lang w:eastAsia="de-DE"/>
              </w:rPr>
              <w:t>SuS</w:t>
            </w:r>
            <w:proofErr w:type="spellEnd"/>
            <w:r w:rsidRPr="00124E09">
              <w:rPr>
                <w:rFonts w:cstheme="minorHAnsi"/>
                <w:sz w:val="22"/>
                <w:szCs w:val="22"/>
                <w:lang w:eastAsia="de-DE"/>
              </w:rPr>
              <w:t xml:space="preserve"> vervollständigen die Tabelle.</w:t>
            </w:r>
          </w:p>
          <w:p w14:paraId="50DA55A6" w14:textId="4B811E28" w:rsidR="001F58F5" w:rsidRPr="00124E09" w:rsidRDefault="001F58F5" w:rsidP="005B034B">
            <w:pPr>
              <w:pStyle w:val="KeinLeerraum"/>
              <w:rPr>
                <w:rFonts w:cstheme="minorHAnsi"/>
                <w:sz w:val="22"/>
                <w:szCs w:val="22"/>
                <w:lang w:eastAsia="de-DE"/>
              </w:rPr>
            </w:pPr>
            <w:r w:rsidRPr="00124E09">
              <w:rPr>
                <w:rFonts w:cstheme="minorHAnsi"/>
                <w:sz w:val="22"/>
                <w:szCs w:val="22"/>
                <w:lang w:eastAsia="de-DE"/>
              </w:rPr>
              <w:t xml:space="preserve">Sie vergleichen </w:t>
            </w:r>
            <w:r w:rsidR="004957C0">
              <w:rPr>
                <w:rFonts w:cstheme="minorHAnsi"/>
                <w:sz w:val="22"/>
                <w:szCs w:val="22"/>
                <w:lang w:eastAsia="de-DE"/>
              </w:rPr>
              <w:t>mit den Lösungen auf S. 56</w:t>
            </w:r>
            <w:r w:rsidR="00E00932" w:rsidRPr="00124E09">
              <w:rPr>
                <w:rFonts w:cstheme="minorHAnsi"/>
                <w:sz w:val="22"/>
                <w:szCs w:val="22"/>
                <w:lang w:eastAsia="de-DE"/>
              </w:rPr>
              <w:t>.</w:t>
            </w:r>
          </w:p>
          <w:p w14:paraId="28EBA28B" w14:textId="0978193F" w:rsidR="00E00932" w:rsidRPr="00124E09" w:rsidRDefault="00E00932" w:rsidP="005B034B">
            <w:pPr>
              <w:pStyle w:val="KeinLeerraum"/>
              <w:rPr>
                <w:rFonts w:cstheme="minorHAnsi"/>
                <w:sz w:val="22"/>
                <w:szCs w:val="22"/>
                <w:lang w:eastAsia="de-DE"/>
              </w:rPr>
            </w:pPr>
            <w:r w:rsidRPr="00124E09">
              <w:rPr>
                <w:rFonts w:cstheme="minorHAnsi"/>
                <w:sz w:val="22"/>
                <w:szCs w:val="22"/>
                <w:lang w:eastAsia="de-DE"/>
              </w:rPr>
              <w:t xml:space="preserve">Die gewonnenen Erkenntnisse werden individuell in der </w:t>
            </w:r>
            <w:proofErr w:type="spellStart"/>
            <w:r w:rsidRPr="00124E09">
              <w:rPr>
                <w:rFonts w:cstheme="minorHAnsi"/>
                <w:i/>
                <w:iCs/>
                <w:sz w:val="22"/>
                <w:szCs w:val="22"/>
                <w:lang w:eastAsia="de-DE"/>
              </w:rPr>
              <w:t>revue</w:t>
            </w:r>
            <w:proofErr w:type="spellEnd"/>
            <w:r w:rsidRPr="00124E09">
              <w:rPr>
                <w:rFonts w:cstheme="minorHAnsi"/>
                <w:sz w:val="22"/>
                <w:szCs w:val="22"/>
                <w:lang w:eastAsia="de-DE"/>
              </w:rPr>
              <w:t xml:space="preserve"> </w:t>
            </w:r>
            <w:r w:rsidR="002826FD">
              <w:rPr>
                <w:rFonts w:cstheme="minorHAnsi"/>
                <w:sz w:val="22"/>
                <w:szCs w:val="22"/>
                <w:lang w:eastAsia="de-DE"/>
              </w:rPr>
              <w:t xml:space="preserve">auf </w:t>
            </w:r>
            <w:r w:rsidR="002826FD">
              <w:rPr>
                <w:rFonts w:cstheme="minorHAnsi"/>
                <w:sz w:val="22"/>
                <w:szCs w:val="22"/>
                <w:lang w:eastAsia="de-DE"/>
              </w:rPr>
              <w:br/>
            </w:r>
            <w:r w:rsidRPr="00124E09">
              <w:rPr>
                <w:rFonts w:cstheme="minorHAnsi"/>
                <w:sz w:val="22"/>
                <w:szCs w:val="22"/>
                <w:lang w:eastAsia="de-DE"/>
              </w:rPr>
              <w:t xml:space="preserve">S. </w:t>
            </w:r>
            <w:r w:rsidR="007719ED" w:rsidRPr="00124E09">
              <w:rPr>
                <w:rFonts w:cstheme="minorHAnsi"/>
                <w:sz w:val="22"/>
                <w:szCs w:val="22"/>
                <w:lang w:eastAsia="de-DE"/>
              </w:rPr>
              <w:t>18 festgehalten.</w:t>
            </w:r>
          </w:p>
        </w:tc>
        <w:tc>
          <w:tcPr>
            <w:tcW w:w="3819" w:type="dxa"/>
          </w:tcPr>
          <w:p w14:paraId="0FC8C0CF" w14:textId="23EDF246" w:rsidR="00435AF7" w:rsidRPr="00124E09" w:rsidRDefault="003F3B70" w:rsidP="00D472DA">
            <w:pPr>
              <w:pStyle w:val="KeinLeerraum"/>
              <w:rPr>
                <w:rFonts w:cstheme="minorHAnsi"/>
                <w:sz w:val="22"/>
                <w:szCs w:val="22"/>
                <w:lang w:eastAsia="de-DE"/>
              </w:rPr>
            </w:pPr>
            <w:r w:rsidRPr="00124E09">
              <w:rPr>
                <w:rFonts w:cstheme="minorHAnsi"/>
                <w:sz w:val="22"/>
                <w:szCs w:val="22"/>
                <w:lang w:eastAsia="de-DE"/>
              </w:rPr>
              <w:t xml:space="preserve">Die Tabelle mit Unterstützung der LP ausfüllen, </w:t>
            </w:r>
            <w:r w:rsidR="00F87051" w:rsidRPr="00124E09">
              <w:rPr>
                <w:rFonts w:cstheme="minorHAnsi"/>
                <w:sz w:val="22"/>
                <w:szCs w:val="22"/>
                <w:lang w:eastAsia="de-DE"/>
              </w:rPr>
              <w:t>Partner- oder Gruppenarbeit, eigene Beispiele weglassen.</w:t>
            </w:r>
          </w:p>
          <w:p w14:paraId="72C7699D" w14:textId="222257CB" w:rsidR="007719ED" w:rsidRPr="00124E09" w:rsidRDefault="007719ED" w:rsidP="00D472DA">
            <w:pPr>
              <w:pStyle w:val="KeinLeerraum"/>
              <w:rPr>
                <w:rFonts w:cstheme="minorHAnsi"/>
                <w:sz w:val="22"/>
                <w:szCs w:val="22"/>
                <w:lang w:eastAsia="de-DE"/>
              </w:rPr>
            </w:pPr>
            <w:r w:rsidRPr="00124E09">
              <w:rPr>
                <w:rFonts w:cstheme="minorHAnsi"/>
                <w:sz w:val="22"/>
                <w:szCs w:val="22"/>
                <w:lang w:eastAsia="de-DE"/>
              </w:rPr>
              <w:t xml:space="preserve">Der </w:t>
            </w:r>
            <w:r w:rsidRPr="00124E09">
              <w:rPr>
                <w:rFonts w:cstheme="minorHAnsi"/>
                <w:i/>
                <w:iCs/>
                <w:sz w:val="22"/>
                <w:szCs w:val="22"/>
                <w:lang w:eastAsia="de-DE"/>
              </w:rPr>
              <w:t>revue</w:t>
            </w:r>
            <w:r w:rsidRPr="00124E09">
              <w:rPr>
                <w:rFonts w:cstheme="minorHAnsi"/>
                <w:sz w:val="22"/>
                <w:szCs w:val="22"/>
                <w:lang w:eastAsia="de-DE"/>
              </w:rPr>
              <w:t xml:space="preserve">-Eintrag wird vorbesprochen, </w:t>
            </w:r>
            <w:r w:rsidR="002826FD">
              <w:rPr>
                <w:rFonts w:cstheme="minorHAnsi"/>
                <w:sz w:val="22"/>
                <w:szCs w:val="22"/>
                <w:lang w:eastAsia="de-DE"/>
              </w:rPr>
              <w:t xml:space="preserve">der </w:t>
            </w:r>
            <w:r w:rsidRPr="00124E09">
              <w:rPr>
                <w:rFonts w:cstheme="minorHAnsi"/>
                <w:sz w:val="22"/>
                <w:szCs w:val="22"/>
                <w:lang w:eastAsia="de-DE"/>
              </w:rPr>
              <w:t>Text notiert</w:t>
            </w:r>
            <w:r w:rsidR="002826FD">
              <w:rPr>
                <w:rFonts w:cstheme="minorHAnsi"/>
                <w:sz w:val="22"/>
                <w:szCs w:val="22"/>
                <w:lang w:eastAsia="de-DE"/>
              </w:rPr>
              <w:t>,</w:t>
            </w:r>
            <w:r w:rsidRPr="00124E09">
              <w:rPr>
                <w:rFonts w:cstheme="minorHAnsi"/>
                <w:sz w:val="22"/>
                <w:szCs w:val="22"/>
                <w:lang w:eastAsia="de-DE"/>
              </w:rPr>
              <w:t xml:space="preserve"> und die </w:t>
            </w:r>
            <w:proofErr w:type="spellStart"/>
            <w:r w:rsidRPr="00124E09">
              <w:rPr>
                <w:rFonts w:cstheme="minorHAnsi"/>
                <w:sz w:val="22"/>
                <w:szCs w:val="22"/>
                <w:lang w:eastAsia="de-DE"/>
              </w:rPr>
              <w:t>SuS</w:t>
            </w:r>
            <w:proofErr w:type="spellEnd"/>
            <w:r w:rsidRPr="00124E09">
              <w:rPr>
                <w:rFonts w:cstheme="minorHAnsi"/>
                <w:sz w:val="22"/>
                <w:szCs w:val="22"/>
                <w:lang w:eastAsia="de-DE"/>
              </w:rPr>
              <w:t xml:space="preserve"> schreiben diesen in ihre </w:t>
            </w:r>
            <w:proofErr w:type="spellStart"/>
            <w:r w:rsidRPr="00124E09">
              <w:rPr>
                <w:rFonts w:cstheme="minorHAnsi"/>
                <w:i/>
                <w:iCs/>
                <w:sz w:val="22"/>
                <w:szCs w:val="22"/>
                <w:lang w:eastAsia="de-DE"/>
              </w:rPr>
              <w:t>revue</w:t>
            </w:r>
            <w:proofErr w:type="spellEnd"/>
            <w:r w:rsidRPr="00124E09">
              <w:rPr>
                <w:rFonts w:cstheme="minorHAnsi"/>
                <w:sz w:val="22"/>
                <w:szCs w:val="22"/>
                <w:lang w:eastAsia="de-DE"/>
              </w:rPr>
              <w:t xml:space="preserve">. </w:t>
            </w:r>
          </w:p>
        </w:tc>
        <w:tc>
          <w:tcPr>
            <w:tcW w:w="1981" w:type="dxa"/>
          </w:tcPr>
          <w:p w14:paraId="2363C8D9" w14:textId="24E52642" w:rsidR="113139B0" w:rsidRPr="00124E09" w:rsidRDefault="09293506" w:rsidP="63B958E4">
            <w:pPr>
              <w:pStyle w:val="KeinLeerraum"/>
              <w:rPr>
                <w:rFonts w:cstheme="minorHAnsi"/>
                <w:sz w:val="22"/>
                <w:szCs w:val="22"/>
                <w:lang w:eastAsia="de-DE"/>
              </w:rPr>
            </w:pPr>
            <w:proofErr w:type="spellStart"/>
            <w:r w:rsidRPr="00124E09">
              <w:rPr>
                <w:rFonts w:cstheme="minorHAnsi"/>
                <w:i/>
                <w:iCs/>
                <w:sz w:val="22"/>
                <w:szCs w:val="22"/>
                <w:lang w:eastAsia="de-DE"/>
              </w:rPr>
              <w:t>magazine</w:t>
            </w:r>
            <w:proofErr w:type="spellEnd"/>
            <w:r w:rsidRPr="00124E09">
              <w:rPr>
                <w:rFonts w:cstheme="minorHAnsi"/>
                <w:sz w:val="22"/>
                <w:szCs w:val="22"/>
                <w:lang w:eastAsia="de-DE"/>
              </w:rPr>
              <w:t xml:space="preserve"> S. 29 und 30</w:t>
            </w:r>
            <w:r w:rsidR="002826FD">
              <w:rPr>
                <w:rFonts w:cstheme="minorHAnsi"/>
                <w:sz w:val="22"/>
                <w:szCs w:val="22"/>
                <w:lang w:eastAsia="de-DE"/>
              </w:rPr>
              <w:t xml:space="preserve">, S. </w:t>
            </w:r>
            <w:r w:rsidR="00124FC1">
              <w:rPr>
                <w:rFonts w:cstheme="minorHAnsi"/>
                <w:sz w:val="22"/>
                <w:szCs w:val="22"/>
                <w:lang w:eastAsia="de-DE"/>
              </w:rPr>
              <w:t>56</w:t>
            </w:r>
          </w:p>
          <w:p w14:paraId="30ED48C7" w14:textId="14D3B365" w:rsidR="113139B0" w:rsidRPr="00124E09" w:rsidRDefault="6349DA3E" w:rsidP="63B958E4">
            <w:pPr>
              <w:pStyle w:val="KeinLeerraum"/>
              <w:rPr>
                <w:rFonts w:cstheme="minorHAnsi"/>
                <w:sz w:val="22"/>
                <w:szCs w:val="22"/>
                <w:lang w:eastAsia="de-DE"/>
              </w:rPr>
            </w:pPr>
            <w:proofErr w:type="spellStart"/>
            <w:r w:rsidRPr="00124E09">
              <w:rPr>
                <w:rFonts w:cstheme="minorHAnsi"/>
                <w:i/>
                <w:iCs/>
                <w:sz w:val="22"/>
                <w:szCs w:val="22"/>
                <w:lang w:eastAsia="de-DE"/>
              </w:rPr>
              <w:t>r</w:t>
            </w:r>
            <w:r w:rsidR="7F956856" w:rsidRPr="00124E09">
              <w:rPr>
                <w:rFonts w:cstheme="minorHAnsi"/>
                <w:i/>
                <w:iCs/>
                <w:sz w:val="22"/>
                <w:szCs w:val="22"/>
                <w:lang w:eastAsia="de-DE"/>
              </w:rPr>
              <w:t>evue</w:t>
            </w:r>
            <w:proofErr w:type="spellEnd"/>
            <w:r w:rsidR="7F956856" w:rsidRPr="00124E09">
              <w:rPr>
                <w:rFonts w:cstheme="minorHAnsi"/>
                <w:sz w:val="22"/>
                <w:szCs w:val="22"/>
                <w:lang w:eastAsia="de-DE"/>
              </w:rPr>
              <w:t xml:space="preserve"> S. 18</w:t>
            </w:r>
          </w:p>
          <w:p w14:paraId="788C93ED" w14:textId="0F771F67" w:rsidR="113139B0" w:rsidRPr="00124E09" w:rsidRDefault="7C2EEEA4" w:rsidP="63B958E4">
            <w:pPr>
              <w:pStyle w:val="KeinLeerraum"/>
              <w:rPr>
                <w:rFonts w:cstheme="minorHAnsi"/>
                <w:sz w:val="22"/>
                <w:szCs w:val="22"/>
                <w:lang w:eastAsia="de-DE"/>
              </w:rPr>
            </w:pPr>
            <w:r w:rsidRPr="00124E09">
              <w:rPr>
                <w:rFonts w:cstheme="minorHAnsi"/>
                <w:sz w:val="22"/>
                <w:szCs w:val="22"/>
                <w:lang w:eastAsia="de-DE"/>
              </w:rPr>
              <w:t>Bleistift</w:t>
            </w:r>
          </w:p>
          <w:p w14:paraId="4804D57B" w14:textId="4B9862EB" w:rsidR="113139B0" w:rsidRPr="00124E09" w:rsidRDefault="113139B0" w:rsidP="113139B0">
            <w:pPr>
              <w:pStyle w:val="KeinLeerraum"/>
              <w:rPr>
                <w:rFonts w:cstheme="minorHAnsi"/>
                <w:sz w:val="22"/>
                <w:szCs w:val="22"/>
                <w:lang w:eastAsia="de-DE"/>
              </w:rPr>
            </w:pPr>
          </w:p>
        </w:tc>
        <w:tc>
          <w:tcPr>
            <w:tcW w:w="535" w:type="dxa"/>
          </w:tcPr>
          <w:p w14:paraId="672B91F0" w14:textId="2693003D" w:rsidR="00435AF7" w:rsidRPr="00124E09" w:rsidRDefault="00DA13D8" w:rsidP="00D472DA">
            <w:pPr>
              <w:pStyle w:val="KeinLeerraum"/>
              <w:rPr>
                <w:rFonts w:cstheme="minorHAnsi"/>
                <w:sz w:val="22"/>
                <w:szCs w:val="22"/>
                <w:lang w:eastAsia="de-DE"/>
              </w:rPr>
            </w:pPr>
            <w:r w:rsidRPr="00124E09">
              <w:rPr>
                <w:rFonts w:cstheme="minorHAnsi"/>
                <w:sz w:val="22"/>
                <w:szCs w:val="22"/>
                <w:lang w:eastAsia="de-DE"/>
              </w:rPr>
              <w:t>10’</w:t>
            </w:r>
          </w:p>
        </w:tc>
      </w:tr>
      <w:tr w:rsidR="005E18E4" w:rsidRPr="00124E09" w14:paraId="50F3383D" w14:textId="77777777" w:rsidTr="000F4960">
        <w:trPr>
          <w:trHeight w:val="651"/>
        </w:trPr>
        <w:tc>
          <w:tcPr>
            <w:tcW w:w="845" w:type="dxa"/>
            <w:tcBorders>
              <w:right w:val="nil"/>
            </w:tcBorders>
          </w:tcPr>
          <w:p w14:paraId="62BA366F" w14:textId="77777777" w:rsidR="006B4C5B" w:rsidRPr="00124E09" w:rsidRDefault="006B4C5B" w:rsidP="00D472DA">
            <w:pPr>
              <w:spacing w:before="100" w:beforeAutospacing="1" w:after="100" w:afterAutospacing="1"/>
              <w:rPr>
                <w:rFonts w:eastAsia="Times New Roman" w:cstheme="minorHAnsi"/>
                <w:sz w:val="22"/>
                <w:szCs w:val="22"/>
                <w:lang w:eastAsia="de-DE"/>
              </w:rPr>
            </w:pPr>
          </w:p>
        </w:tc>
        <w:tc>
          <w:tcPr>
            <w:tcW w:w="457" w:type="dxa"/>
            <w:tcBorders>
              <w:right w:val="single" w:sz="4" w:space="0" w:color="auto"/>
            </w:tcBorders>
            <w:shd w:val="clear" w:color="auto" w:fill="auto"/>
          </w:tcPr>
          <w:p w14:paraId="1CC7269B" w14:textId="200FDB97" w:rsidR="006B4C5B" w:rsidRPr="00124E09" w:rsidRDefault="00816042" w:rsidP="00D472DA">
            <w:pPr>
              <w:pStyle w:val="KeinLeerraum"/>
              <w:rPr>
                <w:rFonts w:cstheme="minorHAnsi"/>
                <w:sz w:val="22"/>
                <w:szCs w:val="22"/>
                <w:lang w:eastAsia="de-DE"/>
              </w:rPr>
            </w:pPr>
            <w:r w:rsidRPr="00124E09">
              <w:rPr>
                <w:rFonts w:cstheme="minorHAnsi"/>
                <w:sz w:val="22"/>
                <w:szCs w:val="22"/>
                <w:lang w:eastAsia="de-DE"/>
              </w:rPr>
              <w:t>EA</w:t>
            </w:r>
          </w:p>
        </w:tc>
        <w:tc>
          <w:tcPr>
            <w:tcW w:w="6643" w:type="dxa"/>
            <w:tcBorders>
              <w:left w:val="single" w:sz="4" w:space="0" w:color="auto"/>
            </w:tcBorders>
          </w:tcPr>
          <w:p w14:paraId="1F20B977" w14:textId="7160B12D" w:rsidR="006B4C5B" w:rsidRPr="00124E09" w:rsidRDefault="00E2BCA6" w:rsidP="63B958E4">
            <w:pPr>
              <w:pStyle w:val="KeinLeerraum"/>
              <w:rPr>
                <w:rFonts w:cstheme="minorHAnsi"/>
                <w:sz w:val="22"/>
                <w:szCs w:val="22"/>
                <w:lang w:eastAsia="de-DE"/>
              </w:rPr>
            </w:pPr>
            <w:r w:rsidRPr="00F85B8D">
              <w:rPr>
                <w:rFonts w:cstheme="minorHAnsi"/>
                <w:sz w:val="22"/>
                <w:szCs w:val="22"/>
                <w:u w:val="single"/>
                <w:lang w:eastAsia="de-DE"/>
              </w:rPr>
              <w:t xml:space="preserve">Ausklang: </w:t>
            </w:r>
            <w:r w:rsidR="006B4C5B" w:rsidRPr="00F85B8D">
              <w:rPr>
                <w:rFonts w:cstheme="minorHAnsi"/>
                <w:sz w:val="22"/>
                <w:szCs w:val="22"/>
              </w:rPr>
              <w:br/>
            </w:r>
            <w:r w:rsidR="5733FB75" w:rsidRPr="00F85B8D">
              <w:rPr>
                <w:rFonts w:cstheme="minorHAnsi"/>
                <w:sz w:val="22"/>
                <w:szCs w:val="22"/>
                <w:lang w:eastAsia="de-DE"/>
              </w:rPr>
              <w:t>1001-Aufgabe</w:t>
            </w:r>
            <w:r w:rsidR="008E7ED0">
              <w:rPr>
                <w:rFonts w:cstheme="minorHAnsi"/>
                <w:sz w:val="22"/>
                <w:szCs w:val="22"/>
                <w:lang w:eastAsia="de-DE"/>
              </w:rPr>
              <w:t xml:space="preserve"> «</w:t>
            </w:r>
            <w:r w:rsidR="1CE19F18" w:rsidRPr="00724633">
              <w:rPr>
                <w:rFonts w:cstheme="minorHAnsi"/>
                <w:sz w:val="22"/>
                <w:szCs w:val="22"/>
                <w:lang w:val="fr-CH" w:eastAsia="de-DE"/>
              </w:rPr>
              <w:t>Une personne ou plusieurs personnes</w:t>
            </w:r>
            <w:r w:rsidR="1CE19F18" w:rsidRPr="00F85B8D">
              <w:rPr>
                <w:rFonts w:cstheme="minorHAnsi"/>
                <w:sz w:val="22"/>
                <w:szCs w:val="22"/>
                <w:lang w:eastAsia="de-DE"/>
              </w:rPr>
              <w:t>?</w:t>
            </w:r>
            <w:r w:rsidR="05CCA5C4" w:rsidRPr="00F85B8D">
              <w:rPr>
                <w:rFonts w:cstheme="minorHAnsi"/>
                <w:sz w:val="22"/>
                <w:szCs w:val="22"/>
                <w:lang w:eastAsia="de-DE"/>
              </w:rPr>
              <w:t>»</w:t>
            </w:r>
            <w:r w:rsidR="00CE6293" w:rsidRPr="00F85B8D">
              <w:rPr>
                <w:rFonts w:cstheme="minorHAnsi"/>
                <w:sz w:val="22"/>
                <w:szCs w:val="22"/>
                <w:lang w:eastAsia="de-DE"/>
              </w:rPr>
              <w:t>,</w:t>
            </w:r>
            <w:r w:rsidR="002E5F19" w:rsidRPr="00F85B8D">
              <w:rPr>
                <w:rFonts w:cstheme="minorHAnsi"/>
                <w:sz w:val="22"/>
                <w:szCs w:val="22"/>
                <w:lang w:eastAsia="de-DE"/>
              </w:rPr>
              <w:t xml:space="preserve"> </w:t>
            </w:r>
            <w:r w:rsidR="05CCA5C4" w:rsidRPr="00124E09">
              <w:rPr>
                <w:rFonts w:cstheme="minorHAnsi"/>
                <w:sz w:val="22"/>
                <w:szCs w:val="22"/>
                <w:lang w:eastAsia="de-DE"/>
              </w:rPr>
              <w:t xml:space="preserve">S. 53: </w:t>
            </w:r>
            <w:r w:rsidR="008E7ED0">
              <w:rPr>
                <w:rFonts w:cstheme="minorHAnsi"/>
                <w:sz w:val="22"/>
                <w:szCs w:val="22"/>
                <w:lang w:eastAsia="de-DE"/>
              </w:rPr>
              <w:t>H</w:t>
            </w:r>
            <w:r w:rsidR="05CCA5C4" w:rsidRPr="00124E09">
              <w:rPr>
                <w:rFonts w:cstheme="minorHAnsi"/>
                <w:sz w:val="22"/>
                <w:szCs w:val="22"/>
                <w:lang w:eastAsia="de-DE"/>
              </w:rPr>
              <w:t xml:space="preserve">ören und gehörte Anweisungen zuordnen. </w:t>
            </w:r>
            <w:r w:rsidR="1981F4EA" w:rsidRPr="00124E09">
              <w:rPr>
                <w:rFonts w:cstheme="minorHAnsi"/>
                <w:sz w:val="22"/>
                <w:szCs w:val="22"/>
                <w:lang w:eastAsia="de-DE"/>
              </w:rPr>
              <w:t xml:space="preserve">Die </w:t>
            </w:r>
            <w:proofErr w:type="spellStart"/>
            <w:r w:rsidR="1981F4EA" w:rsidRPr="00124E09">
              <w:rPr>
                <w:rFonts w:cstheme="minorHAnsi"/>
                <w:sz w:val="22"/>
                <w:szCs w:val="22"/>
                <w:lang w:eastAsia="de-DE"/>
              </w:rPr>
              <w:t>SuS</w:t>
            </w:r>
            <w:proofErr w:type="spellEnd"/>
            <w:r w:rsidR="1981F4EA" w:rsidRPr="00124E09">
              <w:rPr>
                <w:rFonts w:cstheme="minorHAnsi"/>
                <w:sz w:val="22"/>
                <w:szCs w:val="22"/>
                <w:lang w:eastAsia="de-DE"/>
              </w:rPr>
              <w:t xml:space="preserve"> finden die Lösungen auf S. 57.</w:t>
            </w:r>
          </w:p>
        </w:tc>
        <w:tc>
          <w:tcPr>
            <w:tcW w:w="3819" w:type="dxa"/>
          </w:tcPr>
          <w:p w14:paraId="4577C3B3" w14:textId="77777777" w:rsidR="006B4C5B" w:rsidRPr="00124E09" w:rsidRDefault="006B4C5B" w:rsidP="00D472DA">
            <w:pPr>
              <w:pStyle w:val="KeinLeerraum"/>
              <w:rPr>
                <w:rFonts w:cstheme="minorHAnsi"/>
                <w:sz w:val="22"/>
                <w:szCs w:val="22"/>
                <w:lang w:eastAsia="de-DE"/>
              </w:rPr>
            </w:pPr>
          </w:p>
        </w:tc>
        <w:tc>
          <w:tcPr>
            <w:tcW w:w="1981" w:type="dxa"/>
          </w:tcPr>
          <w:p w14:paraId="13D0C246" w14:textId="05F981DB" w:rsidR="113139B0" w:rsidRPr="00124E09" w:rsidRDefault="00816042" w:rsidP="113139B0">
            <w:pPr>
              <w:pStyle w:val="KeinLeerraum"/>
              <w:rPr>
                <w:rFonts w:cstheme="minorHAnsi"/>
                <w:sz w:val="22"/>
                <w:szCs w:val="22"/>
                <w:lang w:eastAsia="de-DE"/>
              </w:rPr>
            </w:pPr>
            <w:proofErr w:type="spellStart"/>
            <w:r w:rsidRPr="00124E09">
              <w:rPr>
                <w:rFonts w:cstheme="minorHAnsi"/>
                <w:i/>
                <w:iCs/>
                <w:sz w:val="22"/>
                <w:szCs w:val="22"/>
                <w:lang w:eastAsia="de-DE"/>
              </w:rPr>
              <w:t>magazine</w:t>
            </w:r>
            <w:proofErr w:type="spellEnd"/>
            <w:r w:rsidRPr="00124E09">
              <w:rPr>
                <w:rFonts w:cstheme="minorHAnsi"/>
                <w:sz w:val="22"/>
                <w:szCs w:val="22"/>
                <w:lang w:eastAsia="de-DE"/>
              </w:rPr>
              <w:t xml:space="preserve"> S. 53</w:t>
            </w:r>
            <w:r w:rsidR="002826FD">
              <w:rPr>
                <w:rFonts w:cstheme="minorHAnsi"/>
                <w:sz w:val="22"/>
                <w:szCs w:val="22"/>
                <w:lang w:eastAsia="de-DE"/>
              </w:rPr>
              <w:t xml:space="preserve">, </w:t>
            </w:r>
            <w:r w:rsidR="002826FD">
              <w:rPr>
                <w:rFonts w:cstheme="minorHAnsi"/>
                <w:sz w:val="22"/>
                <w:szCs w:val="22"/>
                <w:lang w:eastAsia="de-DE"/>
              </w:rPr>
              <w:br/>
              <w:t xml:space="preserve">S. </w:t>
            </w:r>
            <w:r w:rsidRPr="00124E09">
              <w:rPr>
                <w:rFonts w:cstheme="minorHAnsi"/>
                <w:sz w:val="22"/>
                <w:szCs w:val="22"/>
                <w:lang w:eastAsia="de-DE"/>
              </w:rPr>
              <w:t>57</w:t>
            </w:r>
            <w:r w:rsidR="00D31AD7">
              <w:rPr>
                <w:rFonts w:cstheme="minorHAnsi"/>
                <w:sz w:val="22"/>
                <w:szCs w:val="22"/>
                <w:lang w:eastAsia="de-DE"/>
              </w:rPr>
              <w:br/>
              <w:t>Tracks 79 bis 92</w:t>
            </w:r>
            <w:r w:rsidR="00D31AD7">
              <w:rPr>
                <w:rFonts w:cstheme="minorHAnsi"/>
                <w:sz w:val="22"/>
                <w:szCs w:val="22"/>
                <w:lang w:eastAsia="de-DE"/>
              </w:rPr>
              <w:br/>
              <w:t>Computer</w:t>
            </w:r>
          </w:p>
        </w:tc>
        <w:tc>
          <w:tcPr>
            <w:tcW w:w="535" w:type="dxa"/>
          </w:tcPr>
          <w:p w14:paraId="1E9B9015" w14:textId="77777777" w:rsidR="006B4C5B" w:rsidRPr="00124E09" w:rsidRDefault="006B4C5B" w:rsidP="00D472DA">
            <w:pPr>
              <w:pStyle w:val="KeinLeerraum"/>
              <w:rPr>
                <w:rFonts w:cstheme="minorHAnsi"/>
                <w:sz w:val="22"/>
                <w:szCs w:val="22"/>
                <w:lang w:eastAsia="de-DE"/>
              </w:rPr>
            </w:pPr>
          </w:p>
        </w:tc>
      </w:tr>
    </w:tbl>
    <w:p w14:paraId="758FA514" w14:textId="77777777" w:rsidR="000F4960" w:rsidRPr="00124E09" w:rsidRDefault="000F4960" w:rsidP="000F4960">
      <w:pPr>
        <w:pStyle w:val="KeinLeerraum"/>
        <w:rPr>
          <w:rFonts w:cstheme="minorHAnsi"/>
          <w:b/>
          <w:sz w:val="22"/>
          <w:szCs w:val="22"/>
          <w:lang w:val="fr-CH" w:eastAsia="de-DE"/>
        </w:rPr>
      </w:pPr>
      <w:r w:rsidRPr="00124E09">
        <w:rPr>
          <w:rFonts w:cstheme="minorHAnsi"/>
          <w:b/>
          <w:sz w:val="22"/>
          <w:szCs w:val="22"/>
          <w:lang w:val="fr-CH" w:eastAsia="de-DE"/>
        </w:rPr>
        <w:lastRenderedPageBreak/>
        <w:t xml:space="preserve">Mille feuilles 5.2 – C’est </w:t>
      </w:r>
      <w:proofErr w:type="gramStart"/>
      <w:r w:rsidRPr="00124E09">
        <w:rPr>
          <w:rFonts w:cstheme="minorHAnsi"/>
          <w:b/>
          <w:sz w:val="22"/>
          <w:szCs w:val="22"/>
          <w:lang w:val="fr-CH" w:eastAsia="de-DE"/>
        </w:rPr>
        <w:t>parti!</w:t>
      </w:r>
      <w:proofErr w:type="gramEnd"/>
      <w:r w:rsidRPr="00124E09">
        <w:rPr>
          <w:rFonts w:cstheme="minorHAnsi"/>
          <w:b/>
          <w:sz w:val="22"/>
          <w:szCs w:val="22"/>
          <w:lang w:val="fr-CH" w:eastAsia="de-DE"/>
        </w:rPr>
        <w:t xml:space="preserve"> – Expériences </w:t>
      </w:r>
    </w:p>
    <w:p w14:paraId="22BCD5F2" w14:textId="77777777" w:rsidR="000F4960" w:rsidRPr="00124E09" w:rsidRDefault="000F4960" w:rsidP="000F4960">
      <w:pPr>
        <w:pStyle w:val="KeinLeerraum"/>
        <w:rPr>
          <w:rFonts w:cstheme="minorHAnsi"/>
          <w:b/>
          <w:sz w:val="22"/>
          <w:szCs w:val="22"/>
          <w:lang w:val="fr-CH" w:eastAsia="de-DE"/>
        </w:rPr>
      </w:pPr>
      <w:proofErr w:type="gramStart"/>
      <w:r w:rsidRPr="00124E09">
        <w:rPr>
          <w:rFonts w:cstheme="minorHAnsi"/>
          <w:b/>
          <w:i/>
          <w:sz w:val="22"/>
          <w:szCs w:val="22"/>
          <w:lang w:val="fr-CH" w:eastAsia="de-DE"/>
        </w:rPr>
        <w:t>tâche</w:t>
      </w:r>
      <w:r w:rsidRPr="00124E09">
        <w:rPr>
          <w:rFonts w:cstheme="minorHAnsi"/>
          <w:b/>
          <w:sz w:val="22"/>
          <w:szCs w:val="22"/>
          <w:lang w:val="fr-CH" w:eastAsia="de-DE"/>
        </w:rPr>
        <w:t>:</w:t>
      </w:r>
      <w:proofErr w:type="gramEnd"/>
      <w:r w:rsidRPr="00124E09">
        <w:rPr>
          <w:rFonts w:cstheme="minorHAnsi"/>
          <w:b/>
          <w:sz w:val="22"/>
          <w:szCs w:val="22"/>
          <w:lang w:val="fr-CH" w:eastAsia="de-DE"/>
        </w:rPr>
        <w:t xml:space="preserve"> 4 </w:t>
      </w:r>
      <w:proofErr w:type="spellStart"/>
      <w:r w:rsidRPr="00124E09">
        <w:rPr>
          <w:rFonts w:cstheme="minorHAnsi"/>
          <w:b/>
          <w:sz w:val="22"/>
          <w:szCs w:val="22"/>
          <w:lang w:val="fr-CH" w:eastAsia="de-DE"/>
        </w:rPr>
        <w:t>Lektionen</w:t>
      </w:r>
      <w:proofErr w:type="spellEnd"/>
    </w:p>
    <w:p w14:paraId="41686B1F" w14:textId="77777777" w:rsidR="000F4960" w:rsidRPr="00124E09" w:rsidRDefault="000F4960" w:rsidP="000F4960">
      <w:pPr>
        <w:pStyle w:val="KeinLeerraum"/>
        <w:rPr>
          <w:rFonts w:cstheme="minorHAnsi"/>
          <w:b/>
          <w:sz w:val="22"/>
          <w:szCs w:val="22"/>
          <w:lang w:val="fr-CH" w:eastAsia="de-DE"/>
        </w:rPr>
      </w:pPr>
    </w:p>
    <w:p w14:paraId="5DE265AB" w14:textId="77777777" w:rsidR="000F4960" w:rsidRPr="00124E09" w:rsidRDefault="000F4960" w:rsidP="000F4960">
      <w:pPr>
        <w:pStyle w:val="KeinLeerraum"/>
        <w:rPr>
          <w:rFonts w:cstheme="minorHAnsi"/>
          <w:b/>
          <w:bCs/>
          <w:i/>
          <w:iCs/>
          <w:sz w:val="22"/>
          <w:szCs w:val="22"/>
          <w:lang w:eastAsia="de-DE"/>
        </w:rPr>
      </w:pPr>
      <w:r w:rsidRPr="00124E09">
        <w:rPr>
          <w:rFonts w:cstheme="minorHAnsi"/>
          <w:b/>
          <w:bCs/>
          <w:sz w:val="22"/>
          <w:szCs w:val="22"/>
          <w:lang w:eastAsia="de-DE"/>
        </w:rPr>
        <w:t xml:space="preserve">Lektion 1: </w:t>
      </w:r>
      <w:proofErr w:type="spellStart"/>
      <w:r w:rsidRPr="00124E09">
        <w:rPr>
          <w:rFonts w:cstheme="minorHAnsi"/>
          <w:b/>
          <w:bCs/>
          <w:i/>
          <w:iCs/>
          <w:sz w:val="22"/>
          <w:szCs w:val="22"/>
          <w:lang w:eastAsia="de-DE"/>
        </w:rPr>
        <w:t>Travaillez</w:t>
      </w:r>
      <w:proofErr w:type="spellEnd"/>
      <w:r w:rsidRPr="00124E09">
        <w:rPr>
          <w:rFonts w:cstheme="minorHAnsi"/>
          <w:b/>
          <w:bCs/>
          <w:i/>
          <w:iCs/>
          <w:sz w:val="22"/>
          <w:szCs w:val="22"/>
          <w:lang w:eastAsia="de-DE"/>
        </w:rPr>
        <w:t xml:space="preserve"> </w:t>
      </w:r>
      <w:proofErr w:type="spellStart"/>
      <w:r w:rsidRPr="00124E09">
        <w:rPr>
          <w:rFonts w:cstheme="minorHAnsi"/>
          <w:b/>
          <w:bCs/>
          <w:i/>
          <w:iCs/>
          <w:sz w:val="22"/>
          <w:szCs w:val="22"/>
          <w:lang w:eastAsia="de-DE"/>
        </w:rPr>
        <w:t>ensemble</w:t>
      </w:r>
      <w:proofErr w:type="spellEnd"/>
      <w:r w:rsidRPr="00124E09">
        <w:rPr>
          <w:rFonts w:cstheme="minorHAnsi"/>
          <w:b/>
          <w:bCs/>
          <w:i/>
          <w:iCs/>
          <w:sz w:val="22"/>
          <w:szCs w:val="22"/>
          <w:lang w:eastAsia="de-DE"/>
        </w:rPr>
        <w:t>.</w:t>
      </w:r>
    </w:p>
    <w:tbl>
      <w:tblPr>
        <w:tblStyle w:val="Tabellenraster"/>
        <w:tblW w:w="14233" w:type="dxa"/>
        <w:tblLayout w:type="fixed"/>
        <w:tblLook w:val="04A0" w:firstRow="1" w:lastRow="0" w:firstColumn="1" w:lastColumn="0" w:noHBand="0" w:noVBand="1"/>
      </w:tblPr>
      <w:tblGrid>
        <w:gridCol w:w="704"/>
        <w:gridCol w:w="709"/>
        <w:gridCol w:w="6946"/>
        <w:gridCol w:w="3585"/>
        <w:gridCol w:w="1680"/>
        <w:gridCol w:w="609"/>
      </w:tblGrid>
      <w:tr w:rsidR="000F4960" w:rsidRPr="00124E09" w14:paraId="250C90A1" w14:textId="77777777" w:rsidTr="00FB540E">
        <w:trPr>
          <w:trHeight w:val="296"/>
        </w:trPr>
        <w:tc>
          <w:tcPr>
            <w:tcW w:w="8359" w:type="dxa"/>
            <w:gridSpan w:val="3"/>
          </w:tcPr>
          <w:p w14:paraId="5163300E" w14:textId="77777777" w:rsidR="000F4960" w:rsidRPr="00124E09" w:rsidRDefault="000F4960" w:rsidP="00FB540E">
            <w:pPr>
              <w:spacing w:before="100" w:beforeAutospacing="1" w:after="100" w:afterAutospacing="1"/>
              <w:rPr>
                <w:rFonts w:eastAsia="Times New Roman" w:cstheme="minorHAnsi"/>
                <w:b/>
                <w:bCs/>
                <w:sz w:val="22"/>
                <w:szCs w:val="22"/>
                <w:lang w:eastAsia="de-DE"/>
              </w:rPr>
            </w:pPr>
            <w:proofErr w:type="spellStart"/>
            <w:r w:rsidRPr="00124E09">
              <w:rPr>
                <w:rFonts w:eastAsia="Times New Roman" w:cstheme="minorHAnsi"/>
                <w:b/>
                <w:bCs/>
                <w:sz w:val="22"/>
                <w:szCs w:val="22"/>
                <w:lang w:eastAsia="de-DE"/>
              </w:rPr>
              <w:t>programme</w:t>
            </w:r>
            <w:proofErr w:type="spellEnd"/>
            <w:r w:rsidRPr="00124E09">
              <w:rPr>
                <w:rFonts w:eastAsia="Times New Roman" w:cstheme="minorHAnsi"/>
                <w:b/>
                <w:bCs/>
                <w:sz w:val="22"/>
                <w:szCs w:val="22"/>
                <w:lang w:eastAsia="de-DE"/>
              </w:rPr>
              <w:t xml:space="preserve"> </w:t>
            </w:r>
            <w:proofErr w:type="spellStart"/>
            <w:r w:rsidRPr="00124E09">
              <w:rPr>
                <w:rFonts w:eastAsia="Times New Roman" w:cstheme="minorHAnsi"/>
                <w:b/>
                <w:bCs/>
                <w:sz w:val="22"/>
                <w:szCs w:val="22"/>
                <w:lang w:eastAsia="de-DE"/>
              </w:rPr>
              <w:t>standard</w:t>
            </w:r>
            <w:proofErr w:type="spellEnd"/>
          </w:p>
        </w:tc>
        <w:tc>
          <w:tcPr>
            <w:tcW w:w="3585" w:type="dxa"/>
          </w:tcPr>
          <w:p w14:paraId="6537683E" w14:textId="77777777" w:rsidR="000F4960" w:rsidRPr="00124E09" w:rsidRDefault="000F4960" w:rsidP="00FB540E">
            <w:pPr>
              <w:pStyle w:val="KeinLeerraum"/>
              <w:rPr>
                <w:rFonts w:cstheme="minorHAnsi"/>
                <w:b/>
                <w:bCs/>
                <w:sz w:val="22"/>
                <w:szCs w:val="22"/>
                <w:lang w:eastAsia="de-DE"/>
              </w:rPr>
            </w:pPr>
            <w:proofErr w:type="spellStart"/>
            <w:r w:rsidRPr="00124E09">
              <w:rPr>
                <w:rFonts w:cstheme="minorHAnsi"/>
                <w:b/>
                <w:bCs/>
                <w:sz w:val="22"/>
                <w:szCs w:val="22"/>
                <w:lang w:eastAsia="de-DE"/>
              </w:rPr>
              <w:t>différenciation</w:t>
            </w:r>
            <w:proofErr w:type="spellEnd"/>
          </w:p>
        </w:tc>
        <w:tc>
          <w:tcPr>
            <w:tcW w:w="1680" w:type="dxa"/>
          </w:tcPr>
          <w:p w14:paraId="19A70697" w14:textId="77777777" w:rsidR="000F4960" w:rsidRPr="00124E09" w:rsidRDefault="000F4960" w:rsidP="00FB540E">
            <w:pPr>
              <w:pStyle w:val="KeinLeerraum"/>
              <w:rPr>
                <w:rFonts w:cstheme="minorHAnsi"/>
                <w:b/>
                <w:bCs/>
                <w:sz w:val="22"/>
                <w:szCs w:val="22"/>
                <w:lang w:eastAsia="de-DE"/>
              </w:rPr>
            </w:pPr>
            <w:proofErr w:type="spellStart"/>
            <w:r w:rsidRPr="00124E09">
              <w:rPr>
                <w:rFonts w:cstheme="minorHAnsi"/>
                <w:b/>
                <w:bCs/>
                <w:sz w:val="22"/>
                <w:szCs w:val="22"/>
                <w:lang w:eastAsia="de-DE"/>
              </w:rPr>
              <w:t>matériel</w:t>
            </w:r>
            <w:proofErr w:type="spellEnd"/>
          </w:p>
        </w:tc>
        <w:tc>
          <w:tcPr>
            <w:tcW w:w="609" w:type="dxa"/>
          </w:tcPr>
          <w:p w14:paraId="37B49032" w14:textId="77777777" w:rsidR="000F4960" w:rsidRPr="00124E09" w:rsidRDefault="000F4960" w:rsidP="00FB540E">
            <w:pPr>
              <w:pStyle w:val="KeinLeerraum"/>
              <w:rPr>
                <w:rFonts w:cstheme="minorHAnsi"/>
                <w:b/>
                <w:bCs/>
                <w:sz w:val="22"/>
                <w:szCs w:val="22"/>
                <w:lang w:eastAsia="de-DE"/>
              </w:rPr>
            </w:pPr>
          </w:p>
        </w:tc>
      </w:tr>
      <w:tr w:rsidR="000F4960" w:rsidRPr="00124E09" w14:paraId="15013C2A" w14:textId="77777777" w:rsidTr="00FB540E">
        <w:trPr>
          <w:trHeight w:val="651"/>
        </w:trPr>
        <w:tc>
          <w:tcPr>
            <w:tcW w:w="704" w:type="dxa"/>
            <w:tcBorders>
              <w:bottom w:val="single" w:sz="4" w:space="0" w:color="auto"/>
              <w:right w:val="nil"/>
            </w:tcBorders>
          </w:tcPr>
          <w:p w14:paraId="6E152862" w14:textId="77777777" w:rsidR="000F4960" w:rsidRPr="00124E09" w:rsidRDefault="000F4960" w:rsidP="00FB540E">
            <w:pPr>
              <w:spacing w:before="100" w:beforeAutospacing="1" w:after="100" w:afterAutospacing="1"/>
              <w:rPr>
                <w:rFonts w:eastAsia="Times New Roman" w:cstheme="minorHAnsi"/>
                <w:sz w:val="22"/>
                <w:szCs w:val="22"/>
                <w:lang w:eastAsia="de-DE"/>
              </w:rPr>
            </w:pPr>
          </w:p>
        </w:tc>
        <w:tc>
          <w:tcPr>
            <w:tcW w:w="709" w:type="dxa"/>
            <w:tcBorders>
              <w:right w:val="single" w:sz="4" w:space="0" w:color="auto"/>
            </w:tcBorders>
            <w:shd w:val="clear" w:color="auto" w:fill="auto"/>
          </w:tcPr>
          <w:p w14:paraId="3CBB24C6" w14:textId="77777777" w:rsidR="000F4960" w:rsidRPr="00124E09" w:rsidRDefault="000F4960" w:rsidP="00FB540E">
            <w:pPr>
              <w:pStyle w:val="KeinLeerraum"/>
              <w:rPr>
                <w:rFonts w:cstheme="minorHAnsi"/>
                <w:sz w:val="22"/>
                <w:szCs w:val="22"/>
                <w:lang w:eastAsia="de-DE"/>
              </w:rPr>
            </w:pPr>
            <w:r>
              <w:rPr>
                <w:rFonts w:cstheme="minorHAnsi"/>
                <w:sz w:val="22"/>
                <w:szCs w:val="22"/>
                <w:lang w:eastAsia="de-DE"/>
              </w:rPr>
              <w:t>GA3</w:t>
            </w:r>
          </w:p>
        </w:tc>
        <w:tc>
          <w:tcPr>
            <w:tcW w:w="6946" w:type="dxa"/>
            <w:tcBorders>
              <w:left w:val="single" w:sz="4" w:space="0" w:color="auto"/>
            </w:tcBorders>
          </w:tcPr>
          <w:p w14:paraId="727E8C6E" w14:textId="77777777" w:rsidR="000F4960" w:rsidRPr="00124E09" w:rsidRDefault="000F4960" w:rsidP="00FB540E">
            <w:pPr>
              <w:pStyle w:val="KeinLeerraum"/>
              <w:rPr>
                <w:rFonts w:cstheme="minorHAnsi"/>
                <w:sz w:val="22"/>
                <w:szCs w:val="22"/>
                <w:lang w:eastAsia="de-DE"/>
              </w:rPr>
            </w:pPr>
            <w:r w:rsidRPr="00124E09">
              <w:rPr>
                <w:rFonts w:cstheme="minorHAnsi"/>
                <w:sz w:val="22"/>
                <w:szCs w:val="22"/>
                <w:u w:val="single"/>
                <w:lang w:eastAsia="de-DE"/>
              </w:rPr>
              <w:t>Einstieg</w:t>
            </w:r>
            <w:r w:rsidRPr="00124E09">
              <w:rPr>
                <w:rFonts w:cstheme="minorHAnsi"/>
                <w:sz w:val="22"/>
                <w:szCs w:val="22"/>
                <w:lang w:eastAsia="de-DE"/>
              </w:rPr>
              <w:t xml:space="preserve">: </w:t>
            </w:r>
          </w:p>
          <w:p w14:paraId="7BDE4341" w14:textId="77777777" w:rsidR="000F4960" w:rsidRPr="00124E09" w:rsidRDefault="000F4960" w:rsidP="00FB540E">
            <w:pPr>
              <w:pStyle w:val="KeinLeerraum"/>
              <w:rPr>
                <w:rFonts w:cstheme="minorHAnsi"/>
                <w:sz w:val="22"/>
                <w:szCs w:val="22"/>
                <w:lang w:eastAsia="de-DE"/>
              </w:rPr>
            </w:pPr>
            <w:r w:rsidRPr="00124E09">
              <w:rPr>
                <w:rFonts w:cstheme="minorHAnsi"/>
                <w:sz w:val="22"/>
                <w:szCs w:val="22"/>
                <w:lang w:eastAsia="de-DE"/>
              </w:rPr>
              <w:t xml:space="preserve">1001-Aufgabe </w:t>
            </w:r>
            <w:r>
              <w:rPr>
                <w:rFonts w:cstheme="minorHAnsi"/>
                <w:sz w:val="22"/>
                <w:szCs w:val="22"/>
                <w:lang w:eastAsia="de-DE"/>
              </w:rPr>
              <w:t>«</w:t>
            </w:r>
            <w:r w:rsidRPr="00124E09">
              <w:rPr>
                <w:rFonts w:cstheme="minorHAnsi"/>
                <w:sz w:val="22"/>
                <w:szCs w:val="22"/>
                <w:lang w:eastAsia="de-DE"/>
              </w:rPr>
              <w:t>Pantomime</w:t>
            </w:r>
            <w:r>
              <w:rPr>
                <w:rFonts w:cstheme="minorHAnsi"/>
                <w:sz w:val="22"/>
                <w:szCs w:val="22"/>
                <w:lang w:eastAsia="de-DE"/>
              </w:rPr>
              <w:t>»,</w:t>
            </w:r>
            <w:r w:rsidRPr="00124E09">
              <w:rPr>
                <w:rFonts w:cstheme="minorHAnsi"/>
                <w:sz w:val="22"/>
                <w:szCs w:val="22"/>
                <w:lang w:eastAsia="de-DE"/>
              </w:rPr>
              <w:t xml:space="preserve"> S. 48: Die </w:t>
            </w:r>
            <w:proofErr w:type="spellStart"/>
            <w:r w:rsidRPr="00124E09">
              <w:rPr>
                <w:rFonts w:cstheme="minorHAnsi"/>
                <w:sz w:val="22"/>
                <w:szCs w:val="22"/>
                <w:lang w:eastAsia="de-DE"/>
              </w:rPr>
              <w:t>SuS</w:t>
            </w:r>
            <w:proofErr w:type="spellEnd"/>
            <w:r w:rsidRPr="00124E09">
              <w:rPr>
                <w:rFonts w:cstheme="minorHAnsi"/>
                <w:sz w:val="22"/>
                <w:szCs w:val="22"/>
                <w:lang w:eastAsia="de-DE"/>
              </w:rPr>
              <w:t xml:space="preserve"> </w:t>
            </w:r>
            <w:r>
              <w:rPr>
                <w:rFonts w:cstheme="minorHAnsi"/>
                <w:sz w:val="22"/>
                <w:szCs w:val="22"/>
                <w:lang w:eastAsia="de-DE"/>
              </w:rPr>
              <w:t xml:space="preserve">stellen </w:t>
            </w:r>
            <w:r w:rsidRPr="00124E09">
              <w:rPr>
                <w:rFonts w:cstheme="minorHAnsi"/>
                <w:sz w:val="22"/>
                <w:szCs w:val="22"/>
                <w:lang w:eastAsia="de-DE"/>
              </w:rPr>
              <w:t>in Dreiergruppen mit</w:t>
            </w:r>
            <w:r>
              <w:rPr>
                <w:rFonts w:cstheme="minorHAnsi"/>
                <w:sz w:val="22"/>
                <w:szCs w:val="22"/>
                <w:lang w:eastAsia="de-DE"/>
              </w:rPr>
              <w:t>h</w:t>
            </w:r>
            <w:r w:rsidRPr="00124E09">
              <w:rPr>
                <w:rFonts w:cstheme="minorHAnsi"/>
                <w:sz w:val="22"/>
                <w:szCs w:val="22"/>
                <w:lang w:eastAsia="de-DE"/>
              </w:rPr>
              <w:t>ilfe der Sprechblasen Verben aus den Experimenten</w:t>
            </w:r>
            <w:r>
              <w:rPr>
                <w:rFonts w:cstheme="minorHAnsi"/>
                <w:sz w:val="22"/>
                <w:szCs w:val="22"/>
                <w:lang w:eastAsia="de-DE"/>
              </w:rPr>
              <w:t xml:space="preserve"> pantomimisch dar</w:t>
            </w:r>
            <w:r w:rsidRPr="00124E09">
              <w:rPr>
                <w:rFonts w:cstheme="minorHAnsi"/>
                <w:sz w:val="22"/>
                <w:szCs w:val="22"/>
                <w:lang w:eastAsia="de-DE"/>
              </w:rPr>
              <w:t>. Zur Unterstützung können sie die Sprechblasen hören.</w:t>
            </w:r>
          </w:p>
        </w:tc>
        <w:tc>
          <w:tcPr>
            <w:tcW w:w="3585" w:type="dxa"/>
          </w:tcPr>
          <w:p w14:paraId="18C71904" w14:textId="77777777" w:rsidR="000F4960" w:rsidRPr="00124E09" w:rsidRDefault="000F4960" w:rsidP="00FB540E">
            <w:pPr>
              <w:pStyle w:val="KeinLeerraum"/>
              <w:rPr>
                <w:rFonts w:cstheme="minorHAnsi"/>
                <w:sz w:val="22"/>
                <w:szCs w:val="22"/>
                <w:lang w:eastAsia="de-DE"/>
              </w:rPr>
            </w:pPr>
          </w:p>
        </w:tc>
        <w:tc>
          <w:tcPr>
            <w:tcW w:w="1680" w:type="dxa"/>
          </w:tcPr>
          <w:p w14:paraId="2917606F" w14:textId="77777777" w:rsidR="000F4960" w:rsidRDefault="000F4960" w:rsidP="00FB540E">
            <w:pPr>
              <w:pStyle w:val="KeinLeerraum"/>
              <w:rPr>
                <w:rFonts w:cstheme="minorHAnsi"/>
                <w:sz w:val="22"/>
                <w:szCs w:val="22"/>
                <w:lang w:eastAsia="de-DE"/>
              </w:rPr>
            </w:pPr>
            <w:proofErr w:type="spellStart"/>
            <w:r w:rsidRPr="00124E09">
              <w:rPr>
                <w:rFonts w:cstheme="minorHAnsi"/>
                <w:i/>
                <w:iCs/>
                <w:sz w:val="22"/>
                <w:szCs w:val="22"/>
                <w:lang w:eastAsia="de-DE"/>
              </w:rPr>
              <w:t>magazine</w:t>
            </w:r>
            <w:proofErr w:type="spellEnd"/>
            <w:r w:rsidRPr="00124E09">
              <w:rPr>
                <w:rFonts w:cstheme="minorHAnsi"/>
                <w:sz w:val="22"/>
                <w:szCs w:val="22"/>
                <w:lang w:eastAsia="de-DE"/>
              </w:rPr>
              <w:t xml:space="preserve"> S.</w:t>
            </w:r>
            <w:r>
              <w:rPr>
                <w:rFonts w:cstheme="minorHAnsi"/>
                <w:sz w:val="22"/>
                <w:szCs w:val="22"/>
                <w:lang w:eastAsia="de-DE"/>
              </w:rPr>
              <w:t xml:space="preserve"> 48</w:t>
            </w:r>
          </w:p>
          <w:p w14:paraId="00DB3BB9" w14:textId="77777777" w:rsidR="000F4960" w:rsidRDefault="000F4960" w:rsidP="00FB540E">
            <w:pPr>
              <w:pStyle w:val="KeinLeerraum"/>
              <w:rPr>
                <w:rFonts w:cstheme="minorHAnsi"/>
                <w:sz w:val="22"/>
                <w:szCs w:val="22"/>
                <w:lang w:eastAsia="de-DE"/>
              </w:rPr>
            </w:pPr>
            <w:r>
              <w:rPr>
                <w:rFonts w:cstheme="minorHAnsi"/>
                <w:sz w:val="22"/>
                <w:szCs w:val="22"/>
                <w:lang w:eastAsia="de-DE"/>
              </w:rPr>
              <w:t>Track 75</w:t>
            </w:r>
          </w:p>
          <w:p w14:paraId="758EE0ED" w14:textId="77777777" w:rsidR="000F4960" w:rsidRPr="00124E09" w:rsidRDefault="000F4960" w:rsidP="00FB540E">
            <w:pPr>
              <w:pStyle w:val="KeinLeerraum"/>
              <w:rPr>
                <w:rFonts w:cstheme="minorHAnsi"/>
                <w:sz w:val="22"/>
                <w:szCs w:val="22"/>
                <w:lang w:eastAsia="de-DE"/>
              </w:rPr>
            </w:pPr>
            <w:r>
              <w:rPr>
                <w:rFonts w:cstheme="minorHAnsi"/>
                <w:sz w:val="22"/>
                <w:szCs w:val="22"/>
                <w:lang w:eastAsia="de-DE"/>
              </w:rPr>
              <w:t>Computer</w:t>
            </w:r>
          </w:p>
        </w:tc>
        <w:tc>
          <w:tcPr>
            <w:tcW w:w="609" w:type="dxa"/>
          </w:tcPr>
          <w:p w14:paraId="0557D133" w14:textId="77777777" w:rsidR="000F4960" w:rsidRPr="00124E09" w:rsidRDefault="000F4960" w:rsidP="00FB540E">
            <w:pPr>
              <w:pStyle w:val="KeinLeerraum"/>
              <w:rPr>
                <w:rFonts w:cstheme="minorHAnsi"/>
                <w:sz w:val="22"/>
                <w:szCs w:val="22"/>
                <w:lang w:eastAsia="de-DE"/>
              </w:rPr>
            </w:pPr>
          </w:p>
        </w:tc>
      </w:tr>
      <w:tr w:rsidR="000F4960" w:rsidRPr="00124E09" w14:paraId="19E3C3F7" w14:textId="77777777" w:rsidTr="00FB540E">
        <w:trPr>
          <w:trHeight w:val="651"/>
        </w:trPr>
        <w:tc>
          <w:tcPr>
            <w:tcW w:w="704" w:type="dxa"/>
            <w:tcBorders>
              <w:bottom w:val="single" w:sz="4" w:space="0" w:color="auto"/>
              <w:right w:val="nil"/>
            </w:tcBorders>
            <w:shd w:val="clear" w:color="auto" w:fill="D0CECE" w:themeFill="background2" w:themeFillShade="E6"/>
          </w:tcPr>
          <w:p w14:paraId="6B6DD84B" w14:textId="77777777" w:rsidR="000F4960" w:rsidRPr="00124E09" w:rsidRDefault="000F4960" w:rsidP="00FB540E">
            <w:pPr>
              <w:spacing w:before="100" w:beforeAutospacing="1" w:after="100" w:afterAutospacing="1"/>
              <w:rPr>
                <w:rFonts w:eastAsia="Times New Roman" w:cstheme="minorHAnsi"/>
                <w:sz w:val="22"/>
                <w:szCs w:val="22"/>
                <w:lang w:eastAsia="de-DE"/>
              </w:rPr>
            </w:pPr>
            <w:r w:rsidRPr="004A2547">
              <w:rPr>
                <w:rFonts w:eastAsia="Times New Roman" w:cstheme="minorHAnsi"/>
                <w:sz w:val="22"/>
                <w:szCs w:val="22"/>
                <w:shd w:val="clear" w:color="auto" w:fill="D0CECE" w:themeFill="background2" w:themeFillShade="E6"/>
                <w:lang w:eastAsia="de-DE"/>
              </w:rPr>
              <w:t>1.</w:t>
            </w:r>
            <w:r>
              <w:rPr>
                <w:rFonts w:eastAsia="Times New Roman" w:cstheme="minorHAnsi"/>
                <w:sz w:val="22"/>
                <w:szCs w:val="22"/>
                <w:shd w:val="clear" w:color="auto" w:fill="D0CECE" w:themeFill="background2" w:themeFillShade="E6"/>
                <w:lang w:eastAsia="de-DE"/>
              </w:rPr>
              <w:br/>
            </w:r>
            <w:r w:rsidRPr="004A2547">
              <w:rPr>
                <w:rFonts w:eastAsia="Times New Roman" w:cstheme="minorHAnsi"/>
                <w:sz w:val="22"/>
                <w:szCs w:val="22"/>
                <w:shd w:val="clear" w:color="auto" w:fill="D0CECE" w:themeFill="background2" w:themeFillShade="E6"/>
                <w:lang w:eastAsia="de-DE"/>
              </w:rPr>
              <w:t>2.</w:t>
            </w:r>
          </w:p>
          <w:p w14:paraId="700FA88F" w14:textId="77777777" w:rsidR="000F4960" w:rsidRPr="00124E09" w:rsidRDefault="000F4960" w:rsidP="00FB540E">
            <w:pPr>
              <w:rPr>
                <w:rFonts w:eastAsia="Times New Roman" w:cstheme="minorHAnsi"/>
                <w:sz w:val="22"/>
                <w:szCs w:val="22"/>
                <w:lang w:eastAsia="de-DE"/>
              </w:rPr>
            </w:pPr>
          </w:p>
          <w:p w14:paraId="23C264C5" w14:textId="77777777" w:rsidR="000F4960" w:rsidRPr="00124E09" w:rsidRDefault="000F4960" w:rsidP="00FB540E">
            <w:pPr>
              <w:rPr>
                <w:rFonts w:eastAsia="Times New Roman" w:cstheme="minorHAnsi"/>
                <w:sz w:val="22"/>
                <w:szCs w:val="22"/>
                <w:lang w:eastAsia="de-DE"/>
              </w:rPr>
            </w:pPr>
          </w:p>
        </w:tc>
        <w:tc>
          <w:tcPr>
            <w:tcW w:w="709" w:type="dxa"/>
            <w:tcBorders>
              <w:right w:val="single" w:sz="4" w:space="0" w:color="auto"/>
            </w:tcBorders>
            <w:shd w:val="clear" w:color="auto" w:fill="auto"/>
          </w:tcPr>
          <w:p w14:paraId="73A0A5EA" w14:textId="77777777" w:rsidR="000F4960" w:rsidRPr="00124E09" w:rsidRDefault="000F4960" w:rsidP="00FB540E">
            <w:pPr>
              <w:pStyle w:val="KeinLeerraum"/>
              <w:rPr>
                <w:rFonts w:cstheme="minorHAnsi"/>
                <w:sz w:val="22"/>
                <w:szCs w:val="22"/>
                <w:lang w:eastAsia="de-DE"/>
              </w:rPr>
            </w:pPr>
            <w:r w:rsidRPr="00124E09">
              <w:rPr>
                <w:rFonts w:cstheme="minorHAnsi"/>
                <w:sz w:val="22"/>
                <w:szCs w:val="22"/>
                <w:lang w:eastAsia="de-DE"/>
              </w:rPr>
              <w:t>PL</w:t>
            </w:r>
          </w:p>
        </w:tc>
        <w:tc>
          <w:tcPr>
            <w:tcW w:w="6946" w:type="dxa"/>
            <w:tcBorders>
              <w:left w:val="single" w:sz="4" w:space="0" w:color="auto"/>
            </w:tcBorders>
          </w:tcPr>
          <w:p w14:paraId="750A05BB" w14:textId="77777777" w:rsidR="000F4960" w:rsidRPr="00124E09" w:rsidRDefault="000F4960" w:rsidP="00FB540E">
            <w:pPr>
              <w:pStyle w:val="KeinLeerraum"/>
              <w:rPr>
                <w:rFonts w:cstheme="minorHAnsi"/>
                <w:sz w:val="22"/>
                <w:szCs w:val="22"/>
                <w:lang w:eastAsia="de-DE"/>
              </w:rPr>
            </w:pPr>
            <w:r w:rsidRPr="00124E09">
              <w:rPr>
                <w:rFonts w:cstheme="minorHAnsi"/>
                <w:sz w:val="22"/>
                <w:szCs w:val="22"/>
                <w:lang w:eastAsia="de-DE"/>
              </w:rPr>
              <w:t xml:space="preserve">Die </w:t>
            </w:r>
            <w:proofErr w:type="spellStart"/>
            <w:r w:rsidRPr="00124E09">
              <w:rPr>
                <w:rFonts w:cstheme="minorHAnsi"/>
                <w:sz w:val="22"/>
                <w:szCs w:val="22"/>
                <w:lang w:eastAsia="de-DE"/>
              </w:rPr>
              <w:t>SuS</w:t>
            </w:r>
            <w:proofErr w:type="spellEnd"/>
            <w:r w:rsidRPr="00124E09">
              <w:rPr>
                <w:rFonts w:cstheme="minorHAnsi"/>
                <w:sz w:val="22"/>
                <w:szCs w:val="22"/>
                <w:lang w:eastAsia="de-DE"/>
              </w:rPr>
              <w:t xml:space="preserve"> lesen gemeinsam die Kriterien zur Beurteilung der </w:t>
            </w:r>
            <w:proofErr w:type="spellStart"/>
            <w:r w:rsidRPr="00124E09">
              <w:rPr>
                <w:rFonts w:cstheme="minorHAnsi"/>
                <w:i/>
                <w:iCs/>
                <w:sz w:val="22"/>
                <w:szCs w:val="22"/>
                <w:lang w:eastAsia="de-DE"/>
              </w:rPr>
              <w:t>tâche</w:t>
            </w:r>
            <w:proofErr w:type="spellEnd"/>
            <w:r w:rsidRPr="00124E09">
              <w:rPr>
                <w:rFonts w:cstheme="minorHAnsi"/>
                <w:sz w:val="22"/>
                <w:szCs w:val="22"/>
                <w:lang w:eastAsia="de-DE"/>
              </w:rPr>
              <w:t xml:space="preserve"> </w:t>
            </w:r>
            <w:r>
              <w:rPr>
                <w:rFonts w:cstheme="minorHAnsi"/>
                <w:sz w:val="22"/>
                <w:szCs w:val="22"/>
                <w:lang w:eastAsia="de-DE"/>
              </w:rPr>
              <w:br/>
            </w:r>
            <w:r w:rsidRPr="00124E09">
              <w:rPr>
                <w:rFonts w:cstheme="minorHAnsi"/>
                <w:sz w:val="22"/>
                <w:szCs w:val="22"/>
                <w:lang w:eastAsia="de-DE"/>
              </w:rPr>
              <w:t xml:space="preserve">auf S. 33. </w:t>
            </w:r>
          </w:p>
          <w:p w14:paraId="1C8ABD5D" w14:textId="77777777" w:rsidR="000F4960" w:rsidRPr="00124E09" w:rsidRDefault="000F4960" w:rsidP="00FB540E">
            <w:pPr>
              <w:pStyle w:val="KeinLeerraum"/>
              <w:rPr>
                <w:rFonts w:cstheme="minorHAnsi"/>
                <w:sz w:val="22"/>
                <w:szCs w:val="22"/>
                <w:lang w:eastAsia="de-DE"/>
              </w:rPr>
            </w:pPr>
            <w:r w:rsidRPr="00124E09">
              <w:rPr>
                <w:rFonts w:cstheme="minorHAnsi"/>
                <w:sz w:val="22"/>
                <w:szCs w:val="22"/>
                <w:lang w:eastAsia="de-DE"/>
              </w:rPr>
              <w:t xml:space="preserve">Sie </w:t>
            </w:r>
            <w:r>
              <w:rPr>
                <w:rFonts w:cstheme="minorHAnsi"/>
                <w:sz w:val="22"/>
                <w:szCs w:val="22"/>
                <w:lang w:eastAsia="de-DE"/>
              </w:rPr>
              <w:t>werden an</w:t>
            </w:r>
            <w:r w:rsidRPr="00124E09">
              <w:rPr>
                <w:rFonts w:cstheme="minorHAnsi"/>
                <w:sz w:val="22"/>
                <w:szCs w:val="22"/>
                <w:lang w:eastAsia="de-DE"/>
              </w:rPr>
              <w:t xml:space="preserve"> die Schreibstrategie «</w:t>
            </w:r>
            <w:r>
              <w:rPr>
                <w:rFonts w:cstheme="minorHAnsi"/>
                <w:sz w:val="22"/>
                <w:szCs w:val="22"/>
                <w:lang w:eastAsia="de-DE"/>
              </w:rPr>
              <w:t>Sich</w:t>
            </w:r>
            <w:r w:rsidRPr="00124E09">
              <w:rPr>
                <w:rFonts w:cstheme="minorHAnsi"/>
                <w:sz w:val="22"/>
                <w:szCs w:val="22"/>
                <w:lang w:eastAsia="de-DE"/>
              </w:rPr>
              <w:t xml:space="preserve"> gegenseitig unterstützen» </w:t>
            </w:r>
            <w:r>
              <w:rPr>
                <w:rFonts w:cstheme="minorHAnsi"/>
                <w:sz w:val="22"/>
                <w:szCs w:val="22"/>
                <w:lang w:eastAsia="de-DE"/>
              </w:rPr>
              <w:t xml:space="preserve">aus </w:t>
            </w:r>
            <w:r>
              <w:rPr>
                <w:rFonts w:cstheme="minorHAnsi"/>
                <w:sz w:val="22"/>
                <w:szCs w:val="22"/>
                <w:lang w:eastAsia="de-DE"/>
              </w:rPr>
              <w:br/>
              <w:t>MF 5.1 erinnert</w:t>
            </w:r>
            <w:r w:rsidRPr="00124E09">
              <w:rPr>
                <w:rFonts w:cstheme="minorHAnsi"/>
                <w:sz w:val="22"/>
                <w:szCs w:val="22"/>
                <w:lang w:eastAsia="de-DE"/>
              </w:rPr>
              <w:t xml:space="preserve">. Es wird über die Vorteile der Zusammenarbeit </w:t>
            </w:r>
            <w:r>
              <w:rPr>
                <w:rFonts w:cstheme="minorHAnsi"/>
                <w:sz w:val="22"/>
                <w:szCs w:val="22"/>
                <w:lang w:eastAsia="de-DE"/>
              </w:rPr>
              <w:t xml:space="preserve">im Zusammenhang mit der Planung und Durchführung des Experiments </w:t>
            </w:r>
            <w:r w:rsidRPr="00124E09">
              <w:rPr>
                <w:rFonts w:cstheme="minorHAnsi"/>
                <w:sz w:val="22"/>
                <w:szCs w:val="22"/>
                <w:lang w:eastAsia="de-DE"/>
              </w:rPr>
              <w:t xml:space="preserve">gesprochen. </w:t>
            </w:r>
          </w:p>
        </w:tc>
        <w:tc>
          <w:tcPr>
            <w:tcW w:w="3585" w:type="dxa"/>
          </w:tcPr>
          <w:p w14:paraId="118F57F4" w14:textId="77777777" w:rsidR="000F4960" w:rsidRPr="00124E09" w:rsidRDefault="000F4960" w:rsidP="00FB540E">
            <w:pPr>
              <w:pStyle w:val="KeinLeerraum"/>
              <w:rPr>
                <w:rFonts w:cstheme="minorHAnsi"/>
                <w:sz w:val="22"/>
                <w:szCs w:val="22"/>
                <w:lang w:eastAsia="de-DE"/>
              </w:rPr>
            </w:pPr>
          </w:p>
          <w:p w14:paraId="432DE3D6" w14:textId="77777777" w:rsidR="000F4960" w:rsidRPr="00124E09" w:rsidRDefault="000F4960" w:rsidP="00FB540E">
            <w:pPr>
              <w:pStyle w:val="KeinLeerraum"/>
              <w:rPr>
                <w:rFonts w:cstheme="minorHAnsi"/>
                <w:sz w:val="22"/>
                <w:szCs w:val="22"/>
                <w:lang w:eastAsia="de-DE"/>
              </w:rPr>
            </w:pPr>
          </w:p>
        </w:tc>
        <w:tc>
          <w:tcPr>
            <w:tcW w:w="1680" w:type="dxa"/>
          </w:tcPr>
          <w:p w14:paraId="528A6B6C" w14:textId="77777777" w:rsidR="000F4960" w:rsidRPr="00124E09" w:rsidRDefault="000F4960" w:rsidP="00FB540E">
            <w:pPr>
              <w:pStyle w:val="KeinLeerraum"/>
              <w:rPr>
                <w:rFonts w:cstheme="minorHAnsi"/>
                <w:sz w:val="22"/>
                <w:szCs w:val="22"/>
                <w:lang w:eastAsia="de-DE"/>
              </w:rPr>
            </w:pPr>
            <w:proofErr w:type="spellStart"/>
            <w:r w:rsidRPr="00124E09">
              <w:rPr>
                <w:rFonts w:cstheme="minorHAnsi"/>
                <w:i/>
                <w:iCs/>
                <w:sz w:val="22"/>
                <w:szCs w:val="22"/>
                <w:lang w:eastAsia="de-DE"/>
              </w:rPr>
              <w:t>magazine</w:t>
            </w:r>
            <w:proofErr w:type="spellEnd"/>
            <w:r w:rsidRPr="00124E09">
              <w:rPr>
                <w:rFonts w:cstheme="minorHAnsi"/>
                <w:sz w:val="22"/>
                <w:szCs w:val="22"/>
                <w:lang w:eastAsia="de-DE"/>
              </w:rPr>
              <w:t xml:space="preserve"> S. 3</w:t>
            </w:r>
            <w:r>
              <w:rPr>
                <w:rFonts w:cstheme="minorHAnsi"/>
                <w:sz w:val="22"/>
                <w:szCs w:val="22"/>
                <w:lang w:eastAsia="de-DE"/>
              </w:rPr>
              <w:t>1, S. 33</w:t>
            </w:r>
          </w:p>
        </w:tc>
        <w:tc>
          <w:tcPr>
            <w:tcW w:w="609" w:type="dxa"/>
          </w:tcPr>
          <w:p w14:paraId="2347F08B" w14:textId="77777777" w:rsidR="000F4960" w:rsidRPr="00124E09" w:rsidRDefault="000F4960" w:rsidP="00FB540E">
            <w:pPr>
              <w:pStyle w:val="KeinLeerraum"/>
              <w:rPr>
                <w:rFonts w:cstheme="minorHAnsi"/>
                <w:sz w:val="22"/>
                <w:szCs w:val="22"/>
                <w:lang w:eastAsia="de-DE"/>
              </w:rPr>
            </w:pPr>
            <w:r w:rsidRPr="00124E09">
              <w:rPr>
                <w:rFonts w:cstheme="minorHAnsi"/>
                <w:sz w:val="22"/>
                <w:szCs w:val="22"/>
                <w:lang w:eastAsia="de-DE"/>
              </w:rPr>
              <w:t>10’</w:t>
            </w:r>
          </w:p>
        </w:tc>
      </w:tr>
      <w:tr w:rsidR="000F4960" w:rsidRPr="00124E09" w14:paraId="7BDE077F" w14:textId="77777777" w:rsidTr="00FB540E">
        <w:trPr>
          <w:trHeight w:val="651"/>
        </w:trPr>
        <w:tc>
          <w:tcPr>
            <w:tcW w:w="704" w:type="dxa"/>
            <w:tcBorders>
              <w:right w:val="nil"/>
            </w:tcBorders>
            <w:shd w:val="thinDiagStripe" w:color="AEAAAA" w:themeColor="background2" w:themeShade="BF" w:fill="auto"/>
          </w:tcPr>
          <w:p w14:paraId="51E18870" w14:textId="77777777" w:rsidR="000F4960" w:rsidRPr="00124E09" w:rsidRDefault="000F4960" w:rsidP="00FB540E">
            <w:pPr>
              <w:spacing w:before="100" w:beforeAutospacing="1" w:after="100" w:afterAutospacing="1"/>
              <w:rPr>
                <w:rFonts w:eastAsia="Times New Roman" w:cstheme="minorHAnsi"/>
                <w:sz w:val="22"/>
                <w:szCs w:val="22"/>
                <w:lang w:eastAsia="de-DE"/>
              </w:rPr>
            </w:pPr>
            <w:r w:rsidRPr="00124E09">
              <w:rPr>
                <w:rFonts w:eastAsia="Times New Roman" w:cstheme="minorHAnsi"/>
                <w:sz w:val="22"/>
                <w:szCs w:val="22"/>
                <w:lang w:eastAsia="de-DE"/>
              </w:rPr>
              <w:t>3.</w:t>
            </w:r>
            <w:r>
              <w:rPr>
                <w:rFonts w:eastAsia="Times New Roman" w:cstheme="minorHAnsi"/>
                <w:sz w:val="22"/>
                <w:szCs w:val="22"/>
                <w:lang w:eastAsia="de-DE"/>
              </w:rPr>
              <w:t>–5.</w:t>
            </w:r>
          </w:p>
          <w:p w14:paraId="543C02E2" w14:textId="77777777" w:rsidR="000F4960" w:rsidRPr="00124E09" w:rsidRDefault="000F4960" w:rsidP="00FB540E">
            <w:pPr>
              <w:rPr>
                <w:rFonts w:eastAsia="Times New Roman" w:cstheme="minorHAnsi"/>
                <w:sz w:val="22"/>
                <w:szCs w:val="22"/>
                <w:lang w:eastAsia="de-DE"/>
              </w:rPr>
            </w:pPr>
          </w:p>
        </w:tc>
        <w:tc>
          <w:tcPr>
            <w:tcW w:w="709" w:type="dxa"/>
            <w:tcBorders>
              <w:right w:val="single" w:sz="4" w:space="0" w:color="auto"/>
            </w:tcBorders>
            <w:shd w:val="clear" w:color="auto" w:fill="auto"/>
          </w:tcPr>
          <w:p w14:paraId="1D477BE9" w14:textId="77777777" w:rsidR="000F4960" w:rsidRPr="00124E09" w:rsidRDefault="000F4960" w:rsidP="00FB540E">
            <w:pPr>
              <w:pStyle w:val="KeinLeerraum"/>
              <w:rPr>
                <w:rFonts w:cstheme="minorHAnsi"/>
                <w:sz w:val="22"/>
                <w:szCs w:val="22"/>
                <w:lang w:eastAsia="de-DE"/>
              </w:rPr>
            </w:pPr>
            <w:r w:rsidRPr="00124E09">
              <w:rPr>
                <w:rFonts w:cstheme="minorHAnsi"/>
                <w:sz w:val="22"/>
                <w:szCs w:val="22"/>
                <w:lang w:eastAsia="de-DE"/>
              </w:rPr>
              <w:t>PA</w:t>
            </w:r>
          </w:p>
        </w:tc>
        <w:tc>
          <w:tcPr>
            <w:tcW w:w="6946" w:type="dxa"/>
            <w:tcBorders>
              <w:left w:val="single" w:sz="4" w:space="0" w:color="auto"/>
            </w:tcBorders>
          </w:tcPr>
          <w:p w14:paraId="5A694B05" w14:textId="77777777" w:rsidR="000F4960" w:rsidRDefault="000F4960" w:rsidP="00FB540E">
            <w:pPr>
              <w:pStyle w:val="KeinLeerraum"/>
              <w:rPr>
                <w:rFonts w:cstheme="minorHAnsi"/>
                <w:sz w:val="22"/>
                <w:szCs w:val="22"/>
                <w:lang w:eastAsia="de-DE"/>
              </w:rPr>
            </w:pPr>
            <w:r w:rsidRPr="00124E09">
              <w:rPr>
                <w:rFonts w:cstheme="minorHAnsi"/>
                <w:sz w:val="22"/>
                <w:szCs w:val="22"/>
                <w:lang w:eastAsia="de-DE"/>
              </w:rPr>
              <w:t xml:space="preserve">Die </w:t>
            </w:r>
            <w:proofErr w:type="spellStart"/>
            <w:r w:rsidRPr="00124E09">
              <w:rPr>
                <w:rFonts w:cstheme="minorHAnsi"/>
                <w:sz w:val="22"/>
                <w:szCs w:val="22"/>
                <w:lang w:eastAsia="de-DE"/>
              </w:rPr>
              <w:t>SuS</w:t>
            </w:r>
            <w:proofErr w:type="spellEnd"/>
            <w:r w:rsidRPr="00124E09">
              <w:rPr>
                <w:rFonts w:cstheme="minorHAnsi"/>
                <w:sz w:val="22"/>
                <w:szCs w:val="22"/>
                <w:lang w:eastAsia="de-DE"/>
              </w:rPr>
              <w:t xml:space="preserve"> </w:t>
            </w:r>
            <w:r>
              <w:rPr>
                <w:rFonts w:cstheme="minorHAnsi"/>
                <w:sz w:val="22"/>
                <w:szCs w:val="22"/>
                <w:lang w:eastAsia="de-DE"/>
              </w:rPr>
              <w:t xml:space="preserve">lesen die Materialliste zu ihrem Experiment. </w:t>
            </w:r>
          </w:p>
          <w:p w14:paraId="146FF38F" w14:textId="77777777" w:rsidR="000F4960" w:rsidRDefault="000F4960" w:rsidP="00FB540E">
            <w:pPr>
              <w:pStyle w:val="KeinLeerraum"/>
              <w:rPr>
                <w:rFonts w:cstheme="minorHAnsi"/>
                <w:sz w:val="22"/>
                <w:szCs w:val="22"/>
                <w:lang w:eastAsia="de-DE"/>
              </w:rPr>
            </w:pPr>
            <w:r>
              <w:rPr>
                <w:rFonts w:cstheme="minorHAnsi"/>
                <w:sz w:val="22"/>
                <w:szCs w:val="22"/>
                <w:lang w:eastAsia="de-DE"/>
              </w:rPr>
              <w:t xml:space="preserve">Sie </w:t>
            </w:r>
            <w:r w:rsidRPr="00124E09">
              <w:rPr>
                <w:rFonts w:cstheme="minorHAnsi"/>
                <w:sz w:val="22"/>
                <w:szCs w:val="22"/>
                <w:lang w:eastAsia="de-DE"/>
              </w:rPr>
              <w:t xml:space="preserve">suchen für </w:t>
            </w:r>
            <w:r>
              <w:rPr>
                <w:rFonts w:cstheme="minorHAnsi"/>
                <w:sz w:val="22"/>
                <w:szCs w:val="22"/>
                <w:lang w:eastAsia="de-DE"/>
              </w:rPr>
              <w:t xml:space="preserve">die Präsentation des Materials zwei Sprechblasen aus </w:t>
            </w:r>
            <w:r w:rsidRPr="00124E09">
              <w:rPr>
                <w:rFonts w:cstheme="minorHAnsi"/>
                <w:sz w:val="22"/>
                <w:szCs w:val="22"/>
                <w:lang w:eastAsia="de-DE"/>
              </w:rPr>
              <w:t xml:space="preserve">und notieren sie </w:t>
            </w:r>
            <w:r>
              <w:rPr>
                <w:rFonts w:cstheme="minorHAnsi"/>
                <w:sz w:val="22"/>
                <w:szCs w:val="22"/>
                <w:lang w:eastAsia="de-DE"/>
              </w:rPr>
              <w:t>im</w:t>
            </w:r>
            <w:r w:rsidRPr="00124E09">
              <w:rPr>
                <w:rFonts w:cstheme="minorHAnsi"/>
                <w:sz w:val="22"/>
                <w:szCs w:val="22"/>
                <w:lang w:eastAsia="de-DE"/>
              </w:rPr>
              <w:t xml:space="preserve"> </w:t>
            </w:r>
            <w:r>
              <w:rPr>
                <w:rFonts w:cstheme="minorHAnsi"/>
                <w:sz w:val="22"/>
                <w:szCs w:val="22"/>
                <w:lang w:eastAsia="de-DE"/>
              </w:rPr>
              <w:t>karierten Feld.</w:t>
            </w:r>
            <w:r w:rsidRPr="00124E09">
              <w:rPr>
                <w:rFonts w:cstheme="minorHAnsi"/>
                <w:sz w:val="22"/>
                <w:szCs w:val="22"/>
                <w:lang w:eastAsia="de-DE"/>
              </w:rPr>
              <w:t xml:space="preserve"> </w:t>
            </w:r>
            <w:r>
              <w:rPr>
                <w:rFonts w:cstheme="minorHAnsi"/>
                <w:sz w:val="22"/>
                <w:szCs w:val="22"/>
                <w:lang w:eastAsia="de-DE"/>
              </w:rPr>
              <w:br/>
              <w:t xml:space="preserve">Die </w:t>
            </w:r>
            <w:proofErr w:type="spellStart"/>
            <w:r>
              <w:rPr>
                <w:rFonts w:cstheme="minorHAnsi"/>
                <w:sz w:val="22"/>
                <w:szCs w:val="22"/>
                <w:lang w:eastAsia="de-DE"/>
              </w:rPr>
              <w:t>SuS</w:t>
            </w:r>
            <w:proofErr w:type="spellEnd"/>
            <w:r>
              <w:rPr>
                <w:rFonts w:cstheme="minorHAnsi"/>
                <w:sz w:val="22"/>
                <w:szCs w:val="22"/>
                <w:lang w:eastAsia="de-DE"/>
              </w:rPr>
              <w:t xml:space="preserve"> notieren die Anweisungen zu ihrem Experiment im Imperativ Singular. Sie können die Seiten der </w:t>
            </w:r>
            <w:proofErr w:type="spellStart"/>
            <w:r w:rsidRPr="0043377A">
              <w:rPr>
                <w:rFonts w:cstheme="minorHAnsi"/>
                <w:i/>
                <w:iCs/>
                <w:sz w:val="22"/>
                <w:szCs w:val="22"/>
                <w:lang w:eastAsia="de-DE"/>
              </w:rPr>
              <w:t>activités</w:t>
            </w:r>
            <w:proofErr w:type="spellEnd"/>
            <w:r>
              <w:rPr>
                <w:rFonts w:cstheme="minorHAnsi"/>
                <w:sz w:val="22"/>
                <w:szCs w:val="22"/>
                <w:lang w:eastAsia="de-DE"/>
              </w:rPr>
              <w:t xml:space="preserve"> E und F zu Hilfe nehmen.</w:t>
            </w:r>
          </w:p>
          <w:p w14:paraId="25DF6847" w14:textId="77777777" w:rsidR="000F4960" w:rsidRPr="00124E09" w:rsidRDefault="000F4960" w:rsidP="00FB540E">
            <w:pPr>
              <w:pStyle w:val="KeinLeerraum"/>
              <w:rPr>
                <w:rFonts w:cstheme="minorHAnsi"/>
                <w:sz w:val="22"/>
                <w:szCs w:val="22"/>
                <w:lang w:eastAsia="de-DE"/>
              </w:rPr>
            </w:pPr>
            <w:r>
              <w:rPr>
                <w:rFonts w:cstheme="minorHAnsi"/>
                <w:sz w:val="22"/>
                <w:szCs w:val="22"/>
                <w:lang w:eastAsia="de-DE"/>
              </w:rPr>
              <w:t xml:space="preserve">Die </w:t>
            </w:r>
            <w:proofErr w:type="spellStart"/>
            <w:r>
              <w:rPr>
                <w:rFonts w:cstheme="minorHAnsi"/>
                <w:sz w:val="22"/>
                <w:szCs w:val="22"/>
                <w:lang w:eastAsia="de-DE"/>
              </w:rPr>
              <w:t>SuS</w:t>
            </w:r>
            <w:proofErr w:type="spellEnd"/>
            <w:r>
              <w:rPr>
                <w:rFonts w:cstheme="minorHAnsi"/>
                <w:sz w:val="22"/>
                <w:szCs w:val="22"/>
                <w:lang w:eastAsia="de-DE"/>
              </w:rPr>
              <w:t xml:space="preserve"> schreiben Stichwörter, mithilfe derer sie die Erklärung zum Experiment auf Deutsch geben können, ins karierte Feld. S. 18 und 19 können dabei helfen.</w:t>
            </w:r>
          </w:p>
        </w:tc>
        <w:tc>
          <w:tcPr>
            <w:tcW w:w="3585" w:type="dxa"/>
          </w:tcPr>
          <w:p w14:paraId="06B02F88" w14:textId="77777777" w:rsidR="000F4960" w:rsidRPr="00124E09" w:rsidRDefault="000F4960" w:rsidP="00FB540E">
            <w:pPr>
              <w:pStyle w:val="KeinLeerraum"/>
              <w:rPr>
                <w:rFonts w:cstheme="minorHAnsi"/>
                <w:sz w:val="22"/>
                <w:szCs w:val="22"/>
                <w:lang w:eastAsia="de-DE"/>
              </w:rPr>
            </w:pPr>
            <w:r>
              <w:rPr>
                <w:rFonts w:cstheme="minorHAnsi"/>
                <w:sz w:val="22"/>
                <w:szCs w:val="22"/>
                <w:lang w:eastAsia="de-DE"/>
              </w:rPr>
              <w:t xml:space="preserve">Eine Sprechblase </w:t>
            </w:r>
            <w:r w:rsidRPr="00124E09">
              <w:rPr>
                <w:rFonts w:cstheme="minorHAnsi"/>
                <w:sz w:val="22"/>
                <w:szCs w:val="22"/>
                <w:lang w:eastAsia="de-DE"/>
              </w:rPr>
              <w:t>vorgeben</w:t>
            </w:r>
            <w:r>
              <w:rPr>
                <w:rFonts w:cstheme="minorHAnsi"/>
                <w:sz w:val="22"/>
                <w:szCs w:val="22"/>
                <w:lang w:eastAsia="de-DE"/>
              </w:rPr>
              <w:t xml:space="preserve">, z. B.: </w:t>
            </w:r>
            <w:r>
              <w:rPr>
                <w:rFonts w:cstheme="minorHAnsi"/>
                <w:sz w:val="22"/>
                <w:szCs w:val="22"/>
                <w:lang w:eastAsia="de-DE"/>
              </w:rPr>
              <w:br/>
              <w:t xml:space="preserve">«Il </w:t>
            </w:r>
            <w:proofErr w:type="spellStart"/>
            <w:r>
              <w:rPr>
                <w:rFonts w:cstheme="minorHAnsi"/>
                <w:sz w:val="22"/>
                <w:szCs w:val="22"/>
                <w:lang w:eastAsia="de-DE"/>
              </w:rPr>
              <w:t>te</w:t>
            </w:r>
            <w:proofErr w:type="spellEnd"/>
            <w:r>
              <w:rPr>
                <w:rFonts w:cstheme="minorHAnsi"/>
                <w:sz w:val="22"/>
                <w:szCs w:val="22"/>
                <w:lang w:eastAsia="de-DE"/>
              </w:rPr>
              <w:t xml:space="preserve"> </w:t>
            </w:r>
            <w:proofErr w:type="spellStart"/>
            <w:r>
              <w:rPr>
                <w:rFonts w:cstheme="minorHAnsi"/>
                <w:sz w:val="22"/>
                <w:szCs w:val="22"/>
                <w:lang w:eastAsia="de-DE"/>
              </w:rPr>
              <w:t>faut</w:t>
            </w:r>
            <w:proofErr w:type="spellEnd"/>
            <w:r>
              <w:rPr>
                <w:rFonts w:cstheme="minorHAnsi"/>
                <w:sz w:val="22"/>
                <w:szCs w:val="22"/>
                <w:lang w:eastAsia="de-DE"/>
              </w:rPr>
              <w:t>…»</w:t>
            </w:r>
            <w:r>
              <w:rPr>
                <w:rFonts w:cstheme="minorHAnsi"/>
                <w:sz w:val="22"/>
                <w:szCs w:val="22"/>
                <w:lang w:eastAsia="de-DE"/>
              </w:rPr>
              <w:br/>
              <w:t>Das Notieren der Verben im Imperativ wird von der LP in der Gruppe unterstützt.</w:t>
            </w:r>
            <w:r>
              <w:rPr>
                <w:rFonts w:cstheme="minorHAnsi"/>
                <w:sz w:val="22"/>
                <w:szCs w:val="22"/>
                <w:lang w:eastAsia="de-DE"/>
              </w:rPr>
              <w:br/>
              <w:t>Mit der LP besprechen, welche Stichwörter notiert werden sollen.</w:t>
            </w:r>
          </w:p>
          <w:p w14:paraId="301C2FAD" w14:textId="77777777" w:rsidR="000F4960" w:rsidRPr="00124E09" w:rsidRDefault="000F4960" w:rsidP="00FB540E">
            <w:pPr>
              <w:pStyle w:val="KeinLeerraum"/>
              <w:rPr>
                <w:rFonts w:cstheme="minorHAnsi"/>
                <w:sz w:val="22"/>
                <w:szCs w:val="22"/>
                <w:lang w:eastAsia="de-DE"/>
              </w:rPr>
            </w:pPr>
          </w:p>
        </w:tc>
        <w:tc>
          <w:tcPr>
            <w:tcW w:w="1680" w:type="dxa"/>
          </w:tcPr>
          <w:p w14:paraId="445DCD53" w14:textId="77777777" w:rsidR="000F4960" w:rsidRPr="00124E09" w:rsidRDefault="000F4960" w:rsidP="00FB540E">
            <w:pPr>
              <w:pStyle w:val="KeinLeerraum"/>
              <w:rPr>
                <w:rFonts w:cstheme="minorHAnsi"/>
                <w:sz w:val="22"/>
                <w:szCs w:val="22"/>
                <w:lang w:eastAsia="de-DE"/>
              </w:rPr>
            </w:pPr>
            <w:proofErr w:type="spellStart"/>
            <w:r w:rsidRPr="00124E09">
              <w:rPr>
                <w:rFonts w:cstheme="minorHAnsi"/>
                <w:i/>
                <w:iCs/>
                <w:sz w:val="22"/>
                <w:szCs w:val="22"/>
                <w:lang w:eastAsia="de-DE"/>
              </w:rPr>
              <w:t>magazine</w:t>
            </w:r>
            <w:proofErr w:type="spellEnd"/>
            <w:r w:rsidRPr="00124E09">
              <w:rPr>
                <w:rFonts w:cstheme="minorHAnsi"/>
                <w:sz w:val="22"/>
                <w:szCs w:val="22"/>
                <w:lang w:eastAsia="de-DE"/>
              </w:rPr>
              <w:t xml:space="preserve"> S. </w:t>
            </w:r>
            <w:r>
              <w:rPr>
                <w:rFonts w:cstheme="minorHAnsi"/>
                <w:sz w:val="22"/>
                <w:szCs w:val="22"/>
                <w:lang w:eastAsia="de-DE"/>
              </w:rPr>
              <w:t xml:space="preserve">10 bis 14, S. 31 </w:t>
            </w:r>
            <w:r>
              <w:rPr>
                <w:rFonts w:cstheme="minorHAnsi"/>
                <w:sz w:val="22"/>
                <w:szCs w:val="22"/>
                <w:lang w:eastAsia="de-DE"/>
              </w:rPr>
              <w:br/>
              <w:t>und 32, S. 22 und 23, S. 28,</w:t>
            </w:r>
            <w:r>
              <w:rPr>
                <w:rFonts w:cstheme="minorHAnsi"/>
                <w:sz w:val="22"/>
                <w:szCs w:val="22"/>
                <w:lang w:eastAsia="de-DE"/>
              </w:rPr>
              <w:br/>
              <w:t>S. 18 und 19</w:t>
            </w:r>
          </w:p>
          <w:p w14:paraId="5D9ABBF2" w14:textId="77777777" w:rsidR="000F4960" w:rsidRDefault="000F4960" w:rsidP="00FB540E">
            <w:pPr>
              <w:pStyle w:val="KeinLeerraum"/>
              <w:rPr>
                <w:rFonts w:cstheme="minorHAnsi"/>
                <w:sz w:val="22"/>
                <w:szCs w:val="22"/>
                <w:lang w:eastAsia="de-DE"/>
              </w:rPr>
            </w:pPr>
            <w:r w:rsidRPr="00124E09">
              <w:rPr>
                <w:rFonts w:cstheme="minorHAnsi"/>
                <w:sz w:val="22"/>
                <w:szCs w:val="22"/>
                <w:lang w:eastAsia="de-DE"/>
              </w:rPr>
              <w:t>Track</w:t>
            </w:r>
            <w:r>
              <w:rPr>
                <w:rFonts w:cstheme="minorHAnsi"/>
                <w:sz w:val="22"/>
                <w:szCs w:val="22"/>
                <w:lang w:eastAsia="de-DE"/>
              </w:rPr>
              <w:t>s</w:t>
            </w:r>
            <w:r w:rsidRPr="00124E09">
              <w:rPr>
                <w:rFonts w:cstheme="minorHAnsi"/>
                <w:sz w:val="22"/>
                <w:szCs w:val="22"/>
                <w:lang w:eastAsia="de-DE"/>
              </w:rPr>
              <w:t xml:space="preserve"> 63</w:t>
            </w:r>
            <w:r>
              <w:rPr>
                <w:rFonts w:cstheme="minorHAnsi"/>
                <w:sz w:val="22"/>
                <w:szCs w:val="22"/>
                <w:lang w:eastAsia="de-DE"/>
              </w:rPr>
              <w:t xml:space="preserve"> </w:t>
            </w:r>
            <w:r>
              <w:rPr>
                <w:rFonts w:cstheme="minorHAnsi"/>
                <w:sz w:val="22"/>
                <w:szCs w:val="22"/>
                <w:lang w:eastAsia="de-DE"/>
              </w:rPr>
              <w:br/>
              <w:t>und 64</w:t>
            </w:r>
          </w:p>
          <w:p w14:paraId="1429281B" w14:textId="77777777" w:rsidR="000F4960" w:rsidRPr="00124E09" w:rsidRDefault="000F4960" w:rsidP="00FB540E">
            <w:pPr>
              <w:pStyle w:val="KeinLeerraum"/>
              <w:rPr>
                <w:rFonts w:cstheme="minorHAnsi"/>
                <w:sz w:val="22"/>
                <w:szCs w:val="22"/>
                <w:lang w:eastAsia="de-DE"/>
              </w:rPr>
            </w:pPr>
            <w:r>
              <w:rPr>
                <w:rFonts w:cstheme="minorHAnsi"/>
                <w:sz w:val="22"/>
                <w:szCs w:val="22"/>
                <w:lang w:eastAsia="de-DE"/>
              </w:rPr>
              <w:t>Computer</w:t>
            </w:r>
            <w:r>
              <w:rPr>
                <w:rFonts w:cstheme="minorHAnsi"/>
                <w:sz w:val="22"/>
                <w:szCs w:val="22"/>
                <w:lang w:eastAsia="de-DE"/>
              </w:rPr>
              <w:br/>
            </w:r>
            <w:r w:rsidRPr="00124E09">
              <w:rPr>
                <w:rFonts w:cstheme="minorHAnsi"/>
                <w:sz w:val="22"/>
                <w:szCs w:val="22"/>
                <w:lang w:eastAsia="de-DE"/>
              </w:rPr>
              <w:t>Bleistift</w:t>
            </w:r>
          </w:p>
        </w:tc>
        <w:tc>
          <w:tcPr>
            <w:tcW w:w="609" w:type="dxa"/>
          </w:tcPr>
          <w:p w14:paraId="09F44A96" w14:textId="77777777" w:rsidR="000F4960" w:rsidRPr="00124E09" w:rsidRDefault="000F4960" w:rsidP="00FB540E">
            <w:pPr>
              <w:pStyle w:val="KeinLeerraum"/>
              <w:rPr>
                <w:rFonts w:cstheme="minorHAnsi"/>
                <w:sz w:val="22"/>
                <w:szCs w:val="22"/>
                <w:lang w:eastAsia="de-DE"/>
              </w:rPr>
            </w:pPr>
            <w:r>
              <w:rPr>
                <w:rFonts w:cstheme="minorHAnsi"/>
                <w:sz w:val="22"/>
                <w:szCs w:val="22"/>
                <w:lang w:eastAsia="de-DE"/>
              </w:rPr>
              <w:t>20</w:t>
            </w:r>
            <w:r w:rsidRPr="00124E09">
              <w:rPr>
                <w:rFonts w:cstheme="minorHAnsi"/>
                <w:sz w:val="22"/>
                <w:szCs w:val="22"/>
                <w:lang w:eastAsia="de-DE"/>
              </w:rPr>
              <w:t>’</w:t>
            </w:r>
          </w:p>
        </w:tc>
      </w:tr>
      <w:tr w:rsidR="000F4960" w:rsidRPr="00124E09" w14:paraId="4A0035DD" w14:textId="77777777" w:rsidTr="00FB540E">
        <w:trPr>
          <w:trHeight w:val="651"/>
        </w:trPr>
        <w:tc>
          <w:tcPr>
            <w:tcW w:w="704" w:type="dxa"/>
            <w:tcBorders>
              <w:right w:val="nil"/>
            </w:tcBorders>
            <w:shd w:val="clear" w:color="auto" w:fill="auto"/>
          </w:tcPr>
          <w:p w14:paraId="0FD29D62" w14:textId="77777777" w:rsidR="000F4960" w:rsidRPr="00124E09" w:rsidRDefault="000F4960" w:rsidP="00FB540E">
            <w:pPr>
              <w:spacing w:before="100" w:beforeAutospacing="1" w:after="100" w:afterAutospacing="1"/>
              <w:rPr>
                <w:rFonts w:eastAsia="Times New Roman" w:cstheme="minorHAnsi"/>
                <w:sz w:val="22"/>
                <w:szCs w:val="22"/>
                <w:lang w:eastAsia="de-DE"/>
              </w:rPr>
            </w:pPr>
            <w:r>
              <w:rPr>
                <w:rFonts w:eastAsia="Times New Roman" w:cstheme="minorHAnsi"/>
                <w:sz w:val="22"/>
                <w:szCs w:val="22"/>
                <w:lang w:eastAsia="de-DE"/>
              </w:rPr>
              <w:t>6.</w:t>
            </w:r>
          </w:p>
        </w:tc>
        <w:tc>
          <w:tcPr>
            <w:tcW w:w="709" w:type="dxa"/>
            <w:tcBorders>
              <w:right w:val="single" w:sz="4" w:space="0" w:color="auto"/>
            </w:tcBorders>
            <w:shd w:val="clear" w:color="auto" w:fill="auto"/>
          </w:tcPr>
          <w:p w14:paraId="1DEC7106" w14:textId="77777777" w:rsidR="000F4960" w:rsidRPr="00124E09" w:rsidRDefault="000F4960" w:rsidP="00FB540E">
            <w:pPr>
              <w:pStyle w:val="KeinLeerraum"/>
              <w:rPr>
                <w:rFonts w:cstheme="minorHAnsi"/>
                <w:sz w:val="22"/>
                <w:szCs w:val="22"/>
                <w:lang w:eastAsia="de-DE"/>
              </w:rPr>
            </w:pPr>
            <w:r>
              <w:rPr>
                <w:rFonts w:cstheme="minorHAnsi"/>
                <w:sz w:val="22"/>
                <w:szCs w:val="22"/>
                <w:lang w:eastAsia="de-DE"/>
              </w:rPr>
              <w:t>PA</w:t>
            </w:r>
          </w:p>
        </w:tc>
        <w:tc>
          <w:tcPr>
            <w:tcW w:w="6946" w:type="dxa"/>
            <w:tcBorders>
              <w:left w:val="single" w:sz="4" w:space="0" w:color="auto"/>
            </w:tcBorders>
          </w:tcPr>
          <w:p w14:paraId="12B8C468" w14:textId="28B4419C" w:rsidR="000F4960" w:rsidRPr="00124E09" w:rsidRDefault="000F4960" w:rsidP="00FB540E">
            <w:pPr>
              <w:pStyle w:val="KeinLeerraum"/>
              <w:rPr>
                <w:rFonts w:cstheme="minorHAnsi"/>
                <w:sz w:val="22"/>
                <w:szCs w:val="22"/>
                <w:lang w:eastAsia="de-DE"/>
              </w:rPr>
            </w:pPr>
            <w:r>
              <w:rPr>
                <w:rFonts w:cstheme="minorHAnsi"/>
                <w:sz w:val="22"/>
                <w:szCs w:val="22"/>
                <w:lang w:eastAsia="de-DE"/>
              </w:rPr>
              <w:t xml:space="preserve">Die SuS suchen bei den Sprechblasen in </w:t>
            </w:r>
            <w:proofErr w:type="spellStart"/>
            <w:r w:rsidRPr="006907E5">
              <w:rPr>
                <w:rFonts w:cstheme="minorHAnsi"/>
                <w:i/>
                <w:iCs/>
                <w:sz w:val="22"/>
                <w:szCs w:val="22"/>
                <w:lang w:eastAsia="de-DE"/>
              </w:rPr>
              <w:t>activité</w:t>
            </w:r>
            <w:proofErr w:type="spellEnd"/>
            <w:r>
              <w:rPr>
                <w:rFonts w:cstheme="minorHAnsi"/>
                <w:sz w:val="22"/>
                <w:szCs w:val="22"/>
                <w:lang w:eastAsia="de-DE"/>
              </w:rPr>
              <w:t xml:space="preserve"> F nach Fragen oder Aussagen, die der Assistent oder die Assistentin verwenden könnte. Sie schreiben die Sätze ins karierte Feld. </w:t>
            </w:r>
            <w:r w:rsidR="002F21A3">
              <w:rPr>
                <w:rFonts w:cstheme="minorHAnsi"/>
                <w:sz w:val="22"/>
                <w:szCs w:val="22"/>
                <w:lang w:eastAsia="de-DE"/>
              </w:rPr>
              <w:t xml:space="preserve">Die Fragen sollen allgemein gehalten sein, damit sie </w:t>
            </w:r>
            <w:r w:rsidR="006F48CC">
              <w:rPr>
                <w:rFonts w:cstheme="minorHAnsi"/>
                <w:sz w:val="22"/>
                <w:szCs w:val="22"/>
                <w:lang w:eastAsia="de-DE"/>
              </w:rPr>
              <w:t xml:space="preserve">zu verschiedenen Experimenten passen. </w:t>
            </w:r>
            <w:r>
              <w:rPr>
                <w:rFonts w:cstheme="minorHAnsi"/>
                <w:sz w:val="22"/>
                <w:szCs w:val="22"/>
                <w:lang w:eastAsia="de-DE"/>
              </w:rPr>
              <w:t>Zu einer Frage notieren sie jeweils auch eine Antwort</w:t>
            </w:r>
            <w:r w:rsidR="006F48CC">
              <w:rPr>
                <w:rFonts w:cstheme="minorHAnsi"/>
                <w:sz w:val="22"/>
                <w:szCs w:val="22"/>
                <w:lang w:eastAsia="de-DE"/>
              </w:rPr>
              <w:t xml:space="preserve"> (bei den Fragen gilt dasselbe: allgemein gehalten).</w:t>
            </w:r>
          </w:p>
        </w:tc>
        <w:tc>
          <w:tcPr>
            <w:tcW w:w="3585" w:type="dxa"/>
          </w:tcPr>
          <w:p w14:paraId="5553795C" w14:textId="77777777" w:rsidR="000F4960" w:rsidRDefault="000F4960" w:rsidP="00FB540E">
            <w:pPr>
              <w:pStyle w:val="KeinLeerraum"/>
              <w:rPr>
                <w:rFonts w:cstheme="minorHAnsi"/>
                <w:sz w:val="22"/>
                <w:szCs w:val="22"/>
                <w:lang w:eastAsia="de-DE"/>
              </w:rPr>
            </w:pPr>
            <w:r>
              <w:rPr>
                <w:rFonts w:cstheme="minorHAnsi"/>
                <w:sz w:val="22"/>
                <w:szCs w:val="22"/>
                <w:lang w:eastAsia="de-DE"/>
              </w:rPr>
              <w:t>Weglassung möglich.</w:t>
            </w:r>
          </w:p>
        </w:tc>
        <w:tc>
          <w:tcPr>
            <w:tcW w:w="1680" w:type="dxa"/>
          </w:tcPr>
          <w:p w14:paraId="7E63A55F" w14:textId="77777777" w:rsidR="000F4960" w:rsidRDefault="000F4960" w:rsidP="00FB540E">
            <w:pPr>
              <w:pStyle w:val="KeinLeerraum"/>
              <w:rPr>
                <w:rFonts w:cstheme="minorHAnsi"/>
                <w:sz w:val="22"/>
                <w:szCs w:val="22"/>
                <w:lang w:eastAsia="de-DE"/>
              </w:rPr>
            </w:pPr>
            <w:proofErr w:type="spellStart"/>
            <w:r>
              <w:rPr>
                <w:rFonts w:cstheme="minorHAnsi"/>
                <w:i/>
                <w:iCs/>
                <w:sz w:val="22"/>
                <w:szCs w:val="22"/>
                <w:lang w:eastAsia="de-DE"/>
              </w:rPr>
              <w:t>m</w:t>
            </w:r>
            <w:r w:rsidRPr="006907E5">
              <w:rPr>
                <w:rFonts w:cstheme="minorHAnsi"/>
                <w:i/>
                <w:iCs/>
                <w:sz w:val="22"/>
                <w:szCs w:val="22"/>
                <w:lang w:eastAsia="de-DE"/>
              </w:rPr>
              <w:t>agazine</w:t>
            </w:r>
            <w:proofErr w:type="spellEnd"/>
            <w:r>
              <w:rPr>
                <w:rFonts w:cstheme="minorHAnsi"/>
                <w:sz w:val="22"/>
                <w:szCs w:val="22"/>
                <w:lang w:eastAsia="de-DE"/>
              </w:rPr>
              <w:t xml:space="preserve"> S. 26, S. 32</w:t>
            </w:r>
            <w:r>
              <w:rPr>
                <w:rFonts w:cstheme="minorHAnsi"/>
                <w:sz w:val="22"/>
                <w:szCs w:val="22"/>
                <w:lang w:eastAsia="de-DE"/>
              </w:rPr>
              <w:br/>
              <w:t>Tracks 51 bis 55 und 65</w:t>
            </w:r>
          </w:p>
          <w:p w14:paraId="4FCC1D61" w14:textId="77777777" w:rsidR="000F4960" w:rsidRDefault="000F4960" w:rsidP="00FB540E">
            <w:pPr>
              <w:pStyle w:val="KeinLeerraum"/>
              <w:rPr>
                <w:rFonts w:cstheme="minorHAnsi"/>
                <w:sz w:val="22"/>
                <w:szCs w:val="22"/>
                <w:lang w:eastAsia="de-DE"/>
              </w:rPr>
            </w:pPr>
            <w:r>
              <w:rPr>
                <w:rFonts w:cstheme="minorHAnsi"/>
                <w:sz w:val="22"/>
                <w:szCs w:val="22"/>
                <w:lang w:eastAsia="de-DE"/>
              </w:rPr>
              <w:t>Computer</w:t>
            </w:r>
          </w:p>
          <w:p w14:paraId="648FF36B" w14:textId="77777777" w:rsidR="000F4960" w:rsidRPr="00124E09" w:rsidRDefault="000F4960" w:rsidP="00FB540E">
            <w:pPr>
              <w:pStyle w:val="KeinLeerraum"/>
              <w:rPr>
                <w:rFonts w:cstheme="minorHAnsi"/>
                <w:i/>
                <w:iCs/>
                <w:sz w:val="22"/>
                <w:szCs w:val="22"/>
                <w:lang w:eastAsia="de-DE"/>
              </w:rPr>
            </w:pPr>
            <w:r w:rsidRPr="00124E09">
              <w:rPr>
                <w:rFonts w:cstheme="minorHAnsi"/>
                <w:sz w:val="22"/>
                <w:szCs w:val="22"/>
                <w:lang w:eastAsia="de-DE"/>
              </w:rPr>
              <w:t>Bleistift</w:t>
            </w:r>
          </w:p>
        </w:tc>
        <w:tc>
          <w:tcPr>
            <w:tcW w:w="609" w:type="dxa"/>
          </w:tcPr>
          <w:p w14:paraId="017A4045" w14:textId="77777777" w:rsidR="000F4960" w:rsidRPr="00124E09" w:rsidRDefault="000F4960" w:rsidP="00FB540E">
            <w:pPr>
              <w:pStyle w:val="KeinLeerraum"/>
              <w:rPr>
                <w:rFonts w:cstheme="minorHAnsi"/>
                <w:sz w:val="22"/>
                <w:szCs w:val="22"/>
                <w:lang w:eastAsia="de-DE"/>
              </w:rPr>
            </w:pPr>
            <w:r>
              <w:rPr>
                <w:rFonts w:cstheme="minorHAnsi"/>
                <w:sz w:val="22"/>
                <w:szCs w:val="22"/>
                <w:lang w:eastAsia="de-DE"/>
              </w:rPr>
              <w:t>10’</w:t>
            </w:r>
          </w:p>
        </w:tc>
      </w:tr>
      <w:tr w:rsidR="000F4960" w:rsidRPr="00124E09" w14:paraId="41B6C504" w14:textId="77777777" w:rsidTr="000F4960">
        <w:trPr>
          <w:trHeight w:val="511"/>
        </w:trPr>
        <w:tc>
          <w:tcPr>
            <w:tcW w:w="704" w:type="dxa"/>
            <w:tcBorders>
              <w:right w:val="nil"/>
            </w:tcBorders>
          </w:tcPr>
          <w:p w14:paraId="051F2BDE" w14:textId="77777777" w:rsidR="000F4960" w:rsidRPr="00124E09" w:rsidRDefault="000F4960" w:rsidP="00FB540E">
            <w:pPr>
              <w:spacing w:before="100" w:beforeAutospacing="1" w:after="100" w:afterAutospacing="1"/>
              <w:rPr>
                <w:rFonts w:eastAsia="Times New Roman" w:cstheme="minorHAnsi"/>
                <w:sz w:val="22"/>
                <w:szCs w:val="22"/>
                <w:lang w:eastAsia="de-DE"/>
              </w:rPr>
            </w:pPr>
          </w:p>
        </w:tc>
        <w:tc>
          <w:tcPr>
            <w:tcW w:w="709" w:type="dxa"/>
            <w:tcBorders>
              <w:right w:val="single" w:sz="4" w:space="0" w:color="auto"/>
            </w:tcBorders>
            <w:shd w:val="clear" w:color="auto" w:fill="auto"/>
          </w:tcPr>
          <w:p w14:paraId="17E294A8" w14:textId="77777777" w:rsidR="000F4960" w:rsidRPr="00124E09" w:rsidRDefault="000F4960" w:rsidP="00FB540E">
            <w:pPr>
              <w:pStyle w:val="KeinLeerraum"/>
              <w:rPr>
                <w:rFonts w:cstheme="minorHAnsi"/>
                <w:sz w:val="22"/>
                <w:szCs w:val="22"/>
                <w:lang w:eastAsia="de-DE"/>
              </w:rPr>
            </w:pPr>
            <w:r>
              <w:rPr>
                <w:rFonts w:cstheme="minorHAnsi"/>
                <w:sz w:val="22"/>
                <w:szCs w:val="22"/>
                <w:lang w:eastAsia="de-DE"/>
              </w:rPr>
              <w:t>PL</w:t>
            </w:r>
          </w:p>
        </w:tc>
        <w:tc>
          <w:tcPr>
            <w:tcW w:w="6946" w:type="dxa"/>
            <w:tcBorders>
              <w:left w:val="single" w:sz="4" w:space="0" w:color="auto"/>
            </w:tcBorders>
          </w:tcPr>
          <w:p w14:paraId="6A6D9C90" w14:textId="77777777" w:rsidR="000F4960" w:rsidRPr="00124E09" w:rsidRDefault="000F4960" w:rsidP="00FB540E">
            <w:pPr>
              <w:pStyle w:val="KeinLeerraum"/>
              <w:rPr>
                <w:rFonts w:cstheme="minorHAnsi"/>
                <w:sz w:val="22"/>
                <w:szCs w:val="22"/>
                <w:lang w:eastAsia="de-DE"/>
              </w:rPr>
            </w:pPr>
            <w:r w:rsidRPr="00124E09">
              <w:rPr>
                <w:rFonts w:cstheme="minorHAnsi"/>
                <w:sz w:val="22"/>
                <w:szCs w:val="22"/>
                <w:u w:val="single"/>
                <w:lang w:eastAsia="de-DE"/>
              </w:rPr>
              <w:t>Ausklang</w:t>
            </w:r>
            <w:r w:rsidRPr="00124E09">
              <w:rPr>
                <w:rFonts w:cstheme="minorHAnsi"/>
                <w:sz w:val="22"/>
                <w:szCs w:val="22"/>
                <w:lang w:eastAsia="de-DE"/>
              </w:rPr>
              <w:t xml:space="preserve">: </w:t>
            </w:r>
          </w:p>
          <w:p w14:paraId="0A1C2E9C" w14:textId="77777777" w:rsidR="000F4960" w:rsidRPr="00124E09" w:rsidRDefault="000F4960" w:rsidP="00FB540E">
            <w:pPr>
              <w:pStyle w:val="KeinLeerraum"/>
              <w:rPr>
                <w:rFonts w:cstheme="minorHAnsi"/>
                <w:sz w:val="22"/>
                <w:szCs w:val="22"/>
                <w:lang w:eastAsia="de-DE"/>
              </w:rPr>
            </w:pPr>
            <w:r w:rsidRPr="00124E09">
              <w:rPr>
                <w:rFonts w:cstheme="minorHAnsi"/>
                <w:sz w:val="22"/>
                <w:szCs w:val="22"/>
                <w:lang w:eastAsia="de-DE"/>
              </w:rPr>
              <w:t xml:space="preserve">Kurze Standortbestimmung, wer woran arbeitet. </w:t>
            </w:r>
          </w:p>
        </w:tc>
        <w:tc>
          <w:tcPr>
            <w:tcW w:w="3585" w:type="dxa"/>
          </w:tcPr>
          <w:p w14:paraId="7634D888" w14:textId="77777777" w:rsidR="000F4960" w:rsidRPr="00124E09" w:rsidRDefault="000F4960" w:rsidP="00FB540E">
            <w:pPr>
              <w:pStyle w:val="KeinLeerraum"/>
              <w:rPr>
                <w:rFonts w:cstheme="minorHAnsi"/>
                <w:sz w:val="22"/>
                <w:szCs w:val="22"/>
                <w:lang w:eastAsia="de-DE"/>
              </w:rPr>
            </w:pPr>
          </w:p>
        </w:tc>
        <w:tc>
          <w:tcPr>
            <w:tcW w:w="1680" w:type="dxa"/>
          </w:tcPr>
          <w:p w14:paraId="6463CCA5" w14:textId="77777777" w:rsidR="000F4960" w:rsidRPr="00124E09" w:rsidRDefault="000F4960" w:rsidP="00FB540E">
            <w:pPr>
              <w:pStyle w:val="KeinLeerraum"/>
              <w:rPr>
                <w:rFonts w:cstheme="minorHAnsi"/>
                <w:sz w:val="22"/>
                <w:szCs w:val="22"/>
                <w:lang w:eastAsia="de-DE"/>
              </w:rPr>
            </w:pPr>
          </w:p>
        </w:tc>
        <w:tc>
          <w:tcPr>
            <w:tcW w:w="609" w:type="dxa"/>
          </w:tcPr>
          <w:p w14:paraId="63AEBDDD" w14:textId="77777777" w:rsidR="000F4960" w:rsidRPr="00124E09" w:rsidRDefault="000F4960" w:rsidP="00FB540E">
            <w:pPr>
              <w:pStyle w:val="KeinLeerraum"/>
              <w:rPr>
                <w:rFonts w:cstheme="minorHAnsi"/>
                <w:sz w:val="22"/>
                <w:szCs w:val="22"/>
                <w:lang w:eastAsia="de-DE"/>
              </w:rPr>
            </w:pPr>
          </w:p>
        </w:tc>
      </w:tr>
    </w:tbl>
    <w:p w14:paraId="1BB0FC5A" w14:textId="77777777" w:rsidR="000F4960" w:rsidRPr="00124E09" w:rsidRDefault="000F4960" w:rsidP="000F4960">
      <w:pPr>
        <w:pStyle w:val="KeinLeerraum"/>
        <w:rPr>
          <w:rFonts w:cstheme="minorHAnsi"/>
          <w:b/>
          <w:bCs/>
          <w:i/>
          <w:iCs/>
          <w:sz w:val="22"/>
          <w:szCs w:val="22"/>
          <w:lang w:eastAsia="de-DE"/>
        </w:rPr>
      </w:pPr>
    </w:p>
    <w:p w14:paraId="2368A5B0" w14:textId="77777777" w:rsidR="00D265B8" w:rsidRPr="009C242D" w:rsidRDefault="00D265B8" w:rsidP="00D265B8">
      <w:pPr>
        <w:rPr>
          <w:rFonts w:eastAsiaTheme="minorHAnsi" w:cstheme="minorHAnsi"/>
          <w:b/>
          <w:bCs/>
          <w:sz w:val="22"/>
          <w:szCs w:val="22"/>
          <w:lang w:val="en-US" w:eastAsia="de-DE"/>
        </w:rPr>
      </w:pPr>
      <w:r w:rsidRPr="00F85B8D">
        <w:rPr>
          <w:rFonts w:cstheme="minorHAnsi"/>
          <w:b/>
          <w:bCs/>
          <w:sz w:val="22"/>
          <w:szCs w:val="22"/>
          <w:lang w:val="fr-CH" w:eastAsia="de-DE"/>
        </w:rPr>
        <w:lastRenderedPageBreak/>
        <w:t xml:space="preserve">Mille feuilles 5.2 – C’est </w:t>
      </w:r>
      <w:proofErr w:type="gramStart"/>
      <w:r w:rsidRPr="00F85B8D">
        <w:rPr>
          <w:rFonts w:cstheme="minorHAnsi"/>
          <w:b/>
          <w:bCs/>
          <w:sz w:val="22"/>
          <w:szCs w:val="22"/>
          <w:lang w:val="fr-CH" w:eastAsia="de-DE"/>
        </w:rPr>
        <w:t>parti!</w:t>
      </w:r>
      <w:proofErr w:type="gramEnd"/>
      <w:r w:rsidRPr="00F85B8D">
        <w:rPr>
          <w:rFonts w:cstheme="minorHAnsi"/>
          <w:b/>
          <w:bCs/>
          <w:sz w:val="22"/>
          <w:szCs w:val="22"/>
          <w:lang w:val="fr-CH" w:eastAsia="de-DE"/>
        </w:rPr>
        <w:t xml:space="preserve"> – Expériences </w:t>
      </w:r>
    </w:p>
    <w:p w14:paraId="00A904A4" w14:textId="77777777" w:rsidR="00D265B8" w:rsidRPr="00F85B8D" w:rsidRDefault="00D265B8" w:rsidP="00D265B8">
      <w:pPr>
        <w:pStyle w:val="KeinLeerraum"/>
        <w:rPr>
          <w:rFonts w:cstheme="minorHAnsi"/>
          <w:b/>
          <w:bCs/>
          <w:sz w:val="22"/>
          <w:szCs w:val="22"/>
          <w:lang w:val="fr-CH" w:eastAsia="de-DE"/>
        </w:rPr>
      </w:pPr>
      <w:proofErr w:type="gramStart"/>
      <w:r w:rsidRPr="00F85B8D">
        <w:rPr>
          <w:rFonts w:cstheme="minorHAnsi"/>
          <w:b/>
          <w:bCs/>
          <w:i/>
          <w:iCs/>
          <w:sz w:val="22"/>
          <w:szCs w:val="22"/>
          <w:lang w:val="fr-CH" w:eastAsia="de-DE"/>
        </w:rPr>
        <w:t>tâche</w:t>
      </w:r>
      <w:r w:rsidRPr="00F85B8D">
        <w:rPr>
          <w:rFonts w:cstheme="minorHAnsi"/>
          <w:b/>
          <w:bCs/>
          <w:sz w:val="22"/>
          <w:szCs w:val="22"/>
          <w:lang w:val="fr-CH" w:eastAsia="de-DE"/>
        </w:rPr>
        <w:t>:</w:t>
      </w:r>
      <w:proofErr w:type="gramEnd"/>
      <w:r w:rsidRPr="00F85B8D">
        <w:rPr>
          <w:rFonts w:cstheme="minorHAnsi"/>
          <w:b/>
          <w:bCs/>
          <w:sz w:val="22"/>
          <w:szCs w:val="22"/>
          <w:lang w:val="fr-CH" w:eastAsia="de-DE"/>
        </w:rPr>
        <w:t xml:space="preserve"> 4 </w:t>
      </w:r>
      <w:proofErr w:type="spellStart"/>
      <w:r w:rsidRPr="00F85B8D">
        <w:rPr>
          <w:rFonts w:cstheme="minorHAnsi"/>
          <w:b/>
          <w:bCs/>
          <w:sz w:val="22"/>
          <w:szCs w:val="22"/>
          <w:lang w:val="fr-CH" w:eastAsia="de-DE"/>
        </w:rPr>
        <w:t>Lektionen</w:t>
      </w:r>
      <w:proofErr w:type="spellEnd"/>
    </w:p>
    <w:p w14:paraId="6F23C7CA" w14:textId="77777777" w:rsidR="00D265B8" w:rsidRPr="00F85B8D" w:rsidRDefault="00D265B8" w:rsidP="00D265B8">
      <w:pPr>
        <w:pStyle w:val="KeinLeerraum"/>
        <w:rPr>
          <w:rFonts w:cstheme="minorHAnsi"/>
          <w:b/>
          <w:bCs/>
          <w:sz w:val="22"/>
          <w:szCs w:val="22"/>
          <w:lang w:val="fr-CH" w:eastAsia="de-DE"/>
        </w:rPr>
      </w:pPr>
      <w:proofErr w:type="spellStart"/>
      <w:r w:rsidRPr="00F85B8D">
        <w:rPr>
          <w:rFonts w:cstheme="minorHAnsi"/>
          <w:b/>
          <w:bCs/>
          <w:sz w:val="22"/>
          <w:szCs w:val="22"/>
          <w:lang w:val="fr-CH" w:eastAsia="de-DE"/>
        </w:rPr>
        <w:t>Lektion</w:t>
      </w:r>
      <w:proofErr w:type="spellEnd"/>
      <w:r w:rsidRPr="00F85B8D">
        <w:rPr>
          <w:rFonts w:cstheme="minorHAnsi"/>
          <w:b/>
          <w:bCs/>
          <w:sz w:val="22"/>
          <w:szCs w:val="22"/>
          <w:lang w:val="fr-CH" w:eastAsia="de-DE"/>
        </w:rPr>
        <w:t xml:space="preserve"> </w:t>
      </w:r>
      <w:proofErr w:type="gramStart"/>
      <w:r w:rsidRPr="00F85B8D">
        <w:rPr>
          <w:rFonts w:cstheme="minorHAnsi"/>
          <w:b/>
          <w:bCs/>
          <w:sz w:val="22"/>
          <w:szCs w:val="22"/>
          <w:lang w:val="fr-CH" w:eastAsia="de-DE"/>
        </w:rPr>
        <w:t>2:</w:t>
      </w:r>
      <w:proofErr w:type="gramEnd"/>
      <w:r w:rsidRPr="00F85B8D">
        <w:rPr>
          <w:rFonts w:cstheme="minorHAnsi"/>
          <w:b/>
          <w:bCs/>
          <w:sz w:val="22"/>
          <w:szCs w:val="22"/>
          <w:lang w:val="fr-CH" w:eastAsia="de-DE"/>
        </w:rPr>
        <w:t xml:space="preserve"> </w:t>
      </w:r>
      <w:r w:rsidRPr="00F85B8D">
        <w:rPr>
          <w:rFonts w:cstheme="minorHAnsi"/>
          <w:b/>
          <w:bCs/>
          <w:i/>
          <w:iCs/>
          <w:sz w:val="22"/>
          <w:szCs w:val="22"/>
          <w:lang w:val="fr-CH" w:eastAsia="de-DE"/>
        </w:rPr>
        <w:t>Salue le groupe ou la classe.</w:t>
      </w:r>
    </w:p>
    <w:tbl>
      <w:tblPr>
        <w:tblStyle w:val="Tabellenraster"/>
        <w:tblW w:w="14245" w:type="dxa"/>
        <w:tblLook w:val="04A0" w:firstRow="1" w:lastRow="0" w:firstColumn="1" w:lastColumn="0" w:noHBand="0" w:noVBand="1"/>
      </w:tblPr>
      <w:tblGrid>
        <w:gridCol w:w="979"/>
        <w:gridCol w:w="564"/>
        <w:gridCol w:w="6551"/>
        <w:gridCol w:w="3718"/>
        <w:gridCol w:w="1820"/>
        <w:gridCol w:w="613"/>
      </w:tblGrid>
      <w:tr w:rsidR="00D265B8" w:rsidRPr="00124E09" w14:paraId="4023165D" w14:textId="77777777" w:rsidTr="00FB540E">
        <w:trPr>
          <w:trHeight w:val="296"/>
        </w:trPr>
        <w:tc>
          <w:tcPr>
            <w:tcW w:w="8217" w:type="dxa"/>
            <w:gridSpan w:val="3"/>
          </w:tcPr>
          <w:p w14:paraId="4AB483C6" w14:textId="77777777" w:rsidR="00D265B8" w:rsidRPr="00124E09" w:rsidRDefault="00D265B8" w:rsidP="00FB540E">
            <w:pPr>
              <w:spacing w:before="100" w:beforeAutospacing="1" w:after="100" w:afterAutospacing="1"/>
              <w:rPr>
                <w:rFonts w:eastAsia="Times New Roman" w:cstheme="minorHAnsi"/>
                <w:b/>
                <w:bCs/>
                <w:sz w:val="22"/>
                <w:szCs w:val="22"/>
                <w:lang w:eastAsia="de-DE"/>
              </w:rPr>
            </w:pPr>
            <w:proofErr w:type="spellStart"/>
            <w:r w:rsidRPr="00124E09">
              <w:rPr>
                <w:rFonts w:eastAsia="Times New Roman" w:cstheme="minorHAnsi"/>
                <w:b/>
                <w:bCs/>
                <w:sz w:val="22"/>
                <w:szCs w:val="22"/>
                <w:lang w:eastAsia="de-DE"/>
              </w:rPr>
              <w:t>programme</w:t>
            </w:r>
            <w:proofErr w:type="spellEnd"/>
            <w:r w:rsidRPr="00124E09">
              <w:rPr>
                <w:rFonts w:eastAsia="Times New Roman" w:cstheme="minorHAnsi"/>
                <w:b/>
                <w:bCs/>
                <w:sz w:val="22"/>
                <w:szCs w:val="22"/>
                <w:lang w:eastAsia="de-DE"/>
              </w:rPr>
              <w:t xml:space="preserve"> </w:t>
            </w:r>
            <w:proofErr w:type="spellStart"/>
            <w:r w:rsidRPr="00124E09">
              <w:rPr>
                <w:rFonts w:eastAsia="Times New Roman" w:cstheme="minorHAnsi"/>
                <w:b/>
                <w:bCs/>
                <w:sz w:val="22"/>
                <w:szCs w:val="22"/>
                <w:lang w:eastAsia="de-DE"/>
              </w:rPr>
              <w:t>standard</w:t>
            </w:r>
            <w:proofErr w:type="spellEnd"/>
          </w:p>
        </w:tc>
        <w:tc>
          <w:tcPr>
            <w:tcW w:w="3769" w:type="dxa"/>
          </w:tcPr>
          <w:p w14:paraId="0A301DD2" w14:textId="77777777" w:rsidR="00D265B8" w:rsidRPr="00124E09" w:rsidRDefault="00D265B8" w:rsidP="00FB540E">
            <w:pPr>
              <w:pStyle w:val="KeinLeerraum"/>
              <w:rPr>
                <w:rFonts w:cstheme="minorHAnsi"/>
                <w:b/>
                <w:bCs/>
                <w:sz w:val="22"/>
                <w:szCs w:val="22"/>
                <w:lang w:eastAsia="de-DE"/>
              </w:rPr>
            </w:pPr>
            <w:proofErr w:type="spellStart"/>
            <w:r w:rsidRPr="00124E09">
              <w:rPr>
                <w:rFonts w:cstheme="minorHAnsi"/>
                <w:b/>
                <w:bCs/>
                <w:sz w:val="22"/>
                <w:szCs w:val="22"/>
                <w:lang w:eastAsia="de-DE"/>
              </w:rPr>
              <w:t>différenciation</w:t>
            </w:r>
            <w:proofErr w:type="spellEnd"/>
          </w:p>
        </w:tc>
        <w:tc>
          <w:tcPr>
            <w:tcW w:w="1643" w:type="dxa"/>
          </w:tcPr>
          <w:p w14:paraId="72F4C16D" w14:textId="77777777" w:rsidR="00D265B8" w:rsidRPr="00124E09" w:rsidRDefault="00D265B8" w:rsidP="00FB540E">
            <w:pPr>
              <w:pStyle w:val="KeinLeerraum"/>
              <w:rPr>
                <w:rFonts w:cstheme="minorHAnsi"/>
                <w:b/>
                <w:bCs/>
                <w:sz w:val="22"/>
                <w:szCs w:val="22"/>
                <w:lang w:eastAsia="de-DE"/>
              </w:rPr>
            </w:pPr>
            <w:proofErr w:type="spellStart"/>
            <w:r w:rsidRPr="00124E09">
              <w:rPr>
                <w:rFonts w:cstheme="minorHAnsi"/>
                <w:b/>
                <w:bCs/>
                <w:sz w:val="22"/>
                <w:szCs w:val="22"/>
                <w:lang w:eastAsia="de-DE"/>
              </w:rPr>
              <w:t>matériel</w:t>
            </w:r>
            <w:proofErr w:type="spellEnd"/>
          </w:p>
        </w:tc>
        <w:tc>
          <w:tcPr>
            <w:tcW w:w="616" w:type="dxa"/>
          </w:tcPr>
          <w:p w14:paraId="32AD5F05" w14:textId="77777777" w:rsidR="00D265B8" w:rsidRPr="00124E09" w:rsidRDefault="00D265B8" w:rsidP="00FB540E">
            <w:pPr>
              <w:pStyle w:val="KeinLeerraum"/>
              <w:rPr>
                <w:rFonts w:cstheme="minorHAnsi"/>
                <w:b/>
                <w:bCs/>
                <w:sz w:val="22"/>
                <w:szCs w:val="22"/>
                <w:lang w:eastAsia="de-DE"/>
              </w:rPr>
            </w:pPr>
          </w:p>
        </w:tc>
      </w:tr>
      <w:tr w:rsidR="00D265B8" w:rsidRPr="00124E09" w14:paraId="37867344" w14:textId="77777777" w:rsidTr="00FB540E">
        <w:trPr>
          <w:trHeight w:val="651"/>
        </w:trPr>
        <w:tc>
          <w:tcPr>
            <w:tcW w:w="988" w:type="dxa"/>
            <w:tcBorders>
              <w:bottom w:val="single" w:sz="4" w:space="0" w:color="auto"/>
              <w:right w:val="nil"/>
            </w:tcBorders>
          </w:tcPr>
          <w:p w14:paraId="1D1DB592" w14:textId="77777777" w:rsidR="00D265B8" w:rsidRPr="00124E09" w:rsidRDefault="00D265B8" w:rsidP="00FB540E">
            <w:pPr>
              <w:spacing w:before="100" w:beforeAutospacing="1" w:after="100" w:afterAutospacing="1"/>
              <w:rPr>
                <w:rFonts w:eastAsia="Times New Roman" w:cstheme="minorHAnsi"/>
                <w:sz w:val="22"/>
                <w:szCs w:val="22"/>
                <w:lang w:eastAsia="de-DE"/>
              </w:rPr>
            </w:pPr>
          </w:p>
        </w:tc>
        <w:tc>
          <w:tcPr>
            <w:tcW w:w="567" w:type="dxa"/>
            <w:tcBorders>
              <w:right w:val="single" w:sz="4" w:space="0" w:color="auto"/>
            </w:tcBorders>
            <w:shd w:val="clear" w:color="auto" w:fill="auto"/>
          </w:tcPr>
          <w:p w14:paraId="17CB55F8" w14:textId="77777777" w:rsidR="00D265B8" w:rsidRPr="00124E09" w:rsidRDefault="00D265B8" w:rsidP="00FB540E">
            <w:pPr>
              <w:pStyle w:val="KeinLeerraum"/>
              <w:rPr>
                <w:rFonts w:cstheme="minorHAnsi"/>
                <w:sz w:val="22"/>
                <w:szCs w:val="22"/>
                <w:lang w:eastAsia="de-DE"/>
              </w:rPr>
            </w:pPr>
            <w:r w:rsidRPr="00124E09">
              <w:rPr>
                <w:rFonts w:cstheme="minorHAnsi"/>
                <w:sz w:val="22"/>
                <w:szCs w:val="22"/>
                <w:lang w:eastAsia="de-DE"/>
              </w:rPr>
              <w:t>EA</w:t>
            </w:r>
          </w:p>
        </w:tc>
        <w:tc>
          <w:tcPr>
            <w:tcW w:w="6662" w:type="dxa"/>
            <w:tcBorders>
              <w:left w:val="single" w:sz="4" w:space="0" w:color="auto"/>
            </w:tcBorders>
          </w:tcPr>
          <w:p w14:paraId="6EADB9D9" w14:textId="77777777" w:rsidR="00D265B8" w:rsidRPr="00124E09" w:rsidRDefault="00D265B8" w:rsidP="00FB540E">
            <w:pPr>
              <w:pStyle w:val="KeinLeerraum"/>
              <w:rPr>
                <w:rFonts w:cstheme="minorHAnsi"/>
                <w:sz w:val="22"/>
                <w:szCs w:val="22"/>
                <w:lang w:eastAsia="de-DE"/>
              </w:rPr>
            </w:pPr>
            <w:r w:rsidRPr="00124E09">
              <w:rPr>
                <w:rFonts w:cstheme="minorHAnsi"/>
                <w:sz w:val="22"/>
                <w:szCs w:val="22"/>
                <w:u w:val="single"/>
                <w:lang w:eastAsia="de-DE"/>
              </w:rPr>
              <w:t>Einstieg</w:t>
            </w:r>
            <w:r w:rsidRPr="00124E09">
              <w:rPr>
                <w:rFonts w:cstheme="minorHAnsi"/>
                <w:sz w:val="22"/>
                <w:szCs w:val="22"/>
                <w:lang w:eastAsia="de-DE"/>
              </w:rPr>
              <w:t xml:space="preserve">: </w:t>
            </w:r>
          </w:p>
          <w:p w14:paraId="19BFA0DC" w14:textId="77777777" w:rsidR="00D265B8" w:rsidRPr="00124E09" w:rsidRDefault="00D265B8" w:rsidP="00FB540E">
            <w:pPr>
              <w:pStyle w:val="KeinLeerraum"/>
              <w:rPr>
                <w:rFonts w:cstheme="minorHAnsi"/>
                <w:sz w:val="22"/>
                <w:szCs w:val="22"/>
                <w:lang w:eastAsia="de-DE"/>
              </w:rPr>
            </w:pPr>
            <w:r w:rsidRPr="00124E09">
              <w:rPr>
                <w:rFonts w:cstheme="minorHAnsi"/>
                <w:sz w:val="22"/>
                <w:szCs w:val="22"/>
                <w:lang w:eastAsia="de-DE"/>
              </w:rPr>
              <w:t>1001-Aufgabe</w:t>
            </w:r>
            <w:r>
              <w:rPr>
                <w:rFonts w:cstheme="minorHAnsi"/>
                <w:sz w:val="22"/>
                <w:szCs w:val="22"/>
                <w:lang w:eastAsia="de-DE"/>
              </w:rPr>
              <w:t xml:space="preserve"> </w:t>
            </w:r>
            <w:r w:rsidRPr="00BB659C">
              <w:rPr>
                <w:rFonts w:cstheme="minorHAnsi"/>
                <w:sz w:val="22"/>
                <w:szCs w:val="22"/>
                <w:lang w:eastAsia="de-DE"/>
              </w:rPr>
              <w:t>«</w:t>
            </w:r>
            <w:proofErr w:type="spellStart"/>
            <w:r w:rsidRPr="00BB659C">
              <w:rPr>
                <w:rFonts w:cstheme="minorHAnsi"/>
                <w:sz w:val="22"/>
                <w:szCs w:val="22"/>
                <w:lang w:eastAsia="de-DE"/>
              </w:rPr>
              <w:t>Entraînez-vous</w:t>
            </w:r>
            <w:proofErr w:type="spellEnd"/>
            <w:r w:rsidRPr="00BB659C">
              <w:rPr>
                <w:rFonts w:cstheme="minorHAnsi"/>
                <w:sz w:val="22"/>
                <w:szCs w:val="22"/>
                <w:lang w:eastAsia="de-DE"/>
              </w:rPr>
              <w:t xml:space="preserve"> à </w:t>
            </w:r>
            <w:proofErr w:type="spellStart"/>
            <w:r w:rsidRPr="00BB659C">
              <w:rPr>
                <w:rFonts w:cstheme="minorHAnsi"/>
                <w:sz w:val="22"/>
                <w:szCs w:val="22"/>
                <w:lang w:eastAsia="de-DE"/>
              </w:rPr>
              <w:t>l’ordinateur</w:t>
            </w:r>
            <w:proofErr w:type="spellEnd"/>
            <w:r w:rsidRPr="00BB659C">
              <w:rPr>
                <w:rFonts w:cstheme="minorHAnsi"/>
                <w:sz w:val="22"/>
                <w:szCs w:val="22"/>
                <w:lang w:eastAsia="de-DE"/>
              </w:rPr>
              <w:t>»,</w:t>
            </w:r>
            <w:r w:rsidRPr="00124E09">
              <w:rPr>
                <w:rFonts w:cstheme="minorHAnsi"/>
                <w:sz w:val="22"/>
                <w:szCs w:val="22"/>
                <w:lang w:eastAsia="de-DE"/>
              </w:rPr>
              <w:t xml:space="preserve"> S. 54: Die </w:t>
            </w:r>
            <w:proofErr w:type="spellStart"/>
            <w:r w:rsidRPr="00124E09">
              <w:rPr>
                <w:rFonts w:cstheme="minorHAnsi"/>
                <w:sz w:val="22"/>
                <w:szCs w:val="22"/>
                <w:lang w:eastAsia="de-DE"/>
              </w:rPr>
              <w:t>SuS</w:t>
            </w:r>
            <w:proofErr w:type="spellEnd"/>
            <w:r w:rsidRPr="00124E09">
              <w:rPr>
                <w:rFonts w:cstheme="minorHAnsi"/>
                <w:sz w:val="22"/>
                <w:szCs w:val="22"/>
                <w:lang w:eastAsia="de-DE"/>
              </w:rPr>
              <w:t xml:space="preserve"> üben Anweisungen mit dem Lernprogramm.</w:t>
            </w:r>
          </w:p>
        </w:tc>
        <w:tc>
          <w:tcPr>
            <w:tcW w:w="3769" w:type="dxa"/>
          </w:tcPr>
          <w:p w14:paraId="678AE878" w14:textId="77777777" w:rsidR="00D265B8" w:rsidRPr="00124E09" w:rsidRDefault="00D265B8" w:rsidP="00FB540E">
            <w:pPr>
              <w:pStyle w:val="KeinLeerraum"/>
              <w:rPr>
                <w:rFonts w:cstheme="minorHAnsi"/>
                <w:sz w:val="22"/>
                <w:szCs w:val="22"/>
                <w:lang w:eastAsia="de-DE"/>
              </w:rPr>
            </w:pPr>
          </w:p>
        </w:tc>
        <w:tc>
          <w:tcPr>
            <w:tcW w:w="1643" w:type="dxa"/>
          </w:tcPr>
          <w:p w14:paraId="5705278C" w14:textId="77777777" w:rsidR="00D265B8" w:rsidRPr="00124E09" w:rsidRDefault="00D265B8" w:rsidP="00FB540E">
            <w:pPr>
              <w:pStyle w:val="KeinLeerraum"/>
              <w:rPr>
                <w:rFonts w:cstheme="minorHAnsi"/>
                <w:sz w:val="22"/>
                <w:szCs w:val="22"/>
                <w:lang w:eastAsia="de-DE"/>
              </w:rPr>
            </w:pPr>
            <w:proofErr w:type="spellStart"/>
            <w:r w:rsidRPr="00124E09">
              <w:rPr>
                <w:rFonts w:cstheme="minorHAnsi"/>
                <w:i/>
                <w:iCs/>
                <w:sz w:val="22"/>
                <w:szCs w:val="22"/>
                <w:lang w:eastAsia="de-DE"/>
              </w:rPr>
              <w:t>magazine</w:t>
            </w:r>
            <w:proofErr w:type="spellEnd"/>
            <w:r w:rsidRPr="00124E09">
              <w:rPr>
                <w:rFonts w:cstheme="minorHAnsi"/>
                <w:sz w:val="22"/>
                <w:szCs w:val="22"/>
                <w:lang w:eastAsia="de-DE"/>
              </w:rPr>
              <w:t xml:space="preserve"> S. 54</w:t>
            </w:r>
            <w:r>
              <w:rPr>
                <w:rFonts w:cstheme="minorHAnsi"/>
                <w:sz w:val="22"/>
                <w:szCs w:val="22"/>
                <w:lang w:eastAsia="de-DE"/>
              </w:rPr>
              <w:br/>
              <w:t>Computer</w:t>
            </w:r>
          </w:p>
        </w:tc>
        <w:tc>
          <w:tcPr>
            <w:tcW w:w="616" w:type="dxa"/>
          </w:tcPr>
          <w:p w14:paraId="7BCB0B89" w14:textId="77777777" w:rsidR="00D265B8" w:rsidRPr="00124E09" w:rsidRDefault="00D265B8" w:rsidP="00FB540E">
            <w:pPr>
              <w:pStyle w:val="KeinLeerraum"/>
              <w:rPr>
                <w:rFonts w:cstheme="minorHAnsi"/>
                <w:sz w:val="22"/>
                <w:szCs w:val="22"/>
                <w:lang w:eastAsia="de-DE"/>
              </w:rPr>
            </w:pPr>
          </w:p>
        </w:tc>
      </w:tr>
      <w:tr w:rsidR="00D265B8" w:rsidRPr="00124E09" w14:paraId="4FE8132B" w14:textId="77777777" w:rsidTr="00FB540E">
        <w:trPr>
          <w:trHeight w:val="651"/>
        </w:trPr>
        <w:tc>
          <w:tcPr>
            <w:tcW w:w="988" w:type="dxa"/>
            <w:tcBorders>
              <w:bottom w:val="single" w:sz="4" w:space="0" w:color="auto"/>
              <w:right w:val="nil"/>
            </w:tcBorders>
          </w:tcPr>
          <w:p w14:paraId="3C00D224" w14:textId="77777777" w:rsidR="00D265B8" w:rsidRPr="00124E09" w:rsidRDefault="00D265B8" w:rsidP="00FB540E">
            <w:pPr>
              <w:spacing w:before="100" w:beforeAutospacing="1" w:after="100" w:afterAutospacing="1"/>
              <w:rPr>
                <w:rFonts w:eastAsia="Times New Roman" w:cstheme="minorHAnsi"/>
                <w:sz w:val="22"/>
                <w:szCs w:val="22"/>
                <w:lang w:eastAsia="de-DE"/>
              </w:rPr>
            </w:pPr>
            <w:r>
              <w:rPr>
                <w:rFonts w:eastAsia="Times New Roman" w:cstheme="minorHAnsi"/>
                <w:sz w:val="22"/>
                <w:szCs w:val="22"/>
                <w:lang w:eastAsia="de-DE"/>
              </w:rPr>
              <w:t xml:space="preserve">6. </w:t>
            </w:r>
          </w:p>
        </w:tc>
        <w:tc>
          <w:tcPr>
            <w:tcW w:w="567" w:type="dxa"/>
            <w:tcBorders>
              <w:right w:val="single" w:sz="4" w:space="0" w:color="auto"/>
            </w:tcBorders>
            <w:shd w:val="clear" w:color="auto" w:fill="auto"/>
          </w:tcPr>
          <w:p w14:paraId="068A9223" w14:textId="77777777" w:rsidR="00D265B8" w:rsidRPr="00124E09" w:rsidRDefault="00D265B8" w:rsidP="00FB540E">
            <w:pPr>
              <w:pStyle w:val="KeinLeerraum"/>
              <w:rPr>
                <w:rFonts w:cstheme="minorHAnsi"/>
                <w:sz w:val="22"/>
                <w:szCs w:val="22"/>
                <w:lang w:eastAsia="de-DE"/>
              </w:rPr>
            </w:pPr>
            <w:r>
              <w:rPr>
                <w:rFonts w:cstheme="minorHAnsi"/>
                <w:sz w:val="22"/>
                <w:szCs w:val="22"/>
                <w:lang w:eastAsia="de-DE"/>
              </w:rPr>
              <w:t>PA</w:t>
            </w:r>
          </w:p>
        </w:tc>
        <w:tc>
          <w:tcPr>
            <w:tcW w:w="6662" w:type="dxa"/>
            <w:tcBorders>
              <w:left w:val="single" w:sz="4" w:space="0" w:color="auto"/>
            </w:tcBorders>
          </w:tcPr>
          <w:p w14:paraId="0D150124" w14:textId="77777777" w:rsidR="00D265B8" w:rsidRPr="006907E5" w:rsidRDefault="00D265B8" w:rsidP="00FB540E">
            <w:pPr>
              <w:pStyle w:val="KeinLeerraum"/>
              <w:rPr>
                <w:rFonts w:cstheme="minorHAnsi"/>
                <w:sz w:val="22"/>
                <w:szCs w:val="22"/>
                <w:lang w:eastAsia="de-DE"/>
              </w:rPr>
            </w:pPr>
            <w:r>
              <w:rPr>
                <w:rFonts w:cstheme="minorHAnsi"/>
                <w:sz w:val="22"/>
                <w:szCs w:val="22"/>
                <w:lang w:eastAsia="de-DE"/>
              </w:rPr>
              <w:t>Weiterarbeit: suchen und notieren von Sätzen, Fragen und Antworten für den Dialog zwischen der Expertin und dem Assistenten.</w:t>
            </w:r>
          </w:p>
        </w:tc>
        <w:tc>
          <w:tcPr>
            <w:tcW w:w="3769" w:type="dxa"/>
          </w:tcPr>
          <w:p w14:paraId="79D96CEF" w14:textId="77777777" w:rsidR="00D265B8" w:rsidRPr="00124E09" w:rsidRDefault="00D265B8" w:rsidP="00FB540E">
            <w:pPr>
              <w:pStyle w:val="KeinLeerraum"/>
              <w:rPr>
                <w:rFonts w:cstheme="minorHAnsi"/>
                <w:sz w:val="22"/>
                <w:szCs w:val="22"/>
                <w:lang w:eastAsia="de-DE"/>
              </w:rPr>
            </w:pPr>
            <w:r>
              <w:rPr>
                <w:rFonts w:cstheme="minorHAnsi"/>
                <w:sz w:val="22"/>
                <w:szCs w:val="22"/>
                <w:lang w:eastAsia="de-DE"/>
              </w:rPr>
              <w:t xml:space="preserve">Weglassung möglich. </w:t>
            </w:r>
          </w:p>
        </w:tc>
        <w:tc>
          <w:tcPr>
            <w:tcW w:w="1643" w:type="dxa"/>
          </w:tcPr>
          <w:p w14:paraId="25350922" w14:textId="77777777" w:rsidR="00D265B8" w:rsidRDefault="00D265B8" w:rsidP="00FB540E">
            <w:pPr>
              <w:pStyle w:val="KeinLeerraum"/>
              <w:rPr>
                <w:rFonts w:cstheme="minorHAnsi"/>
                <w:sz w:val="22"/>
                <w:szCs w:val="22"/>
                <w:lang w:eastAsia="de-DE"/>
              </w:rPr>
            </w:pPr>
            <w:proofErr w:type="spellStart"/>
            <w:r>
              <w:rPr>
                <w:rFonts w:cstheme="minorHAnsi"/>
                <w:i/>
                <w:iCs/>
                <w:sz w:val="22"/>
                <w:szCs w:val="22"/>
                <w:lang w:eastAsia="de-DE"/>
              </w:rPr>
              <w:t>m</w:t>
            </w:r>
            <w:r w:rsidRPr="006907E5">
              <w:rPr>
                <w:rFonts w:cstheme="minorHAnsi"/>
                <w:i/>
                <w:iCs/>
                <w:sz w:val="22"/>
                <w:szCs w:val="22"/>
                <w:lang w:eastAsia="de-DE"/>
              </w:rPr>
              <w:t>agazine</w:t>
            </w:r>
            <w:proofErr w:type="spellEnd"/>
            <w:r>
              <w:rPr>
                <w:rFonts w:cstheme="minorHAnsi"/>
                <w:sz w:val="22"/>
                <w:szCs w:val="22"/>
                <w:lang w:eastAsia="de-DE"/>
              </w:rPr>
              <w:t xml:space="preserve"> S. 26, S. 32</w:t>
            </w:r>
            <w:r>
              <w:rPr>
                <w:rFonts w:cstheme="minorHAnsi"/>
                <w:sz w:val="22"/>
                <w:szCs w:val="22"/>
                <w:lang w:eastAsia="de-DE"/>
              </w:rPr>
              <w:br/>
              <w:t>Tracks 51 bis 55 und 65</w:t>
            </w:r>
          </w:p>
          <w:p w14:paraId="7EAC1E03" w14:textId="77777777" w:rsidR="00D265B8" w:rsidRDefault="00D265B8" w:rsidP="00FB540E">
            <w:pPr>
              <w:pStyle w:val="KeinLeerraum"/>
              <w:rPr>
                <w:rFonts w:cstheme="minorHAnsi"/>
                <w:sz w:val="22"/>
                <w:szCs w:val="22"/>
                <w:lang w:eastAsia="de-DE"/>
              </w:rPr>
            </w:pPr>
            <w:r>
              <w:rPr>
                <w:rFonts w:cstheme="minorHAnsi"/>
                <w:sz w:val="22"/>
                <w:szCs w:val="22"/>
                <w:lang w:eastAsia="de-DE"/>
              </w:rPr>
              <w:t>Computer</w:t>
            </w:r>
          </w:p>
          <w:p w14:paraId="2C084FED" w14:textId="77777777" w:rsidR="00D265B8" w:rsidRPr="00124E09" w:rsidRDefault="00D265B8" w:rsidP="00FB540E">
            <w:pPr>
              <w:pStyle w:val="KeinLeerraum"/>
              <w:rPr>
                <w:rFonts w:cstheme="minorHAnsi"/>
                <w:i/>
                <w:iCs/>
                <w:sz w:val="22"/>
                <w:szCs w:val="22"/>
                <w:lang w:eastAsia="de-DE"/>
              </w:rPr>
            </w:pPr>
            <w:r w:rsidRPr="00124E09">
              <w:rPr>
                <w:rFonts w:cstheme="minorHAnsi"/>
                <w:sz w:val="22"/>
                <w:szCs w:val="22"/>
                <w:lang w:eastAsia="de-DE"/>
              </w:rPr>
              <w:t>Bleistift</w:t>
            </w:r>
          </w:p>
        </w:tc>
        <w:tc>
          <w:tcPr>
            <w:tcW w:w="616" w:type="dxa"/>
          </w:tcPr>
          <w:p w14:paraId="55EF143C" w14:textId="77777777" w:rsidR="00D265B8" w:rsidRPr="00124E09" w:rsidRDefault="00D265B8" w:rsidP="00FB540E">
            <w:pPr>
              <w:pStyle w:val="KeinLeerraum"/>
              <w:rPr>
                <w:rFonts w:cstheme="minorHAnsi"/>
                <w:sz w:val="22"/>
                <w:szCs w:val="22"/>
                <w:lang w:eastAsia="de-DE"/>
              </w:rPr>
            </w:pPr>
            <w:r>
              <w:rPr>
                <w:rFonts w:cstheme="minorHAnsi"/>
                <w:sz w:val="22"/>
                <w:szCs w:val="22"/>
                <w:lang w:eastAsia="de-DE"/>
              </w:rPr>
              <w:t>10’</w:t>
            </w:r>
          </w:p>
        </w:tc>
      </w:tr>
      <w:tr w:rsidR="00D265B8" w:rsidRPr="00124E09" w14:paraId="6466C44E" w14:textId="77777777" w:rsidTr="00FB540E">
        <w:trPr>
          <w:trHeight w:val="1676"/>
        </w:trPr>
        <w:tc>
          <w:tcPr>
            <w:tcW w:w="988" w:type="dxa"/>
            <w:tcBorders>
              <w:bottom w:val="single" w:sz="4" w:space="0" w:color="auto"/>
              <w:right w:val="nil"/>
            </w:tcBorders>
            <w:shd w:val="thinDiagStripe" w:color="AEAAAA" w:themeColor="background2" w:themeShade="BF" w:fill="auto"/>
          </w:tcPr>
          <w:p w14:paraId="15343C81" w14:textId="77777777" w:rsidR="00D265B8" w:rsidRPr="00124E09" w:rsidRDefault="00D265B8" w:rsidP="00FB540E">
            <w:pPr>
              <w:spacing w:before="100" w:beforeAutospacing="1" w:after="100" w:afterAutospacing="1"/>
              <w:rPr>
                <w:rFonts w:eastAsia="Times New Roman" w:cstheme="minorHAnsi"/>
                <w:sz w:val="22"/>
                <w:szCs w:val="22"/>
                <w:lang w:eastAsia="de-DE"/>
              </w:rPr>
            </w:pPr>
            <w:r>
              <w:rPr>
                <w:rFonts w:eastAsia="Times New Roman" w:cstheme="minorHAnsi"/>
                <w:sz w:val="22"/>
                <w:szCs w:val="22"/>
                <w:lang w:eastAsia="de-DE"/>
              </w:rPr>
              <w:t>7.–9.</w:t>
            </w:r>
          </w:p>
        </w:tc>
        <w:tc>
          <w:tcPr>
            <w:tcW w:w="567" w:type="dxa"/>
            <w:tcBorders>
              <w:right w:val="single" w:sz="4" w:space="0" w:color="auto"/>
            </w:tcBorders>
            <w:shd w:val="clear" w:color="auto" w:fill="auto"/>
          </w:tcPr>
          <w:p w14:paraId="1001D936" w14:textId="77777777" w:rsidR="00D265B8" w:rsidRPr="00124E09" w:rsidRDefault="00D265B8" w:rsidP="00FB540E">
            <w:pPr>
              <w:pStyle w:val="KeinLeerraum"/>
              <w:rPr>
                <w:rFonts w:cstheme="minorHAnsi"/>
                <w:sz w:val="22"/>
                <w:szCs w:val="22"/>
                <w:lang w:eastAsia="de-DE"/>
              </w:rPr>
            </w:pPr>
            <w:r w:rsidRPr="00124E09">
              <w:rPr>
                <w:rFonts w:cstheme="minorHAnsi"/>
                <w:sz w:val="22"/>
                <w:szCs w:val="22"/>
                <w:lang w:eastAsia="de-DE"/>
              </w:rPr>
              <w:t>P</w:t>
            </w:r>
            <w:r>
              <w:rPr>
                <w:rFonts w:cstheme="minorHAnsi"/>
                <w:sz w:val="22"/>
                <w:szCs w:val="22"/>
                <w:lang w:eastAsia="de-DE"/>
              </w:rPr>
              <w:t>L</w:t>
            </w:r>
            <w:r>
              <w:rPr>
                <w:rFonts w:cstheme="minorHAnsi"/>
                <w:sz w:val="22"/>
                <w:szCs w:val="22"/>
                <w:lang w:eastAsia="de-DE"/>
              </w:rPr>
              <w:br/>
            </w:r>
            <w:r>
              <w:rPr>
                <w:rFonts w:cstheme="minorHAnsi"/>
                <w:sz w:val="22"/>
                <w:szCs w:val="22"/>
                <w:lang w:eastAsia="de-DE"/>
              </w:rPr>
              <w:br/>
              <w:t>PA</w:t>
            </w:r>
          </w:p>
        </w:tc>
        <w:tc>
          <w:tcPr>
            <w:tcW w:w="6662" w:type="dxa"/>
            <w:tcBorders>
              <w:left w:val="single" w:sz="4" w:space="0" w:color="auto"/>
            </w:tcBorders>
          </w:tcPr>
          <w:p w14:paraId="31F6B6DF" w14:textId="77777777" w:rsidR="00D265B8" w:rsidRDefault="00D265B8" w:rsidP="00FB540E">
            <w:pPr>
              <w:pStyle w:val="KeinLeerraum"/>
              <w:rPr>
                <w:rFonts w:cstheme="minorHAnsi"/>
                <w:sz w:val="22"/>
                <w:szCs w:val="22"/>
                <w:lang w:eastAsia="de-DE"/>
              </w:rPr>
            </w:pPr>
            <w:r>
              <w:rPr>
                <w:rFonts w:cstheme="minorHAnsi"/>
                <w:sz w:val="22"/>
                <w:szCs w:val="22"/>
                <w:lang w:eastAsia="de-DE"/>
              </w:rPr>
              <w:t xml:space="preserve">Im Plenum wird die Sprechstrategie «Spick-Notizen machen» eingeführt und besprochen. </w:t>
            </w:r>
          </w:p>
          <w:p w14:paraId="60D26313" w14:textId="3A94A52A" w:rsidR="00D265B8" w:rsidRDefault="00D265B8" w:rsidP="00FB540E">
            <w:pPr>
              <w:pStyle w:val="KeinLeerraum"/>
              <w:rPr>
                <w:rFonts w:cstheme="minorHAnsi"/>
                <w:sz w:val="22"/>
                <w:szCs w:val="22"/>
                <w:lang w:eastAsia="de-DE"/>
              </w:rPr>
            </w:pPr>
            <w:r>
              <w:rPr>
                <w:rFonts w:cstheme="minorHAnsi"/>
                <w:sz w:val="22"/>
                <w:szCs w:val="22"/>
                <w:lang w:eastAsia="de-DE"/>
              </w:rPr>
              <w:t xml:space="preserve">Die </w:t>
            </w:r>
            <w:proofErr w:type="spellStart"/>
            <w:r>
              <w:rPr>
                <w:rFonts w:cstheme="minorHAnsi"/>
                <w:sz w:val="22"/>
                <w:szCs w:val="22"/>
                <w:lang w:eastAsia="de-DE"/>
              </w:rPr>
              <w:t>SuS</w:t>
            </w:r>
            <w:proofErr w:type="spellEnd"/>
            <w:r>
              <w:rPr>
                <w:rFonts w:cstheme="minorHAnsi"/>
                <w:sz w:val="22"/>
                <w:szCs w:val="22"/>
                <w:lang w:eastAsia="de-DE"/>
              </w:rPr>
              <w:t xml:space="preserve"> schreiben ihre Stichwörter auf </w:t>
            </w:r>
            <w:r w:rsidR="009B60DA">
              <w:rPr>
                <w:rFonts w:cstheme="minorHAnsi"/>
                <w:sz w:val="22"/>
                <w:szCs w:val="22"/>
                <w:lang w:eastAsia="de-DE"/>
              </w:rPr>
              <w:t>Wortschatzkarten</w:t>
            </w:r>
            <w:r>
              <w:rPr>
                <w:rFonts w:cstheme="minorHAnsi"/>
                <w:sz w:val="22"/>
                <w:szCs w:val="22"/>
                <w:lang w:eastAsia="de-DE"/>
              </w:rPr>
              <w:t xml:space="preserve">. </w:t>
            </w:r>
          </w:p>
          <w:p w14:paraId="022FB67C" w14:textId="77777777" w:rsidR="00D265B8" w:rsidRPr="00F16074" w:rsidRDefault="00D265B8" w:rsidP="00FB540E">
            <w:pPr>
              <w:pStyle w:val="KeinLeerraum"/>
              <w:rPr>
                <w:rFonts w:cstheme="minorHAnsi"/>
                <w:sz w:val="22"/>
                <w:szCs w:val="22"/>
                <w:lang w:eastAsia="de-DE"/>
              </w:rPr>
            </w:pPr>
            <w:r>
              <w:rPr>
                <w:rFonts w:cstheme="minorHAnsi"/>
                <w:sz w:val="22"/>
                <w:szCs w:val="22"/>
                <w:lang w:eastAsia="de-DE"/>
              </w:rPr>
              <w:t xml:space="preserve">Sie üben ihr Experiment ein und wechseln sich dabei in der Rolle des Experten, der Expertin bzw. des Assistenten, der Assistentin ab. </w:t>
            </w:r>
          </w:p>
        </w:tc>
        <w:tc>
          <w:tcPr>
            <w:tcW w:w="3769" w:type="dxa"/>
          </w:tcPr>
          <w:p w14:paraId="7B7859B5" w14:textId="77777777" w:rsidR="00D265B8" w:rsidRPr="00124E09" w:rsidRDefault="00D265B8" w:rsidP="00FB540E">
            <w:pPr>
              <w:pStyle w:val="KeinLeerraum"/>
              <w:rPr>
                <w:rFonts w:cstheme="minorHAnsi"/>
                <w:sz w:val="22"/>
                <w:szCs w:val="22"/>
                <w:lang w:eastAsia="de-DE"/>
              </w:rPr>
            </w:pPr>
            <w:r>
              <w:rPr>
                <w:rFonts w:cstheme="minorHAnsi"/>
                <w:sz w:val="22"/>
                <w:szCs w:val="22"/>
                <w:lang w:eastAsia="de-DE"/>
              </w:rPr>
              <w:t xml:space="preserve">In der Gruppe arbeiten. Die LP unterstützt bei der Suche nach geeigneten Stichwörtern. </w:t>
            </w:r>
            <w:r>
              <w:rPr>
                <w:rFonts w:cstheme="minorHAnsi"/>
                <w:sz w:val="22"/>
                <w:szCs w:val="22"/>
                <w:lang w:eastAsia="de-DE"/>
              </w:rPr>
              <w:br/>
              <w:t xml:space="preserve">Das Rollenspiel wird gemeinsam eingeübt. Eine Rolle kann auf mehrere </w:t>
            </w:r>
            <w:proofErr w:type="spellStart"/>
            <w:r>
              <w:rPr>
                <w:rFonts w:cstheme="minorHAnsi"/>
                <w:sz w:val="22"/>
                <w:szCs w:val="22"/>
                <w:lang w:eastAsia="de-DE"/>
              </w:rPr>
              <w:t>SuS</w:t>
            </w:r>
            <w:proofErr w:type="spellEnd"/>
            <w:r>
              <w:rPr>
                <w:rFonts w:cstheme="minorHAnsi"/>
                <w:sz w:val="22"/>
                <w:szCs w:val="22"/>
                <w:lang w:eastAsia="de-DE"/>
              </w:rPr>
              <w:t xml:space="preserve"> verteilt werden.</w:t>
            </w:r>
          </w:p>
        </w:tc>
        <w:tc>
          <w:tcPr>
            <w:tcW w:w="1643" w:type="dxa"/>
          </w:tcPr>
          <w:p w14:paraId="53166A78" w14:textId="63FF62B0" w:rsidR="00D265B8" w:rsidRDefault="00D265B8" w:rsidP="00FB540E">
            <w:pPr>
              <w:pStyle w:val="KeinLeerraum"/>
              <w:rPr>
                <w:rFonts w:cstheme="minorHAnsi"/>
                <w:sz w:val="22"/>
                <w:szCs w:val="22"/>
                <w:lang w:eastAsia="de-DE"/>
              </w:rPr>
            </w:pPr>
            <w:proofErr w:type="spellStart"/>
            <w:r w:rsidRPr="00124E09">
              <w:rPr>
                <w:rFonts w:cstheme="minorHAnsi"/>
                <w:i/>
                <w:iCs/>
                <w:sz w:val="22"/>
                <w:szCs w:val="22"/>
                <w:lang w:eastAsia="de-DE"/>
              </w:rPr>
              <w:t>magazine</w:t>
            </w:r>
            <w:proofErr w:type="spellEnd"/>
            <w:r w:rsidRPr="00124E09">
              <w:rPr>
                <w:rFonts w:cstheme="minorHAnsi"/>
                <w:sz w:val="22"/>
                <w:szCs w:val="22"/>
                <w:lang w:eastAsia="de-DE"/>
              </w:rPr>
              <w:t xml:space="preserve"> S. </w:t>
            </w:r>
            <w:r>
              <w:rPr>
                <w:rFonts w:cstheme="minorHAnsi"/>
                <w:sz w:val="22"/>
                <w:szCs w:val="22"/>
                <w:lang w:eastAsia="de-DE"/>
              </w:rPr>
              <w:t>32</w:t>
            </w:r>
            <w:r>
              <w:rPr>
                <w:rFonts w:cstheme="minorHAnsi"/>
                <w:sz w:val="22"/>
                <w:szCs w:val="22"/>
                <w:lang w:eastAsia="de-DE"/>
              </w:rPr>
              <w:br/>
            </w:r>
            <w:r w:rsidR="009B60DA">
              <w:rPr>
                <w:rFonts w:cstheme="minorHAnsi"/>
                <w:sz w:val="22"/>
                <w:szCs w:val="22"/>
                <w:lang w:eastAsia="de-DE"/>
              </w:rPr>
              <w:t>Wortschatzkarten</w:t>
            </w:r>
          </w:p>
          <w:p w14:paraId="1DFF55C9" w14:textId="77777777" w:rsidR="00D265B8" w:rsidRPr="00124E09" w:rsidRDefault="00D265B8" w:rsidP="00FB540E">
            <w:pPr>
              <w:pStyle w:val="KeinLeerraum"/>
              <w:rPr>
                <w:rFonts w:cstheme="minorHAnsi"/>
                <w:sz w:val="22"/>
                <w:szCs w:val="22"/>
                <w:lang w:eastAsia="de-DE"/>
              </w:rPr>
            </w:pPr>
            <w:r>
              <w:rPr>
                <w:rFonts w:cstheme="minorHAnsi"/>
                <w:sz w:val="22"/>
                <w:szCs w:val="22"/>
                <w:lang w:eastAsia="de-DE"/>
              </w:rPr>
              <w:t>Bleistift</w:t>
            </w:r>
          </w:p>
          <w:p w14:paraId="678AD1D7" w14:textId="77777777" w:rsidR="00D265B8" w:rsidRPr="00124E09" w:rsidRDefault="00D265B8" w:rsidP="00FB540E">
            <w:pPr>
              <w:pStyle w:val="KeinLeerraum"/>
              <w:rPr>
                <w:rFonts w:cstheme="minorHAnsi"/>
                <w:sz w:val="22"/>
                <w:szCs w:val="22"/>
                <w:lang w:eastAsia="de-DE"/>
              </w:rPr>
            </w:pPr>
          </w:p>
        </w:tc>
        <w:tc>
          <w:tcPr>
            <w:tcW w:w="616" w:type="dxa"/>
          </w:tcPr>
          <w:p w14:paraId="53A10C6E" w14:textId="77777777" w:rsidR="00D265B8" w:rsidRPr="00124E09" w:rsidRDefault="00D265B8" w:rsidP="00FB540E">
            <w:pPr>
              <w:pStyle w:val="KeinLeerraum"/>
              <w:rPr>
                <w:rFonts w:cstheme="minorHAnsi"/>
                <w:sz w:val="22"/>
                <w:szCs w:val="22"/>
                <w:lang w:eastAsia="de-DE"/>
              </w:rPr>
            </w:pPr>
            <w:r>
              <w:rPr>
                <w:rFonts w:cstheme="minorHAnsi"/>
                <w:sz w:val="22"/>
                <w:szCs w:val="22"/>
                <w:lang w:eastAsia="de-DE"/>
              </w:rPr>
              <w:t>20</w:t>
            </w:r>
            <w:r w:rsidRPr="00124E09">
              <w:rPr>
                <w:rFonts w:cstheme="minorHAnsi"/>
                <w:sz w:val="22"/>
                <w:szCs w:val="22"/>
                <w:lang w:eastAsia="de-DE"/>
              </w:rPr>
              <w:t>’</w:t>
            </w:r>
          </w:p>
        </w:tc>
      </w:tr>
      <w:tr w:rsidR="00D265B8" w:rsidRPr="00124E09" w14:paraId="69762759" w14:textId="77777777" w:rsidTr="00FB540E">
        <w:trPr>
          <w:trHeight w:val="889"/>
        </w:trPr>
        <w:tc>
          <w:tcPr>
            <w:tcW w:w="988" w:type="dxa"/>
            <w:tcBorders>
              <w:bottom w:val="single" w:sz="4" w:space="0" w:color="auto"/>
              <w:right w:val="nil"/>
            </w:tcBorders>
            <w:shd w:val="thinDiagStripe" w:color="AEAAAA" w:themeColor="background2" w:themeShade="BF" w:fill="auto"/>
          </w:tcPr>
          <w:p w14:paraId="5585D733" w14:textId="77777777" w:rsidR="00D265B8" w:rsidRDefault="00D265B8" w:rsidP="00FB540E">
            <w:pPr>
              <w:spacing w:before="100" w:beforeAutospacing="1" w:after="100" w:afterAutospacing="1"/>
              <w:rPr>
                <w:rFonts w:eastAsia="Times New Roman" w:cstheme="minorHAnsi"/>
                <w:sz w:val="22"/>
                <w:szCs w:val="22"/>
                <w:lang w:eastAsia="de-DE"/>
              </w:rPr>
            </w:pPr>
            <w:r>
              <w:rPr>
                <w:rFonts w:eastAsia="Times New Roman" w:cstheme="minorHAnsi"/>
                <w:sz w:val="22"/>
                <w:szCs w:val="22"/>
                <w:lang w:eastAsia="de-DE"/>
              </w:rPr>
              <w:t>10.–15.</w:t>
            </w:r>
          </w:p>
        </w:tc>
        <w:tc>
          <w:tcPr>
            <w:tcW w:w="567" w:type="dxa"/>
            <w:tcBorders>
              <w:right w:val="single" w:sz="4" w:space="0" w:color="auto"/>
            </w:tcBorders>
            <w:shd w:val="clear" w:color="auto" w:fill="auto"/>
          </w:tcPr>
          <w:p w14:paraId="0A9DAAD4" w14:textId="77777777" w:rsidR="00D265B8" w:rsidRPr="00124E09" w:rsidRDefault="00D265B8" w:rsidP="00FB540E">
            <w:pPr>
              <w:pStyle w:val="KeinLeerraum"/>
              <w:rPr>
                <w:rFonts w:cstheme="minorHAnsi"/>
                <w:sz w:val="22"/>
                <w:szCs w:val="22"/>
                <w:lang w:eastAsia="de-DE"/>
              </w:rPr>
            </w:pPr>
            <w:r>
              <w:rPr>
                <w:rFonts w:cstheme="minorHAnsi"/>
                <w:sz w:val="22"/>
                <w:szCs w:val="22"/>
                <w:lang w:eastAsia="de-DE"/>
              </w:rPr>
              <w:t>PA</w:t>
            </w:r>
          </w:p>
        </w:tc>
        <w:tc>
          <w:tcPr>
            <w:tcW w:w="6662" w:type="dxa"/>
            <w:tcBorders>
              <w:left w:val="single" w:sz="4" w:space="0" w:color="auto"/>
            </w:tcBorders>
          </w:tcPr>
          <w:p w14:paraId="5DAF3EB0" w14:textId="77777777" w:rsidR="00D265B8" w:rsidRDefault="00D265B8" w:rsidP="00FB540E">
            <w:pPr>
              <w:pStyle w:val="KeinLeerraum"/>
              <w:rPr>
                <w:rFonts w:cstheme="minorHAnsi"/>
                <w:sz w:val="22"/>
                <w:szCs w:val="22"/>
                <w:lang w:eastAsia="de-DE"/>
              </w:rPr>
            </w:pPr>
            <w:r>
              <w:rPr>
                <w:rFonts w:cstheme="minorHAnsi"/>
                <w:sz w:val="22"/>
                <w:szCs w:val="22"/>
                <w:lang w:eastAsia="de-DE"/>
              </w:rPr>
              <w:t xml:space="preserve">Die </w:t>
            </w:r>
            <w:proofErr w:type="spellStart"/>
            <w:r>
              <w:rPr>
                <w:rFonts w:cstheme="minorHAnsi"/>
                <w:sz w:val="22"/>
                <w:szCs w:val="22"/>
                <w:lang w:eastAsia="de-DE"/>
              </w:rPr>
              <w:t>SuS</w:t>
            </w:r>
            <w:proofErr w:type="spellEnd"/>
            <w:r>
              <w:rPr>
                <w:rFonts w:cstheme="minorHAnsi"/>
                <w:sz w:val="22"/>
                <w:szCs w:val="22"/>
                <w:lang w:eastAsia="de-DE"/>
              </w:rPr>
              <w:t xml:space="preserve"> wählen für die Begrüssung und die Vorstellung ihres Experiments geeignete Sprechblasen aus. Sie hören und lesen sie und üben die korrekte Aussprache. </w:t>
            </w:r>
            <w:r>
              <w:rPr>
                <w:rFonts w:cstheme="minorHAnsi"/>
                <w:sz w:val="22"/>
                <w:szCs w:val="22"/>
                <w:lang w:eastAsia="de-DE"/>
              </w:rPr>
              <w:br/>
              <w:t xml:space="preserve">Sie bereiten sich auf das Experiment vor. Sie werden einen Assistenten, eine Assistentin wählen, das Material präsentieren, Anweisungen geben und zuletzt ihr Experiment auf Deutsch erklären. </w:t>
            </w:r>
          </w:p>
        </w:tc>
        <w:tc>
          <w:tcPr>
            <w:tcW w:w="3769" w:type="dxa"/>
          </w:tcPr>
          <w:p w14:paraId="2704BE34" w14:textId="77777777" w:rsidR="00D265B8" w:rsidRDefault="00D265B8" w:rsidP="00FB540E">
            <w:pPr>
              <w:pStyle w:val="KeinLeerraum"/>
              <w:rPr>
                <w:rFonts w:cstheme="minorHAnsi"/>
                <w:sz w:val="22"/>
                <w:szCs w:val="22"/>
                <w:lang w:eastAsia="de-DE"/>
              </w:rPr>
            </w:pPr>
            <w:r>
              <w:rPr>
                <w:rFonts w:cstheme="minorHAnsi"/>
                <w:sz w:val="22"/>
                <w:szCs w:val="22"/>
                <w:lang w:eastAsia="de-DE"/>
              </w:rPr>
              <w:t xml:space="preserve">In der Gruppe präsentieren. Alle </w:t>
            </w:r>
            <w:proofErr w:type="spellStart"/>
            <w:r>
              <w:rPr>
                <w:rFonts w:cstheme="minorHAnsi"/>
                <w:sz w:val="22"/>
                <w:szCs w:val="22"/>
                <w:lang w:eastAsia="de-DE"/>
              </w:rPr>
              <w:t>SuS</w:t>
            </w:r>
            <w:proofErr w:type="spellEnd"/>
            <w:r>
              <w:rPr>
                <w:rFonts w:cstheme="minorHAnsi"/>
                <w:sz w:val="22"/>
                <w:szCs w:val="22"/>
                <w:lang w:eastAsia="de-DE"/>
              </w:rPr>
              <w:t xml:space="preserve"> sollten wenigstens einen Teil ihres Experiments präsentieren. Das Vorstellen des Materials und die Erklärung auf Deutsch können ebenfalls auf mehrere </w:t>
            </w:r>
            <w:proofErr w:type="spellStart"/>
            <w:r>
              <w:rPr>
                <w:rFonts w:cstheme="minorHAnsi"/>
                <w:sz w:val="22"/>
                <w:szCs w:val="22"/>
                <w:lang w:eastAsia="de-DE"/>
              </w:rPr>
              <w:t>SuS</w:t>
            </w:r>
            <w:proofErr w:type="spellEnd"/>
            <w:r>
              <w:rPr>
                <w:rFonts w:cstheme="minorHAnsi"/>
                <w:sz w:val="22"/>
                <w:szCs w:val="22"/>
                <w:lang w:eastAsia="de-DE"/>
              </w:rPr>
              <w:t xml:space="preserve"> verteilt werden. </w:t>
            </w:r>
          </w:p>
        </w:tc>
        <w:tc>
          <w:tcPr>
            <w:tcW w:w="1643" w:type="dxa"/>
          </w:tcPr>
          <w:p w14:paraId="7C01A9AD" w14:textId="77777777" w:rsidR="00D265B8" w:rsidRPr="00124E09" w:rsidRDefault="00D265B8" w:rsidP="00FB540E">
            <w:pPr>
              <w:pStyle w:val="KeinLeerraum"/>
              <w:rPr>
                <w:rFonts w:cstheme="minorHAnsi"/>
                <w:sz w:val="22"/>
                <w:szCs w:val="22"/>
                <w:lang w:eastAsia="de-DE"/>
              </w:rPr>
            </w:pPr>
            <w:proofErr w:type="spellStart"/>
            <w:r w:rsidRPr="00124E09">
              <w:rPr>
                <w:rFonts w:cstheme="minorHAnsi"/>
                <w:i/>
                <w:iCs/>
                <w:sz w:val="22"/>
                <w:szCs w:val="22"/>
                <w:lang w:eastAsia="de-DE"/>
              </w:rPr>
              <w:t>magazine</w:t>
            </w:r>
            <w:proofErr w:type="spellEnd"/>
            <w:r w:rsidRPr="00124E09">
              <w:rPr>
                <w:rFonts w:cstheme="minorHAnsi"/>
                <w:sz w:val="22"/>
                <w:szCs w:val="22"/>
                <w:lang w:eastAsia="de-DE"/>
              </w:rPr>
              <w:t xml:space="preserve"> S. </w:t>
            </w:r>
            <w:r>
              <w:rPr>
                <w:rFonts w:cstheme="minorHAnsi"/>
                <w:sz w:val="22"/>
                <w:szCs w:val="22"/>
                <w:lang w:eastAsia="de-DE"/>
              </w:rPr>
              <w:t>32</w:t>
            </w:r>
          </w:p>
          <w:p w14:paraId="66D75B6A" w14:textId="77777777" w:rsidR="00D265B8" w:rsidRPr="00124E09" w:rsidRDefault="00D265B8" w:rsidP="00FB540E">
            <w:pPr>
              <w:pStyle w:val="KeinLeerraum"/>
              <w:rPr>
                <w:rFonts w:cstheme="minorHAnsi"/>
                <w:sz w:val="22"/>
                <w:szCs w:val="22"/>
                <w:lang w:eastAsia="de-DE"/>
              </w:rPr>
            </w:pPr>
            <w:r w:rsidRPr="00124E09">
              <w:rPr>
                <w:rFonts w:cstheme="minorHAnsi"/>
                <w:sz w:val="22"/>
                <w:szCs w:val="22"/>
                <w:lang w:eastAsia="de-DE"/>
              </w:rPr>
              <w:t>Track 66</w:t>
            </w:r>
          </w:p>
          <w:p w14:paraId="6EDADE3A" w14:textId="77777777" w:rsidR="00D265B8" w:rsidRPr="009C242D" w:rsidRDefault="00D265B8" w:rsidP="00FB540E">
            <w:pPr>
              <w:pStyle w:val="KeinLeerraum"/>
              <w:rPr>
                <w:rFonts w:cstheme="minorHAnsi"/>
                <w:iCs/>
                <w:sz w:val="22"/>
                <w:szCs w:val="22"/>
                <w:lang w:eastAsia="de-DE"/>
              </w:rPr>
            </w:pPr>
            <w:r>
              <w:rPr>
                <w:rFonts w:cstheme="minorHAnsi"/>
                <w:iCs/>
                <w:sz w:val="22"/>
                <w:szCs w:val="22"/>
                <w:lang w:eastAsia="de-DE"/>
              </w:rPr>
              <w:t>Computer</w:t>
            </w:r>
          </w:p>
        </w:tc>
        <w:tc>
          <w:tcPr>
            <w:tcW w:w="616" w:type="dxa"/>
          </w:tcPr>
          <w:p w14:paraId="5D8C466A" w14:textId="77777777" w:rsidR="00D265B8" w:rsidRDefault="00D265B8" w:rsidP="00FB540E">
            <w:pPr>
              <w:pStyle w:val="KeinLeerraum"/>
              <w:rPr>
                <w:rFonts w:cstheme="minorHAnsi"/>
                <w:sz w:val="22"/>
                <w:szCs w:val="22"/>
                <w:lang w:eastAsia="de-DE"/>
              </w:rPr>
            </w:pPr>
            <w:r>
              <w:rPr>
                <w:rFonts w:cstheme="minorHAnsi"/>
                <w:sz w:val="22"/>
                <w:szCs w:val="22"/>
                <w:lang w:eastAsia="de-DE"/>
              </w:rPr>
              <w:t>10’</w:t>
            </w:r>
          </w:p>
        </w:tc>
      </w:tr>
      <w:tr w:rsidR="00D265B8" w:rsidRPr="00124E09" w14:paraId="34AD405B" w14:textId="77777777" w:rsidTr="00FB540E">
        <w:trPr>
          <w:trHeight w:val="387"/>
        </w:trPr>
        <w:tc>
          <w:tcPr>
            <w:tcW w:w="988" w:type="dxa"/>
          </w:tcPr>
          <w:p w14:paraId="74D06F2D" w14:textId="77777777" w:rsidR="00D265B8" w:rsidRPr="00124E09" w:rsidRDefault="00D265B8" w:rsidP="00FB540E">
            <w:pPr>
              <w:spacing w:before="100" w:beforeAutospacing="1" w:after="100" w:afterAutospacing="1"/>
              <w:rPr>
                <w:rFonts w:eastAsia="Times New Roman" w:cstheme="minorHAnsi"/>
                <w:sz w:val="22"/>
                <w:szCs w:val="22"/>
                <w:lang w:eastAsia="de-DE"/>
              </w:rPr>
            </w:pPr>
          </w:p>
        </w:tc>
        <w:tc>
          <w:tcPr>
            <w:tcW w:w="567" w:type="dxa"/>
          </w:tcPr>
          <w:p w14:paraId="7B45F61F" w14:textId="77777777" w:rsidR="00D265B8" w:rsidRPr="00124E09" w:rsidRDefault="00D265B8" w:rsidP="00FB540E">
            <w:pPr>
              <w:pStyle w:val="KeinLeerraum"/>
              <w:rPr>
                <w:rFonts w:cstheme="minorHAnsi"/>
                <w:sz w:val="22"/>
                <w:szCs w:val="22"/>
                <w:lang w:eastAsia="de-DE"/>
              </w:rPr>
            </w:pPr>
            <w:r>
              <w:rPr>
                <w:rFonts w:cstheme="minorHAnsi"/>
                <w:sz w:val="22"/>
                <w:szCs w:val="22"/>
                <w:lang w:eastAsia="de-DE"/>
              </w:rPr>
              <w:t>PL</w:t>
            </w:r>
          </w:p>
        </w:tc>
        <w:tc>
          <w:tcPr>
            <w:tcW w:w="6662" w:type="dxa"/>
          </w:tcPr>
          <w:p w14:paraId="46000F4D" w14:textId="77777777" w:rsidR="00D265B8" w:rsidRPr="00124E09" w:rsidRDefault="00D265B8" w:rsidP="00FB540E">
            <w:pPr>
              <w:pStyle w:val="KeinLeerraum"/>
              <w:rPr>
                <w:rFonts w:cstheme="minorHAnsi"/>
                <w:sz w:val="22"/>
                <w:szCs w:val="22"/>
                <w:lang w:eastAsia="de-DE"/>
              </w:rPr>
            </w:pPr>
            <w:r w:rsidRPr="00124E09">
              <w:rPr>
                <w:rFonts w:cstheme="minorHAnsi"/>
                <w:sz w:val="22"/>
                <w:szCs w:val="22"/>
                <w:u w:val="single"/>
                <w:lang w:eastAsia="de-DE"/>
              </w:rPr>
              <w:t>Ausklang</w:t>
            </w:r>
            <w:r w:rsidRPr="00124E09">
              <w:rPr>
                <w:rFonts w:cstheme="minorHAnsi"/>
                <w:sz w:val="22"/>
                <w:szCs w:val="22"/>
                <w:lang w:eastAsia="de-DE"/>
              </w:rPr>
              <w:t xml:space="preserve">: </w:t>
            </w:r>
            <w:r>
              <w:rPr>
                <w:rFonts w:cstheme="minorHAnsi"/>
                <w:sz w:val="22"/>
                <w:szCs w:val="22"/>
                <w:lang w:eastAsia="de-DE"/>
              </w:rPr>
              <w:br/>
              <w:t xml:space="preserve">Kleine Dialoge zwischen Experten, Expertin und Assistenten und Assistentin. </w:t>
            </w:r>
            <w:proofErr w:type="spellStart"/>
            <w:r>
              <w:rPr>
                <w:rFonts w:cstheme="minorHAnsi"/>
                <w:sz w:val="22"/>
                <w:szCs w:val="22"/>
                <w:lang w:eastAsia="de-DE"/>
              </w:rPr>
              <w:t>SuS</w:t>
            </w:r>
            <w:proofErr w:type="spellEnd"/>
            <w:r>
              <w:rPr>
                <w:rFonts w:cstheme="minorHAnsi"/>
                <w:sz w:val="22"/>
                <w:szCs w:val="22"/>
                <w:lang w:eastAsia="de-DE"/>
              </w:rPr>
              <w:t xml:space="preserve"> verwenden Redemittel aus </w:t>
            </w:r>
            <w:proofErr w:type="spellStart"/>
            <w:r w:rsidRPr="00D1324C">
              <w:rPr>
                <w:rFonts w:cstheme="minorHAnsi"/>
                <w:i/>
                <w:iCs/>
                <w:sz w:val="22"/>
                <w:szCs w:val="22"/>
                <w:lang w:eastAsia="de-DE"/>
              </w:rPr>
              <w:t>activité</w:t>
            </w:r>
            <w:proofErr w:type="spellEnd"/>
            <w:r>
              <w:rPr>
                <w:rFonts w:cstheme="minorHAnsi"/>
                <w:sz w:val="22"/>
                <w:szCs w:val="22"/>
                <w:lang w:eastAsia="de-DE"/>
              </w:rPr>
              <w:t xml:space="preserve"> F. </w:t>
            </w:r>
          </w:p>
        </w:tc>
        <w:tc>
          <w:tcPr>
            <w:tcW w:w="3769" w:type="dxa"/>
          </w:tcPr>
          <w:p w14:paraId="0B57E98C" w14:textId="77777777" w:rsidR="00D265B8" w:rsidRPr="00124E09" w:rsidRDefault="00D265B8" w:rsidP="00FB540E">
            <w:pPr>
              <w:pStyle w:val="KeinLeerraum"/>
              <w:rPr>
                <w:rFonts w:cstheme="minorHAnsi"/>
                <w:sz w:val="22"/>
                <w:szCs w:val="22"/>
                <w:lang w:eastAsia="de-DE"/>
              </w:rPr>
            </w:pPr>
          </w:p>
        </w:tc>
        <w:tc>
          <w:tcPr>
            <w:tcW w:w="1643" w:type="dxa"/>
          </w:tcPr>
          <w:p w14:paraId="46A75AE7" w14:textId="77777777" w:rsidR="00D265B8" w:rsidRPr="00124E09" w:rsidRDefault="00D265B8" w:rsidP="00FB540E">
            <w:pPr>
              <w:pStyle w:val="KeinLeerraum"/>
              <w:rPr>
                <w:rFonts w:cstheme="minorHAnsi"/>
                <w:sz w:val="22"/>
                <w:szCs w:val="22"/>
                <w:lang w:eastAsia="de-DE"/>
              </w:rPr>
            </w:pPr>
          </w:p>
        </w:tc>
        <w:tc>
          <w:tcPr>
            <w:tcW w:w="616" w:type="dxa"/>
          </w:tcPr>
          <w:p w14:paraId="1D572EDB" w14:textId="77777777" w:rsidR="00D265B8" w:rsidRPr="00124E09" w:rsidRDefault="00D265B8" w:rsidP="00FB540E">
            <w:pPr>
              <w:pStyle w:val="KeinLeerraum"/>
              <w:rPr>
                <w:rFonts w:cstheme="minorHAnsi"/>
                <w:sz w:val="22"/>
                <w:szCs w:val="22"/>
                <w:lang w:eastAsia="de-DE"/>
              </w:rPr>
            </w:pPr>
          </w:p>
        </w:tc>
      </w:tr>
    </w:tbl>
    <w:p w14:paraId="64ABEA2D" w14:textId="77777777" w:rsidR="00D265B8" w:rsidRPr="00EC20C4" w:rsidRDefault="00D265B8" w:rsidP="00D265B8">
      <w:pPr>
        <w:pStyle w:val="KeinLeerraum"/>
        <w:rPr>
          <w:rFonts w:cstheme="minorHAnsi"/>
          <w:i/>
          <w:sz w:val="22"/>
          <w:szCs w:val="22"/>
          <w:lang w:eastAsia="de-DE"/>
        </w:rPr>
      </w:pPr>
      <w:r>
        <w:rPr>
          <w:rFonts w:cstheme="minorHAnsi"/>
          <w:i/>
          <w:iCs/>
          <w:sz w:val="22"/>
          <w:szCs w:val="22"/>
          <w:lang w:eastAsia="de-DE"/>
        </w:rPr>
        <w:t>In der</w:t>
      </w:r>
      <w:r w:rsidRPr="00E733E3">
        <w:rPr>
          <w:rFonts w:cstheme="minorHAnsi"/>
          <w:i/>
          <w:iCs/>
          <w:sz w:val="22"/>
          <w:szCs w:val="22"/>
          <w:lang w:eastAsia="de-DE"/>
        </w:rPr>
        <w:t xml:space="preserve"> Lektion 3 </w:t>
      </w:r>
      <w:r>
        <w:rPr>
          <w:rFonts w:cstheme="minorHAnsi"/>
          <w:i/>
          <w:iCs/>
          <w:sz w:val="22"/>
          <w:szCs w:val="22"/>
          <w:lang w:eastAsia="de-DE"/>
        </w:rPr>
        <w:t>finden das</w:t>
      </w:r>
      <w:r w:rsidRPr="00E733E3">
        <w:rPr>
          <w:rFonts w:cstheme="minorHAnsi"/>
          <w:i/>
          <w:iCs/>
          <w:sz w:val="22"/>
          <w:szCs w:val="22"/>
          <w:lang w:eastAsia="de-DE"/>
        </w:rPr>
        <w:t xml:space="preserve"> Üben des Experiments und das Prüfen der korrekten Aussprache </w:t>
      </w:r>
      <w:r>
        <w:rPr>
          <w:rFonts w:cstheme="minorHAnsi"/>
          <w:i/>
          <w:iCs/>
          <w:sz w:val="22"/>
          <w:szCs w:val="22"/>
          <w:lang w:eastAsia="de-DE"/>
        </w:rPr>
        <w:t>statt</w:t>
      </w:r>
      <w:r w:rsidRPr="00E733E3">
        <w:rPr>
          <w:rFonts w:cstheme="minorHAnsi"/>
          <w:i/>
          <w:iCs/>
          <w:sz w:val="22"/>
          <w:szCs w:val="22"/>
          <w:lang w:eastAsia="de-DE"/>
        </w:rPr>
        <w:t xml:space="preserve">. Im Laufe der dritten Lektion kann bereits mit den ersten Präsentationen gestartet werden, die vierte Lektion ist eine reine Präsentationslektion. Die </w:t>
      </w:r>
      <w:proofErr w:type="spellStart"/>
      <w:r w:rsidRPr="00E733E3">
        <w:rPr>
          <w:rFonts w:cstheme="minorHAnsi"/>
          <w:i/>
          <w:iCs/>
          <w:sz w:val="22"/>
          <w:szCs w:val="22"/>
          <w:lang w:eastAsia="de-DE"/>
        </w:rPr>
        <w:t>SuS</w:t>
      </w:r>
      <w:proofErr w:type="spellEnd"/>
      <w:r w:rsidRPr="00E733E3">
        <w:rPr>
          <w:rFonts w:cstheme="minorHAnsi"/>
          <w:i/>
          <w:iCs/>
          <w:sz w:val="22"/>
          <w:szCs w:val="22"/>
          <w:lang w:eastAsia="de-DE"/>
        </w:rPr>
        <w:t xml:space="preserve"> geben sich jeweils nach dem Experiment eine kurze Rückmeldung. </w:t>
      </w:r>
      <w:r w:rsidRPr="00E733E3">
        <w:rPr>
          <w:rFonts w:cstheme="minorHAnsi"/>
          <w:i/>
          <w:iCs/>
          <w:sz w:val="22"/>
          <w:szCs w:val="22"/>
          <w:lang w:eastAsia="de-DE"/>
        </w:rPr>
        <w:br/>
        <w:t xml:space="preserve">Die Lieder und Spiele dieses </w:t>
      </w:r>
      <w:proofErr w:type="spellStart"/>
      <w:r w:rsidRPr="00E733E3">
        <w:rPr>
          <w:rFonts w:cstheme="minorHAnsi"/>
          <w:i/>
          <w:iCs/>
          <w:sz w:val="22"/>
          <w:szCs w:val="22"/>
          <w:lang w:eastAsia="de-DE"/>
        </w:rPr>
        <w:t>parcours</w:t>
      </w:r>
      <w:proofErr w:type="spellEnd"/>
      <w:r w:rsidRPr="00E733E3">
        <w:rPr>
          <w:rFonts w:cstheme="minorHAnsi"/>
          <w:i/>
          <w:iCs/>
          <w:sz w:val="22"/>
          <w:szCs w:val="22"/>
          <w:lang w:eastAsia="de-DE"/>
        </w:rPr>
        <w:t xml:space="preserve"> bilden gute Formen</w:t>
      </w:r>
      <w:r w:rsidRPr="00EC20C4">
        <w:rPr>
          <w:rFonts w:cstheme="minorHAnsi"/>
          <w:i/>
          <w:iCs/>
          <w:sz w:val="22"/>
          <w:szCs w:val="22"/>
          <w:lang w:eastAsia="de-DE"/>
        </w:rPr>
        <w:t xml:space="preserve"> für Einstieg und Ausklang.</w:t>
      </w:r>
    </w:p>
    <w:p w14:paraId="3809939F" w14:textId="77777777" w:rsidR="003F0E7F" w:rsidRPr="00124E09" w:rsidRDefault="003F0E7F" w:rsidP="003F0E7F">
      <w:pPr>
        <w:pStyle w:val="KeinLeerraum"/>
        <w:rPr>
          <w:rFonts w:cstheme="minorHAnsi"/>
          <w:b/>
          <w:bCs/>
          <w:sz w:val="22"/>
          <w:szCs w:val="22"/>
          <w:lang w:val="en-US" w:eastAsia="de-DE"/>
        </w:rPr>
      </w:pPr>
      <w:r w:rsidRPr="00124E09">
        <w:rPr>
          <w:rFonts w:cstheme="minorHAnsi"/>
          <w:b/>
          <w:bCs/>
          <w:sz w:val="22"/>
          <w:szCs w:val="22"/>
          <w:lang w:val="en-US" w:eastAsia="de-DE"/>
        </w:rPr>
        <w:lastRenderedPageBreak/>
        <w:t xml:space="preserve">Mille </w:t>
      </w:r>
      <w:proofErr w:type="spellStart"/>
      <w:r w:rsidRPr="00124E09">
        <w:rPr>
          <w:rFonts w:cstheme="minorHAnsi"/>
          <w:b/>
          <w:bCs/>
          <w:sz w:val="22"/>
          <w:szCs w:val="22"/>
          <w:lang w:val="en-US" w:eastAsia="de-DE"/>
        </w:rPr>
        <w:t>feuilles</w:t>
      </w:r>
      <w:proofErr w:type="spellEnd"/>
      <w:r w:rsidRPr="00124E09">
        <w:rPr>
          <w:rFonts w:cstheme="minorHAnsi"/>
          <w:b/>
          <w:bCs/>
          <w:sz w:val="22"/>
          <w:szCs w:val="22"/>
          <w:lang w:val="en-US" w:eastAsia="de-DE"/>
        </w:rPr>
        <w:t xml:space="preserve"> 5.2 – </w:t>
      </w:r>
      <w:proofErr w:type="spellStart"/>
      <w:r w:rsidRPr="00124E09">
        <w:rPr>
          <w:rFonts w:cstheme="minorHAnsi"/>
          <w:b/>
          <w:bCs/>
          <w:sz w:val="22"/>
          <w:szCs w:val="22"/>
          <w:lang w:val="en-US" w:eastAsia="de-DE"/>
        </w:rPr>
        <w:t>C’est</w:t>
      </w:r>
      <w:proofErr w:type="spellEnd"/>
      <w:r w:rsidRPr="00124E09">
        <w:rPr>
          <w:rFonts w:cstheme="minorHAnsi"/>
          <w:b/>
          <w:bCs/>
          <w:sz w:val="22"/>
          <w:szCs w:val="22"/>
          <w:lang w:val="en-US" w:eastAsia="de-DE"/>
        </w:rPr>
        <w:t xml:space="preserve"> parti! – </w:t>
      </w:r>
      <w:proofErr w:type="spellStart"/>
      <w:r w:rsidRPr="00124E09">
        <w:rPr>
          <w:rFonts w:cstheme="minorHAnsi"/>
          <w:b/>
          <w:bCs/>
          <w:sz w:val="22"/>
          <w:szCs w:val="22"/>
          <w:lang w:val="en-US" w:eastAsia="de-DE"/>
        </w:rPr>
        <w:t>Expériences</w:t>
      </w:r>
      <w:proofErr w:type="spellEnd"/>
      <w:r w:rsidRPr="00124E09">
        <w:rPr>
          <w:rFonts w:cstheme="minorHAnsi"/>
          <w:b/>
          <w:bCs/>
          <w:sz w:val="22"/>
          <w:szCs w:val="22"/>
          <w:lang w:val="en-US" w:eastAsia="de-DE"/>
        </w:rPr>
        <w:t xml:space="preserve"> </w:t>
      </w:r>
    </w:p>
    <w:p w14:paraId="5CC31C10" w14:textId="6CF1FD92" w:rsidR="00F02443" w:rsidRPr="00124E09" w:rsidRDefault="00607F5C" w:rsidP="00F02443">
      <w:pPr>
        <w:pStyle w:val="KeinLeerraum"/>
        <w:rPr>
          <w:rFonts w:cstheme="minorHAnsi"/>
          <w:b/>
          <w:bCs/>
          <w:sz w:val="22"/>
          <w:szCs w:val="22"/>
          <w:lang w:val="fr-CH" w:eastAsia="de-DE"/>
        </w:rPr>
      </w:pPr>
      <w:proofErr w:type="gramStart"/>
      <w:r w:rsidRPr="00124E09">
        <w:rPr>
          <w:rFonts w:cstheme="minorHAnsi"/>
          <w:b/>
          <w:bCs/>
          <w:i/>
          <w:iCs/>
          <w:sz w:val="22"/>
          <w:szCs w:val="22"/>
          <w:lang w:val="fr-CH" w:eastAsia="de-DE"/>
        </w:rPr>
        <w:t>zoom</w:t>
      </w:r>
      <w:r w:rsidRPr="00124E09">
        <w:rPr>
          <w:rFonts w:cstheme="minorHAnsi"/>
          <w:b/>
          <w:bCs/>
          <w:sz w:val="22"/>
          <w:szCs w:val="22"/>
          <w:lang w:val="fr-CH" w:eastAsia="de-DE"/>
        </w:rPr>
        <w:t>:</w:t>
      </w:r>
      <w:proofErr w:type="gramEnd"/>
      <w:r w:rsidRPr="00124E09">
        <w:rPr>
          <w:rFonts w:cstheme="minorHAnsi"/>
          <w:b/>
          <w:bCs/>
          <w:sz w:val="22"/>
          <w:szCs w:val="22"/>
          <w:lang w:val="fr-CH" w:eastAsia="de-DE"/>
        </w:rPr>
        <w:t xml:space="preserve"> </w:t>
      </w:r>
      <w:r w:rsidR="003A6B80" w:rsidRPr="00124E09">
        <w:rPr>
          <w:rFonts w:cstheme="minorHAnsi"/>
          <w:b/>
          <w:bCs/>
          <w:sz w:val="22"/>
          <w:szCs w:val="22"/>
          <w:lang w:val="fr-CH" w:eastAsia="de-DE"/>
        </w:rPr>
        <w:t>1</w:t>
      </w:r>
      <w:r w:rsidR="00F02443" w:rsidRPr="00124E09">
        <w:rPr>
          <w:rFonts w:cstheme="minorHAnsi"/>
          <w:b/>
          <w:bCs/>
          <w:sz w:val="22"/>
          <w:szCs w:val="22"/>
          <w:lang w:val="fr-CH" w:eastAsia="de-DE"/>
        </w:rPr>
        <w:t xml:space="preserve"> </w:t>
      </w:r>
      <w:proofErr w:type="spellStart"/>
      <w:r w:rsidR="00F02443" w:rsidRPr="00124E09">
        <w:rPr>
          <w:rFonts w:cstheme="minorHAnsi"/>
          <w:b/>
          <w:bCs/>
          <w:sz w:val="22"/>
          <w:szCs w:val="22"/>
          <w:lang w:val="fr-CH" w:eastAsia="de-DE"/>
        </w:rPr>
        <w:t>Lektion</w:t>
      </w:r>
      <w:proofErr w:type="spellEnd"/>
      <w:r w:rsidRPr="00124E09">
        <w:rPr>
          <w:rFonts w:cstheme="minorHAnsi"/>
          <w:b/>
          <w:bCs/>
          <w:sz w:val="22"/>
          <w:szCs w:val="22"/>
          <w:lang w:val="fr-CH" w:eastAsia="de-DE"/>
        </w:rPr>
        <w:br/>
      </w:r>
    </w:p>
    <w:p w14:paraId="2B34E13E" w14:textId="18B3376A" w:rsidR="00F02443" w:rsidRPr="00124E09" w:rsidRDefault="00F02443" w:rsidP="257E76CE">
      <w:pPr>
        <w:pStyle w:val="KeinLeerraum"/>
        <w:rPr>
          <w:rFonts w:cstheme="minorHAnsi"/>
          <w:b/>
          <w:i/>
          <w:sz w:val="22"/>
          <w:szCs w:val="22"/>
          <w:lang w:val="fr-CH" w:eastAsia="de-DE"/>
        </w:rPr>
      </w:pPr>
      <w:proofErr w:type="spellStart"/>
      <w:r w:rsidRPr="00124E09">
        <w:rPr>
          <w:rFonts w:cstheme="minorHAnsi"/>
          <w:b/>
          <w:sz w:val="22"/>
          <w:szCs w:val="22"/>
          <w:lang w:val="fr-CH" w:eastAsia="de-DE"/>
        </w:rPr>
        <w:t>Lektion</w:t>
      </w:r>
      <w:proofErr w:type="spellEnd"/>
      <w:r w:rsidRPr="00124E09">
        <w:rPr>
          <w:rFonts w:cstheme="minorHAnsi"/>
          <w:b/>
          <w:sz w:val="22"/>
          <w:szCs w:val="22"/>
          <w:lang w:val="fr-CH" w:eastAsia="de-DE"/>
        </w:rPr>
        <w:t xml:space="preserve"> </w:t>
      </w:r>
      <w:proofErr w:type="gramStart"/>
      <w:r w:rsidRPr="00124E09">
        <w:rPr>
          <w:rFonts w:cstheme="minorHAnsi"/>
          <w:b/>
          <w:sz w:val="22"/>
          <w:szCs w:val="22"/>
          <w:lang w:val="fr-CH" w:eastAsia="de-DE"/>
        </w:rPr>
        <w:t>1</w:t>
      </w:r>
      <w:r w:rsidR="32AC491D" w:rsidRPr="00124E09">
        <w:rPr>
          <w:rFonts w:cstheme="minorHAnsi"/>
          <w:b/>
          <w:sz w:val="22"/>
          <w:szCs w:val="22"/>
          <w:lang w:val="fr-CH" w:eastAsia="de-DE"/>
        </w:rPr>
        <w:t>:</w:t>
      </w:r>
      <w:proofErr w:type="gramEnd"/>
      <w:r w:rsidR="32AC491D" w:rsidRPr="00124E09">
        <w:rPr>
          <w:rFonts w:cstheme="minorHAnsi"/>
          <w:b/>
          <w:sz w:val="22"/>
          <w:szCs w:val="22"/>
          <w:lang w:val="fr-CH" w:eastAsia="de-DE"/>
        </w:rPr>
        <w:t xml:space="preserve"> </w:t>
      </w:r>
      <w:r w:rsidR="32AC491D" w:rsidRPr="00124E09">
        <w:rPr>
          <w:rFonts w:cstheme="minorHAnsi"/>
          <w:b/>
          <w:i/>
          <w:sz w:val="22"/>
          <w:szCs w:val="22"/>
          <w:lang w:val="fr-CH" w:eastAsia="de-DE"/>
        </w:rPr>
        <w:t>Lis les crit</w:t>
      </w:r>
      <w:r w:rsidR="005D5A6F">
        <w:rPr>
          <w:rFonts w:cstheme="minorHAnsi"/>
          <w:b/>
          <w:i/>
          <w:sz w:val="22"/>
          <w:szCs w:val="22"/>
          <w:lang w:val="fr-CH" w:eastAsia="de-DE"/>
        </w:rPr>
        <w:t>è</w:t>
      </w:r>
      <w:r w:rsidR="32AC491D" w:rsidRPr="00124E09">
        <w:rPr>
          <w:rFonts w:cstheme="minorHAnsi"/>
          <w:b/>
          <w:i/>
          <w:sz w:val="22"/>
          <w:szCs w:val="22"/>
          <w:lang w:val="fr-CH" w:eastAsia="de-DE"/>
        </w:rPr>
        <w:t>res.</w:t>
      </w:r>
    </w:p>
    <w:tbl>
      <w:tblPr>
        <w:tblStyle w:val="Tabellenraster"/>
        <w:tblW w:w="14231" w:type="dxa"/>
        <w:tblLook w:val="04A0" w:firstRow="1" w:lastRow="0" w:firstColumn="1" w:lastColumn="0" w:noHBand="0" w:noVBand="1"/>
      </w:tblPr>
      <w:tblGrid>
        <w:gridCol w:w="508"/>
        <w:gridCol w:w="598"/>
        <w:gridCol w:w="7035"/>
        <w:gridCol w:w="3780"/>
        <w:gridCol w:w="1710"/>
        <w:gridCol w:w="600"/>
      </w:tblGrid>
      <w:tr w:rsidR="00214C86" w:rsidRPr="00124E09" w14:paraId="34737B6E" w14:textId="77777777" w:rsidTr="707C3CA5">
        <w:trPr>
          <w:trHeight w:val="296"/>
        </w:trPr>
        <w:tc>
          <w:tcPr>
            <w:tcW w:w="8141" w:type="dxa"/>
            <w:gridSpan w:val="3"/>
          </w:tcPr>
          <w:p w14:paraId="2F1B0F7E" w14:textId="77777777" w:rsidR="00214C86" w:rsidRPr="00124E09" w:rsidRDefault="00214C86" w:rsidP="00D472DA">
            <w:pPr>
              <w:spacing w:before="100" w:beforeAutospacing="1" w:after="100" w:afterAutospacing="1"/>
              <w:rPr>
                <w:rFonts w:eastAsia="Times New Roman" w:cstheme="minorHAnsi"/>
                <w:b/>
                <w:bCs/>
                <w:sz w:val="22"/>
                <w:szCs w:val="22"/>
                <w:lang w:eastAsia="de-DE"/>
              </w:rPr>
            </w:pPr>
            <w:proofErr w:type="spellStart"/>
            <w:r w:rsidRPr="00124E09">
              <w:rPr>
                <w:rFonts w:eastAsia="Times New Roman" w:cstheme="minorHAnsi"/>
                <w:b/>
                <w:bCs/>
                <w:sz w:val="22"/>
                <w:szCs w:val="22"/>
                <w:lang w:eastAsia="de-DE"/>
              </w:rPr>
              <w:t>programme</w:t>
            </w:r>
            <w:proofErr w:type="spellEnd"/>
            <w:r w:rsidRPr="00124E09">
              <w:rPr>
                <w:rFonts w:eastAsia="Times New Roman" w:cstheme="minorHAnsi"/>
                <w:b/>
                <w:bCs/>
                <w:sz w:val="22"/>
                <w:szCs w:val="22"/>
                <w:lang w:eastAsia="de-DE"/>
              </w:rPr>
              <w:t xml:space="preserve"> </w:t>
            </w:r>
            <w:proofErr w:type="spellStart"/>
            <w:r w:rsidRPr="00124E09">
              <w:rPr>
                <w:rFonts w:eastAsia="Times New Roman" w:cstheme="minorHAnsi"/>
                <w:b/>
                <w:bCs/>
                <w:sz w:val="22"/>
                <w:szCs w:val="22"/>
                <w:lang w:eastAsia="de-DE"/>
              </w:rPr>
              <w:t>standard</w:t>
            </w:r>
            <w:proofErr w:type="spellEnd"/>
          </w:p>
        </w:tc>
        <w:tc>
          <w:tcPr>
            <w:tcW w:w="3780" w:type="dxa"/>
          </w:tcPr>
          <w:p w14:paraId="3C2E19DC" w14:textId="77777777" w:rsidR="00214C86" w:rsidRPr="00124E09" w:rsidRDefault="00214C86" w:rsidP="00D472DA">
            <w:pPr>
              <w:pStyle w:val="KeinLeerraum"/>
              <w:rPr>
                <w:rFonts w:cstheme="minorHAnsi"/>
                <w:b/>
                <w:bCs/>
                <w:sz w:val="22"/>
                <w:szCs w:val="22"/>
                <w:lang w:eastAsia="de-DE"/>
              </w:rPr>
            </w:pPr>
            <w:proofErr w:type="spellStart"/>
            <w:r w:rsidRPr="00124E09">
              <w:rPr>
                <w:rFonts w:cstheme="minorHAnsi"/>
                <w:b/>
                <w:bCs/>
                <w:sz w:val="22"/>
                <w:szCs w:val="22"/>
                <w:lang w:eastAsia="de-DE"/>
              </w:rPr>
              <w:t>différenciation</w:t>
            </w:r>
            <w:proofErr w:type="spellEnd"/>
          </w:p>
        </w:tc>
        <w:tc>
          <w:tcPr>
            <w:tcW w:w="1710" w:type="dxa"/>
          </w:tcPr>
          <w:p w14:paraId="7B4821D6" w14:textId="71F00614" w:rsidR="386B9D6C" w:rsidRPr="00124E09" w:rsidRDefault="386B9D6C" w:rsidP="113139B0">
            <w:pPr>
              <w:pStyle w:val="KeinLeerraum"/>
              <w:rPr>
                <w:rFonts w:cstheme="minorHAnsi"/>
                <w:b/>
                <w:bCs/>
                <w:sz w:val="22"/>
                <w:szCs w:val="22"/>
                <w:lang w:eastAsia="de-DE"/>
              </w:rPr>
            </w:pPr>
            <w:proofErr w:type="spellStart"/>
            <w:r w:rsidRPr="00124E09">
              <w:rPr>
                <w:rFonts w:cstheme="minorHAnsi"/>
                <w:b/>
                <w:bCs/>
                <w:sz w:val="22"/>
                <w:szCs w:val="22"/>
                <w:lang w:eastAsia="de-DE"/>
              </w:rPr>
              <w:t>maté</w:t>
            </w:r>
            <w:r w:rsidR="00B571EF">
              <w:rPr>
                <w:rFonts w:cstheme="minorHAnsi"/>
                <w:b/>
                <w:bCs/>
                <w:sz w:val="22"/>
                <w:szCs w:val="22"/>
                <w:lang w:eastAsia="de-DE"/>
              </w:rPr>
              <w:t>r</w:t>
            </w:r>
            <w:r w:rsidRPr="00124E09">
              <w:rPr>
                <w:rFonts w:cstheme="minorHAnsi"/>
                <w:b/>
                <w:bCs/>
                <w:sz w:val="22"/>
                <w:szCs w:val="22"/>
                <w:lang w:eastAsia="de-DE"/>
              </w:rPr>
              <w:t>iel</w:t>
            </w:r>
            <w:proofErr w:type="spellEnd"/>
          </w:p>
        </w:tc>
        <w:tc>
          <w:tcPr>
            <w:tcW w:w="600" w:type="dxa"/>
          </w:tcPr>
          <w:p w14:paraId="4FA2D288" w14:textId="2D1E370D" w:rsidR="00214C86" w:rsidRPr="00124E09" w:rsidRDefault="00214C86" w:rsidP="00D472DA">
            <w:pPr>
              <w:pStyle w:val="KeinLeerraum"/>
              <w:rPr>
                <w:rFonts w:cstheme="minorHAnsi"/>
                <w:b/>
                <w:bCs/>
                <w:sz w:val="22"/>
                <w:szCs w:val="22"/>
                <w:lang w:eastAsia="de-DE"/>
              </w:rPr>
            </w:pPr>
          </w:p>
        </w:tc>
      </w:tr>
      <w:tr w:rsidR="00214C86" w:rsidRPr="00124E09" w14:paraId="1B030FA6" w14:textId="77777777" w:rsidTr="707C3CA5">
        <w:trPr>
          <w:trHeight w:val="651"/>
        </w:trPr>
        <w:tc>
          <w:tcPr>
            <w:tcW w:w="508" w:type="dxa"/>
            <w:tcBorders>
              <w:right w:val="nil"/>
            </w:tcBorders>
          </w:tcPr>
          <w:p w14:paraId="4D530480" w14:textId="77777777" w:rsidR="00214C86" w:rsidRPr="00124E09" w:rsidRDefault="00214C86" w:rsidP="00D472DA">
            <w:pPr>
              <w:spacing w:before="100" w:beforeAutospacing="1" w:after="100" w:afterAutospacing="1"/>
              <w:rPr>
                <w:rFonts w:eastAsia="Times New Roman" w:cstheme="minorHAnsi"/>
                <w:sz w:val="22"/>
                <w:szCs w:val="22"/>
                <w:lang w:eastAsia="de-DE"/>
              </w:rPr>
            </w:pPr>
          </w:p>
        </w:tc>
        <w:tc>
          <w:tcPr>
            <w:tcW w:w="598" w:type="dxa"/>
            <w:tcBorders>
              <w:right w:val="single" w:sz="4" w:space="0" w:color="auto"/>
            </w:tcBorders>
            <w:shd w:val="clear" w:color="auto" w:fill="auto"/>
          </w:tcPr>
          <w:p w14:paraId="04E07EAA" w14:textId="77777777" w:rsidR="00214C86" w:rsidRPr="00124E09" w:rsidRDefault="00214C86" w:rsidP="00D472DA">
            <w:pPr>
              <w:pStyle w:val="KeinLeerraum"/>
              <w:rPr>
                <w:rFonts w:cstheme="minorHAnsi"/>
                <w:sz w:val="22"/>
                <w:szCs w:val="22"/>
                <w:lang w:eastAsia="de-DE"/>
              </w:rPr>
            </w:pPr>
            <w:r w:rsidRPr="00124E09">
              <w:rPr>
                <w:rFonts w:cstheme="minorHAnsi"/>
                <w:sz w:val="22"/>
                <w:szCs w:val="22"/>
                <w:lang w:eastAsia="de-DE"/>
              </w:rPr>
              <w:t>PL</w:t>
            </w:r>
          </w:p>
        </w:tc>
        <w:tc>
          <w:tcPr>
            <w:tcW w:w="7035" w:type="dxa"/>
            <w:tcBorders>
              <w:left w:val="single" w:sz="4" w:space="0" w:color="auto"/>
            </w:tcBorders>
          </w:tcPr>
          <w:p w14:paraId="33680345" w14:textId="77777777" w:rsidR="00214C86" w:rsidRPr="00124E09" w:rsidRDefault="00214C86" w:rsidP="00D472DA">
            <w:pPr>
              <w:pStyle w:val="KeinLeerraum"/>
              <w:rPr>
                <w:rFonts w:cstheme="minorHAnsi"/>
                <w:sz w:val="22"/>
                <w:szCs w:val="22"/>
                <w:lang w:eastAsia="de-DE"/>
              </w:rPr>
            </w:pPr>
            <w:r w:rsidRPr="00124E09">
              <w:rPr>
                <w:rFonts w:cstheme="minorHAnsi"/>
                <w:sz w:val="22"/>
                <w:szCs w:val="22"/>
                <w:u w:val="single"/>
                <w:lang w:eastAsia="de-DE"/>
              </w:rPr>
              <w:t>Einstieg</w:t>
            </w:r>
            <w:r w:rsidRPr="00124E09">
              <w:rPr>
                <w:rFonts w:cstheme="minorHAnsi"/>
                <w:sz w:val="22"/>
                <w:szCs w:val="22"/>
                <w:lang w:eastAsia="de-DE"/>
              </w:rPr>
              <w:t xml:space="preserve">: </w:t>
            </w:r>
          </w:p>
          <w:p w14:paraId="38523ACB" w14:textId="2345844E" w:rsidR="00214C86" w:rsidRPr="00124E09" w:rsidRDefault="00214C86" w:rsidP="00D472DA">
            <w:pPr>
              <w:pStyle w:val="KeinLeerraum"/>
              <w:rPr>
                <w:rFonts w:cstheme="minorHAnsi"/>
                <w:sz w:val="22"/>
                <w:szCs w:val="22"/>
                <w:lang w:eastAsia="de-DE"/>
              </w:rPr>
            </w:pPr>
            <w:r w:rsidRPr="00124E09">
              <w:rPr>
                <w:rFonts w:cstheme="minorHAnsi"/>
                <w:sz w:val="22"/>
                <w:szCs w:val="22"/>
                <w:lang w:eastAsia="de-DE"/>
              </w:rPr>
              <w:t xml:space="preserve">Im Kreis: Rückblick auf die </w:t>
            </w:r>
            <w:r w:rsidR="00F85B8D">
              <w:rPr>
                <w:rFonts w:cstheme="minorHAnsi"/>
                <w:sz w:val="22"/>
                <w:szCs w:val="22"/>
                <w:lang w:eastAsia="de-DE"/>
              </w:rPr>
              <w:t>Experimente</w:t>
            </w:r>
            <w:r w:rsidRPr="00124E09">
              <w:rPr>
                <w:rFonts w:cstheme="minorHAnsi"/>
                <w:sz w:val="22"/>
                <w:szCs w:val="22"/>
                <w:lang w:eastAsia="de-DE"/>
              </w:rPr>
              <w:t xml:space="preserve"> allgemein: Was hat gefallen, was war schwierig, was könnte man anders machen?</w:t>
            </w:r>
          </w:p>
        </w:tc>
        <w:tc>
          <w:tcPr>
            <w:tcW w:w="3780" w:type="dxa"/>
          </w:tcPr>
          <w:p w14:paraId="45A65796" w14:textId="77777777" w:rsidR="00214C86" w:rsidRPr="00124E09" w:rsidRDefault="00214C86" w:rsidP="00D472DA">
            <w:pPr>
              <w:pStyle w:val="KeinLeerraum"/>
              <w:rPr>
                <w:rFonts w:cstheme="minorHAnsi"/>
                <w:sz w:val="22"/>
                <w:szCs w:val="22"/>
                <w:lang w:eastAsia="de-DE"/>
              </w:rPr>
            </w:pPr>
          </w:p>
        </w:tc>
        <w:tc>
          <w:tcPr>
            <w:tcW w:w="1710" w:type="dxa"/>
          </w:tcPr>
          <w:p w14:paraId="49705F3C" w14:textId="7B77459F" w:rsidR="113139B0" w:rsidRPr="00124E09" w:rsidRDefault="113139B0" w:rsidP="113139B0">
            <w:pPr>
              <w:pStyle w:val="KeinLeerraum"/>
              <w:rPr>
                <w:rFonts w:cstheme="minorHAnsi"/>
                <w:sz w:val="22"/>
                <w:szCs w:val="22"/>
                <w:lang w:eastAsia="de-DE"/>
              </w:rPr>
            </w:pPr>
          </w:p>
        </w:tc>
        <w:tc>
          <w:tcPr>
            <w:tcW w:w="600" w:type="dxa"/>
          </w:tcPr>
          <w:p w14:paraId="197AE72B" w14:textId="77777777" w:rsidR="00214C86" w:rsidRPr="00124E09" w:rsidRDefault="00214C86" w:rsidP="00D472DA">
            <w:pPr>
              <w:pStyle w:val="KeinLeerraum"/>
              <w:rPr>
                <w:rFonts w:cstheme="minorHAnsi"/>
                <w:sz w:val="22"/>
                <w:szCs w:val="22"/>
                <w:lang w:eastAsia="de-DE"/>
              </w:rPr>
            </w:pPr>
          </w:p>
        </w:tc>
      </w:tr>
      <w:tr w:rsidR="00214C86" w:rsidRPr="00124E09" w14:paraId="26BCE277" w14:textId="77777777" w:rsidTr="00F85B8D">
        <w:trPr>
          <w:trHeight w:val="651"/>
        </w:trPr>
        <w:tc>
          <w:tcPr>
            <w:tcW w:w="508" w:type="dxa"/>
            <w:tcBorders>
              <w:right w:val="nil"/>
            </w:tcBorders>
          </w:tcPr>
          <w:p w14:paraId="252EAAD4" w14:textId="77777777" w:rsidR="00214C86" w:rsidRPr="00124E09" w:rsidRDefault="00214C86" w:rsidP="00D472DA">
            <w:pPr>
              <w:spacing w:before="100" w:beforeAutospacing="1" w:after="100" w:afterAutospacing="1"/>
              <w:rPr>
                <w:rFonts w:eastAsia="Times New Roman" w:cstheme="minorHAnsi"/>
                <w:sz w:val="22"/>
                <w:szCs w:val="22"/>
                <w:lang w:eastAsia="de-DE"/>
              </w:rPr>
            </w:pPr>
          </w:p>
        </w:tc>
        <w:tc>
          <w:tcPr>
            <w:tcW w:w="598" w:type="dxa"/>
            <w:tcBorders>
              <w:bottom w:val="single" w:sz="4" w:space="0" w:color="auto"/>
              <w:right w:val="single" w:sz="4" w:space="0" w:color="auto"/>
            </w:tcBorders>
            <w:shd w:val="clear" w:color="auto" w:fill="D0CECE" w:themeFill="background2" w:themeFillShade="E6"/>
          </w:tcPr>
          <w:p w14:paraId="0A5C41FD" w14:textId="2BF2DDB0" w:rsidR="00214C86" w:rsidRPr="00124E09" w:rsidRDefault="003E2148" w:rsidP="00D472DA">
            <w:pPr>
              <w:pStyle w:val="KeinLeerraum"/>
              <w:rPr>
                <w:rFonts w:cstheme="minorHAnsi"/>
                <w:sz w:val="22"/>
                <w:szCs w:val="22"/>
                <w:lang w:eastAsia="de-DE"/>
              </w:rPr>
            </w:pPr>
            <w:r w:rsidRPr="00124E09">
              <w:rPr>
                <w:rFonts w:cstheme="minorHAnsi"/>
                <w:sz w:val="22"/>
                <w:szCs w:val="22"/>
                <w:lang w:eastAsia="de-DE"/>
              </w:rPr>
              <w:t>PL</w:t>
            </w:r>
          </w:p>
        </w:tc>
        <w:tc>
          <w:tcPr>
            <w:tcW w:w="7035" w:type="dxa"/>
            <w:tcBorders>
              <w:left w:val="single" w:sz="4" w:space="0" w:color="auto"/>
            </w:tcBorders>
          </w:tcPr>
          <w:p w14:paraId="105C3884" w14:textId="2262B8CA" w:rsidR="00214C86" w:rsidRPr="00124E09" w:rsidRDefault="00514C41" w:rsidP="00445E47">
            <w:pPr>
              <w:pStyle w:val="KeinLeerraum"/>
              <w:rPr>
                <w:rFonts w:cstheme="minorHAnsi"/>
                <w:sz w:val="22"/>
                <w:szCs w:val="22"/>
                <w:lang w:eastAsia="de-DE"/>
              </w:rPr>
            </w:pPr>
            <w:r w:rsidRPr="00124E09">
              <w:rPr>
                <w:rFonts w:cstheme="minorHAnsi"/>
                <w:sz w:val="22"/>
                <w:szCs w:val="22"/>
                <w:lang w:eastAsia="de-DE"/>
              </w:rPr>
              <w:t xml:space="preserve">Die </w:t>
            </w:r>
            <w:proofErr w:type="spellStart"/>
            <w:r w:rsidRPr="00124E09">
              <w:rPr>
                <w:rFonts w:cstheme="minorHAnsi"/>
                <w:sz w:val="22"/>
                <w:szCs w:val="22"/>
                <w:lang w:eastAsia="de-DE"/>
              </w:rPr>
              <w:t>SuS</w:t>
            </w:r>
            <w:proofErr w:type="spellEnd"/>
            <w:r w:rsidRPr="00124E09">
              <w:rPr>
                <w:rFonts w:cstheme="minorHAnsi"/>
                <w:sz w:val="22"/>
                <w:szCs w:val="22"/>
                <w:lang w:eastAsia="de-DE"/>
              </w:rPr>
              <w:t xml:space="preserve"> haben vor dem Start </w:t>
            </w:r>
            <w:r w:rsidR="00445E47" w:rsidRPr="00124E09">
              <w:rPr>
                <w:rFonts w:cstheme="minorHAnsi"/>
                <w:sz w:val="22"/>
                <w:szCs w:val="22"/>
                <w:lang w:eastAsia="de-DE"/>
              </w:rPr>
              <w:t xml:space="preserve">in die </w:t>
            </w:r>
            <w:proofErr w:type="spellStart"/>
            <w:r w:rsidR="00445E47" w:rsidRPr="005D5A6F">
              <w:rPr>
                <w:rFonts w:cstheme="minorHAnsi"/>
                <w:i/>
                <w:iCs/>
                <w:sz w:val="22"/>
                <w:szCs w:val="22"/>
                <w:lang w:eastAsia="de-DE"/>
              </w:rPr>
              <w:t>tâche</w:t>
            </w:r>
            <w:proofErr w:type="spellEnd"/>
            <w:r w:rsidR="00445E47" w:rsidRPr="00124E09">
              <w:rPr>
                <w:rFonts w:cstheme="minorHAnsi"/>
                <w:sz w:val="22"/>
                <w:szCs w:val="22"/>
                <w:lang w:eastAsia="de-DE"/>
              </w:rPr>
              <w:t xml:space="preserve"> die Kriterienliste gelesen.</w:t>
            </w:r>
            <w:r w:rsidR="00214C86" w:rsidRPr="00124E09">
              <w:rPr>
                <w:rFonts w:cstheme="minorHAnsi"/>
                <w:i/>
                <w:iCs/>
                <w:sz w:val="22"/>
                <w:szCs w:val="22"/>
                <w:lang w:eastAsia="de-DE"/>
              </w:rPr>
              <w:t xml:space="preserve"> </w:t>
            </w:r>
            <w:r w:rsidR="00445E47" w:rsidRPr="00124E09">
              <w:rPr>
                <w:rFonts w:cstheme="minorHAnsi"/>
                <w:sz w:val="22"/>
                <w:szCs w:val="22"/>
                <w:lang w:eastAsia="de-DE"/>
              </w:rPr>
              <w:t xml:space="preserve">Warum ist es wichtig, vorweg die </w:t>
            </w:r>
            <w:r w:rsidR="004E33E3" w:rsidRPr="00124E09">
              <w:rPr>
                <w:rFonts w:cstheme="minorHAnsi"/>
                <w:sz w:val="22"/>
                <w:szCs w:val="22"/>
                <w:lang w:eastAsia="de-DE"/>
              </w:rPr>
              <w:t xml:space="preserve">Kriterien zu kennen und sich auch während der Arbeit daran zu orientieren? </w:t>
            </w:r>
            <w:r w:rsidR="00214C86" w:rsidRPr="00124E09">
              <w:rPr>
                <w:rFonts w:cstheme="minorHAnsi"/>
                <w:sz w:val="22"/>
                <w:szCs w:val="22"/>
                <w:lang w:eastAsia="de-DE"/>
              </w:rPr>
              <w:t xml:space="preserve">Warum ist </w:t>
            </w:r>
            <w:r w:rsidR="0021487B" w:rsidRPr="00124E09">
              <w:rPr>
                <w:rFonts w:cstheme="minorHAnsi"/>
                <w:sz w:val="22"/>
                <w:szCs w:val="22"/>
                <w:lang w:eastAsia="de-DE"/>
              </w:rPr>
              <w:t xml:space="preserve">es wichtig, </w:t>
            </w:r>
            <w:r w:rsidR="00214C86" w:rsidRPr="00124E09">
              <w:rPr>
                <w:rFonts w:cstheme="minorHAnsi"/>
                <w:sz w:val="22"/>
                <w:szCs w:val="22"/>
                <w:lang w:eastAsia="de-DE"/>
              </w:rPr>
              <w:t>ein</w:t>
            </w:r>
            <w:r w:rsidR="0021487B" w:rsidRPr="00124E09">
              <w:rPr>
                <w:rFonts w:cstheme="minorHAnsi"/>
                <w:sz w:val="22"/>
                <w:szCs w:val="22"/>
                <w:lang w:eastAsia="de-DE"/>
              </w:rPr>
              <w:t>en</w:t>
            </w:r>
            <w:r w:rsidR="00214C86" w:rsidRPr="00124E09">
              <w:rPr>
                <w:rFonts w:cstheme="minorHAnsi"/>
                <w:sz w:val="22"/>
                <w:szCs w:val="22"/>
                <w:lang w:eastAsia="de-DE"/>
              </w:rPr>
              <w:t xml:space="preserve"> Rückblick </w:t>
            </w:r>
            <w:r w:rsidR="0021487B" w:rsidRPr="00124E09">
              <w:rPr>
                <w:rFonts w:cstheme="minorHAnsi"/>
                <w:sz w:val="22"/>
                <w:szCs w:val="22"/>
                <w:lang w:eastAsia="de-DE"/>
              </w:rPr>
              <w:t>zu machen</w:t>
            </w:r>
            <w:r w:rsidR="00214C86" w:rsidRPr="00124E09">
              <w:rPr>
                <w:rFonts w:cstheme="minorHAnsi"/>
                <w:sz w:val="22"/>
                <w:szCs w:val="22"/>
                <w:lang w:eastAsia="de-DE"/>
              </w:rPr>
              <w:t>?</w:t>
            </w:r>
          </w:p>
        </w:tc>
        <w:tc>
          <w:tcPr>
            <w:tcW w:w="3780" w:type="dxa"/>
          </w:tcPr>
          <w:p w14:paraId="3CF0DCDF" w14:textId="77777777" w:rsidR="00214C86" w:rsidRPr="00124E09" w:rsidRDefault="00214C86" w:rsidP="00D472DA">
            <w:pPr>
              <w:pStyle w:val="KeinLeerraum"/>
              <w:rPr>
                <w:rFonts w:cstheme="minorHAnsi"/>
                <w:sz w:val="22"/>
                <w:szCs w:val="22"/>
                <w:lang w:eastAsia="de-DE"/>
              </w:rPr>
            </w:pPr>
          </w:p>
        </w:tc>
        <w:tc>
          <w:tcPr>
            <w:tcW w:w="1710" w:type="dxa"/>
          </w:tcPr>
          <w:p w14:paraId="4D05FDA7" w14:textId="097791E9" w:rsidR="00A019B2" w:rsidRPr="00124E09" w:rsidRDefault="00A019B2" w:rsidP="00A019B2">
            <w:pPr>
              <w:pStyle w:val="KeinLeerraum"/>
              <w:rPr>
                <w:rFonts w:cstheme="minorHAnsi"/>
                <w:sz w:val="22"/>
                <w:szCs w:val="22"/>
                <w:lang w:eastAsia="de-DE"/>
              </w:rPr>
            </w:pPr>
            <w:proofErr w:type="spellStart"/>
            <w:r w:rsidRPr="00124E09">
              <w:rPr>
                <w:rFonts w:cstheme="minorHAnsi"/>
                <w:i/>
                <w:iCs/>
                <w:sz w:val="22"/>
                <w:szCs w:val="22"/>
                <w:lang w:eastAsia="de-DE"/>
              </w:rPr>
              <w:t>magazine</w:t>
            </w:r>
            <w:proofErr w:type="spellEnd"/>
            <w:r w:rsidRPr="00124E09">
              <w:rPr>
                <w:rFonts w:cstheme="minorHAnsi"/>
                <w:i/>
                <w:iCs/>
                <w:sz w:val="22"/>
                <w:szCs w:val="22"/>
                <w:lang w:eastAsia="de-DE"/>
              </w:rPr>
              <w:t xml:space="preserve"> </w:t>
            </w:r>
            <w:r w:rsidRPr="00124E09">
              <w:rPr>
                <w:rFonts w:cstheme="minorHAnsi"/>
                <w:sz w:val="22"/>
                <w:szCs w:val="22"/>
                <w:lang w:eastAsia="de-DE"/>
              </w:rPr>
              <w:t>S. 33</w:t>
            </w:r>
            <w:r>
              <w:rPr>
                <w:rFonts w:cstheme="minorHAnsi"/>
                <w:sz w:val="22"/>
                <w:szCs w:val="22"/>
                <w:lang w:eastAsia="de-DE"/>
              </w:rPr>
              <w:t xml:space="preserve"> </w:t>
            </w:r>
          </w:p>
          <w:p w14:paraId="53CE966E" w14:textId="0BC1C867" w:rsidR="113139B0" w:rsidRPr="00124E09" w:rsidRDefault="113139B0" w:rsidP="113139B0">
            <w:pPr>
              <w:pStyle w:val="KeinLeerraum"/>
              <w:rPr>
                <w:rFonts w:cstheme="minorHAnsi"/>
                <w:sz w:val="22"/>
                <w:szCs w:val="22"/>
                <w:lang w:eastAsia="de-DE"/>
              </w:rPr>
            </w:pPr>
          </w:p>
        </w:tc>
        <w:tc>
          <w:tcPr>
            <w:tcW w:w="600" w:type="dxa"/>
          </w:tcPr>
          <w:p w14:paraId="7F562456" w14:textId="2BB21BF8" w:rsidR="00214C86" w:rsidRPr="00124E09" w:rsidRDefault="003E2148" w:rsidP="00D472DA">
            <w:pPr>
              <w:pStyle w:val="KeinLeerraum"/>
              <w:rPr>
                <w:rFonts w:cstheme="minorHAnsi"/>
                <w:sz w:val="22"/>
                <w:szCs w:val="22"/>
                <w:lang w:eastAsia="de-DE"/>
              </w:rPr>
            </w:pPr>
            <w:r w:rsidRPr="00124E09">
              <w:rPr>
                <w:rFonts w:cstheme="minorHAnsi"/>
                <w:sz w:val="22"/>
                <w:szCs w:val="22"/>
                <w:lang w:eastAsia="de-DE"/>
              </w:rPr>
              <w:t>10’</w:t>
            </w:r>
          </w:p>
        </w:tc>
      </w:tr>
      <w:tr w:rsidR="003E2148" w:rsidRPr="00124E09" w14:paraId="74BF0DDC" w14:textId="77777777" w:rsidTr="00F85B8D">
        <w:trPr>
          <w:trHeight w:val="651"/>
        </w:trPr>
        <w:tc>
          <w:tcPr>
            <w:tcW w:w="508" w:type="dxa"/>
            <w:tcBorders>
              <w:right w:val="nil"/>
            </w:tcBorders>
          </w:tcPr>
          <w:p w14:paraId="10C6F8AA" w14:textId="48983D14" w:rsidR="003E2148" w:rsidRPr="00F85B8D" w:rsidRDefault="003E2148" w:rsidP="63B958E4">
            <w:pPr>
              <w:spacing w:beforeAutospacing="1" w:afterAutospacing="1" w:line="259" w:lineRule="auto"/>
              <w:rPr>
                <w:rFonts w:eastAsia="Times New Roman" w:cstheme="minorHAnsi"/>
                <w:strike/>
                <w:sz w:val="22"/>
                <w:szCs w:val="22"/>
                <w:lang w:eastAsia="de-DE"/>
              </w:rPr>
            </w:pPr>
          </w:p>
        </w:tc>
        <w:tc>
          <w:tcPr>
            <w:tcW w:w="598" w:type="dxa"/>
            <w:tcBorders>
              <w:right w:val="single" w:sz="4" w:space="0" w:color="auto"/>
            </w:tcBorders>
            <w:shd w:val="thinDiagStripe" w:color="AEAAAA" w:themeColor="background2" w:themeShade="BF" w:fill="auto"/>
          </w:tcPr>
          <w:p w14:paraId="3C3E55B8" w14:textId="6C8287F6" w:rsidR="003E2148" w:rsidRPr="00124E09" w:rsidRDefault="003E2148" w:rsidP="00D472DA">
            <w:pPr>
              <w:pStyle w:val="KeinLeerraum"/>
              <w:rPr>
                <w:rFonts w:cstheme="minorHAnsi"/>
                <w:sz w:val="22"/>
                <w:szCs w:val="22"/>
                <w:lang w:eastAsia="de-DE"/>
              </w:rPr>
            </w:pPr>
            <w:r w:rsidRPr="00124E09">
              <w:rPr>
                <w:rFonts w:cstheme="minorHAnsi"/>
                <w:sz w:val="22"/>
                <w:szCs w:val="22"/>
                <w:lang w:eastAsia="de-DE"/>
              </w:rPr>
              <w:t>EA</w:t>
            </w:r>
          </w:p>
        </w:tc>
        <w:tc>
          <w:tcPr>
            <w:tcW w:w="7035" w:type="dxa"/>
            <w:tcBorders>
              <w:left w:val="single" w:sz="4" w:space="0" w:color="auto"/>
            </w:tcBorders>
          </w:tcPr>
          <w:p w14:paraId="3E6B4404" w14:textId="52FE8E69" w:rsidR="003E2148" w:rsidRPr="00124E09" w:rsidRDefault="005C738C" w:rsidP="00214C86">
            <w:pPr>
              <w:pStyle w:val="KeinLeerraum"/>
              <w:rPr>
                <w:rFonts w:cstheme="minorHAnsi"/>
                <w:sz w:val="22"/>
                <w:szCs w:val="22"/>
                <w:lang w:eastAsia="de-DE"/>
              </w:rPr>
            </w:pPr>
            <w:r w:rsidRPr="00124E09">
              <w:rPr>
                <w:rFonts w:cstheme="minorHAnsi"/>
                <w:sz w:val="22"/>
                <w:szCs w:val="22"/>
                <w:lang w:eastAsia="de-DE"/>
              </w:rPr>
              <w:t xml:space="preserve">Die </w:t>
            </w:r>
            <w:proofErr w:type="spellStart"/>
            <w:r w:rsidR="003E2148" w:rsidRPr="00124E09">
              <w:rPr>
                <w:rFonts w:cstheme="minorHAnsi"/>
                <w:sz w:val="22"/>
                <w:szCs w:val="22"/>
                <w:lang w:eastAsia="de-DE"/>
              </w:rPr>
              <w:t>SuS</w:t>
            </w:r>
            <w:proofErr w:type="spellEnd"/>
            <w:r w:rsidR="003E2148" w:rsidRPr="00124E09">
              <w:rPr>
                <w:rFonts w:cstheme="minorHAnsi"/>
                <w:sz w:val="22"/>
                <w:szCs w:val="22"/>
                <w:lang w:eastAsia="de-DE"/>
              </w:rPr>
              <w:t xml:space="preserve"> </w:t>
            </w:r>
            <w:r w:rsidR="000B755B" w:rsidRPr="00124E09">
              <w:rPr>
                <w:rFonts w:cstheme="minorHAnsi"/>
                <w:sz w:val="22"/>
                <w:szCs w:val="22"/>
                <w:lang w:eastAsia="de-DE"/>
              </w:rPr>
              <w:t>schätzen sich zu den Aussagen</w:t>
            </w:r>
            <w:r w:rsidR="003E2148" w:rsidRPr="00124E09">
              <w:rPr>
                <w:rFonts w:cstheme="minorHAnsi"/>
                <w:sz w:val="22"/>
                <w:szCs w:val="22"/>
                <w:lang w:eastAsia="de-DE"/>
              </w:rPr>
              <w:t xml:space="preserve"> auf der Seite individuell </w:t>
            </w:r>
            <w:r w:rsidR="000B755B" w:rsidRPr="00124E09">
              <w:rPr>
                <w:rFonts w:cstheme="minorHAnsi"/>
                <w:sz w:val="22"/>
                <w:szCs w:val="22"/>
                <w:lang w:eastAsia="de-DE"/>
              </w:rPr>
              <w:t xml:space="preserve">ein </w:t>
            </w:r>
            <w:r w:rsidR="003E2148" w:rsidRPr="00124E09">
              <w:rPr>
                <w:rFonts w:cstheme="minorHAnsi"/>
                <w:sz w:val="22"/>
                <w:szCs w:val="22"/>
                <w:lang w:eastAsia="de-DE"/>
              </w:rPr>
              <w:t xml:space="preserve">und markieren die entsprechenden Stellen in der Tabelle. </w:t>
            </w:r>
          </w:p>
        </w:tc>
        <w:tc>
          <w:tcPr>
            <w:tcW w:w="3780" w:type="dxa"/>
          </w:tcPr>
          <w:p w14:paraId="341D34EE" w14:textId="105FD2D7" w:rsidR="003E2148" w:rsidRPr="00124E09" w:rsidRDefault="003E2148" w:rsidP="00D472DA">
            <w:pPr>
              <w:pStyle w:val="KeinLeerraum"/>
              <w:rPr>
                <w:rFonts w:cstheme="minorHAnsi"/>
                <w:sz w:val="22"/>
                <w:szCs w:val="22"/>
                <w:lang w:eastAsia="de-DE"/>
              </w:rPr>
            </w:pPr>
            <w:r w:rsidRPr="00124E09">
              <w:rPr>
                <w:rFonts w:cstheme="minorHAnsi"/>
                <w:sz w:val="22"/>
                <w:szCs w:val="22"/>
                <w:lang w:eastAsia="de-DE"/>
              </w:rPr>
              <w:t>Auswahl treffen.</w:t>
            </w:r>
          </w:p>
        </w:tc>
        <w:tc>
          <w:tcPr>
            <w:tcW w:w="1710" w:type="dxa"/>
          </w:tcPr>
          <w:p w14:paraId="6BDDBBAE" w14:textId="1AD6A6AC" w:rsidR="113139B0" w:rsidRPr="00124E09" w:rsidRDefault="606DFE2B" w:rsidP="63B958E4">
            <w:pPr>
              <w:pStyle w:val="KeinLeerraum"/>
              <w:rPr>
                <w:rFonts w:cstheme="minorHAnsi"/>
                <w:sz w:val="22"/>
                <w:szCs w:val="22"/>
                <w:lang w:eastAsia="de-DE"/>
              </w:rPr>
            </w:pPr>
            <w:proofErr w:type="spellStart"/>
            <w:r w:rsidRPr="00124E09">
              <w:rPr>
                <w:rFonts w:cstheme="minorHAnsi"/>
                <w:i/>
                <w:iCs/>
                <w:sz w:val="22"/>
                <w:szCs w:val="22"/>
                <w:lang w:eastAsia="de-DE"/>
              </w:rPr>
              <w:t>magazine</w:t>
            </w:r>
            <w:proofErr w:type="spellEnd"/>
            <w:r w:rsidRPr="00124E09">
              <w:rPr>
                <w:rFonts w:cstheme="minorHAnsi"/>
                <w:i/>
                <w:iCs/>
                <w:sz w:val="22"/>
                <w:szCs w:val="22"/>
                <w:lang w:eastAsia="de-DE"/>
              </w:rPr>
              <w:t xml:space="preserve"> </w:t>
            </w:r>
            <w:r w:rsidRPr="00124E09">
              <w:rPr>
                <w:rFonts w:cstheme="minorHAnsi"/>
                <w:sz w:val="22"/>
                <w:szCs w:val="22"/>
                <w:lang w:eastAsia="de-DE"/>
              </w:rPr>
              <w:t>S. 33</w:t>
            </w:r>
          </w:p>
          <w:p w14:paraId="4C6154D1" w14:textId="483A84D8" w:rsidR="113139B0" w:rsidRPr="00124E09" w:rsidRDefault="6834624D" w:rsidP="113139B0">
            <w:pPr>
              <w:pStyle w:val="KeinLeerraum"/>
              <w:rPr>
                <w:rFonts w:cstheme="minorHAnsi"/>
                <w:sz w:val="22"/>
                <w:szCs w:val="22"/>
                <w:lang w:eastAsia="de-DE"/>
              </w:rPr>
            </w:pPr>
            <w:r w:rsidRPr="00124E09">
              <w:rPr>
                <w:rFonts w:cstheme="minorHAnsi"/>
                <w:sz w:val="22"/>
                <w:szCs w:val="22"/>
                <w:lang w:eastAsia="de-DE"/>
              </w:rPr>
              <w:t>Bleistift</w:t>
            </w:r>
          </w:p>
        </w:tc>
        <w:tc>
          <w:tcPr>
            <w:tcW w:w="600" w:type="dxa"/>
          </w:tcPr>
          <w:p w14:paraId="5F846261" w14:textId="734794CA" w:rsidR="003E2148" w:rsidRPr="00124E09" w:rsidRDefault="003E2148" w:rsidP="00D472DA">
            <w:pPr>
              <w:pStyle w:val="KeinLeerraum"/>
              <w:rPr>
                <w:rFonts w:cstheme="minorHAnsi"/>
                <w:sz w:val="22"/>
                <w:szCs w:val="22"/>
                <w:lang w:eastAsia="de-DE"/>
              </w:rPr>
            </w:pPr>
            <w:r w:rsidRPr="00124E09">
              <w:rPr>
                <w:rFonts w:cstheme="minorHAnsi"/>
                <w:sz w:val="22"/>
                <w:szCs w:val="22"/>
                <w:lang w:eastAsia="de-DE"/>
              </w:rPr>
              <w:t>10’</w:t>
            </w:r>
          </w:p>
        </w:tc>
      </w:tr>
      <w:tr w:rsidR="003E2148" w:rsidRPr="00124E09" w14:paraId="437C5C20" w14:textId="77777777" w:rsidTr="707C3CA5">
        <w:trPr>
          <w:trHeight w:val="651"/>
        </w:trPr>
        <w:tc>
          <w:tcPr>
            <w:tcW w:w="508" w:type="dxa"/>
            <w:tcBorders>
              <w:right w:val="nil"/>
            </w:tcBorders>
          </w:tcPr>
          <w:p w14:paraId="33FDC627" w14:textId="77777777" w:rsidR="003E2148" w:rsidRPr="00124E09" w:rsidRDefault="003E2148" w:rsidP="00D472DA">
            <w:pPr>
              <w:spacing w:before="100" w:beforeAutospacing="1" w:after="100" w:afterAutospacing="1"/>
              <w:rPr>
                <w:rFonts w:eastAsia="Times New Roman" w:cstheme="minorHAnsi"/>
                <w:sz w:val="22"/>
                <w:szCs w:val="22"/>
                <w:lang w:eastAsia="de-DE"/>
              </w:rPr>
            </w:pPr>
          </w:p>
        </w:tc>
        <w:tc>
          <w:tcPr>
            <w:tcW w:w="598" w:type="dxa"/>
            <w:tcBorders>
              <w:right w:val="single" w:sz="4" w:space="0" w:color="auto"/>
            </w:tcBorders>
            <w:shd w:val="clear" w:color="auto" w:fill="D0CECE" w:themeFill="background2" w:themeFillShade="E6"/>
          </w:tcPr>
          <w:p w14:paraId="29A792F9" w14:textId="4E2B3D67" w:rsidR="003E2148" w:rsidRPr="00124E09" w:rsidRDefault="003E2148" w:rsidP="00D472DA">
            <w:pPr>
              <w:pStyle w:val="KeinLeerraum"/>
              <w:rPr>
                <w:rFonts w:cstheme="minorHAnsi"/>
                <w:sz w:val="22"/>
                <w:szCs w:val="22"/>
                <w:lang w:eastAsia="de-DE"/>
              </w:rPr>
            </w:pPr>
            <w:r w:rsidRPr="00124E09">
              <w:rPr>
                <w:rFonts w:cstheme="minorHAnsi"/>
                <w:sz w:val="22"/>
                <w:szCs w:val="22"/>
                <w:lang w:eastAsia="de-DE"/>
              </w:rPr>
              <w:t>P</w:t>
            </w:r>
            <w:r w:rsidR="00CA275C" w:rsidRPr="00124E09">
              <w:rPr>
                <w:rFonts w:cstheme="minorHAnsi"/>
                <w:sz w:val="22"/>
                <w:szCs w:val="22"/>
                <w:lang w:eastAsia="de-DE"/>
              </w:rPr>
              <w:t>A</w:t>
            </w:r>
          </w:p>
        </w:tc>
        <w:tc>
          <w:tcPr>
            <w:tcW w:w="7035" w:type="dxa"/>
            <w:tcBorders>
              <w:left w:val="single" w:sz="4" w:space="0" w:color="auto"/>
            </w:tcBorders>
          </w:tcPr>
          <w:p w14:paraId="1CBE14E7" w14:textId="0740CD40" w:rsidR="003E2148" w:rsidRPr="00124E09" w:rsidRDefault="003E2148" w:rsidP="00214C86">
            <w:pPr>
              <w:pStyle w:val="KeinLeerraum"/>
              <w:rPr>
                <w:rFonts w:cstheme="minorHAnsi"/>
                <w:sz w:val="22"/>
                <w:szCs w:val="22"/>
                <w:lang w:eastAsia="de-DE"/>
              </w:rPr>
            </w:pPr>
            <w:r w:rsidRPr="00124E09">
              <w:rPr>
                <w:rFonts w:cstheme="minorHAnsi"/>
                <w:sz w:val="22"/>
                <w:szCs w:val="22"/>
                <w:lang w:eastAsia="de-DE"/>
              </w:rPr>
              <w:t xml:space="preserve">Die </w:t>
            </w:r>
            <w:proofErr w:type="spellStart"/>
            <w:r w:rsidRPr="00124E09">
              <w:rPr>
                <w:rFonts w:cstheme="minorHAnsi"/>
                <w:sz w:val="22"/>
                <w:szCs w:val="22"/>
                <w:lang w:eastAsia="de-DE"/>
              </w:rPr>
              <w:t>SuS</w:t>
            </w:r>
            <w:proofErr w:type="spellEnd"/>
            <w:r w:rsidRPr="00124E09">
              <w:rPr>
                <w:rFonts w:cstheme="minorHAnsi"/>
                <w:sz w:val="22"/>
                <w:szCs w:val="22"/>
                <w:lang w:eastAsia="de-DE"/>
              </w:rPr>
              <w:t xml:space="preserve"> </w:t>
            </w:r>
            <w:r w:rsidR="006D6C70" w:rsidRPr="00124E09">
              <w:rPr>
                <w:rFonts w:cstheme="minorHAnsi"/>
                <w:sz w:val="22"/>
                <w:szCs w:val="22"/>
                <w:lang w:eastAsia="de-DE"/>
              </w:rPr>
              <w:t xml:space="preserve">holen bei einer Mitschülerin oder einem Mitschüler eine Rückmeldung ein. </w:t>
            </w:r>
            <w:r w:rsidR="00372F21" w:rsidRPr="00124E09">
              <w:rPr>
                <w:rFonts w:cstheme="minorHAnsi"/>
                <w:sz w:val="22"/>
                <w:szCs w:val="22"/>
                <w:lang w:eastAsia="de-DE"/>
              </w:rPr>
              <w:t xml:space="preserve"> </w:t>
            </w:r>
          </w:p>
        </w:tc>
        <w:tc>
          <w:tcPr>
            <w:tcW w:w="3780" w:type="dxa"/>
          </w:tcPr>
          <w:p w14:paraId="4334AF78" w14:textId="77777777" w:rsidR="003E2148" w:rsidRPr="00124E09" w:rsidRDefault="003E2148" w:rsidP="00D472DA">
            <w:pPr>
              <w:pStyle w:val="KeinLeerraum"/>
              <w:rPr>
                <w:rFonts w:cstheme="minorHAnsi"/>
                <w:sz w:val="22"/>
                <w:szCs w:val="22"/>
                <w:lang w:eastAsia="de-DE"/>
              </w:rPr>
            </w:pPr>
          </w:p>
        </w:tc>
        <w:tc>
          <w:tcPr>
            <w:tcW w:w="1710" w:type="dxa"/>
          </w:tcPr>
          <w:p w14:paraId="2C9C1036" w14:textId="30EFBAD8" w:rsidR="113139B0" w:rsidRPr="00124E09" w:rsidRDefault="113139B0" w:rsidP="113139B0">
            <w:pPr>
              <w:pStyle w:val="KeinLeerraum"/>
              <w:rPr>
                <w:rFonts w:cstheme="minorHAnsi"/>
                <w:sz w:val="22"/>
                <w:szCs w:val="22"/>
                <w:lang w:eastAsia="de-DE"/>
              </w:rPr>
            </w:pPr>
          </w:p>
        </w:tc>
        <w:tc>
          <w:tcPr>
            <w:tcW w:w="600" w:type="dxa"/>
          </w:tcPr>
          <w:p w14:paraId="573C685B" w14:textId="2CF72316" w:rsidR="003E2148" w:rsidRPr="00124E09" w:rsidRDefault="00372F21" w:rsidP="00D472DA">
            <w:pPr>
              <w:pStyle w:val="KeinLeerraum"/>
              <w:rPr>
                <w:rFonts w:cstheme="minorHAnsi"/>
                <w:sz w:val="22"/>
                <w:szCs w:val="22"/>
                <w:lang w:eastAsia="de-DE"/>
              </w:rPr>
            </w:pPr>
            <w:r w:rsidRPr="00124E09">
              <w:rPr>
                <w:rFonts w:cstheme="minorHAnsi"/>
                <w:sz w:val="22"/>
                <w:szCs w:val="22"/>
                <w:lang w:eastAsia="de-DE"/>
              </w:rPr>
              <w:t>10’</w:t>
            </w:r>
          </w:p>
        </w:tc>
      </w:tr>
      <w:tr w:rsidR="00372F21" w:rsidRPr="00124E09" w14:paraId="7B948478" w14:textId="77777777" w:rsidTr="707C3CA5">
        <w:trPr>
          <w:trHeight w:val="651"/>
        </w:trPr>
        <w:tc>
          <w:tcPr>
            <w:tcW w:w="508" w:type="dxa"/>
            <w:tcBorders>
              <w:right w:val="nil"/>
            </w:tcBorders>
          </w:tcPr>
          <w:p w14:paraId="75B8186A" w14:textId="77777777" w:rsidR="00372F21" w:rsidRPr="00124E09" w:rsidRDefault="00372F21" w:rsidP="00D472DA">
            <w:pPr>
              <w:spacing w:before="100" w:beforeAutospacing="1" w:after="100" w:afterAutospacing="1"/>
              <w:rPr>
                <w:rFonts w:eastAsia="Times New Roman" w:cstheme="minorHAnsi"/>
                <w:sz w:val="22"/>
                <w:szCs w:val="22"/>
                <w:lang w:eastAsia="de-DE"/>
              </w:rPr>
            </w:pPr>
          </w:p>
        </w:tc>
        <w:tc>
          <w:tcPr>
            <w:tcW w:w="598" w:type="dxa"/>
            <w:tcBorders>
              <w:right w:val="single" w:sz="4" w:space="0" w:color="auto"/>
            </w:tcBorders>
            <w:shd w:val="clear" w:color="auto" w:fill="D0CECE" w:themeFill="background2" w:themeFillShade="E6"/>
          </w:tcPr>
          <w:p w14:paraId="328D9192" w14:textId="5725459C" w:rsidR="00372F21" w:rsidRPr="00124E09" w:rsidRDefault="007718A2" w:rsidP="00D472DA">
            <w:pPr>
              <w:pStyle w:val="KeinLeerraum"/>
              <w:rPr>
                <w:rFonts w:cstheme="minorHAnsi"/>
                <w:sz w:val="22"/>
                <w:szCs w:val="22"/>
                <w:lang w:eastAsia="de-DE"/>
              </w:rPr>
            </w:pPr>
            <w:r w:rsidRPr="00124E09">
              <w:rPr>
                <w:rFonts w:cstheme="minorHAnsi"/>
                <w:sz w:val="22"/>
                <w:szCs w:val="22"/>
                <w:lang w:eastAsia="de-DE"/>
              </w:rPr>
              <w:t>EA</w:t>
            </w:r>
          </w:p>
        </w:tc>
        <w:tc>
          <w:tcPr>
            <w:tcW w:w="7035" w:type="dxa"/>
            <w:tcBorders>
              <w:left w:val="single" w:sz="4" w:space="0" w:color="auto"/>
            </w:tcBorders>
          </w:tcPr>
          <w:p w14:paraId="7C1659A3" w14:textId="7923160A" w:rsidR="00372F21" w:rsidRPr="00124E09" w:rsidRDefault="00D57521" w:rsidP="00214C86">
            <w:pPr>
              <w:pStyle w:val="KeinLeerraum"/>
              <w:rPr>
                <w:rFonts w:cstheme="minorHAnsi"/>
                <w:sz w:val="22"/>
                <w:szCs w:val="22"/>
                <w:lang w:eastAsia="de-DE"/>
              </w:rPr>
            </w:pPr>
            <w:r w:rsidRPr="0005292C">
              <w:rPr>
                <w:color w:val="000000" w:themeColor="text1"/>
                <w:sz w:val="22"/>
                <w:szCs w:val="22"/>
                <w:lang w:eastAsia="de-DE"/>
              </w:rPr>
              <w:t xml:space="preserve">Die </w:t>
            </w:r>
            <w:proofErr w:type="spellStart"/>
            <w:r w:rsidRPr="0005292C">
              <w:rPr>
                <w:color w:val="000000" w:themeColor="text1"/>
                <w:sz w:val="22"/>
                <w:szCs w:val="22"/>
                <w:lang w:eastAsia="de-DE"/>
              </w:rPr>
              <w:t>SuS</w:t>
            </w:r>
            <w:proofErr w:type="spellEnd"/>
            <w:r w:rsidRPr="0005292C">
              <w:rPr>
                <w:color w:val="000000" w:themeColor="text1"/>
                <w:sz w:val="22"/>
                <w:szCs w:val="22"/>
                <w:lang w:eastAsia="de-DE"/>
              </w:rPr>
              <w:t xml:space="preserve"> schauen </w:t>
            </w:r>
            <w:r w:rsidRPr="0005292C">
              <w:rPr>
                <w:color w:val="FF0000"/>
                <w:sz w:val="22"/>
                <w:szCs w:val="22"/>
                <w:lang w:eastAsia="de-DE"/>
              </w:rPr>
              <w:t xml:space="preserve">S. </w:t>
            </w:r>
            <w:r w:rsidR="003041D9">
              <w:rPr>
                <w:color w:val="FF0000"/>
                <w:sz w:val="22"/>
                <w:szCs w:val="22"/>
                <w:lang w:eastAsia="de-DE"/>
              </w:rPr>
              <w:t>13</w:t>
            </w:r>
            <w:r w:rsidRPr="0005292C">
              <w:rPr>
                <w:color w:val="FF0000"/>
                <w:sz w:val="22"/>
                <w:szCs w:val="22"/>
                <w:lang w:eastAsia="de-DE"/>
              </w:rPr>
              <w:t xml:space="preserve"> bis </w:t>
            </w:r>
            <w:r w:rsidR="003041D9">
              <w:rPr>
                <w:color w:val="FF0000"/>
                <w:sz w:val="22"/>
                <w:szCs w:val="22"/>
                <w:lang w:eastAsia="de-DE"/>
              </w:rPr>
              <w:t>18</w:t>
            </w:r>
            <w:r w:rsidRPr="0005292C">
              <w:rPr>
                <w:color w:val="FF0000"/>
                <w:sz w:val="22"/>
                <w:szCs w:val="22"/>
                <w:lang w:eastAsia="de-DE"/>
              </w:rPr>
              <w:t xml:space="preserve"> </w:t>
            </w:r>
            <w:r w:rsidRPr="0005292C">
              <w:rPr>
                <w:color w:val="000000" w:themeColor="text1"/>
                <w:sz w:val="22"/>
                <w:szCs w:val="22"/>
                <w:lang w:eastAsia="de-DE"/>
              </w:rPr>
              <w:t xml:space="preserve">der </w:t>
            </w:r>
            <w:proofErr w:type="spellStart"/>
            <w:r w:rsidRPr="0005292C">
              <w:rPr>
                <w:i/>
                <w:iCs/>
                <w:color w:val="000000" w:themeColor="text1"/>
                <w:sz w:val="22"/>
                <w:szCs w:val="22"/>
                <w:lang w:eastAsia="de-DE"/>
              </w:rPr>
              <w:t>revue</w:t>
            </w:r>
            <w:proofErr w:type="spellEnd"/>
            <w:r w:rsidRPr="0005292C">
              <w:rPr>
                <w:color w:val="000000" w:themeColor="text1"/>
                <w:sz w:val="22"/>
                <w:szCs w:val="22"/>
                <w:lang w:eastAsia="de-DE"/>
              </w:rPr>
              <w:t xml:space="preserve"> noch einmal durch. Sie schreiben in d</w:t>
            </w:r>
            <w:r>
              <w:rPr>
                <w:color w:val="000000" w:themeColor="text1"/>
                <w:sz w:val="22"/>
                <w:szCs w:val="22"/>
                <w:lang w:eastAsia="de-DE"/>
              </w:rPr>
              <w:t>er</w:t>
            </w:r>
            <w:r w:rsidRPr="0005292C">
              <w:rPr>
                <w:color w:val="000000" w:themeColor="text1"/>
                <w:sz w:val="22"/>
                <w:szCs w:val="22"/>
                <w:lang w:eastAsia="de-DE"/>
              </w:rPr>
              <w:t xml:space="preserve"> Rubrik «Das habe ich auch noch entdeckt» auf, was ihrer Meinung nach noch fehlt. Auf </w:t>
            </w:r>
            <w:r w:rsidRPr="0005292C">
              <w:rPr>
                <w:color w:val="FF0000"/>
                <w:sz w:val="22"/>
                <w:szCs w:val="22"/>
                <w:lang w:eastAsia="de-DE"/>
              </w:rPr>
              <w:t xml:space="preserve">S. </w:t>
            </w:r>
            <w:r>
              <w:rPr>
                <w:color w:val="FF0000"/>
                <w:sz w:val="22"/>
                <w:szCs w:val="22"/>
                <w:lang w:eastAsia="de-DE"/>
              </w:rPr>
              <w:t>X</w:t>
            </w:r>
            <w:r w:rsidRPr="0005292C">
              <w:rPr>
                <w:color w:val="FF0000"/>
                <w:sz w:val="22"/>
                <w:szCs w:val="22"/>
                <w:lang w:eastAsia="de-DE"/>
              </w:rPr>
              <w:t xml:space="preserve"> </w:t>
            </w:r>
            <w:r w:rsidRPr="0005292C">
              <w:rPr>
                <w:color w:val="000000" w:themeColor="text1"/>
                <w:sz w:val="22"/>
                <w:szCs w:val="22"/>
                <w:lang w:eastAsia="de-DE"/>
              </w:rPr>
              <w:t xml:space="preserve">schätzen sie sich selbst ein. Auf </w:t>
            </w:r>
            <w:r w:rsidRPr="0005292C">
              <w:rPr>
                <w:color w:val="FF0000"/>
                <w:sz w:val="22"/>
                <w:szCs w:val="22"/>
                <w:lang w:eastAsia="de-DE"/>
              </w:rPr>
              <w:t xml:space="preserve">S. </w:t>
            </w:r>
            <w:r>
              <w:rPr>
                <w:color w:val="FF0000"/>
                <w:sz w:val="22"/>
                <w:szCs w:val="22"/>
                <w:lang w:eastAsia="de-DE"/>
              </w:rPr>
              <w:t>50 und 51</w:t>
            </w:r>
            <w:r w:rsidR="00A019B2">
              <w:rPr>
                <w:color w:val="FF0000"/>
                <w:sz w:val="22"/>
                <w:szCs w:val="22"/>
                <w:lang w:eastAsia="de-DE"/>
              </w:rPr>
              <w:t xml:space="preserve">* </w:t>
            </w:r>
            <w:r w:rsidRPr="0005292C">
              <w:rPr>
                <w:color w:val="000000" w:themeColor="text1"/>
                <w:sz w:val="22"/>
                <w:szCs w:val="22"/>
                <w:lang w:eastAsia="de-DE"/>
              </w:rPr>
              <w:t>denken sie über ihre Einstellung zum Lernen nach.</w:t>
            </w:r>
          </w:p>
        </w:tc>
        <w:tc>
          <w:tcPr>
            <w:tcW w:w="3780" w:type="dxa"/>
          </w:tcPr>
          <w:p w14:paraId="0079CCFC" w14:textId="77777777" w:rsidR="00372F21" w:rsidRPr="00124E09" w:rsidRDefault="00372F21" w:rsidP="00D472DA">
            <w:pPr>
              <w:pStyle w:val="KeinLeerraum"/>
              <w:rPr>
                <w:rFonts w:cstheme="minorHAnsi"/>
                <w:sz w:val="22"/>
                <w:szCs w:val="22"/>
                <w:lang w:eastAsia="de-DE"/>
              </w:rPr>
            </w:pPr>
          </w:p>
        </w:tc>
        <w:tc>
          <w:tcPr>
            <w:tcW w:w="1710" w:type="dxa"/>
          </w:tcPr>
          <w:p w14:paraId="5B1E1E55" w14:textId="1CE17799" w:rsidR="113139B0" w:rsidRPr="00124E09" w:rsidRDefault="005D5A6F" w:rsidP="63B958E4">
            <w:pPr>
              <w:pStyle w:val="KeinLeerraum"/>
              <w:rPr>
                <w:rFonts w:cstheme="minorHAnsi"/>
                <w:sz w:val="22"/>
                <w:szCs w:val="22"/>
                <w:lang w:eastAsia="de-DE"/>
              </w:rPr>
            </w:pPr>
            <w:proofErr w:type="spellStart"/>
            <w:r w:rsidRPr="005D5A6F">
              <w:rPr>
                <w:rFonts w:cstheme="minorHAnsi"/>
                <w:i/>
                <w:iCs/>
                <w:sz w:val="22"/>
                <w:szCs w:val="22"/>
                <w:lang w:eastAsia="de-DE"/>
              </w:rPr>
              <w:t>r</w:t>
            </w:r>
            <w:r w:rsidR="4524CF8F" w:rsidRPr="005D5A6F">
              <w:rPr>
                <w:rFonts w:cstheme="minorHAnsi"/>
                <w:i/>
                <w:iCs/>
                <w:sz w:val="22"/>
                <w:szCs w:val="22"/>
                <w:lang w:eastAsia="de-DE"/>
              </w:rPr>
              <w:t>evue</w:t>
            </w:r>
            <w:proofErr w:type="spellEnd"/>
            <w:r w:rsidR="3A77E31E" w:rsidRPr="00124E09">
              <w:rPr>
                <w:rFonts w:cstheme="minorHAnsi"/>
                <w:sz w:val="22"/>
                <w:szCs w:val="22"/>
                <w:lang w:eastAsia="de-DE"/>
              </w:rPr>
              <w:t xml:space="preserve"> S. </w:t>
            </w:r>
            <w:r w:rsidR="00236F1E">
              <w:rPr>
                <w:rFonts w:cstheme="minorHAnsi"/>
                <w:sz w:val="22"/>
                <w:szCs w:val="22"/>
                <w:lang w:eastAsia="de-DE"/>
              </w:rPr>
              <w:t>13</w:t>
            </w:r>
            <w:r w:rsidR="3A77E31E" w:rsidRPr="00124E09">
              <w:rPr>
                <w:rFonts w:cstheme="minorHAnsi"/>
                <w:sz w:val="22"/>
                <w:szCs w:val="22"/>
                <w:lang w:eastAsia="de-DE"/>
              </w:rPr>
              <w:t xml:space="preserve"> bis </w:t>
            </w:r>
            <w:r w:rsidR="00236F1E">
              <w:rPr>
                <w:rFonts w:cstheme="minorHAnsi"/>
                <w:sz w:val="22"/>
                <w:szCs w:val="22"/>
                <w:lang w:eastAsia="de-DE"/>
              </w:rPr>
              <w:t xml:space="preserve">18 </w:t>
            </w:r>
            <w:r w:rsidR="3A77E31E" w:rsidRPr="00124E09">
              <w:rPr>
                <w:rFonts w:cstheme="minorHAnsi"/>
                <w:sz w:val="22"/>
                <w:szCs w:val="22"/>
                <w:lang w:eastAsia="de-DE"/>
              </w:rPr>
              <w:t xml:space="preserve">und </w:t>
            </w:r>
            <w:r w:rsidR="00A019B2">
              <w:rPr>
                <w:rFonts w:cstheme="minorHAnsi"/>
                <w:sz w:val="22"/>
                <w:szCs w:val="22"/>
                <w:lang w:eastAsia="de-DE"/>
              </w:rPr>
              <w:t xml:space="preserve">S. </w:t>
            </w:r>
            <w:r w:rsidR="3A77E31E" w:rsidRPr="00124E09">
              <w:rPr>
                <w:rFonts w:cstheme="minorHAnsi"/>
                <w:sz w:val="22"/>
                <w:szCs w:val="22"/>
                <w:lang w:eastAsia="de-DE"/>
              </w:rPr>
              <w:t>50</w:t>
            </w:r>
            <w:r w:rsidR="00236F1E">
              <w:rPr>
                <w:rFonts w:cstheme="minorHAnsi"/>
                <w:sz w:val="22"/>
                <w:szCs w:val="22"/>
                <w:lang w:eastAsia="de-DE"/>
              </w:rPr>
              <w:t xml:space="preserve"> und 51</w:t>
            </w:r>
          </w:p>
          <w:p w14:paraId="40E79F12" w14:textId="342B211E" w:rsidR="113139B0" w:rsidRPr="00124E09" w:rsidRDefault="3A77E31E" w:rsidP="113139B0">
            <w:pPr>
              <w:pStyle w:val="KeinLeerraum"/>
              <w:rPr>
                <w:rFonts w:cstheme="minorHAnsi"/>
                <w:sz w:val="22"/>
                <w:szCs w:val="22"/>
                <w:lang w:eastAsia="de-DE"/>
              </w:rPr>
            </w:pPr>
            <w:r w:rsidRPr="00124E09">
              <w:rPr>
                <w:rFonts w:cstheme="minorHAnsi"/>
                <w:sz w:val="22"/>
                <w:szCs w:val="22"/>
                <w:lang w:eastAsia="de-DE"/>
              </w:rPr>
              <w:t>Bleistift</w:t>
            </w:r>
          </w:p>
        </w:tc>
        <w:tc>
          <w:tcPr>
            <w:tcW w:w="600" w:type="dxa"/>
          </w:tcPr>
          <w:p w14:paraId="5BB9A24E" w14:textId="0EEEB1D0" w:rsidR="00372F21" w:rsidRPr="00124E09" w:rsidRDefault="007718A2" w:rsidP="00D472DA">
            <w:pPr>
              <w:pStyle w:val="KeinLeerraum"/>
              <w:rPr>
                <w:rFonts w:cstheme="minorHAnsi"/>
                <w:sz w:val="22"/>
                <w:szCs w:val="22"/>
                <w:lang w:eastAsia="de-DE"/>
              </w:rPr>
            </w:pPr>
            <w:r w:rsidRPr="00124E09">
              <w:rPr>
                <w:rFonts w:cstheme="minorHAnsi"/>
                <w:sz w:val="22"/>
                <w:szCs w:val="22"/>
                <w:lang w:eastAsia="de-DE"/>
              </w:rPr>
              <w:t>10’</w:t>
            </w:r>
          </w:p>
        </w:tc>
      </w:tr>
      <w:tr w:rsidR="007718A2" w:rsidRPr="00124E09" w14:paraId="1636E299" w14:textId="77777777" w:rsidTr="707C3CA5">
        <w:trPr>
          <w:trHeight w:val="651"/>
        </w:trPr>
        <w:tc>
          <w:tcPr>
            <w:tcW w:w="508" w:type="dxa"/>
            <w:tcBorders>
              <w:bottom w:val="single" w:sz="4" w:space="0" w:color="auto"/>
              <w:right w:val="nil"/>
            </w:tcBorders>
          </w:tcPr>
          <w:p w14:paraId="7C0D923D" w14:textId="77777777" w:rsidR="007718A2" w:rsidRPr="00124E09" w:rsidRDefault="007718A2" w:rsidP="00D472DA">
            <w:pPr>
              <w:spacing w:before="100" w:beforeAutospacing="1" w:after="100" w:afterAutospacing="1"/>
              <w:rPr>
                <w:rFonts w:eastAsia="Times New Roman" w:cstheme="minorHAnsi"/>
                <w:sz w:val="22"/>
                <w:szCs w:val="22"/>
                <w:lang w:eastAsia="de-DE"/>
              </w:rPr>
            </w:pPr>
          </w:p>
        </w:tc>
        <w:tc>
          <w:tcPr>
            <w:tcW w:w="598" w:type="dxa"/>
            <w:tcBorders>
              <w:right w:val="single" w:sz="4" w:space="0" w:color="auto"/>
            </w:tcBorders>
            <w:shd w:val="clear" w:color="auto" w:fill="auto"/>
          </w:tcPr>
          <w:p w14:paraId="2FB029CB" w14:textId="499936CE" w:rsidR="007718A2" w:rsidRPr="00124E09" w:rsidRDefault="00A019B2" w:rsidP="00D472DA">
            <w:pPr>
              <w:pStyle w:val="KeinLeerraum"/>
              <w:rPr>
                <w:rFonts w:cstheme="minorHAnsi"/>
                <w:sz w:val="22"/>
                <w:szCs w:val="22"/>
                <w:lang w:eastAsia="de-DE"/>
              </w:rPr>
            </w:pPr>
            <w:r>
              <w:rPr>
                <w:rFonts w:cstheme="minorHAnsi"/>
                <w:sz w:val="22"/>
                <w:szCs w:val="22"/>
                <w:lang w:eastAsia="de-DE"/>
              </w:rPr>
              <w:t>PL</w:t>
            </w:r>
          </w:p>
        </w:tc>
        <w:tc>
          <w:tcPr>
            <w:tcW w:w="7035" w:type="dxa"/>
            <w:tcBorders>
              <w:left w:val="single" w:sz="4" w:space="0" w:color="auto"/>
            </w:tcBorders>
          </w:tcPr>
          <w:p w14:paraId="19422DB7" w14:textId="77777777" w:rsidR="007718A2" w:rsidRPr="00124E09" w:rsidRDefault="007718A2" w:rsidP="00214C86">
            <w:pPr>
              <w:pStyle w:val="KeinLeerraum"/>
              <w:rPr>
                <w:rFonts w:cstheme="minorHAnsi"/>
                <w:sz w:val="22"/>
                <w:szCs w:val="22"/>
                <w:u w:val="single"/>
                <w:lang w:eastAsia="de-DE"/>
              </w:rPr>
            </w:pPr>
            <w:r w:rsidRPr="00124E09">
              <w:rPr>
                <w:rFonts w:cstheme="minorHAnsi"/>
                <w:sz w:val="22"/>
                <w:szCs w:val="22"/>
                <w:u w:val="single"/>
                <w:lang w:eastAsia="de-DE"/>
              </w:rPr>
              <w:t>Ausklang:</w:t>
            </w:r>
          </w:p>
          <w:p w14:paraId="14401F80" w14:textId="45718FF8" w:rsidR="007718A2" w:rsidRPr="00124E09" w:rsidRDefault="007718A2" w:rsidP="00214C86">
            <w:pPr>
              <w:pStyle w:val="KeinLeerraum"/>
              <w:rPr>
                <w:rFonts w:cstheme="minorHAnsi"/>
                <w:sz w:val="22"/>
                <w:szCs w:val="22"/>
                <w:lang w:eastAsia="de-DE"/>
              </w:rPr>
            </w:pPr>
            <w:r w:rsidRPr="00124E09">
              <w:rPr>
                <w:rFonts w:cstheme="minorHAnsi"/>
                <w:sz w:val="22"/>
                <w:szCs w:val="22"/>
                <w:lang w:eastAsia="de-DE"/>
              </w:rPr>
              <w:t xml:space="preserve">Im Kreis: </w:t>
            </w:r>
            <w:r w:rsidR="00A14E67">
              <w:rPr>
                <w:rFonts w:cstheme="minorHAnsi"/>
                <w:sz w:val="22"/>
                <w:szCs w:val="22"/>
                <w:lang w:eastAsia="de-DE"/>
              </w:rPr>
              <w:t>Das zweite</w:t>
            </w:r>
            <w:r w:rsidRPr="00124E09">
              <w:rPr>
                <w:rFonts w:cstheme="minorHAnsi"/>
                <w:sz w:val="22"/>
                <w:szCs w:val="22"/>
                <w:lang w:eastAsia="de-DE"/>
              </w:rPr>
              <w:t xml:space="preserve"> </w:t>
            </w:r>
            <w:proofErr w:type="spellStart"/>
            <w:r w:rsidR="005C738C" w:rsidRPr="00124E09">
              <w:rPr>
                <w:rFonts w:cstheme="minorHAnsi"/>
                <w:i/>
                <w:iCs/>
                <w:sz w:val="22"/>
                <w:szCs w:val="22"/>
                <w:lang w:eastAsia="de-DE"/>
              </w:rPr>
              <w:t>m</w:t>
            </w:r>
            <w:r w:rsidRPr="00124E09">
              <w:rPr>
                <w:rFonts w:cstheme="minorHAnsi"/>
                <w:i/>
                <w:iCs/>
                <w:sz w:val="22"/>
                <w:szCs w:val="22"/>
                <w:lang w:eastAsia="de-DE"/>
              </w:rPr>
              <w:t>agazine</w:t>
            </w:r>
            <w:proofErr w:type="spellEnd"/>
            <w:r w:rsidRPr="00124E09">
              <w:rPr>
                <w:rFonts w:cstheme="minorHAnsi"/>
                <w:sz w:val="22"/>
                <w:szCs w:val="22"/>
                <w:lang w:eastAsia="de-DE"/>
              </w:rPr>
              <w:t xml:space="preserve"> </w:t>
            </w:r>
            <w:r w:rsidR="00A14E67">
              <w:rPr>
                <w:rFonts w:cstheme="minorHAnsi"/>
                <w:sz w:val="22"/>
                <w:szCs w:val="22"/>
                <w:lang w:eastAsia="de-DE"/>
              </w:rPr>
              <w:t xml:space="preserve">des dritten Französischjahres </w:t>
            </w:r>
            <w:r w:rsidRPr="00124E09">
              <w:rPr>
                <w:rFonts w:cstheme="minorHAnsi"/>
                <w:sz w:val="22"/>
                <w:szCs w:val="22"/>
                <w:lang w:eastAsia="de-DE"/>
              </w:rPr>
              <w:t>ist abgeschlossen</w:t>
            </w:r>
            <w:r w:rsidR="0078231D">
              <w:rPr>
                <w:rFonts w:cstheme="minorHAnsi"/>
                <w:sz w:val="22"/>
                <w:szCs w:val="22"/>
                <w:lang w:eastAsia="de-DE"/>
              </w:rPr>
              <w:t>.</w:t>
            </w:r>
            <w:r w:rsidRPr="00124E09">
              <w:rPr>
                <w:rFonts w:cstheme="minorHAnsi"/>
                <w:sz w:val="22"/>
                <w:szCs w:val="22"/>
                <w:lang w:eastAsia="de-DE"/>
              </w:rPr>
              <w:t xml:space="preserve"> </w:t>
            </w:r>
            <w:r w:rsidR="00503157">
              <w:rPr>
                <w:rFonts w:cstheme="minorHAnsi"/>
                <w:sz w:val="22"/>
                <w:szCs w:val="22"/>
                <w:lang w:eastAsia="de-DE"/>
              </w:rPr>
              <w:br/>
            </w:r>
            <w:r w:rsidR="0078231D">
              <w:rPr>
                <w:rFonts w:cstheme="minorHAnsi"/>
                <w:sz w:val="22"/>
                <w:szCs w:val="22"/>
                <w:lang w:eastAsia="de-DE"/>
              </w:rPr>
              <w:t>W</w:t>
            </w:r>
            <w:r w:rsidRPr="00124E09">
              <w:rPr>
                <w:rFonts w:cstheme="minorHAnsi"/>
                <w:sz w:val="22"/>
                <w:szCs w:val="22"/>
                <w:lang w:eastAsia="de-DE"/>
              </w:rPr>
              <w:t xml:space="preserve">as hat </w:t>
            </w:r>
            <w:r w:rsidR="0078231D">
              <w:rPr>
                <w:rFonts w:cstheme="minorHAnsi"/>
                <w:sz w:val="22"/>
                <w:szCs w:val="22"/>
                <w:lang w:eastAsia="de-DE"/>
              </w:rPr>
              <w:t>euch</w:t>
            </w:r>
            <w:r w:rsidRPr="00124E09">
              <w:rPr>
                <w:rFonts w:cstheme="minorHAnsi"/>
                <w:sz w:val="22"/>
                <w:szCs w:val="22"/>
                <w:lang w:eastAsia="de-DE"/>
              </w:rPr>
              <w:t xml:space="preserve"> gefallen, was war schwierig, was </w:t>
            </w:r>
            <w:r w:rsidR="0078231D">
              <w:rPr>
                <w:rFonts w:cstheme="minorHAnsi"/>
                <w:sz w:val="22"/>
                <w:szCs w:val="22"/>
                <w:lang w:eastAsia="de-DE"/>
              </w:rPr>
              <w:t>möchtet ihr</w:t>
            </w:r>
            <w:r w:rsidRPr="00124E09">
              <w:rPr>
                <w:rFonts w:cstheme="minorHAnsi"/>
                <w:sz w:val="22"/>
                <w:szCs w:val="22"/>
                <w:lang w:eastAsia="de-DE"/>
              </w:rPr>
              <w:t xml:space="preserve"> noch besser lernen</w:t>
            </w:r>
            <w:r w:rsidR="00737609" w:rsidRPr="00124E09">
              <w:rPr>
                <w:rFonts w:cstheme="minorHAnsi"/>
                <w:sz w:val="22"/>
                <w:szCs w:val="22"/>
                <w:lang w:eastAsia="de-DE"/>
              </w:rPr>
              <w:t>?</w:t>
            </w:r>
          </w:p>
        </w:tc>
        <w:tc>
          <w:tcPr>
            <w:tcW w:w="3780" w:type="dxa"/>
          </w:tcPr>
          <w:p w14:paraId="7B05214D" w14:textId="77777777" w:rsidR="007718A2" w:rsidRPr="00124E09" w:rsidRDefault="007718A2" w:rsidP="00D472DA">
            <w:pPr>
              <w:pStyle w:val="KeinLeerraum"/>
              <w:rPr>
                <w:rFonts w:cstheme="minorHAnsi"/>
                <w:sz w:val="22"/>
                <w:szCs w:val="22"/>
                <w:lang w:eastAsia="de-DE"/>
              </w:rPr>
            </w:pPr>
          </w:p>
        </w:tc>
        <w:tc>
          <w:tcPr>
            <w:tcW w:w="1710" w:type="dxa"/>
          </w:tcPr>
          <w:p w14:paraId="11FC02CE" w14:textId="3BBB4607" w:rsidR="113139B0" w:rsidRPr="00124E09" w:rsidRDefault="113139B0" w:rsidP="113139B0">
            <w:pPr>
              <w:pStyle w:val="KeinLeerraum"/>
              <w:rPr>
                <w:rFonts w:cstheme="minorHAnsi"/>
                <w:sz w:val="22"/>
                <w:szCs w:val="22"/>
                <w:lang w:eastAsia="de-DE"/>
              </w:rPr>
            </w:pPr>
          </w:p>
        </w:tc>
        <w:tc>
          <w:tcPr>
            <w:tcW w:w="600" w:type="dxa"/>
          </w:tcPr>
          <w:p w14:paraId="0EDB82D5" w14:textId="77777777" w:rsidR="007718A2" w:rsidRPr="00124E09" w:rsidRDefault="007718A2" w:rsidP="00D472DA">
            <w:pPr>
              <w:pStyle w:val="KeinLeerraum"/>
              <w:rPr>
                <w:rFonts w:cstheme="minorHAnsi"/>
                <w:sz w:val="22"/>
                <w:szCs w:val="22"/>
                <w:lang w:eastAsia="de-DE"/>
              </w:rPr>
            </w:pPr>
          </w:p>
        </w:tc>
      </w:tr>
    </w:tbl>
    <w:p w14:paraId="5176C0F9" w14:textId="2F9EC350" w:rsidR="00F02443" w:rsidRDefault="00F02443" w:rsidP="00F02443">
      <w:pPr>
        <w:rPr>
          <w:rFonts w:cstheme="minorHAnsi"/>
          <w:b/>
          <w:bCs/>
          <w:sz w:val="22"/>
          <w:szCs w:val="22"/>
          <w:lang w:eastAsia="de-DE"/>
        </w:rPr>
      </w:pPr>
    </w:p>
    <w:p w14:paraId="78B793D3" w14:textId="35AEF599" w:rsidR="00A019B2" w:rsidRDefault="00A019B2" w:rsidP="00F02443">
      <w:pPr>
        <w:rPr>
          <w:rFonts w:cstheme="minorHAnsi"/>
          <w:b/>
          <w:bCs/>
          <w:sz w:val="22"/>
          <w:szCs w:val="22"/>
          <w:lang w:eastAsia="de-DE"/>
        </w:rPr>
      </w:pPr>
    </w:p>
    <w:p w14:paraId="5D1E2CCA" w14:textId="69A92F00" w:rsidR="00A019B2" w:rsidRDefault="00A019B2" w:rsidP="00F02443">
      <w:pPr>
        <w:rPr>
          <w:rFonts w:cstheme="minorHAnsi"/>
          <w:b/>
          <w:bCs/>
          <w:sz w:val="22"/>
          <w:szCs w:val="22"/>
          <w:lang w:eastAsia="de-DE"/>
        </w:rPr>
      </w:pPr>
    </w:p>
    <w:p w14:paraId="4C17C08F" w14:textId="77777777" w:rsidR="009A0A5A" w:rsidRDefault="009A0A5A" w:rsidP="00F02443">
      <w:pPr>
        <w:rPr>
          <w:rFonts w:cstheme="minorHAnsi"/>
          <w:b/>
          <w:bCs/>
          <w:sz w:val="22"/>
          <w:szCs w:val="22"/>
          <w:lang w:eastAsia="de-DE"/>
        </w:rPr>
      </w:pPr>
    </w:p>
    <w:p w14:paraId="1A7D093D" w14:textId="49D834C3" w:rsidR="00A019B2" w:rsidRDefault="00A019B2" w:rsidP="00F02443">
      <w:pPr>
        <w:rPr>
          <w:rFonts w:cstheme="minorHAnsi"/>
          <w:b/>
          <w:bCs/>
          <w:sz w:val="22"/>
          <w:szCs w:val="22"/>
          <w:lang w:eastAsia="de-DE"/>
        </w:rPr>
      </w:pPr>
    </w:p>
    <w:p w14:paraId="021B0414" w14:textId="5ADC1779" w:rsidR="00A019B2" w:rsidRPr="00F85B8D" w:rsidRDefault="00A019B2" w:rsidP="4F36F53A">
      <w:pPr>
        <w:rPr>
          <w:b/>
          <w:bCs/>
          <w:sz w:val="20"/>
          <w:szCs w:val="20"/>
          <w:lang w:eastAsia="de-DE"/>
        </w:rPr>
      </w:pPr>
      <w:r w:rsidRPr="4F36F53A">
        <w:rPr>
          <w:sz w:val="20"/>
          <w:szCs w:val="20"/>
        </w:rPr>
        <w:t xml:space="preserve">* </w:t>
      </w:r>
      <w:r w:rsidR="193BC1F5" w:rsidRPr="4F36F53A">
        <w:rPr>
          <w:rFonts w:ascii="Calibri" w:eastAsia="Calibri" w:hAnsi="Calibri" w:cs="Calibri"/>
          <w:sz w:val="20"/>
          <w:szCs w:val="20"/>
        </w:rPr>
        <w:t xml:space="preserve">Die Seitenangaben werden ergänzt und angepasst, wenn die </w:t>
      </w:r>
      <w:proofErr w:type="spellStart"/>
      <w:r w:rsidR="193BC1F5" w:rsidRPr="4F36F53A">
        <w:rPr>
          <w:rFonts w:ascii="Calibri" w:eastAsia="Calibri" w:hAnsi="Calibri" w:cs="Calibri"/>
          <w:i/>
          <w:iCs/>
          <w:sz w:val="20"/>
          <w:szCs w:val="20"/>
        </w:rPr>
        <w:t>revue</w:t>
      </w:r>
      <w:proofErr w:type="spellEnd"/>
      <w:r w:rsidR="193BC1F5" w:rsidRPr="4F36F53A">
        <w:rPr>
          <w:rFonts w:ascii="Calibri" w:eastAsia="Calibri" w:hAnsi="Calibri" w:cs="Calibri"/>
          <w:sz w:val="20"/>
          <w:szCs w:val="20"/>
        </w:rPr>
        <w:t xml:space="preserve"> ab Schuljahr 2023/2024 zur Verfügung steht.</w:t>
      </w:r>
    </w:p>
    <w:sectPr w:rsidR="00A019B2" w:rsidRPr="00F85B8D" w:rsidSect="000004D4">
      <w:headerReference w:type="default" r:id="rId10"/>
      <w:footerReference w:type="even" r:id="rId11"/>
      <w:footerReference w:type="default" r:id="rId12"/>
      <w:footnotePr>
        <w:numFmt w:val="chicago"/>
      </w:footnotePr>
      <w:pgSz w:w="16820" w:h="11900" w:orient="landscape"/>
      <w:pgMar w:top="1417" w:right="1134" w:bottom="100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79DB4" w14:textId="77777777" w:rsidR="00574633" w:rsidRDefault="00574633" w:rsidP="0028694F">
      <w:r>
        <w:separator/>
      </w:r>
    </w:p>
  </w:endnote>
  <w:endnote w:type="continuationSeparator" w:id="0">
    <w:p w14:paraId="58DA5D11" w14:textId="77777777" w:rsidR="00574633" w:rsidRDefault="00574633" w:rsidP="0028694F">
      <w:r>
        <w:continuationSeparator/>
      </w:r>
    </w:p>
  </w:endnote>
  <w:endnote w:type="continuationNotice" w:id="1">
    <w:p w14:paraId="16F3B1F9" w14:textId="77777777" w:rsidR="00574633" w:rsidRDefault="00574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Yu Mincho">
    <w:panose1 w:val="02020400000000000000"/>
    <w:charset w:val="80"/>
    <w:family w:val="roman"/>
    <w:notTrueType/>
    <w:pitch w:val="variable"/>
    <w:sig w:usb0="800002E7" w:usb1="2AC7FCFF" w:usb2="00000012" w:usb3="00000000" w:csb0="0002009F" w:csb1="00000000"/>
  </w:font>
  <w:font w:name="+mn-ea">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3C1E" w14:textId="44177347" w:rsidR="0002672E" w:rsidRDefault="0002672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6</w:t>
    </w:r>
    <w:r>
      <w:rPr>
        <w:rStyle w:val="Seitenzahl"/>
      </w:rPr>
      <w:fldChar w:fldCharType="end"/>
    </w:r>
  </w:p>
  <w:p w14:paraId="62166951" w14:textId="77777777" w:rsidR="0002672E" w:rsidRDefault="0002672E" w:rsidP="0028694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5D0F" w14:textId="24DBEF29" w:rsidR="0002672E" w:rsidRPr="00B109BE" w:rsidRDefault="0002672E" w:rsidP="00AD20EE">
    <w:pPr>
      <w:rPr>
        <w:rFonts w:eastAsia="+mn-ea" w:cs="Arial"/>
        <w:color w:val="000000"/>
        <w:kern w:val="24"/>
        <w:sz w:val="14"/>
        <w:szCs w:val="14"/>
      </w:rPr>
    </w:pPr>
    <w:r w:rsidRPr="0017052D">
      <w:rPr>
        <w:rFonts w:eastAsia="+mn-ea" w:cs="Arial"/>
        <w:noProof/>
        <w:color w:val="000000"/>
        <w:kern w:val="24"/>
        <w:sz w:val="14"/>
        <w:szCs w:val="14"/>
      </w:rPr>
      <w:drawing>
        <wp:anchor distT="0" distB="0" distL="114300" distR="114300" simplePos="0" relativeHeight="251660288" behindDoc="1" locked="0" layoutInCell="1" allowOverlap="1" wp14:anchorId="6772F086" wp14:editId="3F8229FC">
          <wp:simplePos x="0" y="0"/>
          <wp:positionH relativeFrom="column">
            <wp:posOffset>8383905</wp:posOffset>
          </wp:positionH>
          <wp:positionV relativeFrom="paragraph">
            <wp:posOffset>8255</wp:posOffset>
          </wp:positionV>
          <wp:extent cx="708025" cy="393065"/>
          <wp:effectExtent l="0" t="0" r="0" b="6985"/>
          <wp:wrapSquare wrapText="bothSides"/>
          <wp:docPr id="5" name="Picture 5"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08025" cy="393065"/>
                  </a:xfrm>
                  <a:prstGeom prst="rect">
                    <a:avLst/>
                  </a:prstGeom>
                </pic:spPr>
              </pic:pic>
            </a:graphicData>
          </a:graphic>
          <wp14:sizeRelH relativeFrom="margin">
            <wp14:pctWidth>0</wp14:pctWidth>
          </wp14:sizeRelH>
          <wp14:sizeRelV relativeFrom="margin">
            <wp14:pctHeight>0</wp14:pctHeight>
          </wp14:sizeRelV>
        </wp:anchor>
      </w:drawing>
    </w:r>
    <w:r w:rsidRPr="0017052D">
      <w:rPr>
        <w:rFonts w:eastAsia="+mn-ea" w:cs="Arial"/>
        <w:color w:val="000000"/>
        <w:kern w:val="24"/>
        <w:sz w:val="16"/>
        <w:szCs w:val="16"/>
      </w:rPr>
      <w:t>© 202</w:t>
    </w:r>
    <w:r>
      <w:rPr>
        <w:rFonts w:eastAsia="+mn-ea" w:cs="Arial"/>
        <w:color w:val="000000"/>
        <w:kern w:val="24"/>
        <w:sz w:val="16"/>
        <w:szCs w:val="16"/>
      </w:rPr>
      <w:t>3</w:t>
    </w:r>
    <w:r w:rsidRPr="0017052D">
      <w:rPr>
        <w:rFonts w:eastAsia="+mn-ea" w:cs="Arial"/>
        <w:color w:val="000000"/>
        <w:kern w:val="24"/>
        <w:sz w:val="16"/>
        <w:szCs w:val="16"/>
      </w:rPr>
      <w:t xml:space="preserve"> Schulverlag </w:t>
    </w:r>
    <w:r>
      <w:rPr>
        <w:rFonts w:eastAsia="+mn-ea" w:cs="Arial"/>
        <w:color w:val="000000"/>
        <w:kern w:val="24"/>
        <w:sz w:val="16"/>
        <w:szCs w:val="16"/>
      </w:rPr>
      <w:t xml:space="preserve">plus </w:t>
    </w:r>
    <w:r w:rsidRPr="0017052D">
      <w:rPr>
        <w:rFonts w:eastAsia="+mn-ea" w:cs="Arial"/>
        <w:color w:val="000000"/>
        <w:kern w:val="24"/>
        <w:sz w:val="16"/>
        <w:szCs w:val="16"/>
      </w:rPr>
      <w:t>AG | Bestandteil von</w:t>
    </w:r>
    <w:r>
      <w:rPr>
        <w:rFonts w:eastAsia="+mn-ea" w:cs="Arial"/>
        <w:color w:val="000000"/>
        <w:kern w:val="24"/>
        <w:sz w:val="16"/>
        <w:szCs w:val="16"/>
      </w:rPr>
      <w:t xml:space="preserve"> Artikel 89464 MF 5 </w:t>
    </w:r>
    <w:proofErr w:type="spellStart"/>
    <w:r>
      <w:rPr>
        <w:rFonts w:eastAsia="+mn-ea" w:cs="Arial"/>
        <w:color w:val="000000"/>
        <w:kern w:val="24"/>
        <w:sz w:val="16"/>
        <w:szCs w:val="16"/>
      </w:rPr>
      <w:t>filRouge</w:t>
    </w:r>
    <w:proofErr w:type="spellEnd"/>
    <w:r>
      <w:rPr>
        <w:rFonts w:eastAsia="+mn-ea" w:cs="Arial"/>
        <w:color w:val="000000"/>
        <w:kern w:val="24"/>
        <w:sz w:val="16"/>
        <w:szCs w:val="16"/>
      </w:rPr>
      <w:t xml:space="preserve"> </w:t>
    </w:r>
    <w:r w:rsidRPr="0017052D">
      <w:rPr>
        <w:rFonts w:eastAsia="+mn-ea" w:cs="Arial"/>
        <w:color w:val="000000"/>
        <w:kern w:val="24"/>
        <w:sz w:val="16"/>
        <w:szCs w:val="16"/>
      </w:rPr>
      <w:t>| Version 1.0</w:t>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t xml:space="preserve">   </w:t>
    </w:r>
    <w:r w:rsidRPr="00FC2605">
      <w:rPr>
        <w:rFonts w:eastAsia="+mn-ea" w:cs="Arial"/>
        <w:color w:val="000000"/>
        <w:kern w:val="24"/>
        <w:sz w:val="16"/>
        <w:szCs w:val="16"/>
      </w:rPr>
      <w:fldChar w:fldCharType="begin"/>
    </w:r>
    <w:r w:rsidRPr="00FC2605">
      <w:rPr>
        <w:rFonts w:eastAsia="+mn-ea" w:cs="Arial"/>
        <w:color w:val="000000"/>
        <w:kern w:val="24"/>
        <w:sz w:val="16"/>
        <w:szCs w:val="16"/>
      </w:rPr>
      <w:instrText>PAGE   \* MERGEFORMAT</w:instrText>
    </w:r>
    <w:r w:rsidRPr="00FC2605">
      <w:rPr>
        <w:rFonts w:eastAsia="+mn-ea" w:cs="Arial"/>
        <w:color w:val="000000"/>
        <w:kern w:val="24"/>
        <w:sz w:val="16"/>
        <w:szCs w:val="16"/>
      </w:rPr>
      <w:fldChar w:fldCharType="separate"/>
    </w:r>
    <w:r>
      <w:rPr>
        <w:rFonts w:eastAsia="+mn-ea" w:cs="Arial"/>
        <w:color w:val="000000"/>
        <w:kern w:val="24"/>
        <w:sz w:val="16"/>
        <w:szCs w:val="16"/>
      </w:rPr>
      <w:t>1</w:t>
    </w:r>
    <w:r w:rsidRPr="00FC2605">
      <w:rPr>
        <w:rFonts w:eastAsia="+mn-ea" w:cs="Arial"/>
        <w:color w:val="000000"/>
        <w:kern w:val="24"/>
        <w:sz w:val="16"/>
        <w:szCs w:val="16"/>
      </w:rPr>
      <w:fldChar w:fldCharType="end"/>
    </w:r>
    <w:r>
      <w:rPr>
        <w:rFonts w:eastAsia="+mn-ea" w:cs="Arial"/>
        <w:b/>
        <w:bCs/>
        <w:color w:val="000000"/>
        <w:kern w:val="24"/>
        <w:sz w:val="16"/>
        <w:szCs w:val="16"/>
      </w:rPr>
      <w:br/>
    </w:r>
    <w:r w:rsidRPr="0017052D">
      <w:rPr>
        <w:rFonts w:eastAsia="+mn-ea" w:cs="Arial"/>
        <w:color w:val="000000"/>
        <w:kern w:val="24"/>
        <w:sz w:val="14"/>
        <w:szCs w:val="14"/>
      </w:rPr>
      <w:t>Der Verlag übernimmt die inhaltliche und rechtliche Verantwortung für das Originaldokument,</w:t>
    </w:r>
    <w:r>
      <w:rPr>
        <w:rFonts w:eastAsia="+mn-ea" w:cs="Arial"/>
        <w:color w:val="000000"/>
        <w:kern w:val="24"/>
        <w:sz w:val="14"/>
        <w:szCs w:val="14"/>
      </w:rPr>
      <w:t xml:space="preserve"> </w:t>
    </w:r>
    <w:r w:rsidRPr="0017052D">
      <w:rPr>
        <w:rFonts w:eastAsia="+mn-ea" w:cs="Arial"/>
        <w:color w:val="000000"/>
        <w:kern w:val="24"/>
        <w:sz w:val="14"/>
        <w:szCs w:val="14"/>
      </w:rPr>
      <w:t>nicht aber für individuelle Anpassungen.</w:t>
    </w:r>
    <w:r>
      <w:rPr>
        <w:rFonts w:eastAsia="+mn-ea" w:cs="Arial"/>
        <w:color w:val="000000"/>
        <w:kern w:val="24"/>
        <w:sz w:val="14"/>
        <w:szCs w:val="14"/>
      </w:rPr>
      <w:t xml:space="preserve">  </w:t>
    </w:r>
  </w:p>
  <w:p w14:paraId="26DCDFF0" w14:textId="77777777" w:rsidR="0002672E" w:rsidRDefault="0002672E" w:rsidP="0028694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9826D" w14:textId="77777777" w:rsidR="00574633" w:rsidRDefault="00574633" w:rsidP="0028694F">
      <w:r>
        <w:separator/>
      </w:r>
    </w:p>
  </w:footnote>
  <w:footnote w:type="continuationSeparator" w:id="0">
    <w:p w14:paraId="2FD3F42F" w14:textId="77777777" w:rsidR="00574633" w:rsidRDefault="00574633" w:rsidP="0028694F">
      <w:r>
        <w:continuationSeparator/>
      </w:r>
    </w:p>
  </w:footnote>
  <w:footnote w:type="continuationNotice" w:id="1">
    <w:p w14:paraId="75B15A24" w14:textId="77777777" w:rsidR="00574633" w:rsidRDefault="005746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55"/>
      <w:gridCol w:w="4755"/>
      <w:gridCol w:w="4755"/>
    </w:tblGrid>
    <w:tr w:rsidR="0002672E" w14:paraId="1BF6696F" w14:textId="77777777" w:rsidTr="37CEBBA5">
      <w:trPr>
        <w:trHeight w:val="300"/>
      </w:trPr>
      <w:tc>
        <w:tcPr>
          <w:tcW w:w="4755" w:type="dxa"/>
        </w:tcPr>
        <w:p w14:paraId="32E4388D" w14:textId="555B13F8" w:rsidR="0002672E" w:rsidRDefault="0002672E" w:rsidP="37CEBBA5">
          <w:pPr>
            <w:pStyle w:val="Kopfzeile"/>
            <w:ind w:left="-115"/>
          </w:pPr>
        </w:p>
      </w:tc>
      <w:tc>
        <w:tcPr>
          <w:tcW w:w="4755" w:type="dxa"/>
        </w:tcPr>
        <w:p w14:paraId="6809B92C" w14:textId="5657882B" w:rsidR="0002672E" w:rsidRDefault="0002672E" w:rsidP="37CEBBA5">
          <w:pPr>
            <w:pStyle w:val="Kopfzeile"/>
            <w:jc w:val="center"/>
          </w:pPr>
        </w:p>
      </w:tc>
      <w:tc>
        <w:tcPr>
          <w:tcW w:w="4755" w:type="dxa"/>
        </w:tcPr>
        <w:p w14:paraId="0D949BC0" w14:textId="3DA9C868" w:rsidR="0002672E" w:rsidRDefault="0002672E" w:rsidP="37CEBBA5">
          <w:pPr>
            <w:pStyle w:val="Kopfzeile"/>
            <w:ind w:right="-115"/>
            <w:jc w:val="right"/>
          </w:pPr>
        </w:p>
      </w:tc>
    </w:tr>
  </w:tbl>
  <w:p w14:paraId="0B5D38EC" w14:textId="714B3072" w:rsidR="0002672E" w:rsidRDefault="0002672E" w:rsidP="37CEBB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FA"/>
    <w:multiLevelType w:val="hybridMultilevel"/>
    <w:tmpl w:val="7D0CA4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B07DBC"/>
    <w:multiLevelType w:val="hybridMultilevel"/>
    <w:tmpl w:val="E3107E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495FB1"/>
    <w:multiLevelType w:val="hybridMultilevel"/>
    <w:tmpl w:val="47364F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656DE4"/>
    <w:multiLevelType w:val="hybridMultilevel"/>
    <w:tmpl w:val="459868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DC81F36"/>
    <w:multiLevelType w:val="hybridMultilevel"/>
    <w:tmpl w:val="345C36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89774A"/>
    <w:multiLevelType w:val="hybridMultilevel"/>
    <w:tmpl w:val="ABDE10F0"/>
    <w:lvl w:ilvl="0" w:tplc="C56411C8">
      <w:start w:val="9"/>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BB19D7"/>
    <w:multiLevelType w:val="hybridMultilevel"/>
    <w:tmpl w:val="CF78CC7A"/>
    <w:lvl w:ilvl="0" w:tplc="B486ECC4">
      <w:start w:val="1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AFD3DC"/>
    <w:multiLevelType w:val="hybridMultilevel"/>
    <w:tmpl w:val="35A42190"/>
    <w:lvl w:ilvl="0" w:tplc="EAC87D9E">
      <w:start w:val="1"/>
      <w:numFmt w:val="decimal"/>
      <w:lvlText w:val="%1."/>
      <w:lvlJc w:val="left"/>
      <w:pPr>
        <w:ind w:left="720" w:hanging="360"/>
      </w:pPr>
    </w:lvl>
    <w:lvl w:ilvl="1" w:tplc="9D4848D4">
      <w:start w:val="1"/>
      <w:numFmt w:val="lowerLetter"/>
      <w:lvlText w:val="%2."/>
      <w:lvlJc w:val="left"/>
      <w:pPr>
        <w:ind w:left="1440" w:hanging="360"/>
      </w:pPr>
    </w:lvl>
    <w:lvl w:ilvl="2" w:tplc="677C71AC">
      <w:start w:val="1"/>
      <w:numFmt w:val="lowerRoman"/>
      <w:lvlText w:val="%3."/>
      <w:lvlJc w:val="right"/>
      <w:pPr>
        <w:ind w:left="2160" w:hanging="180"/>
      </w:pPr>
    </w:lvl>
    <w:lvl w:ilvl="3" w:tplc="704A3BD4">
      <w:start w:val="1"/>
      <w:numFmt w:val="decimal"/>
      <w:lvlText w:val="%4."/>
      <w:lvlJc w:val="left"/>
      <w:pPr>
        <w:ind w:left="2880" w:hanging="360"/>
      </w:pPr>
    </w:lvl>
    <w:lvl w:ilvl="4" w:tplc="7E6C6E70">
      <w:start w:val="1"/>
      <w:numFmt w:val="lowerLetter"/>
      <w:lvlText w:val="%5."/>
      <w:lvlJc w:val="left"/>
      <w:pPr>
        <w:ind w:left="3600" w:hanging="360"/>
      </w:pPr>
    </w:lvl>
    <w:lvl w:ilvl="5" w:tplc="40DA573A">
      <w:start w:val="1"/>
      <w:numFmt w:val="lowerRoman"/>
      <w:lvlText w:val="%6."/>
      <w:lvlJc w:val="right"/>
      <w:pPr>
        <w:ind w:left="4320" w:hanging="180"/>
      </w:pPr>
    </w:lvl>
    <w:lvl w:ilvl="6" w:tplc="B0E841E6">
      <w:start w:val="1"/>
      <w:numFmt w:val="decimal"/>
      <w:lvlText w:val="%7."/>
      <w:lvlJc w:val="left"/>
      <w:pPr>
        <w:ind w:left="5040" w:hanging="360"/>
      </w:pPr>
    </w:lvl>
    <w:lvl w:ilvl="7" w:tplc="969C6F46">
      <w:start w:val="1"/>
      <w:numFmt w:val="lowerLetter"/>
      <w:lvlText w:val="%8."/>
      <w:lvlJc w:val="left"/>
      <w:pPr>
        <w:ind w:left="5760" w:hanging="360"/>
      </w:pPr>
    </w:lvl>
    <w:lvl w:ilvl="8" w:tplc="2918DC84">
      <w:start w:val="1"/>
      <w:numFmt w:val="lowerRoman"/>
      <w:lvlText w:val="%9."/>
      <w:lvlJc w:val="right"/>
      <w:pPr>
        <w:ind w:left="6480" w:hanging="180"/>
      </w:pPr>
    </w:lvl>
  </w:abstractNum>
  <w:abstractNum w:abstractNumId="8" w15:restartNumberingAfterBreak="0">
    <w:nsid w:val="52E4428E"/>
    <w:multiLevelType w:val="hybridMultilevel"/>
    <w:tmpl w:val="BDF4F4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0A850E1"/>
    <w:multiLevelType w:val="hybridMultilevel"/>
    <w:tmpl w:val="7EFA9D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2FA4CF8"/>
    <w:multiLevelType w:val="hybridMultilevel"/>
    <w:tmpl w:val="95404F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11507349">
    <w:abstractNumId w:val="7"/>
  </w:num>
  <w:num w:numId="2" w16cid:durableId="699473855">
    <w:abstractNumId w:val="1"/>
  </w:num>
  <w:num w:numId="3" w16cid:durableId="1829665719">
    <w:abstractNumId w:val="5"/>
  </w:num>
  <w:num w:numId="4" w16cid:durableId="1064839750">
    <w:abstractNumId w:val="2"/>
  </w:num>
  <w:num w:numId="5" w16cid:durableId="1262639151">
    <w:abstractNumId w:val="6"/>
  </w:num>
  <w:num w:numId="6" w16cid:durableId="1462840290">
    <w:abstractNumId w:val="9"/>
  </w:num>
  <w:num w:numId="7" w16cid:durableId="1168517554">
    <w:abstractNumId w:val="8"/>
  </w:num>
  <w:num w:numId="8" w16cid:durableId="1516765735">
    <w:abstractNumId w:val="3"/>
  </w:num>
  <w:num w:numId="9" w16cid:durableId="1925605715">
    <w:abstractNumId w:val="4"/>
  </w:num>
  <w:num w:numId="10" w16cid:durableId="1237130772">
    <w:abstractNumId w:val="0"/>
  </w:num>
  <w:num w:numId="11" w16cid:durableId="17272920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42"/>
    <w:rsid w:val="000004D4"/>
    <w:rsid w:val="00000573"/>
    <w:rsid w:val="000006DF"/>
    <w:rsid w:val="000030B0"/>
    <w:rsid w:val="00005323"/>
    <w:rsid w:val="00005E7C"/>
    <w:rsid w:val="00006E2A"/>
    <w:rsid w:val="00007028"/>
    <w:rsid w:val="000072CB"/>
    <w:rsid w:val="00007AE7"/>
    <w:rsid w:val="000103D1"/>
    <w:rsid w:val="00011359"/>
    <w:rsid w:val="00011400"/>
    <w:rsid w:val="00012083"/>
    <w:rsid w:val="000124D8"/>
    <w:rsid w:val="00013454"/>
    <w:rsid w:val="000135E1"/>
    <w:rsid w:val="0001396E"/>
    <w:rsid w:val="00015724"/>
    <w:rsid w:val="00015F4E"/>
    <w:rsid w:val="00016A57"/>
    <w:rsid w:val="00016DF5"/>
    <w:rsid w:val="0002054D"/>
    <w:rsid w:val="00021CBA"/>
    <w:rsid w:val="00022797"/>
    <w:rsid w:val="00022C46"/>
    <w:rsid w:val="00025680"/>
    <w:rsid w:val="0002620B"/>
    <w:rsid w:val="0002672E"/>
    <w:rsid w:val="000268B7"/>
    <w:rsid w:val="00026D54"/>
    <w:rsid w:val="00026EB4"/>
    <w:rsid w:val="00027C56"/>
    <w:rsid w:val="00030803"/>
    <w:rsid w:val="00031311"/>
    <w:rsid w:val="00031C7D"/>
    <w:rsid w:val="000329D3"/>
    <w:rsid w:val="00032C1A"/>
    <w:rsid w:val="00033415"/>
    <w:rsid w:val="00034E99"/>
    <w:rsid w:val="00035603"/>
    <w:rsid w:val="00035A1B"/>
    <w:rsid w:val="00040841"/>
    <w:rsid w:val="0004097B"/>
    <w:rsid w:val="00041946"/>
    <w:rsid w:val="00043B59"/>
    <w:rsid w:val="00043C24"/>
    <w:rsid w:val="000464F2"/>
    <w:rsid w:val="000479B5"/>
    <w:rsid w:val="0005059B"/>
    <w:rsid w:val="0005250C"/>
    <w:rsid w:val="0005253C"/>
    <w:rsid w:val="00053FC0"/>
    <w:rsid w:val="00054410"/>
    <w:rsid w:val="00055B25"/>
    <w:rsid w:val="00057446"/>
    <w:rsid w:val="00057B02"/>
    <w:rsid w:val="00060280"/>
    <w:rsid w:val="000603BE"/>
    <w:rsid w:val="000607EF"/>
    <w:rsid w:val="00060A86"/>
    <w:rsid w:val="000610B8"/>
    <w:rsid w:val="000612F6"/>
    <w:rsid w:val="00061311"/>
    <w:rsid w:val="000616DF"/>
    <w:rsid w:val="00061C06"/>
    <w:rsid w:val="0006271E"/>
    <w:rsid w:val="00062F41"/>
    <w:rsid w:val="00063E1A"/>
    <w:rsid w:val="00065DBF"/>
    <w:rsid w:val="000703CE"/>
    <w:rsid w:val="000707FB"/>
    <w:rsid w:val="000717AA"/>
    <w:rsid w:val="000720E5"/>
    <w:rsid w:val="000728D3"/>
    <w:rsid w:val="00072AA6"/>
    <w:rsid w:val="00072D49"/>
    <w:rsid w:val="00073A4D"/>
    <w:rsid w:val="00075396"/>
    <w:rsid w:val="0007598B"/>
    <w:rsid w:val="000762D7"/>
    <w:rsid w:val="000762DC"/>
    <w:rsid w:val="000807B4"/>
    <w:rsid w:val="00082DC9"/>
    <w:rsid w:val="00082E69"/>
    <w:rsid w:val="0008387E"/>
    <w:rsid w:val="00083D1F"/>
    <w:rsid w:val="000848BF"/>
    <w:rsid w:val="00084E82"/>
    <w:rsid w:val="00085019"/>
    <w:rsid w:val="00085460"/>
    <w:rsid w:val="000860AF"/>
    <w:rsid w:val="000866D9"/>
    <w:rsid w:val="00086BDC"/>
    <w:rsid w:val="000871D9"/>
    <w:rsid w:val="000879D7"/>
    <w:rsid w:val="00087E38"/>
    <w:rsid w:val="00091575"/>
    <w:rsid w:val="00091959"/>
    <w:rsid w:val="000933EE"/>
    <w:rsid w:val="00094679"/>
    <w:rsid w:val="00094BF8"/>
    <w:rsid w:val="00094C07"/>
    <w:rsid w:val="00094C0C"/>
    <w:rsid w:val="0009555C"/>
    <w:rsid w:val="00095C21"/>
    <w:rsid w:val="000961F1"/>
    <w:rsid w:val="000979B1"/>
    <w:rsid w:val="000A06F4"/>
    <w:rsid w:val="000A0866"/>
    <w:rsid w:val="000A1979"/>
    <w:rsid w:val="000A1B54"/>
    <w:rsid w:val="000A23F0"/>
    <w:rsid w:val="000A27D9"/>
    <w:rsid w:val="000A4291"/>
    <w:rsid w:val="000A4A8F"/>
    <w:rsid w:val="000A510B"/>
    <w:rsid w:val="000A5A44"/>
    <w:rsid w:val="000A65B2"/>
    <w:rsid w:val="000A6B34"/>
    <w:rsid w:val="000A6BB4"/>
    <w:rsid w:val="000A7A2F"/>
    <w:rsid w:val="000B03EA"/>
    <w:rsid w:val="000B094B"/>
    <w:rsid w:val="000B0AA1"/>
    <w:rsid w:val="000B0E35"/>
    <w:rsid w:val="000B21BE"/>
    <w:rsid w:val="000B334D"/>
    <w:rsid w:val="000B4443"/>
    <w:rsid w:val="000B494F"/>
    <w:rsid w:val="000B4C27"/>
    <w:rsid w:val="000B4FCB"/>
    <w:rsid w:val="000B599C"/>
    <w:rsid w:val="000B6A4A"/>
    <w:rsid w:val="000B755B"/>
    <w:rsid w:val="000C0111"/>
    <w:rsid w:val="000C0123"/>
    <w:rsid w:val="000C02DB"/>
    <w:rsid w:val="000C21D6"/>
    <w:rsid w:val="000C3467"/>
    <w:rsid w:val="000C38FC"/>
    <w:rsid w:val="000C3DE1"/>
    <w:rsid w:val="000C51DD"/>
    <w:rsid w:val="000C53DC"/>
    <w:rsid w:val="000C704E"/>
    <w:rsid w:val="000C73F1"/>
    <w:rsid w:val="000D04E0"/>
    <w:rsid w:val="000D088A"/>
    <w:rsid w:val="000D0E9C"/>
    <w:rsid w:val="000D105E"/>
    <w:rsid w:val="000D1A15"/>
    <w:rsid w:val="000D1B08"/>
    <w:rsid w:val="000D23A4"/>
    <w:rsid w:val="000D4365"/>
    <w:rsid w:val="000D6104"/>
    <w:rsid w:val="000D6140"/>
    <w:rsid w:val="000E232F"/>
    <w:rsid w:val="000E493B"/>
    <w:rsid w:val="000E4B40"/>
    <w:rsid w:val="000E4BB1"/>
    <w:rsid w:val="000E503A"/>
    <w:rsid w:val="000E6120"/>
    <w:rsid w:val="000E673F"/>
    <w:rsid w:val="000E7CD3"/>
    <w:rsid w:val="000E7E3E"/>
    <w:rsid w:val="000F00B7"/>
    <w:rsid w:val="000F01E2"/>
    <w:rsid w:val="000F03DC"/>
    <w:rsid w:val="000F042E"/>
    <w:rsid w:val="000F0DB6"/>
    <w:rsid w:val="000F1340"/>
    <w:rsid w:val="000F137F"/>
    <w:rsid w:val="000F191D"/>
    <w:rsid w:val="000F2E05"/>
    <w:rsid w:val="000F3B71"/>
    <w:rsid w:val="000F4960"/>
    <w:rsid w:val="000F5894"/>
    <w:rsid w:val="000F5A50"/>
    <w:rsid w:val="000F5EC0"/>
    <w:rsid w:val="000F626D"/>
    <w:rsid w:val="000F7132"/>
    <w:rsid w:val="000F7E7D"/>
    <w:rsid w:val="0010266E"/>
    <w:rsid w:val="00102792"/>
    <w:rsid w:val="00102E7E"/>
    <w:rsid w:val="001032B9"/>
    <w:rsid w:val="00104A21"/>
    <w:rsid w:val="00106646"/>
    <w:rsid w:val="001103F2"/>
    <w:rsid w:val="00110624"/>
    <w:rsid w:val="00110B9D"/>
    <w:rsid w:val="0011191C"/>
    <w:rsid w:val="00112A7E"/>
    <w:rsid w:val="00112F43"/>
    <w:rsid w:val="001131F5"/>
    <w:rsid w:val="00113A32"/>
    <w:rsid w:val="00113C36"/>
    <w:rsid w:val="0011474E"/>
    <w:rsid w:val="00115298"/>
    <w:rsid w:val="0011551E"/>
    <w:rsid w:val="00115DC0"/>
    <w:rsid w:val="00116773"/>
    <w:rsid w:val="00116CA1"/>
    <w:rsid w:val="00116CC3"/>
    <w:rsid w:val="001175DD"/>
    <w:rsid w:val="00120763"/>
    <w:rsid w:val="00120A3B"/>
    <w:rsid w:val="00120E9E"/>
    <w:rsid w:val="0012101F"/>
    <w:rsid w:val="00121E57"/>
    <w:rsid w:val="00122847"/>
    <w:rsid w:val="00123A73"/>
    <w:rsid w:val="00123DC8"/>
    <w:rsid w:val="001249D9"/>
    <w:rsid w:val="00124E09"/>
    <w:rsid w:val="00124FC1"/>
    <w:rsid w:val="001263D3"/>
    <w:rsid w:val="00126419"/>
    <w:rsid w:val="001267D7"/>
    <w:rsid w:val="00126D22"/>
    <w:rsid w:val="001270FF"/>
    <w:rsid w:val="0012714C"/>
    <w:rsid w:val="00127891"/>
    <w:rsid w:val="00127E48"/>
    <w:rsid w:val="0013009C"/>
    <w:rsid w:val="001302EE"/>
    <w:rsid w:val="0013113C"/>
    <w:rsid w:val="00131877"/>
    <w:rsid w:val="00131B9B"/>
    <w:rsid w:val="00131E06"/>
    <w:rsid w:val="0013417C"/>
    <w:rsid w:val="001343D6"/>
    <w:rsid w:val="001352D1"/>
    <w:rsid w:val="00136C8D"/>
    <w:rsid w:val="00140422"/>
    <w:rsid w:val="001410ED"/>
    <w:rsid w:val="0014127B"/>
    <w:rsid w:val="001413F4"/>
    <w:rsid w:val="00142C63"/>
    <w:rsid w:val="00142E11"/>
    <w:rsid w:val="00144105"/>
    <w:rsid w:val="0014542C"/>
    <w:rsid w:val="001457AD"/>
    <w:rsid w:val="0014588B"/>
    <w:rsid w:val="00146A7E"/>
    <w:rsid w:val="00147089"/>
    <w:rsid w:val="001500E3"/>
    <w:rsid w:val="00150A3F"/>
    <w:rsid w:val="0015161B"/>
    <w:rsid w:val="00151DC5"/>
    <w:rsid w:val="00153F1A"/>
    <w:rsid w:val="001544C8"/>
    <w:rsid w:val="0015654E"/>
    <w:rsid w:val="00160416"/>
    <w:rsid w:val="00160E1B"/>
    <w:rsid w:val="0016150E"/>
    <w:rsid w:val="00162FF0"/>
    <w:rsid w:val="00163DF2"/>
    <w:rsid w:val="00164F93"/>
    <w:rsid w:val="00166883"/>
    <w:rsid w:val="001669B2"/>
    <w:rsid w:val="00167256"/>
    <w:rsid w:val="001703DC"/>
    <w:rsid w:val="001720DA"/>
    <w:rsid w:val="00174592"/>
    <w:rsid w:val="0017491B"/>
    <w:rsid w:val="001750F5"/>
    <w:rsid w:val="00175CF0"/>
    <w:rsid w:val="00176F91"/>
    <w:rsid w:val="00177C74"/>
    <w:rsid w:val="00177EC3"/>
    <w:rsid w:val="001812C2"/>
    <w:rsid w:val="00181513"/>
    <w:rsid w:val="001824E2"/>
    <w:rsid w:val="00182F8E"/>
    <w:rsid w:val="0018305E"/>
    <w:rsid w:val="001832AE"/>
    <w:rsid w:val="00184492"/>
    <w:rsid w:val="00184573"/>
    <w:rsid w:val="00184CE2"/>
    <w:rsid w:val="00185E00"/>
    <w:rsid w:val="00186961"/>
    <w:rsid w:val="00186D37"/>
    <w:rsid w:val="001879BC"/>
    <w:rsid w:val="00187AB7"/>
    <w:rsid w:val="001907EF"/>
    <w:rsid w:val="00190FC3"/>
    <w:rsid w:val="0019103C"/>
    <w:rsid w:val="00191E56"/>
    <w:rsid w:val="0019309D"/>
    <w:rsid w:val="00193B91"/>
    <w:rsid w:val="00195B9A"/>
    <w:rsid w:val="001964FE"/>
    <w:rsid w:val="001969DE"/>
    <w:rsid w:val="00197623"/>
    <w:rsid w:val="00197CF8"/>
    <w:rsid w:val="001A0314"/>
    <w:rsid w:val="001A14C4"/>
    <w:rsid w:val="001A1F26"/>
    <w:rsid w:val="001A20F5"/>
    <w:rsid w:val="001A28C2"/>
    <w:rsid w:val="001A2F06"/>
    <w:rsid w:val="001A35AA"/>
    <w:rsid w:val="001A4F87"/>
    <w:rsid w:val="001A527E"/>
    <w:rsid w:val="001A61A7"/>
    <w:rsid w:val="001A6560"/>
    <w:rsid w:val="001A7AEB"/>
    <w:rsid w:val="001B191C"/>
    <w:rsid w:val="001B1BC3"/>
    <w:rsid w:val="001B2DCD"/>
    <w:rsid w:val="001B342B"/>
    <w:rsid w:val="001B6A02"/>
    <w:rsid w:val="001B6B4C"/>
    <w:rsid w:val="001B6D71"/>
    <w:rsid w:val="001B75ED"/>
    <w:rsid w:val="001B764B"/>
    <w:rsid w:val="001B7A43"/>
    <w:rsid w:val="001C0512"/>
    <w:rsid w:val="001C07F0"/>
    <w:rsid w:val="001C16DE"/>
    <w:rsid w:val="001C1C04"/>
    <w:rsid w:val="001C1DA6"/>
    <w:rsid w:val="001C2A42"/>
    <w:rsid w:val="001C2EA3"/>
    <w:rsid w:val="001C3E19"/>
    <w:rsid w:val="001C4FB9"/>
    <w:rsid w:val="001C5002"/>
    <w:rsid w:val="001C5821"/>
    <w:rsid w:val="001C59DB"/>
    <w:rsid w:val="001C63C8"/>
    <w:rsid w:val="001C71A2"/>
    <w:rsid w:val="001C73FD"/>
    <w:rsid w:val="001C7D3C"/>
    <w:rsid w:val="001D0025"/>
    <w:rsid w:val="001D058A"/>
    <w:rsid w:val="001D06BD"/>
    <w:rsid w:val="001D16F7"/>
    <w:rsid w:val="001D1FE0"/>
    <w:rsid w:val="001D2C7D"/>
    <w:rsid w:val="001D2E17"/>
    <w:rsid w:val="001D3601"/>
    <w:rsid w:val="001D4880"/>
    <w:rsid w:val="001D4E77"/>
    <w:rsid w:val="001D4E7D"/>
    <w:rsid w:val="001D60DD"/>
    <w:rsid w:val="001D691F"/>
    <w:rsid w:val="001D6E0B"/>
    <w:rsid w:val="001D7C3E"/>
    <w:rsid w:val="001E1BD5"/>
    <w:rsid w:val="001E262C"/>
    <w:rsid w:val="001E2F19"/>
    <w:rsid w:val="001E2F36"/>
    <w:rsid w:val="001E4089"/>
    <w:rsid w:val="001E4BB3"/>
    <w:rsid w:val="001E574C"/>
    <w:rsid w:val="001E5A24"/>
    <w:rsid w:val="001E5D8C"/>
    <w:rsid w:val="001E641B"/>
    <w:rsid w:val="001E662C"/>
    <w:rsid w:val="001E66E8"/>
    <w:rsid w:val="001E6830"/>
    <w:rsid w:val="001E7A77"/>
    <w:rsid w:val="001E7B52"/>
    <w:rsid w:val="001F0251"/>
    <w:rsid w:val="001F34C2"/>
    <w:rsid w:val="001F3CE4"/>
    <w:rsid w:val="001F4055"/>
    <w:rsid w:val="001F41B5"/>
    <w:rsid w:val="001F4315"/>
    <w:rsid w:val="001F4AB4"/>
    <w:rsid w:val="001F58F5"/>
    <w:rsid w:val="001F7A6F"/>
    <w:rsid w:val="00200129"/>
    <w:rsid w:val="002014D7"/>
    <w:rsid w:val="00201603"/>
    <w:rsid w:val="002018FA"/>
    <w:rsid w:val="00201CAC"/>
    <w:rsid w:val="00202343"/>
    <w:rsid w:val="002029B9"/>
    <w:rsid w:val="00202D35"/>
    <w:rsid w:val="00203830"/>
    <w:rsid w:val="00205729"/>
    <w:rsid w:val="00205EBF"/>
    <w:rsid w:val="00207975"/>
    <w:rsid w:val="002079EC"/>
    <w:rsid w:val="00211F9F"/>
    <w:rsid w:val="00212137"/>
    <w:rsid w:val="0021487B"/>
    <w:rsid w:val="00214C86"/>
    <w:rsid w:val="00214D8C"/>
    <w:rsid w:val="00214E42"/>
    <w:rsid w:val="00214E61"/>
    <w:rsid w:val="002154D4"/>
    <w:rsid w:val="002162BD"/>
    <w:rsid w:val="00217D12"/>
    <w:rsid w:val="00220826"/>
    <w:rsid w:val="00220869"/>
    <w:rsid w:val="00220E48"/>
    <w:rsid w:val="00221B36"/>
    <w:rsid w:val="00221DC5"/>
    <w:rsid w:val="00222B43"/>
    <w:rsid w:val="00224C32"/>
    <w:rsid w:val="00226D2A"/>
    <w:rsid w:val="00227884"/>
    <w:rsid w:val="00227D5D"/>
    <w:rsid w:val="00227F91"/>
    <w:rsid w:val="00230C30"/>
    <w:rsid w:val="00231440"/>
    <w:rsid w:val="002322F4"/>
    <w:rsid w:val="00233002"/>
    <w:rsid w:val="002331DE"/>
    <w:rsid w:val="00234285"/>
    <w:rsid w:val="002347AC"/>
    <w:rsid w:val="00234B04"/>
    <w:rsid w:val="00234C6F"/>
    <w:rsid w:val="00235844"/>
    <w:rsid w:val="00236F1E"/>
    <w:rsid w:val="0023749E"/>
    <w:rsid w:val="00240E04"/>
    <w:rsid w:val="00240E6C"/>
    <w:rsid w:val="00241B17"/>
    <w:rsid w:val="00241B9C"/>
    <w:rsid w:val="00241BC9"/>
    <w:rsid w:val="00241F3B"/>
    <w:rsid w:val="0024229C"/>
    <w:rsid w:val="00245005"/>
    <w:rsid w:val="00245209"/>
    <w:rsid w:val="002458F2"/>
    <w:rsid w:val="00245D8E"/>
    <w:rsid w:val="0024647F"/>
    <w:rsid w:val="00246588"/>
    <w:rsid w:val="0024697B"/>
    <w:rsid w:val="00246E63"/>
    <w:rsid w:val="00246EAA"/>
    <w:rsid w:val="00247427"/>
    <w:rsid w:val="0024747E"/>
    <w:rsid w:val="00247D93"/>
    <w:rsid w:val="0025080A"/>
    <w:rsid w:val="00250A4D"/>
    <w:rsid w:val="00250E64"/>
    <w:rsid w:val="002513DD"/>
    <w:rsid w:val="002515ED"/>
    <w:rsid w:val="00251F8C"/>
    <w:rsid w:val="0025256E"/>
    <w:rsid w:val="002527A5"/>
    <w:rsid w:val="00252BD6"/>
    <w:rsid w:val="00253691"/>
    <w:rsid w:val="00255098"/>
    <w:rsid w:val="002551B3"/>
    <w:rsid w:val="00255D70"/>
    <w:rsid w:val="00256554"/>
    <w:rsid w:val="002574C8"/>
    <w:rsid w:val="002576C4"/>
    <w:rsid w:val="00257916"/>
    <w:rsid w:val="00257CB7"/>
    <w:rsid w:val="00257EFC"/>
    <w:rsid w:val="002606FC"/>
    <w:rsid w:val="00262DF6"/>
    <w:rsid w:val="00262F85"/>
    <w:rsid w:val="0026446A"/>
    <w:rsid w:val="0026484E"/>
    <w:rsid w:val="00264C6F"/>
    <w:rsid w:val="002651BA"/>
    <w:rsid w:val="00265A36"/>
    <w:rsid w:val="00265D32"/>
    <w:rsid w:val="002660BF"/>
    <w:rsid w:val="00266269"/>
    <w:rsid w:val="00270E9A"/>
    <w:rsid w:val="002714AF"/>
    <w:rsid w:val="00271694"/>
    <w:rsid w:val="00271A4A"/>
    <w:rsid w:val="00272A63"/>
    <w:rsid w:val="00273346"/>
    <w:rsid w:val="002734FB"/>
    <w:rsid w:val="00273F1E"/>
    <w:rsid w:val="002745A6"/>
    <w:rsid w:val="00276347"/>
    <w:rsid w:val="00277306"/>
    <w:rsid w:val="0027763A"/>
    <w:rsid w:val="002802CF"/>
    <w:rsid w:val="002817B2"/>
    <w:rsid w:val="00281D27"/>
    <w:rsid w:val="002821AF"/>
    <w:rsid w:val="00282305"/>
    <w:rsid w:val="002826FD"/>
    <w:rsid w:val="0028589B"/>
    <w:rsid w:val="00285B2A"/>
    <w:rsid w:val="00285CFA"/>
    <w:rsid w:val="00286596"/>
    <w:rsid w:val="00286696"/>
    <w:rsid w:val="0028694F"/>
    <w:rsid w:val="00287739"/>
    <w:rsid w:val="0028773E"/>
    <w:rsid w:val="002900FF"/>
    <w:rsid w:val="00290247"/>
    <w:rsid w:val="00291174"/>
    <w:rsid w:val="0029226B"/>
    <w:rsid w:val="00293BA6"/>
    <w:rsid w:val="00294526"/>
    <w:rsid w:val="00294F5A"/>
    <w:rsid w:val="0029559A"/>
    <w:rsid w:val="00295F7C"/>
    <w:rsid w:val="00297183"/>
    <w:rsid w:val="002972DB"/>
    <w:rsid w:val="002A0A1F"/>
    <w:rsid w:val="002A0D5A"/>
    <w:rsid w:val="002A1521"/>
    <w:rsid w:val="002A1E60"/>
    <w:rsid w:val="002A20B7"/>
    <w:rsid w:val="002A360F"/>
    <w:rsid w:val="002A3B89"/>
    <w:rsid w:val="002A691A"/>
    <w:rsid w:val="002A771A"/>
    <w:rsid w:val="002A7A3E"/>
    <w:rsid w:val="002B1F32"/>
    <w:rsid w:val="002B1F88"/>
    <w:rsid w:val="002B1FC3"/>
    <w:rsid w:val="002B20AD"/>
    <w:rsid w:val="002B255A"/>
    <w:rsid w:val="002B356C"/>
    <w:rsid w:val="002B4413"/>
    <w:rsid w:val="002B45A7"/>
    <w:rsid w:val="002B4830"/>
    <w:rsid w:val="002B509D"/>
    <w:rsid w:val="002B5532"/>
    <w:rsid w:val="002B5D9E"/>
    <w:rsid w:val="002B6567"/>
    <w:rsid w:val="002B6B89"/>
    <w:rsid w:val="002B6EAA"/>
    <w:rsid w:val="002B6FB8"/>
    <w:rsid w:val="002C13F4"/>
    <w:rsid w:val="002C4ACA"/>
    <w:rsid w:val="002C4E89"/>
    <w:rsid w:val="002C5516"/>
    <w:rsid w:val="002C6153"/>
    <w:rsid w:val="002C686D"/>
    <w:rsid w:val="002C6F0A"/>
    <w:rsid w:val="002C78CA"/>
    <w:rsid w:val="002C7FC9"/>
    <w:rsid w:val="002D0F4B"/>
    <w:rsid w:val="002D1E9A"/>
    <w:rsid w:val="002D3E5D"/>
    <w:rsid w:val="002D5975"/>
    <w:rsid w:val="002D5C48"/>
    <w:rsid w:val="002D5D7B"/>
    <w:rsid w:val="002D65AD"/>
    <w:rsid w:val="002D7D1C"/>
    <w:rsid w:val="002E0640"/>
    <w:rsid w:val="002E1613"/>
    <w:rsid w:val="002E1891"/>
    <w:rsid w:val="002E208C"/>
    <w:rsid w:val="002E2557"/>
    <w:rsid w:val="002E2FCB"/>
    <w:rsid w:val="002E3727"/>
    <w:rsid w:val="002E5C35"/>
    <w:rsid w:val="002E5CA5"/>
    <w:rsid w:val="002E5D65"/>
    <w:rsid w:val="002E5F19"/>
    <w:rsid w:val="002E7059"/>
    <w:rsid w:val="002E75C1"/>
    <w:rsid w:val="002F12F8"/>
    <w:rsid w:val="002F1B34"/>
    <w:rsid w:val="002F1C45"/>
    <w:rsid w:val="002F21A3"/>
    <w:rsid w:val="002F31D2"/>
    <w:rsid w:val="002F385C"/>
    <w:rsid w:val="002F3919"/>
    <w:rsid w:val="002F4451"/>
    <w:rsid w:val="002F4648"/>
    <w:rsid w:val="002F4D37"/>
    <w:rsid w:val="002F6199"/>
    <w:rsid w:val="002F74C2"/>
    <w:rsid w:val="00300BFE"/>
    <w:rsid w:val="003013C2"/>
    <w:rsid w:val="0030270C"/>
    <w:rsid w:val="003039D9"/>
    <w:rsid w:val="003040D2"/>
    <w:rsid w:val="0030411C"/>
    <w:rsid w:val="003041D9"/>
    <w:rsid w:val="00304446"/>
    <w:rsid w:val="00304660"/>
    <w:rsid w:val="00305763"/>
    <w:rsid w:val="00306038"/>
    <w:rsid w:val="00310031"/>
    <w:rsid w:val="00310278"/>
    <w:rsid w:val="0031060E"/>
    <w:rsid w:val="003118D2"/>
    <w:rsid w:val="0031199D"/>
    <w:rsid w:val="00313049"/>
    <w:rsid w:val="00313100"/>
    <w:rsid w:val="0031433C"/>
    <w:rsid w:val="00314D76"/>
    <w:rsid w:val="00315A15"/>
    <w:rsid w:val="00315F24"/>
    <w:rsid w:val="00315F98"/>
    <w:rsid w:val="00315FFD"/>
    <w:rsid w:val="003166AC"/>
    <w:rsid w:val="00316AE5"/>
    <w:rsid w:val="003207DE"/>
    <w:rsid w:val="00321C7C"/>
    <w:rsid w:val="00322EB3"/>
    <w:rsid w:val="00322EDA"/>
    <w:rsid w:val="0032356F"/>
    <w:rsid w:val="00324EA9"/>
    <w:rsid w:val="00325312"/>
    <w:rsid w:val="00326517"/>
    <w:rsid w:val="0033129D"/>
    <w:rsid w:val="0033142E"/>
    <w:rsid w:val="00332102"/>
    <w:rsid w:val="0033262B"/>
    <w:rsid w:val="0033270F"/>
    <w:rsid w:val="00333833"/>
    <w:rsid w:val="00335571"/>
    <w:rsid w:val="00335B3D"/>
    <w:rsid w:val="00335F7C"/>
    <w:rsid w:val="00336467"/>
    <w:rsid w:val="00337973"/>
    <w:rsid w:val="003400DC"/>
    <w:rsid w:val="003401BA"/>
    <w:rsid w:val="0034079D"/>
    <w:rsid w:val="003409AE"/>
    <w:rsid w:val="00340E7A"/>
    <w:rsid w:val="00341980"/>
    <w:rsid w:val="0034262D"/>
    <w:rsid w:val="003427A5"/>
    <w:rsid w:val="00343E2E"/>
    <w:rsid w:val="0034454B"/>
    <w:rsid w:val="00345248"/>
    <w:rsid w:val="00345A77"/>
    <w:rsid w:val="0035033B"/>
    <w:rsid w:val="00350495"/>
    <w:rsid w:val="003517D6"/>
    <w:rsid w:val="00351A3E"/>
    <w:rsid w:val="003522CC"/>
    <w:rsid w:val="00352CE6"/>
    <w:rsid w:val="003544A6"/>
    <w:rsid w:val="00354BFA"/>
    <w:rsid w:val="00354CBF"/>
    <w:rsid w:val="003556FD"/>
    <w:rsid w:val="00356CD7"/>
    <w:rsid w:val="0036048B"/>
    <w:rsid w:val="003605BD"/>
    <w:rsid w:val="0036087B"/>
    <w:rsid w:val="00362403"/>
    <w:rsid w:val="0036316B"/>
    <w:rsid w:val="00363B7F"/>
    <w:rsid w:val="003640D7"/>
    <w:rsid w:val="003642F3"/>
    <w:rsid w:val="00364CED"/>
    <w:rsid w:val="003652CF"/>
    <w:rsid w:val="00365BB1"/>
    <w:rsid w:val="00366138"/>
    <w:rsid w:val="00366720"/>
    <w:rsid w:val="0037022C"/>
    <w:rsid w:val="00370A10"/>
    <w:rsid w:val="00372A27"/>
    <w:rsid w:val="00372F21"/>
    <w:rsid w:val="003732E5"/>
    <w:rsid w:val="003736DB"/>
    <w:rsid w:val="003738AD"/>
    <w:rsid w:val="00373F33"/>
    <w:rsid w:val="00375A5C"/>
    <w:rsid w:val="00376341"/>
    <w:rsid w:val="0037672A"/>
    <w:rsid w:val="00377DC3"/>
    <w:rsid w:val="0038114D"/>
    <w:rsid w:val="00381D15"/>
    <w:rsid w:val="0038202B"/>
    <w:rsid w:val="00383196"/>
    <w:rsid w:val="003844C7"/>
    <w:rsid w:val="0038555F"/>
    <w:rsid w:val="003861C1"/>
    <w:rsid w:val="00387A25"/>
    <w:rsid w:val="00387DD2"/>
    <w:rsid w:val="003905E6"/>
    <w:rsid w:val="00391975"/>
    <w:rsid w:val="003927BC"/>
    <w:rsid w:val="00392FD3"/>
    <w:rsid w:val="0039328E"/>
    <w:rsid w:val="00393A69"/>
    <w:rsid w:val="00394630"/>
    <w:rsid w:val="00394DBB"/>
    <w:rsid w:val="0039501B"/>
    <w:rsid w:val="0039537F"/>
    <w:rsid w:val="00396088"/>
    <w:rsid w:val="00396A04"/>
    <w:rsid w:val="003972EA"/>
    <w:rsid w:val="003A1182"/>
    <w:rsid w:val="003A2789"/>
    <w:rsid w:val="003A27A1"/>
    <w:rsid w:val="003A317F"/>
    <w:rsid w:val="003A43DF"/>
    <w:rsid w:val="003A4FD7"/>
    <w:rsid w:val="003A6B80"/>
    <w:rsid w:val="003A6FE4"/>
    <w:rsid w:val="003B02FC"/>
    <w:rsid w:val="003B119E"/>
    <w:rsid w:val="003B27C2"/>
    <w:rsid w:val="003B2E91"/>
    <w:rsid w:val="003B355C"/>
    <w:rsid w:val="003B3B04"/>
    <w:rsid w:val="003B3B17"/>
    <w:rsid w:val="003B3BEE"/>
    <w:rsid w:val="003B54CE"/>
    <w:rsid w:val="003B611E"/>
    <w:rsid w:val="003B6D44"/>
    <w:rsid w:val="003B76CD"/>
    <w:rsid w:val="003B7A3B"/>
    <w:rsid w:val="003B7EF7"/>
    <w:rsid w:val="003C1789"/>
    <w:rsid w:val="003C2F6E"/>
    <w:rsid w:val="003C32C9"/>
    <w:rsid w:val="003C34A1"/>
    <w:rsid w:val="003C3A87"/>
    <w:rsid w:val="003C3C82"/>
    <w:rsid w:val="003C5714"/>
    <w:rsid w:val="003C5F3C"/>
    <w:rsid w:val="003C6049"/>
    <w:rsid w:val="003D0421"/>
    <w:rsid w:val="003D0DFB"/>
    <w:rsid w:val="003D0F72"/>
    <w:rsid w:val="003D1264"/>
    <w:rsid w:val="003D19C7"/>
    <w:rsid w:val="003D1E7F"/>
    <w:rsid w:val="003D3177"/>
    <w:rsid w:val="003D77B2"/>
    <w:rsid w:val="003E2148"/>
    <w:rsid w:val="003E2610"/>
    <w:rsid w:val="003E2EBF"/>
    <w:rsid w:val="003E3222"/>
    <w:rsid w:val="003E3C2C"/>
    <w:rsid w:val="003E5BEC"/>
    <w:rsid w:val="003E682A"/>
    <w:rsid w:val="003E724B"/>
    <w:rsid w:val="003E7537"/>
    <w:rsid w:val="003F0E1F"/>
    <w:rsid w:val="003F0E7F"/>
    <w:rsid w:val="003F10A6"/>
    <w:rsid w:val="003F1C57"/>
    <w:rsid w:val="003F1E99"/>
    <w:rsid w:val="003F2320"/>
    <w:rsid w:val="003F3B70"/>
    <w:rsid w:val="003F4534"/>
    <w:rsid w:val="003F48C9"/>
    <w:rsid w:val="003F4D30"/>
    <w:rsid w:val="003F4DE5"/>
    <w:rsid w:val="003F5572"/>
    <w:rsid w:val="003F5768"/>
    <w:rsid w:val="003F5FC9"/>
    <w:rsid w:val="003F67AB"/>
    <w:rsid w:val="004000B6"/>
    <w:rsid w:val="00401544"/>
    <w:rsid w:val="004022AC"/>
    <w:rsid w:val="0040261B"/>
    <w:rsid w:val="00402926"/>
    <w:rsid w:val="00402F29"/>
    <w:rsid w:val="00403BC7"/>
    <w:rsid w:val="004043DA"/>
    <w:rsid w:val="00404606"/>
    <w:rsid w:val="00404791"/>
    <w:rsid w:val="004053B2"/>
    <w:rsid w:val="00406257"/>
    <w:rsid w:val="00406902"/>
    <w:rsid w:val="00406BD7"/>
    <w:rsid w:val="0040730B"/>
    <w:rsid w:val="0040784C"/>
    <w:rsid w:val="00407BF7"/>
    <w:rsid w:val="00407F84"/>
    <w:rsid w:val="00411BEC"/>
    <w:rsid w:val="0041246F"/>
    <w:rsid w:val="0041252D"/>
    <w:rsid w:val="0041333A"/>
    <w:rsid w:val="004134EB"/>
    <w:rsid w:val="00413C09"/>
    <w:rsid w:val="004147E8"/>
    <w:rsid w:val="00414B07"/>
    <w:rsid w:val="00414BFF"/>
    <w:rsid w:val="0041503B"/>
    <w:rsid w:val="004159E4"/>
    <w:rsid w:val="00415BCD"/>
    <w:rsid w:val="00415FEB"/>
    <w:rsid w:val="00416305"/>
    <w:rsid w:val="00416A2E"/>
    <w:rsid w:val="00417442"/>
    <w:rsid w:val="00417D39"/>
    <w:rsid w:val="00417DF8"/>
    <w:rsid w:val="00417E04"/>
    <w:rsid w:val="004200E9"/>
    <w:rsid w:val="00420788"/>
    <w:rsid w:val="0042096A"/>
    <w:rsid w:val="004209C6"/>
    <w:rsid w:val="00420F54"/>
    <w:rsid w:val="0042115E"/>
    <w:rsid w:val="004214D7"/>
    <w:rsid w:val="00423CE4"/>
    <w:rsid w:val="004245B7"/>
    <w:rsid w:val="00425CCF"/>
    <w:rsid w:val="00426459"/>
    <w:rsid w:val="0042689C"/>
    <w:rsid w:val="00426C57"/>
    <w:rsid w:val="00427B5D"/>
    <w:rsid w:val="004316EE"/>
    <w:rsid w:val="00431A24"/>
    <w:rsid w:val="00431A4F"/>
    <w:rsid w:val="00431ED1"/>
    <w:rsid w:val="00432081"/>
    <w:rsid w:val="00432E06"/>
    <w:rsid w:val="00432F48"/>
    <w:rsid w:val="00432FD1"/>
    <w:rsid w:val="004332FE"/>
    <w:rsid w:val="0043377A"/>
    <w:rsid w:val="004337CD"/>
    <w:rsid w:val="00433D33"/>
    <w:rsid w:val="0043447F"/>
    <w:rsid w:val="00434564"/>
    <w:rsid w:val="00434AF2"/>
    <w:rsid w:val="00435966"/>
    <w:rsid w:val="00435AF7"/>
    <w:rsid w:val="004360B5"/>
    <w:rsid w:val="0043643A"/>
    <w:rsid w:val="004365B4"/>
    <w:rsid w:val="004427FB"/>
    <w:rsid w:val="00442936"/>
    <w:rsid w:val="00443C04"/>
    <w:rsid w:val="00443C49"/>
    <w:rsid w:val="00444713"/>
    <w:rsid w:val="0044550D"/>
    <w:rsid w:val="00445E47"/>
    <w:rsid w:val="0044719B"/>
    <w:rsid w:val="00447471"/>
    <w:rsid w:val="00450421"/>
    <w:rsid w:val="0045050C"/>
    <w:rsid w:val="00450F71"/>
    <w:rsid w:val="0045252C"/>
    <w:rsid w:val="004525A4"/>
    <w:rsid w:val="00452A69"/>
    <w:rsid w:val="0045343F"/>
    <w:rsid w:val="00454D4D"/>
    <w:rsid w:val="00455009"/>
    <w:rsid w:val="0045530D"/>
    <w:rsid w:val="004555E6"/>
    <w:rsid w:val="0045569B"/>
    <w:rsid w:val="004564BA"/>
    <w:rsid w:val="004568FA"/>
    <w:rsid w:val="00456F75"/>
    <w:rsid w:val="00457F80"/>
    <w:rsid w:val="0046075B"/>
    <w:rsid w:val="00460905"/>
    <w:rsid w:val="00460A85"/>
    <w:rsid w:val="00461280"/>
    <w:rsid w:val="004613A0"/>
    <w:rsid w:val="00462035"/>
    <w:rsid w:val="004627EA"/>
    <w:rsid w:val="00463255"/>
    <w:rsid w:val="0046374A"/>
    <w:rsid w:val="00463CE9"/>
    <w:rsid w:val="00464ABB"/>
    <w:rsid w:val="00464B7F"/>
    <w:rsid w:val="004650F7"/>
    <w:rsid w:val="004655BC"/>
    <w:rsid w:val="004661EE"/>
    <w:rsid w:val="00466E05"/>
    <w:rsid w:val="00467E0A"/>
    <w:rsid w:val="00472F10"/>
    <w:rsid w:val="0047375D"/>
    <w:rsid w:val="00473CBB"/>
    <w:rsid w:val="0047404C"/>
    <w:rsid w:val="004743AA"/>
    <w:rsid w:val="0047466B"/>
    <w:rsid w:val="00474EEA"/>
    <w:rsid w:val="00475360"/>
    <w:rsid w:val="00475DB0"/>
    <w:rsid w:val="0047662F"/>
    <w:rsid w:val="00476889"/>
    <w:rsid w:val="00476A31"/>
    <w:rsid w:val="00476A8D"/>
    <w:rsid w:val="00477DBB"/>
    <w:rsid w:val="00480D98"/>
    <w:rsid w:val="0048101C"/>
    <w:rsid w:val="00482158"/>
    <w:rsid w:val="00484003"/>
    <w:rsid w:val="0048426F"/>
    <w:rsid w:val="0048488E"/>
    <w:rsid w:val="00485C7A"/>
    <w:rsid w:val="00487390"/>
    <w:rsid w:val="00487479"/>
    <w:rsid w:val="00487B54"/>
    <w:rsid w:val="00487E76"/>
    <w:rsid w:val="00487F78"/>
    <w:rsid w:val="00490284"/>
    <w:rsid w:val="00490475"/>
    <w:rsid w:val="00490495"/>
    <w:rsid w:val="004911A8"/>
    <w:rsid w:val="004917A3"/>
    <w:rsid w:val="00491BE7"/>
    <w:rsid w:val="00491EAB"/>
    <w:rsid w:val="00492501"/>
    <w:rsid w:val="00492B01"/>
    <w:rsid w:val="004937B6"/>
    <w:rsid w:val="004937F7"/>
    <w:rsid w:val="00494258"/>
    <w:rsid w:val="004957C0"/>
    <w:rsid w:val="00495DD7"/>
    <w:rsid w:val="00495E0A"/>
    <w:rsid w:val="004964D4"/>
    <w:rsid w:val="004967A3"/>
    <w:rsid w:val="00496F80"/>
    <w:rsid w:val="0049737F"/>
    <w:rsid w:val="00497596"/>
    <w:rsid w:val="004977FB"/>
    <w:rsid w:val="004A08F0"/>
    <w:rsid w:val="004A1CE8"/>
    <w:rsid w:val="004A20F3"/>
    <w:rsid w:val="004A237A"/>
    <w:rsid w:val="004A2547"/>
    <w:rsid w:val="004A25E6"/>
    <w:rsid w:val="004A2819"/>
    <w:rsid w:val="004A2D3F"/>
    <w:rsid w:val="004A35BE"/>
    <w:rsid w:val="004A40B3"/>
    <w:rsid w:val="004A46AF"/>
    <w:rsid w:val="004A5B36"/>
    <w:rsid w:val="004A5DEE"/>
    <w:rsid w:val="004A7C27"/>
    <w:rsid w:val="004B2191"/>
    <w:rsid w:val="004B2438"/>
    <w:rsid w:val="004B2E99"/>
    <w:rsid w:val="004B3097"/>
    <w:rsid w:val="004B474C"/>
    <w:rsid w:val="004B5D15"/>
    <w:rsid w:val="004B5FB1"/>
    <w:rsid w:val="004B63A6"/>
    <w:rsid w:val="004B65AF"/>
    <w:rsid w:val="004B7E82"/>
    <w:rsid w:val="004C0134"/>
    <w:rsid w:val="004C0172"/>
    <w:rsid w:val="004C0BCA"/>
    <w:rsid w:val="004C137B"/>
    <w:rsid w:val="004C2015"/>
    <w:rsid w:val="004C317F"/>
    <w:rsid w:val="004C4BEA"/>
    <w:rsid w:val="004C51C6"/>
    <w:rsid w:val="004C58FC"/>
    <w:rsid w:val="004C5F63"/>
    <w:rsid w:val="004C6CD3"/>
    <w:rsid w:val="004C7166"/>
    <w:rsid w:val="004C75A0"/>
    <w:rsid w:val="004C75AA"/>
    <w:rsid w:val="004D1132"/>
    <w:rsid w:val="004D189D"/>
    <w:rsid w:val="004D1D00"/>
    <w:rsid w:val="004D23D4"/>
    <w:rsid w:val="004D25D0"/>
    <w:rsid w:val="004D2636"/>
    <w:rsid w:val="004D35B9"/>
    <w:rsid w:val="004D3691"/>
    <w:rsid w:val="004D4E4F"/>
    <w:rsid w:val="004D5DFB"/>
    <w:rsid w:val="004D615D"/>
    <w:rsid w:val="004D6B82"/>
    <w:rsid w:val="004D7269"/>
    <w:rsid w:val="004D755A"/>
    <w:rsid w:val="004E05A8"/>
    <w:rsid w:val="004E0854"/>
    <w:rsid w:val="004E2EC2"/>
    <w:rsid w:val="004E33E3"/>
    <w:rsid w:val="004E3F9D"/>
    <w:rsid w:val="004E46A9"/>
    <w:rsid w:val="004E4BD3"/>
    <w:rsid w:val="004E4D57"/>
    <w:rsid w:val="004F0050"/>
    <w:rsid w:val="004F00D0"/>
    <w:rsid w:val="004F09C7"/>
    <w:rsid w:val="004F0C48"/>
    <w:rsid w:val="004F0FC6"/>
    <w:rsid w:val="004F16CE"/>
    <w:rsid w:val="004F18F9"/>
    <w:rsid w:val="004F1F9B"/>
    <w:rsid w:val="004F21D2"/>
    <w:rsid w:val="004F3415"/>
    <w:rsid w:val="004F490B"/>
    <w:rsid w:val="004F5338"/>
    <w:rsid w:val="004F649C"/>
    <w:rsid w:val="004F653F"/>
    <w:rsid w:val="004F681E"/>
    <w:rsid w:val="004F6A4F"/>
    <w:rsid w:val="004F6C29"/>
    <w:rsid w:val="004F79F9"/>
    <w:rsid w:val="005008EA"/>
    <w:rsid w:val="00502953"/>
    <w:rsid w:val="00503157"/>
    <w:rsid w:val="00503AAE"/>
    <w:rsid w:val="00503FF6"/>
    <w:rsid w:val="005040D6"/>
    <w:rsid w:val="00504AC9"/>
    <w:rsid w:val="00504CDD"/>
    <w:rsid w:val="005051C4"/>
    <w:rsid w:val="00505C69"/>
    <w:rsid w:val="005071B2"/>
    <w:rsid w:val="00507B2D"/>
    <w:rsid w:val="00510F95"/>
    <w:rsid w:val="0051117D"/>
    <w:rsid w:val="0051145D"/>
    <w:rsid w:val="00512A85"/>
    <w:rsid w:val="00512D3E"/>
    <w:rsid w:val="00512F2B"/>
    <w:rsid w:val="0051312D"/>
    <w:rsid w:val="00513393"/>
    <w:rsid w:val="00513CED"/>
    <w:rsid w:val="00514C41"/>
    <w:rsid w:val="00514F63"/>
    <w:rsid w:val="00515443"/>
    <w:rsid w:val="00515F7A"/>
    <w:rsid w:val="00516804"/>
    <w:rsid w:val="0051735E"/>
    <w:rsid w:val="00517440"/>
    <w:rsid w:val="00517663"/>
    <w:rsid w:val="00520A06"/>
    <w:rsid w:val="0052285F"/>
    <w:rsid w:val="005231D8"/>
    <w:rsid w:val="00523546"/>
    <w:rsid w:val="005237B8"/>
    <w:rsid w:val="00523919"/>
    <w:rsid w:val="00523B8E"/>
    <w:rsid w:val="00524B00"/>
    <w:rsid w:val="00524FAC"/>
    <w:rsid w:val="00525336"/>
    <w:rsid w:val="005254F4"/>
    <w:rsid w:val="005259C3"/>
    <w:rsid w:val="00525C12"/>
    <w:rsid w:val="0052623A"/>
    <w:rsid w:val="005262DB"/>
    <w:rsid w:val="0052756C"/>
    <w:rsid w:val="005279D4"/>
    <w:rsid w:val="00527D9A"/>
    <w:rsid w:val="00527DC9"/>
    <w:rsid w:val="00527F45"/>
    <w:rsid w:val="00530D31"/>
    <w:rsid w:val="005314E4"/>
    <w:rsid w:val="00531C92"/>
    <w:rsid w:val="0053276C"/>
    <w:rsid w:val="00532CFB"/>
    <w:rsid w:val="00532FBE"/>
    <w:rsid w:val="005333B6"/>
    <w:rsid w:val="0053353E"/>
    <w:rsid w:val="0053358F"/>
    <w:rsid w:val="00533AB9"/>
    <w:rsid w:val="0053413D"/>
    <w:rsid w:val="0053444C"/>
    <w:rsid w:val="005349DA"/>
    <w:rsid w:val="00535A66"/>
    <w:rsid w:val="00537854"/>
    <w:rsid w:val="00540519"/>
    <w:rsid w:val="00543482"/>
    <w:rsid w:val="00543A99"/>
    <w:rsid w:val="00544A15"/>
    <w:rsid w:val="00545716"/>
    <w:rsid w:val="00547169"/>
    <w:rsid w:val="00547AD3"/>
    <w:rsid w:val="00550884"/>
    <w:rsid w:val="00550900"/>
    <w:rsid w:val="00551A44"/>
    <w:rsid w:val="00552089"/>
    <w:rsid w:val="0055230C"/>
    <w:rsid w:val="005524DD"/>
    <w:rsid w:val="00552F4D"/>
    <w:rsid w:val="00553C97"/>
    <w:rsid w:val="0055444C"/>
    <w:rsid w:val="00554507"/>
    <w:rsid w:val="005556BF"/>
    <w:rsid w:val="00555A2D"/>
    <w:rsid w:val="005569C5"/>
    <w:rsid w:val="00556A6F"/>
    <w:rsid w:val="00557239"/>
    <w:rsid w:val="00557259"/>
    <w:rsid w:val="00557593"/>
    <w:rsid w:val="005577BE"/>
    <w:rsid w:val="00557853"/>
    <w:rsid w:val="00557E54"/>
    <w:rsid w:val="00560502"/>
    <w:rsid w:val="00560C76"/>
    <w:rsid w:val="005619EB"/>
    <w:rsid w:val="0056237A"/>
    <w:rsid w:val="00562B20"/>
    <w:rsid w:val="0056308D"/>
    <w:rsid w:val="005648BB"/>
    <w:rsid w:val="00564F77"/>
    <w:rsid w:val="005658F8"/>
    <w:rsid w:val="00566B1F"/>
    <w:rsid w:val="00570C4D"/>
    <w:rsid w:val="005719C8"/>
    <w:rsid w:val="005720B9"/>
    <w:rsid w:val="00572A16"/>
    <w:rsid w:val="00573F00"/>
    <w:rsid w:val="005741FA"/>
    <w:rsid w:val="00574633"/>
    <w:rsid w:val="00574FE8"/>
    <w:rsid w:val="0057669D"/>
    <w:rsid w:val="00576D4E"/>
    <w:rsid w:val="0057746E"/>
    <w:rsid w:val="005776EF"/>
    <w:rsid w:val="0057783F"/>
    <w:rsid w:val="00577D9C"/>
    <w:rsid w:val="00577F00"/>
    <w:rsid w:val="00577FE1"/>
    <w:rsid w:val="00580B37"/>
    <w:rsid w:val="00581E75"/>
    <w:rsid w:val="005830BA"/>
    <w:rsid w:val="00585167"/>
    <w:rsid w:val="005854B9"/>
    <w:rsid w:val="00586414"/>
    <w:rsid w:val="0058657A"/>
    <w:rsid w:val="005907A4"/>
    <w:rsid w:val="00590BD2"/>
    <w:rsid w:val="00592B68"/>
    <w:rsid w:val="00593696"/>
    <w:rsid w:val="00594227"/>
    <w:rsid w:val="00594E01"/>
    <w:rsid w:val="00595566"/>
    <w:rsid w:val="00595A29"/>
    <w:rsid w:val="00595F6B"/>
    <w:rsid w:val="00596651"/>
    <w:rsid w:val="005967A9"/>
    <w:rsid w:val="005975EE"/>
    <w:rsid w:val="005A02CE"/>
    <w:rsid w:val="005A0647"/>
    <w:rsid w:val="005A09CC"/>
    <w:rsid w:val="005A0D24"/>
    <w:rsid w:val="005A0DA5"/>
    <w:rsid w:val="005A3AFF"/>
    <w:rsid w:val="005A3B05"/>
    <w:rsid w:val="005A3BE4"/>
    <w:rsid w:val="005A3E38"/>
    <w:rsid w:val="005A3EF8"/>
    <w:rsid w:val="005A482E"/>
    <w:rsid w:val="005A4D5D"/>
    <w:rsid w:val="005A53D6"/>
    <w:rsid w:val="005A559A"/>
    <w:rsid w:val="005A664C"/>
    <w:rsid w:val="005A796B"/>
    <w:rsid w:val="005A7A6E"/>
    <w:rsid w:val="005A7BAB"/>
    <w:rsid w:val="005B034B"/>
    <w:rsid w:val="005B0399"/>
    <w:rsid w:val="005B08C6"/>
    <w:rsid w:val="005B27B4"/>
    <w:rsid w:val="005B2B18"/>
    <w:rsid w:val="005B59DC"/>
    <w:rsid w:val="005B5DA5"/>
    <w:rsid w:val="005B5EA0"/>
    <w:rsid w:val="005B6F75"/>
    <w:rsid w:val="005B7579"/>
    <w:rsid w:val="005B7D12"/>
    <w:rsid w:val="005B7EED"/>
    <w:rsid w:val="005C0C87"/>
    <w:rsid w:val="005C1A66"/>
    <w:rsid w:val="005C2C01"/>
    <w:rsid w:val="005C3201"/>
    <w:rsid w:val="005C328D"/>
    <w:rsid w:val="005C515E"/>
    <w:rsid w:val="005C5880"/>
    <w:rsid w:val="005C5FD7"/>
    <w:rsid w:val="005C6950"/>
    <w:rsid w:val="005C6AAD"/>
    <w:rsid w:val="005C72D4"/>
    <w:rsid w:val="005C738C"/>
    <w:rsid w:val="005D08E2"/>
    <w:rsid w:val="005D0F8F"/>
    <w:rsid w:val="005D14DD"/>
    <w:rsid w:val="005D27B3"/>
    <w:rsid w:val="005D33A1"/>
    <w:rsid w:val="005D3F57"/>
    <w:rsid w:val="005D3FF1"/>
    <w:rsid w:val="005D41A9"/>
    <w:rsid w:val="005D434B"/>
    <w:rsid w:val="005D5A6F"/>
    <w:rsid w:val="005D6866"/>
    <w:rsid w:val="005D72C2"/>
    <w:rsid w:val="005D7EA8"/>
    <w:rsid w:val="005D7F71"/>
    <w:rsid w:val="005E01B8"/>
    <w:rsid w:val="005E043C"/>
    <w:rsid w:val="005E0BD3"/>
    <w:rsid w:val="005E0EC0"/>
    <w:rsid w:val="005E10B7"/>
    <w:rsid w:val="005E18E4"/>
    <w:rsid w:val="005E39B7"/>
    <w:rsid w:val="005E3DA0"/>
    <w:rsid w:val="005E4DF5"/>
    <w:rsid w:val="005E5443"/>
    <w:rsid w:val="005E6307"/>
    <w:rsid w:val="005E6E01"/>
    <w:rsid w:val="005E73A0"/>
    <w:rsid w:val="005E7891"/>
    <w:rsid w:val="005E7B13"/>
    <w:rsid w:val="005F12E6"/>
    <w:rsid w:val="005F1C33"/>
    <w:rsid w:val="005F2646"/>
    <w:rsid w:val="005F264F"/>
    <w:rsid w:val="005F292C"/>
    <w:rsid w:val="005F3796"/>
    <w:rsid w:val="005F3CD8"/>
    <w:rsid w:val="005F516A"/>
    <w:rsid w:val="005F58C3"/>
    <w:rsid w:val="005F5B4B"/>
    <w:rsid w:val="005F71DE"/>
    <w:rsid w:val="006002D9"/>
    <w:rsid w:val="006002E6"/>
    <w:rsid w:val="0060196B"/>
    <w:rsid w:val="0060198E"/>
    <w:rsid w:val="00603717"/>
    <w:rsid w:val="00603BC4"/>
    <w:rsid w:val="00604AB2"/>
    <w:rsid w:val="00605028"/>
    <w:rsid w:val="0060507F"/>
    <w:rsid w:val="006074EB"/>
    <w:rsid w:val="006079B0"/>
    <w:rsid w:val="00607F5C"/>
    <w:rsid w:val="00610EEC"/>
    <w:rsid w:val="0061159D"/>
    <w:rsid w:val="00611809"/>
    <w:rsid w:val="00613A95"/>
    <w:rsid w:val="00614DBB"/>
    <w:rsid w:val="00614F83"/>
    <w:rsid w:val="006150F9"/>
    <w:rsid w:val="006158BE"/>
    <w:rsid w:val="006158BF"/>
    <w:rsid w:val="00615941"/>
    <w:rsid w:val="00616E91"/>
    <w:rsid w:val="006173CF"/>
    <w:rsid w:val="00621928"/>
    <w:rsid w:val="00621C6E"/>
    <w:rsid w:val="00622050"/>
    <w:rsid w:val="0062263B"/>
    <w:rsid w:val="00622B90"/>
    <w:rsid w:val="00623C7D"/>
    <w:rsid w:val="00624580"/>
    <w:rsid w:val="006256CF"/>
    <w:rsid w:val="0062571B"/>
    <w:rsid w:val="006266E3"/>
    <w:rsid w:val="00626B1E"/>
    <w:rsid w:val="00626F80"/>
    <w:rsid w:val="0062767A"/>
    <w:rsid w:val="00630BEC"/>
    <w:rsid w:val="00630E58"/>
    <w:rsid w:val="00632481"/>
    <w:rsid w:val="00632D50"/>
    <w:rsid w:val="00633802"/>
    <w:rsid w:val="00633FE9"/>
    <w:rsid w:val="00634B5D"/>
    <w:rsid w:val="0063547F"/>
    <w:rsid w:val="00636D9B"/>
    <w:rsid w:val="00637AB7"/>
    <w:rsid w:val="00640B4E"/>
    <w:rsid w:val="00641EFF"/>
    <w:rsid w:val="006421FB"/>
    <w:rsid w:val="00645404"/>
    <w:rsid w:val="00646939"/>
    <w:rsid w:val="00646FBB"/>
    <w:rsid w:val="00647FFB"/>
    <w:rsid w:val="0065030C"/>
    <w:rsid w:val="00650B1D"/>
    <w:rsid w:val="00651515"/>
    <w:rsid w:val="00651B72"/>
    <w:rsid w:val="0065201D"/>
    <w:rsid w:val="00652120"/>
    <w:rsid w:val="0065313A"/>
    <w:rsid w:val="00653156"/>
    <w:rsid w:val="00653322"/>
    <w:rsid w:val="006548E8"/>
    <w:rsid w:val="00654B33"/>
    <w:rsid w:val="0065511A"/>
    <w:rsid w:val="00655C56"/>
    <w:rsid w:val="00655DDE"/>
    <w:rsid w:val="00656FEE"/>
    <w:rsid w:val="0065731C"/>
    <w:rsid w:val="0066095A"/>
    <w:rsid w:val="00661616"/>
    <w:rsid w:val="00662062"/>
    <w:rsid w:val="006624B0"/>
    <w:rsid w:val="00664D88"/>
    <w:rsid w:val="006666C3"/>
    <w:rsid w:val="006671CA"/>
    <w:rsid w:val="00667BD6"/>
    <w:rsid w:val="006704BF"/>
    <w:rsid w:val="00670515"/>
    <w:rsid w:val="00670794"/>
    <w:rsid w:val="00672644"/>
    <w:rsid w:val="00672B1E"/>
    <w:rsid w:val="00672EB8"/>
    <w:rsid w:val="00672FD5"/>
    <w:rsid w:val="00673E43"/>
    <w:rsid w:val="006746F8"/>
    <w:rsid w:val="00674957"/>
    <w:rsid w:val="00674C65"/>
    <w:rsid w:val="00675070"/>
    <w:rsid w:val="0067543B"/>
    <w:rsid w:val="00676BA4"/>
    <w:rsid w:val="00676D49"/>
    <w:rsid w:val="00676E92"/>
    <w:rsid w:val="00677AAA"/>
    <w:rsid w:val="00680C3E"/>
    <w:rsid w:val="00680D99"/>
    <w:rsid w:val="006811C2"/>
    <w:rsid w:val="006815B2"/>
    <w:rsid w:val="00681FFB"/>
    <w:rsid w:val="006824A0"/>
    <w:rsid w:val="0068255E"/>
    <w:rsid w:val="006830C8"/>
    <w:rsid w:val="00683F77"/>
    <w:rsid w:val="00684F0E"/>
    <w:rsid w:val="00685A0A"/>
    <w:rsid w:val="006870C7"/>
    <w:rsid w:val="006907E5"/>
    <w:rsid w:val="00692571"/>
    <w:rsid w:val="006926E3"/>
    <w:rsid w:val="006929B9"/>
    <w:rsid w:val="00692AE4"/>
    <w:rsid w:val="00692B70"/>
    <w:rsid w:val="00692D3F"/>
    <w:rsid w:val="0069304D"/>
    <w:rsid w:val="006930B8"/>
    <w:rsid w:val="00693A57"/>
    <w:rsid w:val="00694396"/>
    <w:rsid w:val="006946E9"/>
    <w:rsid w:val="006948DC"/>
    <w:rsid w:val="00694B3F"/>
    <w:rsid w:val="00694FE0"/>
    <w:rsid w:val="00695DEC"/>
    <w:rsid w:val="00696CDE"/>
    <w:rsid w:val="006A02E2"/>
    <w:rsid w:val="006A1206"/>
    <w:rsid w:val="006A25F2"/>
    <w:rsid w:val="006A27CC"/>
    <w:rsid w:val="006A28F4"/>
    <w:rsid w:val="006A2EA7"/>
    <w:rsid w:val="006A3962"/>
    <w:rsid w:val="006A39C3"/>
    <w:rsid w:val="006A4C07"/>
    <w:rsid w:val="006A54E6"/>
    <w:rsid w:val="006A558D"/>
    <w:rsid w:val="006A6831"/>
    <w:rsid w:val="006A6F57"/>
    <w:rsid w:val="006A7F66"/>
    <w:rsid w:val="006B035C"/>
    <w:rsid w:val="006B0B59"/>
    <w:rsid w:val="006B3071"/>
    <w:rsid w:val="006B35DF"/>
    <w:rsid w:val="006B4C5B"/>
    <w:rsid w:val="006B5440"/>
    <w:rsid w:val="006B572C"/>
    <w:rsid w:val="006B64A3"/>
    <w:rsid w:val="006B7713"/>
    <w:rsid w:val="006C3A59"/>
    <w:rsid w:val="006C3D13"/>
    <w:rsid w:val="006C55F6"/>
    <w:rsid w:val="006C5B54"/>
    <w:rsid w:val="006D16BC"/>
    <w:rsid w:val="006D1EC8"/>
    <w:rsid w:val="006D23A6"/>
    <w:rsid w:val="006D26E0"/>
    <w:rsid w:val="006D2C2E"/>
    <w:rsid w:val="006D3173"/>
    <w:rsid w:val="006D32D1"/>
    <w:rsid w:val="006D4013"/>
    <w:rsid w:val="006D4246"/>
    <w:rsid w:val="006D42AA"/>
    <w:rsid w:val="006D4A73"/>
    <w:rsid w:val="006D4C3D"/>
    <w:rsid w:val="006D6666"/>
    <w:rsid w:val="006D6C70"/>
    <w:rsid w:val="006D6CBA"/>
    <w:rsid w:val="006D716A"/>
    <w:rsid w:val="006D7649"/>
    <w:rsid w:val="006D7B8E"/>
    <w:rsid w:val="006E0345"/>
    <w:rsid w:val="006E1702"/>
    <w:rsid w:val="006E377B"/>
    <w:rsid w:val="006E4D1E"/>
    <w:rsid w:val="006E5AC4"/>
    <w:rsid w:val="006E6CA1"/>
    <w:rsid w:val="006F1A13"/>
    <w:rsid w:val="006F3292"/>
    <w:rsid w:val="006F42AB"/>
    <w:rsid w:val="006F48CC"/>
    <w:rsid w:val="006F4B52"/>
    <w:rsid w:val="006F5C03"/>
    <w:rsid w:val="006F5D6D"/>
    <w:rsid w:val="006F6553"/>
    <w:rsid w:val="006F6A6D"/>
    <w:rsid w:val="006F6FDA"/>
    <w:rsid w:val="006F73D0"/>
    <w:rsid w:val="006F746A"/>
    <w:rsid w:val="006F74D4"/>
    <w:rsid w:val="006F7668"/>
    <w:rsid w:val="007010E9"/>
    <w:rsid w:val="00701E22"/>
    <w:rsid w:val="00702417"/>
    <w:rsid w:val="00702C46"/>
    <w:rsid w:val="00702E83"/>
    <w:rsid w:val="00703153"/>
    <w:rsid w:val="00703910"/>
    <w:rsid w:val="00703C42"/>
    <w:rsid w:val="00703F1C"/>
    <w:rsid w:val="00703F98"/>
    <w:rsid w:val="007053D1"/>
    <w:rsid w:val="00707A15"/>
    <w:rsid w:val="00707A6E"/>
    <w:rsid w:val="00707F77"/>
    <w:rsid w:val="00711C73"/>
    <w:rsid w:val="00712292"/>
    <w:rsid w:val="00712CC3"/>
    <w:rsid w:val="00712FB9"/>
    <w:rsid w:val="007138EE"/>
    <w:rsid w:val="00713E06"/>
    <w:rsid w:val="007141DF"/>
    <w:rsid w:val="00714AA6"/>
    <w:rsid w:val="00716B0B"/>
    <w:rsid w:val="00716E1C"/>
    <w:rsid w:val="00717726"/>
    <w:rsid w:val="00717D87"/>
    <w:rsid w:val="00717F06"/>
    <w:rsid w:val="007200B7"/>
    <w:rsid w:val="007209B8"/>
    <w:rsid w:val="00720BA1"/>
    <w:rsid w:val="007212D6"/>
    <w:rsid w:val="00721A01"/>
    <w:rsid w:val="00723F23"/>
    <w:rsid w:val="00724633"/>
    <w:rsid w:val="00724FBB"/>
    <w:rsid w:val="00725551"/>
    <w:rsid w:val="0072618D"/>
    <w:rsid w:val="007268D3"/>
    <w:rsid w:val="00727026"/>
    <w:rsid w:val="007272F3"/>
    <w:rsid w:val="00727C39"/>
    <w:rsid w:val="0073032D"/>
    <w:rsid w:val="00732A4B"/>
    <w:rsid w:val="00732DBA"/>
    <w:rsid w:val="00732FF1"/>
    <w:rsid w:val="007336CC"/>
    <w:rsid w:val="00733A68"/>
    <w:rsid w:val="00733CB5"/>
    <w:rsid w:val="00733E16"/>
    <w:rsid w:val="0073611F"/>
    <w:rsid w:val="00736995"/>
    <w:rsid w:val="00737609"/>
    <w:rsid w:val="00737D24"/>
    <w:rsid w:val="00740011"/>
    <w:rsid w:val="0074096C"/>
    <w:rsid w:val="00740CFD"/>
    <w:rsid w:val="00741682"/>
    <w:rsid w:val="00741950"/>
    <w:rsid w:val="007427AE"/>
    <w:rsid w:val="00742D19"/>
    <w:rsid w:val="0074306C"/>
    <w:rsid w:val="007435CC"/>
    <w:rsid w:val="007454F5"/>
    <w:rsid w:val="00746CE3"/>
    <w:rsid w:val="007476A6"/>
    <w:rsid w:val="00750904"/>
    <w:rsid w:val="00750AAE"/>
    <w:rsid w:val="00751233"/>
    <w:rsid w:val="00751465"/>
    <w:rsid w:val="007525B8"/>
    <w:rsid w:val="0075262C"/>
    <w:rsid w:val="0075299E"/>
    <w:rsid w:val="00752BD6"/>
    <w:rsid w:val="00752E32"/>
    <w:rsid w:val="00757B00"/>
    <w:rsid w:val="00757B9D"/>
    <w:rsid w:val="007600AF"/>
    <w:rsid w:val="00760AEC"/>
    <w:rsid w:val="00760E67"/>
    <w:rsid w:val="00761F98"/>
    <w:rsid w:val="00762480"/>
    <w:rsid w:val="007625BE"/>
    <w:rsid w:val="007635B5"/>
    <w:rsid w:val="007642ED"/>
    <w:rsid w:val="007665F7"/>
    <w:rsid w:val="00766668"/>
    <w:rsid w:val="00766AF5"/>
    <w:rsid w:val="00767301"/>
    <w:rsid w:val="007700E2"/>
    <w:rsid w:val="007705FB"/>
    <w:rsid w:val="007711C0"/>
    <w:rsid w:val="007718A2"/>
    <w:rsid w:val="007719ED"/>
    <w:rsid w:val="0077219B"/>
    <w:rsid w:val="00772EBC"/>
    <w:rsid w:val="007759EA"/>
    <w:rsid w:val="00775BF0"/>
    <w:rsid w:val="00775C30"/>
    <w:rsid w:val="00775FDE"/>
    <w:rsid w:val="00776996"/>
    <w:rsid w:val="0077739B"/>
    <w:rsid w:val="0077774F"/>
    <w:rsid w:val="00780349"/>
    <w:rsid w:val="00781491"/>
    <w:rsid w:val="00781DCF"/>
    <w:rsid w:val="00781FC4"/>
    <w:rsid w:val="0078231D"/>
    <w:rsid w:val="00783D66"/>
    <w:rsid w:val="00784C3C"/>
    <w:rsid w:val="00785180"/>
    <w:rsid w:val="00785884"/>
    <w:rsid w:val="00785B55"/>
    <w:rsid w:val="00785F62"/>
    <w:rsid w:val="007868DE"/>
    <w:rsid w:val="00786981"/>
    <w:rsid w:val="00786ABF"/>
    <w:rsid w:val="00786BB9"/>
    <w:rsid w:val="00786F21"/>
    <w:rsid w:val="0078735C"/>
    <w:rsid w:val="00787D76"/>
    <w:rsid w:val="00791187"/>
    <w:rsid w:val="00791695"/>
    <w:rsid w:val="0079251D"/>
    <w:rsid w:val="00793820"/>
    <w:rsid w:val="00793FAE"/>
    <w:rsid w:val="00794FE5"/>
    <w:rsid w:val="007955DC"/>
    <w:rsid w:val="007960DA"/>
    <w:rsid w:val="0079687C"/>
    <w:rsid w:val="00797A0F"/>
    <w:rsid w:val="007A0A07"/>
    <w:rsid w:val="007A13EF"/>
    <w:rsid w:val="007A1555"/>
    <w:rsid w:val="007A1FBB"/>
    <w:rsid w:val="007A21C4"/>
    <w:rsid w:val="007A24E8"/>
    <w:rsid w:val="007A3107"/>
    <w:rsid w:val="007A37C0"/>
    <w:rsid w:val="007A390D"/>
    <w:rsid w:val="007A3A59"/>
    <w:rsid w:val="007A40E0"/>
    <w:rsid w:val="007A43CC"/>
    <w:rsid w:val="007A4501"/>
    <w:rsid w:val="007A474D"/>
    <w:rsid w:val="007A4E00"/>
    <w:rsid w:val="007A56F8"/>
    <w:rsid w:val="007A58BC"/>
    <w:rsid w:val="007A6B69"/>
    <w:rsid w:val="007A6DF4"/>
    <w:rsid w:val="007B070E"/>
    <w:rsid w:val="007B1805"/>
    <w:rsid w:val="007B2AB0"/>
    <w:rsid w:val="007B3721"/>
    <w:rsid w:val="007B5B45"/>
    <w:rsid w:val="007B602A"/>
    <w:rsid w:val="007B72A2"/>
    <w:rsid w:val="007B742B"/>
    <w:rsid w:val="007B746F"/>
    <w:rsid w:val="007B75E6"/>
    <w:rsid w:val="007B7B9B"/>
    <w:rsid w:val="007B7DD4"/>
    <w:rsid w:val="007C0B9B"/>
    <w:rsid w:val="007C2457"/>
    <w:rsid w:val="007C3B86"/>
    <w:rsid w:val="007C43C0"/>
    <w:rsid w:val="007C4E4B"/>
    <w:rsid w:val="007C5380"/>
    <w:rsid w:val="007C5B6E"/>
    <w:rsid w:val="007C703B"/>
    <w:rsid w:val="007C7F5C"/>
    <w:rsid w:val="007D095C"/>
    <w:rsid w:val="007D0D41"/>
    <w:rsid w:val="007D1275"/>
    <w:rsid w:val="007D1611"/>
    <w:rsid w:val="007D287D"/>
    <w:rsid w:val="007D3204"/>
    <w:rsid w:val="007D3A7C"/>
    <w:rsid w:val="007D4DB8"/>
    <w:rsid w:val="007D55A1"/>
    <w:rsid w:val="007D59F1"/>
    <w:rsid w:val="007D5A7D"/>
    <w:rsid w:val="007D6244"/>
    <w:rsid w:val="007E0015"/>
    <w:rsid w:val="007E0AC7"/>
    <w:rsid w:val="007E0CBF"/>
    <w:rsid w:val="007E1A5D"/>
    <w:rsid w:val="007E2345"/>
    <w:rsid w:val="007E4231"/>
    <w:rsid w:val="007E5F09"/>
    <w:rsid w:val="007E60BE"/>
    <w:rsid w:val="007E6666"/>
    <w:rsid w:val="007E6CDB"/>
    <w:rsid w:val="007E760E"/>
    <w:rsid w:val="007E7B22"/>
    <w:rsid w:val="007E7C54"/>
    <w:rsid w:val="007E7CF9"/>
    <w:rsid w:val="007F05FB"/>
    <w:rsid w:val="007F0D3A"/>
    <w:rsid w:val="007F1990"/>
    <w:rsid w:val="007F1B88"/>
    <w:rsid w:val="007F1DD6"/>
    <w:rsid w:val="007F2FEB"/>
    <w:rsid w:val="007F314D"/>
    <w:rsid w:val="007F3B86"/>
    <w:rsid w:val="007F3D29"/>
    <w:rsid w:val="007F3E12"/>
    <w:rsid w:val="007F461A"/>
    <w:rsid w:val="007F50FF"/>
    <w:rsid w:val="007F5C15"/>
    <w:rsid w:val="007F6347"/>
    <w:rsid w:val="007F6A53"/>
    <w:rsid w:val="007F6CA1"/>
    <w:rsid w:val="007F785E"/>
    <w:rsid w:val="008008AF"/>
    <w:rsid w:val="008015CC"/>
    <w:rsid w:val="00802DB0"/>
    <w:rsid w:val="008061AD"/>
    <w:rsid w:val="008065D9"/>
    <w:rsid w:val="008066DB"/>
    <w:rsid w:val="0080707D"/>
    <w:rsid w:val="00810404"/>
    <w:rsid w:val="00813064"/>
    <w:rsid w:val="00813E52"/>
    <w:rsid w:val="00814183"/>
    <w:rsid w:val="0081453A"/>
    <w:rsid w:val="008149E7"/>
    <w:rsid w:val="00814FCC"/>
    <w:rsid w:val="00815097"/>
    <w:rsid w:val="00815DAF"/>
    <w:rsid w:val="00815F35"/>
    <w:rsid w:val="00816042"/>
    <w:rsid w:val="008164AB"/>
    <w:rsid w:val="0081675C"/>
    <w:rsid w:val="008200DE"/>
    <w:rsid w:val="00820D1A"/>
    <w:rsid w:val="00820D7C"/>
    <w:rsid w:val="00822114"/>
    <w:rsid w:val="00822CB2"/>
    <w:rsid w:val="00822FA9"/>
    <w:rsid w:val="00823116"/>
    <w:rsid w:val="00823B5D"/>
    <w:rsid w:val="0082586B"/>
    <w:rsid w:val="00826377"/>
    <w:rsid w:val="00826983"/>
    <w:rsid w:val="00827A16"/>
    <w:rsid w:val="00830BA7"/>
    <w:rsid w:val="00832465"/>
    <w:rsid w:val="008326F2"/>
    <w:rsid w:val="0083279E"/>
    <w:rsid w:val="008328C2"/>
    <w:rsid w:val="00832C1A"/>
    <w:rsid w:val="00833B64"/>
    <w:rsid w:val="008340EE"/>
    <w:rsid w:val="00834C7C"/>
    <w:rsid w:val="00834DF8"/>
    <w:rsid w:val="00836B42"/>
    <w:rsid w:val="00837D3D"/>
    <w:rsid w:val="00837D9E"/>
    <w:rsid w:val="0084057B"/>
    <w:rsid w:val="008410A2"/>
    <w:rsid w:val="008426B9"/>
    <w:rsid w:val="008438BC"/>
    <w:rsid w:val="00843A94"/>
    <w:rsid w:val="00845028"/>
    <w:rsid w:val="0084525E"/>
    <w:rsid w:val="00846B7C"/>
    <w:rsid w:val="008479CD"/>
    <w:rsid w:val="00850518"/>
    <w:rsid w:val="00850E72"/>
    <w:rsid w:val="00851C33"/>
    <w:rsid w:val="00854D9C"/>
    <w:rsid w:val="00855B29"/>
    <w:rsid w:val="00856692"/>
    <w:rsid w:val="008567B9"/>
    <w:rsid w:val="008572F3"/>
    <w:rsid w:val="0085749B"/>
    <w:rsid w:val="0085773C"/>
    <w:rsid w:val="008600A6"/>
    <w:rsid w:val="0086047A"/>
    <w:rsid w:val="008604D8"/>
    <w:rsid w:val="00860E40"/>
    <w:rsid w:val="00861B7F"/>
    <w:rsid w:val="0086203F"/>
    <w:rsid w:val="008626D9"/>
    <w:rsid w:val="008628A5"/>
    <w:rsid w:val="00863AE8"/>
    <w:rsid w:val="00863B69"/>
    <w:rsid w:val="00863E7E"/>
    <w:rsid w:val="0086443F"/>
    <w:rsid w:val="00864687"/>
    <w:rsid w:val="008658D7"/>
    <w:rsid w:val="00866174"/>
    <w:rsid w:val="00870408"/>
    <w:rsid w:val="00870ED8"/>
    <w:rsid w:val="00871ECB"/>
    <w:rsid w:val="00872903"/>
    <w:rsid w:val="00872B6A"/>
    <w:rsid w:val="00873123"/>
    <w:rsid w:val="0087362D"/>
    <w:rsid w:val="00874459"/>
    <w:rsid w:val="00874E2C"/>
    <w:rsid w:val="00875339"/>
    <w:rsid w:val="00876A18"/>
    <w:rsid w:val="00876E8E"/>
    <w:rsid w:val="008772DC"/>
    <w:rsid w:val="00877796"/>
    <w:rsid w:val="00880F97"/>
    <w:rsid w:val="0088198E"/>
    <w:rsid w:val="00881E50"/>
    <w:rsid w:val="00881F6E"/>
    <w:rsid w:val="008827BC"/>
    <w:rsid w:val="00883409"/>
    <w:rsid w:val="00883655"/>
    <w:rsid w:val="00883B40"/>
    <w:rsid w:val="00884331"/>
    <w:rsid w:val="00884E1B"/>
    <w:rsid w:val="00886487"/>
    <w:rsid w:val="00886676"/>
    <w:rsid w:val="008869D6"/>
    <w:rsid w:val="00887D0A"/>
    <w:rsid w:val="00890065"/>
    <w:rsid w:val="00890094"/>
    <w:rsid w:val="008915DC"/>
    <w:rsid w:val="00891C96"/>
    <w:rsid w:val="008924A9"/>
    <w:rsid w:val="0089264F"/>
    <w:rsid w:val="00892D18"/>
    <w:rsid w:val="00892F9C"/>
    <w:rsid w:val="00893BC2"/>
    <w:rsid w:val="00893FE1"/>
    <w:rsid w:val="00894090"/>
    <w:rsid w:val="00894144"/>
    <w:rsid w:val="00894908"/>
    <w:rsid w:val="008951DF"/>
    <w:rsid w:val="00896173"/>
    <w:rsid w:val="00897F04"/>
    <w:rsid w:val="008A0DAF"/>
    <w:rsid w:val="008A0FEB"/>
    <w:rsid w:val="008A1824"/>
    <w:rsid w:val="008A192C"/>
    <w:rsid w:val="008A1CD6"/>
    <w:rsid w:val="008A223C"/>
    <w:rsid w:val="008A22BE"/>
    <w:rsid w:val="008A2C33"/>
    <w:rsid w:val="008A50B0"/>
    <w:rsid w:val="008A55B7"/>
    <w:rsid w:val="008A62A8"/>
    <w:rsid w:val="008B133C"/>
    <w:rsid w:val="008B1699"/>
    <w:rsid w:val="008B2FA3"/>
    <w:rsid w:val="008B30A1"/>
    <w:rsid w:val="008B3A4E"/>
    <w:rsid w:val="008B3AEE"/>
    <w:rsid w:val="008B4697"/>
    <w:rsid w:val="008B617A"/>
    <w:rsid w:val="008B629F"/>
    <w:rsid w:val="008B6620"/>
    <w:rsid w:val="008B67F0"/>
    <w:rsid w:val="008B6D31"/>
    <w:rsid w:val="008C1558"/>
    <w:rsid w:val="008C2629"/>
    <w:rsid w:val="008C396E"/>
    <w:rsid w:val="008C46A2"/>
    <w:rsid w:val="008C4C92"/>
    <w:rsid w:val="008C4F15"/>
    <w:rsid w:val="008C53FF"/>
    <w:rsid w:val="008C56C0"/>
    <w:rsid w:val="008C5E4A"/>
    <w:rsid w:val="008C60CC"/>
    <w:rsid w:val="008C6702"/>
    <w:rsid w:val="008D0264"/>
    <w:rsid w:val="008D084A"/>
    <w:rsid w:val="008D1A0C"/>
    <w:rsid w:val="008D1E7D"/>
    <w:rsid w:val="008D2D67"/>
    <w:rsid w:val="008D2F5F"/>
    <w:rsid w:val="008D560B"/>
    <w:rsid w:val="008D5955"/>
    <w:rsid w:val="008D5B97"/>
    <w:rsid w:val="008D7404"/>
    <w:rsid w:val="008E0132"/>
    <w:rsid w:val="008E14BA"/>
    <w:rsid w:val="008E166F"/>
    <w:rsid w:val="008E1D67"/>
    <w:rsid w:val="008E232F"/>
    <w:rsid w:val="008E2948"/>
    <w:rsid w:val="008E3251"/>
    <w:rsid w:val="008E3E4F"/>
    <w:rsid w:val="008E3F80"/>
    <w:rsid w:val="008E467E"/>
    <w:rsid w:val="008E4B02"/>
    <w:rsid w:val="008E5EA8"/>
    <w:rsid w:val="008E6C81"/>
    <w:rsid w:val="008E6CD3"/>
    <w:rsid w:val="008E7118"/>
    <w:rsid w:val="008E742D"/>
    <w:rsid w:val="008E7ED0"/>
    <w:rsid w:val="008F0659"/>
    <w:rsid w:val="008F0DE7"/>
    <w:rsid w:val="008F13AC"/>
    <w:rsid w:val="008F1671"/>
    <w:rsid w:val="008F1713"/>
    <w:rsid w:val="008F217F"/>
    <w:rsid w:val="008F3097"/>
    <w:rsid w:val="008F34F3"/>
    <w:rsid w:val="008F3851"/>
    <w:rsid w:val="008F4B2B"/>
    <w:rsid w:val="008F4DC6"/>
    <w:rsid w:val="008F618D"/>
    <w:rsid w:val="008F62D7"/>
    <w:rsid w:val="008F6D19"/>
    <w:rsid w:val="00900C11"/>
    <w:rsid w:val="00901399"/>
    <w:rsid w:val="00902A90"/>
    <w:rsid w:val="00902D6D"/>
    <w:rsid w:val="00903858"/>
    <w:rsid w:val="0090401A"/>
    <w:rsid w:val="00904D44"/>
    <w:rsid w:val="00905157"/>
    <w:rsid w:val="0090603A"/>
    <w:rsid w:val="00906E50"/>
    <w:rsid w:val="00910919"/>
    <w:rsid w:val="00910F1F"/>
    <w:rsid w:val="00912282"/>
    <w:rsid w:val="0091326F"/>
    <w:rsid w:val="00913857"/>
    <w:rsid w:val="00913A57"/>
    <w:rsid w:val="00914125"/>
    <w:rsid w:val="00914B4D"/>
    <w:rsid w:val="0091594C"/>
    <w:rsid w:val="00915A8F"/>
    <w:rsid w:val="0091706F"/>
    <w:rsid w:val="00917B4A"/>
    <w:rsid w:val="00917E85"/>
    <w:rsid w:val="0092173A"/>
    <w:rsid w:val="00921826"/>
    <w:rsid w:val="00921963"/>
    <w:rsid w:val="00921A76"/>
    <w:rsid w:val="00922AE4"/>
    <w:rsid w:val="009234CB"/>
    <w:rsid w:val="0092390D"/>
    <w:rsid w:val="00923D44"/>
    <w:rsid w:val="0092417B"/>
    <w:rsid w:val="00924966"/>
    <w:rsid w:val="00924B5E"/>
    <w:rsid w:val="0092574E"/>
    <w:rsid w:val="0092585A"/>
    <w:rsid w:val="00925974"/>
    <w:rsid w:val="009264DC"/>
    <w:rsid w:val="0092793A"/>
    <w:rsid w:val="00927C2F"/>
    <w:rsid w:val="009306A6"/>
    <w:rsid w:val="00930DA8"/>
    <w:rsid w:val="0093107D"/>
    <w:rsid w:val="0093231F"/>
    <w:rsid w:val="00933760"/>
    <w:rsid w:val="00934045"/>
    <w:rsid w:val="00935508"/>
    <w:rsid w:val="00936162"/>
    <w:rsid w:val="0094095F"/>
    <w:rsid w:val="00940C4F"/>
    <w:rsid w:val="00941A5B"/>
    <w:rsid w:val="00941B2F"/>
    <w:rsid w:val="009420D5"/>
    <w:rsid w:val="0094274F"/>
    <w:rsid w:val="009428DD"/>
    <w:rsid w:val="00942A84"/>
    <w:rsid w:val="009439E3"/>
    <w:rsid w:val="0094404C"/>
    <w:rsid w:val="0094473E"/>
    <w:rsid w:val="00946032"/>
    <w:rsid w:val="009467EF"/>
    <w:rsid w:val="009467FE"/>
    <w:rsid w:val="00947BE6"/>
    <w:rsid w:val="00947C73"/>
    <w:rsid w:val="00947EC4"/>
    <w:rsid w:val="00947F3F"/>
    <w:rsid w:val="00951A57"/>
    <w:rsid w:val="0095210D"/>
    <w:rsid w:val="009557DC"/>
    <w:rsid w:val="0095601E"/>
    <w:rsid w:val="0095643D"/>
    <w:rsid w:val="00957B7D"/>
    <w:rsid w:val="009602EA"/>
    <w:rsid w:val="00960339"/>
    <w:rsid w:val="00960C0A"/>
    <w:rsid w:val="00961B4A"/>
    <w:rsid w:val="00961C16"/>
    <w:rsid w:val="00962D2A"/>
    <w:rsid w:val="00962E26"/>
    <w:rsid w:val="009634AF"/>
    <w:rsid w:val="00963B1D"/>
    <w:rsid w:val="0096431A"/>
    <w:rsid w:val="0096448E"/>
    <w:rsid w:val="009656DD"/>
    <w:rsid w:val="0096583E"/>
    <w:rsid w:val="00965AF1"/>
    <w:rsid w:val="00965B60"/>
    <w:rsid w:val="0096650A"/>
    <w:rsid w:val="009666A3"/>
    <w:rsid w:val="00967C0D"/>
    <w:rsid w:val="00967D28"/>
    <w:rsid w:val="00967E48"/>
    <w:rsid w:val="0097033A"/>
    <w:rsid w:val="00970A55"/>
    <w:rsid w:val="00970F17"/>
    <w:rsid w:val="00971C35"/>
    <w:rsid w:val="00972671"/>
    <w:rsid w:val="0097291C"/>
    <w:rsid w:val="00973603"/>
    <w:rsid w:val="00974B0F"/>
    <w:rsid w:val="00975997"/>
    <w:rsid w:val="00976C14"/>
    <w:rsid w:val="00977128"/>
    <w:rsid w:val="00977C1A"/>
    <w:rsid w:val="009817F1"/>
    <w:rsid w:val="00981A1B"/>
    <w:rsid w:val="00983A27"/>
    <w:rsid w:val="00983E39"/>
    <w:rsid w:val="00984A63"/>
    <w:rsid w:val="00985209"/>
    <w:rsid w:val="00985A1D"/>
    <w:rsid w:val="009871E7"/>
    <w:rsid w:val="00987218"/>
    <w:rsid w:val="0098721C"/>
    <w:rsid w:val="0098789D"/>
    <w:rsid w:val="00990414"/>
    <w:rsid w:val="009904AD"/>
    <w:rsid w:val="00990E1D"/>
    <w:rsid w:val="0099293E"/>
    <w:rsid w:val="00994EDF"/>
    <w:rsid w:val="0099521F"/>
    <w:rsid w:val="009955FB"/>
    <w:rsid w:val="0099572D"/>
    <w:rsid w:val="00996F47"/>
    <w:rsid w:val="00997060"/>
    <w:rsid w:val="00997256"/>
    <w:rsid w:val="00997266"/>
    <w:rsid w:val="009A0A5A"/>
    <w:rsid w:val="009A0ACC"/>
    <w:rsid w:val="009A0CDB"/>
    <w:rsid w:val="009A194D"/>
    <w:rsid w:val="009A25FE"/>
    <w:rsid w:val="009A2B71"/>
    <w:rsid w:val="009A32D3"/>
    <w:rsid w:val="009A3FC1"/>
    <w:rsid w:val="009A40EE"/>
    <w:rsid w:val="009A43CB"/>
    <w:rsid w:val="009A44B3"/>
    <w:rsid w:val="009A6AAB"/>
    <w:rsid w:val="009A7944"/>
    <w:rsid w:val="009A79C8"/>
    <w:rsid w:val="009B01B2"/>
    <w:rsid w:val="009B0422"/>
    <w:rsid w:val="009B0725"/>
    <w:rsid w:val="009B0CF9"/>
    <w:rsid w:val="009B0DD4"/>
    <w:rsid w:val="009B10E8"/>
    <w:rsid w:val="009B1AA4"/>
    <w:rsid w:val="009B1D83"/>
    <w:rsid w:val="009B1E81"/>
    <w:rsid w:val="009B29BA"/>
    <w:rsid w:val="009B2BDD"/>
    <w:rsid w:val="009B31B7"/>
    <w:rsid w:val="009B4642"/>
    <w:rsid w:val="009B5371"/>
    <w:rsid w:val="009B5829"/>
    <w:rsid w:val="009B582A"/>
    <w:rsid w:val="009B5E93"/>
    <w:rsid w:val="009B60DA"/>
    <w:rsid w:val="009B6608"/>
    <w:rsid w:val="009C141C"/>
    <w:rsid w:val="009C186D"/>
    <w:rsid w:val="009C2061"/>
    <w:rsid w:val="009C2FC0"/>
    <w:rsid w:val="009C31A4"/>
    <w:rsid w:val="009C3B18"/>
    <w:rsid w:val="009C3DE5"/>
    <w:rsid w:val="009C56C9"/>
    <w:rsid w:val="009C5D4F"/>
    <w:rsid w:val="009C5FF7"/>
    <w:rsid w:val="009C6953"/>
    <w:rsid w:val="009C6D5D"/>
    <w:rsid w:val="009C6D8C"/>
    <w:rsid w:val="009C7E4C"/>
    <w:rsid w:val="009D1424"/>
    <w:rsid w:val="009D1B00"/>
    <w:rsid w:val="009D35C4"/>
    <w:rsid w:val="009D4849"/>
    <w:rsid w:val="009D4D67"/>
    <w:rsid w:val="009D542F"/>
    <w:rsid w:val="009D5844"/>
    <w:rsid w:val="009E0F74"/>
    <w:rsid w:val="009E1664"/>
    <w:rsid w:val="009E3371"/>
    <w:rsid w:val="009E5B83"/>
    <w:rsid w:val="009E6BAB"/>
    <w:rsid w:val="009F0E81"/>
    <w:rsid w:val="009F235A"/>
    <w:rsid w:val="009F2D00"/>
    <w:rsid w:val="009F36C7"/>
    <w:rsid w:val="009F3ADB"/>
    <w:rsid w:val="009F3FF0"/>
    <w:rsid w:val="009F4862"/>
    <w:rsid w:val="009F4BE2"/>
    <w:rsid w:val="009F549A"/>
    <w:rsid w:val="009F6ABE"/>
    <w:rsid w:val="00A00B21"/>
    <w:rsid w:val="00A00DB0"/>
    <w:rsid w:val="00A0112A"/>
    <w:rsid w:val="00A019B2"/>
    <w:rsid w:val="00A022E6"/>
    <w:rsid w:val="00A02B83"/>
    <w:rsid w:val="00A03B8D"/>
    <w:rsid w:val="00A03DB3"/>
    <w:rsid w:val="00A049D2"/>
    <w:rsid w:val="00A04FFF"/>
    <w:rsid w:val="00A05D53"/>
    <w:rsid w:val="00A0689B"/>
    <w:rsid w:val="00A06F52"/>
    <w:rsid w:val="00A113E6"/>
    <w:rsid w:val="00A113FA"/>
    <w:rsid w:val="00A11897"/>
    <w:rsid w:val="00A11CC9"/>
    <w:rsid w:val="00A11E38"/>
    <w:rsid w:val="00A126E7"/>
    <w:rsid w:val="00A14E67"/>
    <w:rsid w:val="00A15D18"/>
    <w:rsid w:val="00A1623F"/>
    <w:rsid w:val="00A16ED5"/>
    <w:rsid w:val="00A17216"/>
    <w:rsid w:val="00A177A2"/>
    <w:rsid w:val="00A201C0"/>
    <w:rsid w:val="00A2188A"/>
    <w:rsid w:val="00A2243B"/>
    <w:rsid w:val="00A22AEA"/>
    <w:rsid w:val="00A2335F"/>
    <w:rsid w:val="00A239B3"/>
    <w:rsid w:val="00A2455A"/>
    <w:rsid w:val="00A2562D"/>
    <w:rsid w:val="00A25B92"/>
    <w:rsid w:val="00A261E3"/>
    <w:rsid w:val="00A27612"/>
    <w:rsid w:val="00A278D7"/>
    <w:rsid w:val="00A30116"/>
    <w:rsid w:val="00A30745"/>
    <w:rsid w:val="00A30B70"/>
    <w:rsid w:val="00A310DE"/>
    <w:rsid w:val="00A312DF"/>
    <w:rsid w:val="00A313C9"/>
    <w:rsid w:val="00A31984"/>
    <w:rsid w:val="00A31D3E"/>
    <w:rsid w:val="00A3250F"/>
    <w:rsid w:val="00A3385C"/>
    <w:rsid w:val="00A339A8"/>
    <w:rsid w:val="00A357EC"/>
    <w:rsid w:val="00A371BE"/>
    <w:rsid w:val="00A3731C"/>
    <w:rsid w:val="00A379B0"/>
    <w:rsid w:val="00A40163"/>
    <w:rsid w:val="00A40B86"/>
    <w:rsid w:val="00A42D5F"/>
    <w:rsid w:val="00A43D36"/>
    <w:rsid w:val="00A43E44"/>
    <w:rsid w:val="00A44B11"/>
    <w:rsid w:val="00A45935"/>
    <w:rsid w:val="00A45B64"/>
    <w:rsid w:val="00A4644F"/>
    <w:rsid w:val="00A46779"/>
    <w:rsid w:val="00A46785"/>
    <w:rsid w:val="00A47D51"/>
    <w:rsid w:val="00A50B94"/>
    <w:rsid w:val="00A50C8E"/>
    <w:rsid w:val="00A532DA"/>
    <w:rsid w:val="00A54191"/>
    <w:rsid w:val="00A54239"/>
    <w:rsid w:val="00A54E05"/>
    <w:rsid w:val="00A5559F"/>
    <w:rsid w:val="00A600C5"/>
    <w:rsid w:val="00A60AFD"/>
    <w:rsid w:val="00A6178F"/>
    <w:rsid w:val="00A62EB3"/>
    <w:rsid w:val="00A64727"/>
    <w:rsid w:val="00A6475A"/>
    <w:rsid w:val="00A64EDD"/>
    <w:rsid w:val="00A66126"/>
    <w:rsid w:val="00A676CB"/>
    <w:rsid w:val="00A67996"/>
    <w:rsid w:val="00A67E12"/>
    <w:rsid w:val="00A7027C"/>
    <w:rsid w:val="00A70921"/>
    <w:rsid w:val="00A726E8"/>
    <w:rsid w:val="00A73926"/>
    <w:rsid w:val="00A73D23"/>
    <w:rsid w:val="00A75B5E"/>
    <w:rsid w:val="00A7686F"/>
    <w:rsid w:val="00A76D20"/>
    <w:rsid w:val="00A77213"/>
    <w:rsid w:val="00A7769A"/>
    <w:rsid w:val="00A77E16"/>
    <w:rsid w:val="00A77EBD"/>
    <w:rsid w:val="00A812CC"/>
    <w:rsid w:val="00A82BDF"/>
    <w:rsid w:val="00A82D8D"/>
    <w:rsid w:val="00A830C9"/>
    <w:rsid w:val="00A83ED3"/>
    <w:rsid w:val="00A8506A"/>
    <w:rsid w:val="00A85474"/>
    <w:rsid w:val="00A857C6"/>
    <w:rsid w:val="00A867BE"/>
    <w:rsid w:val="00A875D1"/>
    <w:rsid w:val="00A87C80"/>
    <w:rsid w:val="00A87CC1"/>
    <w:rsid w:val="00A902AC"/>
    <w:rsid w:val="00A911E4"/>
    <w:rsid w:val="00A918D6"/>
    <w:rsid w:val="00A91A83"/>
    <w:rsid w:val="00A9232D"/>
    <w:rsid w:val="00A925B8"/>
    <w:rsid w:val="00A93D1F"/>
    <w:rsid w:val="00A9478C"/>
    <w:rsid w:val="00A948CA"/>
    <w:rsid w:val="00A96E1C"/>
    <w:rsid w:val="00A97DCF"/>
    <w:rsid w:val="00AA14C0"/>
    <w:rsid w:val="00AA1B16"/>
    <w:rsid w:val="00AA1DDE"/>
    <w:rsid w:val="00AA205D"/>
    <w:rsid w:val="00AA344D"/>
    <w:rsid w:val="00AA3F34"/>
    <w:rsid w:val="00AA4B75"/>
    <w:rsid w:val="00AA6864"/>
    <w:rsid w:val="00AA6BD7"/>
    <w:rsid w:val="00AA6D48"/>
    <w:rsid w:val="00AA75FC"/>
    <w:rsid w:val="00AB01AD"/>
    <w:rsid w:val="00AB1234"/>
    <w:rsid w:val="00AB1439"/>
    <w:rsid w:val="00AB3800"/>
    <w:rsid w:val="00AB6D53"/>
    <w:rsid w:val="00AB73DF"/>
    <w:rsid w:val="00AC06AA"/>
    <w:rsid w:val="00AC0890"/>
    <w:rsid w:val="00AC1809"/>
    <w:rsid w:val="00AC1DB7"/>
    <w:rsid w:val="00AC2916"/>
    <w:rsid w:val="00AC4113"/>
    <w:rsid w:val="00AC6397"/>
    <w:rsid w:val="00AC6D38"/>
    <w:rsid w:val="00AC7FBD"/>
    <w:rsid w:val="00AD06BC"/>
    <w:rsid w:val="00AD0718"/>
    <w:rsid w:val="00AD18F9"/>
    <w:rsid w:val="00AD1BE8"/>
    <w:rsid w:val="00AD20EE"/>
    <w:rsid w:val="00AD267E"/>
    <w:rsid w:val="00AD3D84"/>
    <w:rsid w:val="00AD4A51"/>
    <w:rsid w:val="00AD4A57"/>
    <w:rsid w:val="00AD643F"/>
    <w:rsid w:val="00AD6E4E"/>
    <w:rsid w:val="00AD7AA0"/>
    <w:rsid w:val="00AD7E08"/>
    <w:rsid w:val="00AE07FD"/>
    <w:rsid w:val="00AE0F48"/>
    <w:rsid w:val="00AE100A"/>
    <w:rsid w:val="00AE250A"/>
    <w:rsid w:val="00AE31D2"/>
    <w:rsid w:val="00AE3304"/>
    <w:rsid w:val="00AE3617"/>
    <w:rsid w:val="00AE361F"/>
    <w:rsid w:val="00AE3B2F"/>
    <w:rsid w:val="00AE4139"/>
    <w:rsid w:val="00AE43A7"/>
    <w:rsid w:val="00AE4D8E"/>
    <w:rsid w:val="00AE6EDD"/>
    <w:rsid w:val="00AE7815"/>
    <w:rsid w:val="00AE7E4B"/>
    <w:rsid w:val="00AF0B7D"/>
    <w:rsid w:val="00AF0F58"/>
    <w:rsid w:val="00AF1001"/>
    <w:rsid w:val="00AF1188"/>
    <w:rsid w:val="00AF17BF"/>
    <w:rsid w:val="00AF2251"/>
    <w:rsid w:val="00AF23B7"/>
    <w:rsid w:val="00AF3702"/>
    <w:rsid w:val="00AF4383"/>
    <w:rsid w:val="00AF44BF"/>
    <w:rsid w:val="00AF505F"/>
    <w:rsid w:val="00AF52F8"/>
    <w:rsid w:val="00AF5BB3"/>
    <w:rsid w:val="00AF5D64"/>
    <w:rsid w:val="00AF5F8B"/>
    <w:rsid w:val="00AF7038"/>
    <w:rsid w:val="00B01491"/>
    <w:rsid w:val="00B014F1"/>
    <w:rsid w:val="00B02138"/>
    <w:rsid w:val="00B02373"/>
    <w:rsid w:val="00B02A74"/>
    <w:rsid w:val="00B02C2D"/>
    <w:rsid w:val="00B04070"/>
    <w:rsid w:val="00B06E25"/>
    <w:rsid w:val="00B06EFD"/>
    <w:rsid w:val="00B10B86"/>
    <w:rsid w:val="00B116B0"/>
    <w:rsid w:val="00B11B1D"/>
    <w:rsid w:val="00B1200E"/>
    <w:rsid w:val="00B12C8E"/>
    <w:rsid w:val="00B142D7"/>
    <w:rsid w:val="00B1550A"/>
    <w:rsid w:val="00B16ADD"/>
    <w:rsid w:val="00B16C6D"/>
    <w:rsid w:val="00B16EEC"/>
    <w:rsid w:val="00B21B3D"/>
    <w:rsid w:val="00B23930"/>
    <w:rsid w:val="00B2436F"/>
    <w:rsid w:val="00B2557D"/>
    <w:rsid w:val="00B2571A"/>
    <w:rsid w:val="00B258BE"/>
    <w:rsid w:val="00B25B7C"/>
    <w:rsid w:val="00B2700C"/>
    <w:rsid w:val="00B27E71"/>
    <w:rsid w:val="00B27EC8"/>
    <w:rsid w:val="00B305E0"/>
    <w:rsid w:val="00B33AE4"/>
    <w:rsid w:val="00B33B04"/>
    <w:rsid w:val="00B3520B"/>
    <w:rsid w:val="00B35BC1"/>
    <w:rsid w:val="00B35C90"/>
    <w:rsid w:val="00B35FD5"/>
    <w:rsid w:val="00B36066"/>
    <w:rsid w:val="00B360C7"/>
    <w:rsid w:val="00B36496"/>
    <w:rsid w:val="00B40827"/>
    <w:rsid w:val="00B41B33"/>
    <w:rsid w:val="00B41B36"/>
    <w:rsid w:val="00B42315"/>
    <w:rsid w:val="00B426A4"/>
    <w:rsid w:val="00B432D4"/>
    <w:rsid w:val="00B436FE"/>
    <w:rsid w:val="00B44C2A"/>
    <w:rsid w:val="00B44EB0"/>
    <w:rsid w:val="00B452B9"/>
    <w:rsid w:val="00B45583"/>
    <w:rsid w:val="00B459BB"/>
    <w:rsid w:val="00B4615C"/>
    <w:rsid w:val="00B4620F"/>
    <w:rsid w:val="00B47116"/>
    <w:rsid w:val="00B475C9"/>
    <w:rsid w:val="00B50121"/>
    <w:rsid w:val="00B516D6"/>
    <w:rsid w:val="00B52592"/>
    <w:rsid w:val="00B52AFF"/>
    <w:rsid w:val="00B53DC9"/>
    <w:rsid w:val="00B53E65"/>
    <w:rsid w:val="00B542B7"/>
    <w:rsid w:val="00B54953"/>
    <w:rsid w:val="00B54A67"/>
    <w:rsid w:val="00B55449"/>
    <w:rsid w:val="00B55C6C"/>
    <w:rsid w:val="00B5668F"/>
    <w:rsid w:val="00B56CE2"/>
    <w:rsid w:val="00B571EF"/>
    <w:rsid w:val="00B577DA"/>
    <w:rsid w:val="00B57CAA"/>
    <w:rsid w:val="00B605A5"/>
    <w:rsid w:val="00B60A35"/>
    <w:rsid w:val="00B618A8"/>
    <w:rsid w:val="00B618AE"/>
    <w:rsid w:val="00B618E8"/>
    <w:rsid w:val="00B633A7"/>
    <w:rsid w:val="00B635F9"/>
    <w:rsid w:val="00B648B5"/>
    <w:rsid w:val="00B64972"/>
    <w:rsid w:val="00B65A6A"/>
    <w:rsid w:val="00B66180"/>
    <w:rsid w:val="00B66277"/>
    <w:rsid w:val="00B702A2"/>
    <w:rsid w:val="00B70BA8"/>
    <w:rsid w:val="00B717B7"/>
    <w:rsid w:val="00B71C56"/>
    <w:rsid w:val="00B7444C"/>
    <w:rsid w:val="00B74AC2"/>
    <w:rsid w:val="00B74C9B"/>
    <w:rsid w:val="00B74EB1"/>
    <w:rsid w:val="00B76834"/>
    <w:rsid w:val="00B76D19"/>
    <w:rsid w:val="00B771EC"/>
    <w:rsid w:val="00B77650"/>
    <w:rsid w:val="00B80569"/>
    <w:rsid w:val="00B8325C"/>
    <w:rsid w:val="00B83D9F"/>
    <w:rsid w:val="00B85A75"/>
    <w:rsid w:val="00B8620C"/>
    <w:rsid w:val="00B8631D"/>
    <w:rsid w:val="00B8661F"/>
    <w:rsid w:val="00B86718"/>
    <w:rsid w:val="00B90ECD"/>
    <w:rsid w:val="00B913F5"/>
    <w:rsid w:val="00B92863"/>
    <w:rsid w:val="00B94A1C"/>
    <w:rsid w:val="00B95912"/>
    <w:rsid w:val="00B95DFF"/>
    <w:rsid w:val="00B973B8"/>
    <w:rsid w:val="00BA0D82"/>
    <w:rsid w:val="00BA0F0E"/>
    <w:rsid w:val="00BA0F1D"/>
    <w:rsid w:val="00BA12E2"/>
    <w:rsid w:val="00BA1D8D"/>
    <w:rsid w:val="00BA28CD"/>
    <w:rsid w:val="00BA39A2"/>
    <w:rsid w:val="00BA3A48"/>
    <w:rsid w:val="00BA45C8"/>
    <w:rsid w:val="00BA496B"/>
    <w:rsid w:val="00BA5450"/>
    <w:rsid w:val="00BA5457"/>
    <w:rsid w:val="00BA5C5E"/>
    <w:rsid w:val="00BA630C"/>
    <w:rsid w:val="00BA6BAA"/>
    <w:rsid w:val="00BB00B2"/>
    <w:rsid w:val="00BB2505"/>
    <w:rsid w:val="00BB2601"/>
    <w:rsid w:val="00BB3055"/>
    <w:rsid w:val="00BB378B"/>
    <w:rsid w:val="00BB4368"/>
    <w:rsid w:val="00BB4DF4"/>
    <w:rsid w:val="00BB6565"/>
    <w:rsid w:val="00BB659C"/>
    <w:rsid w:val="00BB695A"/>
    <w:rsid w:val="00BB794A"/>
    <w:rsid w:val="00BBD8D4"/>
    <w:rsid w:val="00BC14D9"/>
    <w:rsid w:val="00BC19F2"/>
    <w:rsid w:val="00BC24BA"/>
    <w:rsid w:val="00BC2CF3"/>
    <w:rsid w:val="00BC3FD0"/>
    <w:rsid w:val="00BC4408"/>
    <w:rsid w:val="00BC4E5F"/>
    <w:rsid w:val="00BC5636"/>
    <w:rsid w:val="00BC78A3"/>
    <w:rsid w:val="00BD090E"/>
    <w:rsid w:val="00BD09A2"/>
    <w:rsid w:val="00BD0D22"/>
    <w:rsid w:val="00BD26C8"/>
    <w:rsid w:val="00BD3CE2"/>
    <w:rsid w:val="00BD4197"/>
    <w:rsid w:val="00BD41CA"/>
    <w:rsid w:val="00BD4D1F"/>
    <w:rsid w:val="00BD5FB6"/>
    <w:rsid w:val="00BD63F8"/>
    <w:rsid w:val="00BD774F"/>
    <w:rsid w:val="00BD77F6"/>
    <w:rsid w:val="00BE1EF4"/>
    <w:rsid w:val="00BE1FA6"/>
    <w:rsid w:val="00BE2BE5"/>
    <w:rsid w:val="00BE393D"/>
    <w:rsid w:val="00BE3953"/>
    <w:rsid w:val="00BE5E26"/>
    <w:rsid w:val="00BE70E7"/>
    <w:rsid w:val="00BE7605"/>
    <w:rsid w:val="00BF026C"/>
    <w:rsid w:val="00BF04B6"/>
    <w:rsid w:val="00BF0C0C"/>
    <w:rsid w:val="00BF134C"/>
    <w:rsid w:val="00BF143E"/>
    <w:rsid w:val="00BF2D49"/>
    <w:rsid w:val="00BF4B94"/>
    <w:rsid w:val="00BF4C6C"/>
    <w:rsid w:val="00BF540C"/>
    <w:rsid w:val="00BF659E"/>
    <w:rsid w:val="00C003A7"/>
    <w:rsid w:val="00C00753"/>
    <w:rsid w:val="00C00B38"/>
    <w:rsid w:val="00C01114"/>
    <w:rsid w:val="00C0146D"/>
    <w:rsid w:val="00C017D8"/>
    <w:rsid w:val="00C0405A"/>
    <w:rsid w:val="00C049CD"/>
    <w:rsid w:val="00C04F41"/>
    <w:rsid w:val="00C07F95"/>
    <w:rsid w:val="00C109C0"/>
    <w:rsid w:val="00C11093"/>
    <w:rsid w:val="00C11316"/>
    <w:rsid w:val="00C11ACB"/>
    <w:rsid w:val="00C11AEC"/>
    <w:rsid w:val="00C12C50"/>
    <w:rsid w:val="00C1460A"/>
    <w:rsid w:val="00C1559C"/>
    <w:rsid w:val="00C15B51"/>
    <w:rsid w:val="00C172B0"/>
    <w:rsid w:val="00C174B4"/>
    <w:rsid w:val="00C1774F"/>
    <w:rsid w:val="00C17A6E"/>
    <w:rsid w:val="00C17EFE"/>
    <w:rsid w:val="00C20192"/>
    <w:rsid w:val="00C2034C"/>
    <w:rsid w:val="00C21016"/>
    <w:rsid w:val="00C21455"/>
    <w:rsid w:val="00C219AA"/>
    <w:rsid w:val="00C2350C"/>
    <w:rsid w:val="00C23C8F"/>
    <w:rsid w:val="00C25010"/>
    <w:rsid w:val="00C258EA"/>
    <w:rsid w:val="00C25A40"/>
    <w:rsid w:val="00C25A97"/>
    <w:rsid w:val="00C25C93"/>
    <w:rsid w:val="00C278DC"/>
    <w:rsid w:val="00C300E8"/>
    <w:rsid w:val="00C31105"/>
    <w:rsid w:val="00C316AE"/>
    <w:rsid w:val="00C32D3E"/>
    <w:rsid w:val="00C3356E"/>
    <w:rsid w:val="00C335B8"/>
    <w:rsid w:val="00C346E8"/>
    <w:rsid w:val="00C3506C"/>
    <w:rsid w:val="00C35204"/>
    <w:rsid w:val="00C3694C"/>
    <w:rsid w:val="00C37DD6"/>
    <w:rsid w:val="00C40851"/>
    <w:rsid w:val="00C408CC"/>
    <w:rsid w:val="00C41759"/>
    <w:rsid w:val="00C41D49"/>
    <w:rsid w:val="00C42776"/>
    <w:rsid w:val="00C42EC8"/>
    <w:rsid w:val="00C43560"/>
    <w:rsid w:val="00C44B19"/>
    <w:rsid w:val="00C44FE9"/>
    <w:rsid w:val="00C45A73"/>
    <w:rsid w:val="00C47AC7"/>
    <w:rsid w:val="00C51C54"/>
    <w:rsid w:val="00C51CE7"/>
    <w:rsid w:val="00C52F13"/>
    <w:rsid w:val="00C547C7"/>
    <w:rsid w:val="00C55B50"/>
    <w:rsid w:val="00C5631C"/>
    <w:rsid w:val="00C56E16"/>
    <w:rsid w:val="00C57BDC"/>
    <w:rsid w:val="00C60262"/>
    <w:rsid w:val="00C60391"/>
    <w:rsid w:val="00C61AA6"/>
    <w:rsid w:val="00C61D28"/>
    <w:rsid w:val="00C61D87"/>
    <w:rsid w:val="00C61EEC"/>
    <w:rsid w:val="00C6276A"/>
    <w:rsid w:val="00C62D83"/>
    <w:rsid w:val="00C64FBA"/>
    <w:rsid w:val="00C65368"/>
    <w:rsid w:val="00C655F6"/>
    <w:rsid w:val="00C656B9"/>
    <w:rsid w:val="00C659F5"/>
    <w:rsid w:val="00C66724"/>
    <w:rsid w:val="00C668C5"/>
    <w:rsid w:val="00C66D0A"/>
    <w:rsid w:val="00C7037F"/>
    <w:rsid w:val="00C7057B"/>
    <w:rsid w:val="00C70916"/>
    <w:rsid w:val="00C717EA"/>
    <w:rsid w:val="00C71E27"/>
    <w:rsid w:val="00C722D5"/>
    <w:rsid w:val="00C724CE"/>
    <w:rsid w:val="00C73A5B"/>
    <w:rsid w:val="00C73DE5"/>
    <w:rsid w:val="00C7481F"/>
    <w:rsid w:val="00C7521A"/>
    <w:rsid w:val="00C75299"/>
    <w:rsid w:val="00C75325"/>
    <w:rsid w:val="00C7572B"/>
    <w:rsid w:val="00C759E9"/>
    <w:rsid w:val="00C75ADF"/>
    <w:rsid w:val="00C75D84"/>
    <w:rsid w:val="00C75DCF"/>
    <w:rsid w:val="00C7605D"/>
    <w:rsid w:val="00C76188"/>
    <w:rsid w:val="00C76EB3"/>
    <w:rsid w:val="00C7788C"/>
    <w:rsid w:val="00C7798A"/>
    <w:rsid w:val="00C80FA4"/>
    <w:rsid w:val="00C81148"/>
    <w:rsid w:val="00C82B85"/>
    <w:rsid w:val="00C82C50"/>
    <w:rsid w:val="00C82FD5"/>
    <w:rsid w:val="00C83A20"/>
    <w:rsid w:val="00C850C0"/>
    <w:rsid w:val="00C850FB"/>
    <w:rsid w:val="00C85A47"/>
    <w:rsid w:val="00C8670F"/>
    <w:rsid w:val="00C86838"/>
    <w:rsid w:val="00C872D7"/>
    <w:rsid w:val="00C87855"/>
    <w:rsid w:val="00C87DE5"/>
    <w:rsid w:val="00C902AA"/>
    <w:rsid w:val="00C9036D"/>
    <w:rsid w:val="00C905BF"/>
    <w:rsid w:val="00C90727"/>
    <w:rsid w:val="00C90C3B"/>
    <w:rsid w:val="00C90D37"/>
    <w:rsid w:val="00C926E9"/>
    <w:rsid w:val="00C93415"/>
    <w:rsid w:val="00C93B09"/>
    <w:rsid w:val="00C93E2C"/>
    <w:rsid w:val="00C9447C"/>
    <w:rsid w:val="00C94662"/>
    <w:rsid w:val="00C97096"/>
    <w:rsid w:val="00C97502"/>
    <w:rsid w:val="00C976A1"/>
    <w:rsid w:val="00CA225E"/>
    <w:rsid w:val="00CA275C"/>
    <w:rsid w:val="00CA34EC"/>
    <w:rsid w:val="00CA39C4"/>
    <w:rsid w:val="00CA4281"/>
    <w:rsid w:val="00CA435F"/>
    <w:rsid w:val="00CA4BD8"/>
    <w:rsid w:val="00CA5DC4"/>
    <w:rsid w:val="00CA5EB9"/>
    <w:rsid w:val="00CA7838"/>
    <w:rsid w:val="00CA7865"/>
    <w:rsid w:val="00CB2013"/>
    <w:rsid w:val="00CB3289"/>
    <w:rsid w:val="00CB34BB"/>
    <w:rsid w:val="00CB4ACC"/>
    <w:rsid w:val="00CB4B1A"/>
    <w:rsid w:val="00CB4BCB"/>
    <w:rsid w:val="00CB522C"/>
    <w:rsid w:val="00CB5F55"/>
    <w:rsid w:val="00CB613C"/>
    <w:rsid w:val="00CB65BF"/>
    <w:rsid w:val="00CB661F"/>
    <w:rsid w:val="00CB78A5"/>
    <w:rsid w:val="00CC0504"/>
    <w:rsid w:val="00CC051D"/>
    <w:rsid w:val="00CC0B99"/>
    <w:rsid w:val="00CC0D06"/>
    <w:rsid w:val="00CC1286"/>
    <w:rsid w:val="00CC1B8B"/>
    <w:rsid w:val="00CC211E"/>
    <w:rsid w:val="00CC39AD"/>
    <w:rsid w:val="00CC3D27"/>
    <w:rsid w:val="00CC4149"/>
    <w:rsid w:val="00CC51E5"/>
    <w:rsid w:val="00CC56D9"/>
    <w:rsid w:val="00CC57CD"/>
    <w:rsid w:val="00CC7AFF"/>
    <w:rsid w:val="00CC7CF2"/>
    <w:rsid w:val="00CD2AFE"/>
    <w:rsid w:val="00CD3E60"/>
    <w:rsid w:val="00CD4FF4"/>
    <w:rsid w:val="00CD5095"/>
    <w:rsid w:val="00CD5259"/>
    <w:rsid w:val="00CD6324"/>
    <w:rsid w:val="00CD6CC8"/>
    <w:rsid w:val="00CE04B2"/>
    <w:rsid w:val="00CE063C"/>
    <w:rsid w:val="00CE0694"/>
    <w:rsid w:val="00CE1259"/>
    <w:rsid w:val="00CE15E4"/>
    <w:rsid w:val="00CE23EC"/>
    <w:rsid w:val="00CE269C"/>
    <w:rsid w:val="00CE34F9"/>
    <w:rsid w:val="00CE37D6"/>
    <w:rsid w:val="00CE3D6C"/>
    <w:rsid w:val="00CE5649"/>
    <w:rsid w:val="00CE6293"/>
    <w:rsid w:val="00CE64AD"/>
    <w:rsid w:val="00CE6624"/>
    <w:rsid w:val="00CE6C38"/>
    <w:rsid w:val="00CE79D4"/>
    <w:rsid w:val="00CE7BEF"/>
    <w:rsid w:val="00CF130E"/>
    <w:rsid w:val="00CF23FB"/>
    <w:rsid w:val="00CF2EBB"/>
    <w:rsid w:val="00CF3CC1"/>
    <w:rsid w:val="00CF46D6"/>
    <w:rsid w:val="00CF484B"/>
    <w:rsid w:val="00CF5736"/>
    <w:rsid w:val="00CF5E06"/>
    <w:rsid w:val="00CF6608"/>
    <w:rsid w:val="00CF700E"/>
    <w:rsid w:val="00CF78E2"/>
    <w:rsid w:val="00CF7A0F"/>
    <w:rsid w:val="00D017CC"/>
    <w:rsid w:val="00D0239C"/>
    <w:rsid w:val="00D02C5A"/>
    <w:rsid w:val="00D034B7"/>
    <w:rsid w:val="00D059B2"/>
    <w:rsid w:val="00D06136"/>
    <w:rsid w:val="00D06907"/>
    <w:rsid w:val="00D069B4"/>
    <w:rsid w:val="00D07547"/>
    <w:rsid w:val="00D10444"/>
    <w:rsid w:val="00D10B43"/>
    <w:rsid w:val="00D1104F"/>
    <w:rsid w:val="00D115BF"/>
    <w:rsid w:val="00D1168C"/>
    <w:rsid w:val="00D13234"/>
    <w:rsid w:val="00D13563"/>
    <w:rsid w:val="00D1379C"/>
    <w:rsid w:val="00D13CCF"/>
    <w:rsid w:val="00D15179"/>
    <w:rsid w:val="00D15EA0"/>
    <w:rsid w:val="00D20161"/>
    <w:rsid w:val="00D201E9"/>
    <w:rsid w:val="00D20BD9"/>
    <w:rsid w:val="00D20D27"/>
    <w:rsid w:val="00D20F39"/>
    <w:rsid w:val="00D2160D"/>
    <w:rsid w:val="00D23576"/>
    <w:rsid w:val="00D236D4"/>
    <w:rsid w:val="00D24066"/>
    <w:rsid w:val="00D25B0B"/>
    <w:rsid w:val="00D25F23"/>
    <w:rsid w:val="00D2657E"/>
    <w:rsid w:val="00D265B8"/>
    <w:rsid w:val="00D272A6"/>
    <w:rsid w:val="00D27DBA"/>
    <w:rsid w:val="00D318D6"/>
    <w:rsid w:val="00D31933"/>
    <w:rsid w:val="00D31AD7"/>
    <w:rsid w:val="00D31EBB"/>
    <w:rsid w:val="00D32788"/>
    <w:rsid w:val="00D33503"/>
    <w:rsid w:val="00D33732"/>
    <w:rsid w:val="00D35046"/>
    <w:rsid w:val="00D3596C"/>
    <w:rsid w:val="00D37073"/>
    <w:rsid w:val="00D40640"/>
    <w:rsid w:val="00D41847"/>
    <w:rsid w:val="00D41901"/>
    <w:rsid w:val="00D419A2"/>
    <w:rsid w:val="00D423BE"/>
    <w:rsid w:val="00D4430F"/>
    <w:rsid w:val="00D44FCB"/>
    <w:rsid w:val="00D46EB3"/>
    <w:rsid w:val="00D472DA"/>
    <w:rsid w:val="00D50670"/>
    <w:rsid w:val="00D512DA"/>
    <w:rsid w:val="00D5130A"/>
    <w:rsid w:val="00D516D6"/>
    <w:rsid w:val="00D51822"/>
    <w:rsid w:val="00D538A9"/>
    <w:rsid w:val="00D538BC"/>
    <w:rsid w:val="00D54405"/>
    <w:rsid w:val="00D54D57"/>
    <w:rsid w:val="00D55F58"/>
    <w:rsid w:val="00D56761"/>
    <w:rsid w:val="00D56BA4"/>
    <w:rsid w:val="00D57521"/>
    <w:rsid w:val="00D57563"/>
    <w:rsid w:val="00D57AA0"/>
    <w:rsid w:val="00D57FAA"/>
    <w:rsid w:val="00D606B3"/>
    <w:rsid w:val="00D6147C"/>
    <w:rsid w:val="00D61552"/>
    <w:rsid w:val="00D61A29"/>
    <w:rsid w:val="00D64397"/>
    <w:rsid w:val="00D647B7"/>
    <w:rsid w:val="00D649A5"/>
    <w:rsid w:val="00D649E6"/>
    <w:rsid w:val="00D650AD"/>
    <w:rsid w:val="00D6713E"/>
    <w:rsid w:val="00D67A33"/>
    <w:rsid w:val="00D72541"/>
    <w:rsid w:val="00D7345D"/>
    <w:rsid w:val="00D73EA2"/>
    <w:rsid w:val="00D742FA"/>
    <w:rsid w:val="00D75C95"/>
    <w:rsid w:val="00D776F9"/>
    <w:rsid w:val="00D800E3"/>
    <w:rsid w:val="00D80413"/>
    <w:rsid w:val="00D838B0"/>
    <w:rsid w:val="00D84226"/>
    <w:rsid w:val="00D857D5"/>
    <w:rsid w:val="00D85AEE"/>
    <w:rsid w:val="00D863F9"/>
    <w:rsid w:val="00D86986"/>
    <w:rsid w:val="00D87043"/>
    <w:rsid w:val="00D87110"/>
    <w:rsid w:val="00D87768"/>
    <w:rsid w:val="00D900A6"/>
    <w:rsid w:val="00D90317"/>
    <w:rsid w:val="00D912C4"/>
    <w:rsid w:val="00D91800"/>
    <w:rsid w:val="00D92423"/>
    <w:rsid w:val="00D926DF"/>
    <w:rsid w:val="00D948BE"/>
    <w:rsid w:val="00D94A0C"/>
    <w:rsid w:val="00D94AD1"/>
    <w:rsid w:val="00D95659"/>
    <w:rsid w:val="00D95D59"/>
    <w:rsid w:val="00D96D17"/>
    <w:rsid w:val="00D96EE8"/>
    <w:rsid w:val="00D96F8A"/>
    <w:rsid w:val="00DA10D0"/>
    <w:rsid w:val="00DA13D8"/>
    <w:rsid w:val="00DA1BF3"/>
    <w:rsid w:val="00DA3753"/>
    <w:rsid w:val="00DA4B2D"/>
    <w:rsid w:val="00DA54A9"/>
    <w:rsid w:val="00DA67FC"/>
    <w:rsid w:val="00DA6E34"/>
    <w:rsid w:val="00DA7137"/>
    <w:rsid w:val="00DB00C9"/>
    <w:rsid w:val="00DB041A"/>
    <w:rsid w:val="00DB06A6"/>
    <w:rsid w:val="00DB0F6A"/>
    <w:rsid w:val="00DB138C"/>
    <w:rsid w:val="00DB24AF"/>
    <w:rsid w:val="00DB26A2"/>
    <w:rsid w:val="00DB2A9D"/>
    <w:rsid w:val="00DB2CBC"/>
    <w:rsid w:val="00DB3E06"/>
    <w:rsid w:val="00DB4410"/>
    <w:rsid w:val="00DB490B"/>
    <w:rsid w:val="00DB5386"/>
    <w:rsid w:val="00DB58E4"/>
    <w:rsid w:val="00DB667E"/>
    <w:rsid w:val="00DB6CDE"/>
    <w:rsid w:val="00DB7BEC"/>
    <w:rsid w:val="00DC02BC"/>
    <w:rsid w:val="00DC097A"/>
    <w:rsid w:val="00DC09AE"/>
    <w:rsid w:val="00DC0F99"/>
    <w:rsid w:val="00DC1956"/>
    <w:rsid w:val="00DC1C41"/>
    <w:rsid w:val="00DC231D"/>
    <w:rsid w:val="00DC2AC4"/>
    <w:rsid w:val="00DC4843"/>
    <w:rsid w:val="00DC5E7F"/>
    <w:rsid w:val="00DC774A"/>
    <w:rsid w:val="00DD02D4"/>
    <w:rsid w:val="00DD03C3"/>
    <w:rsid w:val="00DD13D2"/>
    <w:rsid w:val="00DD17E7"/>
    <w:rsid w:val="00DD1964"/>
    <w:rsid w:val="00DD4193"/>
    <w:rsid w:val="00DD485A"/>
    <w:rsid w:val="00DD6B85"/>
    <w:rsid w:val="00DD6C08"/>
    <w:rsid w:val="00DD6F77"/>
    <w:rsid w:val="00DD77C9"/>
    <w:rsid w:val="00DE02AC"/>
    <w:rsid w:val="00DE045E"/>
    <w:rsid w:val="00DE0A8B"/>
    <w:rsid w:val="00DE22AF"/>
    <w:rsid w:val="00DE2736"/>
    <w:rsid w:val="00DE2F15"/>
    <w:rsid w:val="00DE2FAE"/>
    <w:rsid w:val="00DE37B8"/>
    <w:rsid w:val="00DE39A2"/>
    <w:rsid w:val="00DE3D2B"/>
    <w:rsid w:val="00DE5122"/>
    <w:rsid w:val="00DE5DCC"/>
    <w:rsid w:val="00DE60D1"/>
    <w:rsid w:val="00DE67EF"/>
    <w:rsid w:val="00DE7388"/>
    <w:rsid w:val="00DE79F1"/>
    <w:rsid w:val="00DF0CB4"/>
    <w:rsid w:val="00DF0FF9"/>
    <w:rsid w:val="00DF1530"/>
    <w:rsid w:val="00DF1788"/>
    <w:rsid w:val="00DF1E5D"/>
    <w:rsid w:val="00DF225E"/>
    <w:rsid w:val="00DF2370"/>
    <w:rsid w:val="00DF23B4"/>
    <w:rsid w:val="00DF3F18"/>
    <w:rsid w:val="00DF4112"/>
    <w:rsid w:val="00DF5179"/>
    <w:rsid w:val="00DF5D32"/>
    <w:rsid w:val="00DF736A"/>
    <w:rsid w:val="00DF7C75"/>
    <w:rsid w:val="00DF7D01"/>
    <w:rsid w:val="00E00597"/>
    <w:rsid w:val="00E00932"/>
    <w:rsid w:val="00E00A79"/>
    <w:rsid w:val="00E00F65"/>
    <w:rsid w:val="00E010E1"/>
    <w:rsid w:val="00E015C5"/>
    <w:rsid w:val="00E0235A"/>
    <w:rsid w:val="00E0236F"/>
    <w:rsid w:val="00E02507"/>
    <w:rsid w:val="00E02EF1"/>
    <w:rsid w:val="00E047F4"/>
    <w:rsid w:val="00E05F96"/>
    <w:rsid w:val="00E06CA9"/>
    <w:rsid w:val="00E07F93"/>
    <w:rsid w:val="00E110F0"/>
    <w:rsid w:val="00E11545"/>
    <w:rsid w:val="00E117D5"/>
    <w:rsid w:val="00E12004"/>
    <w:rsid w:val="00E130EA"/>
    <w:rsid w:val="00E14947"/>
    <w:rsid w:val="00E14FFC"/>
    <w:rsid w:val="00E15291"/>
    <w:rsid w:val="00E1549D"/>
    <w:rsid w:val="00E15724"/>
    <w:rsid w:val="00E15EE5"/>
    <w:rsid w:val="00E1626D"/>
    <w:rsid w:val="00E169B9"/>
    <w:rsid w:val="00E17026"/>
    <w:rsid w:val="00E17254"/>
    <w:rsid w:val="00E17383"/>
    <w:rsid w:val="00E17AD0"/>
    <w:rsid w:val="00E200FE"/>
    <w:rsid w:val="00E20BB7"/>
    <w:rsid w:val="00E22779"/>
    <w:rsid w:val="00E228E0"/>
    <w:rsid w:val="00E22A2A"/>
    <w:rsid w:val="00E22B1E"/>
    <w:rsid w:val="00E231D6"/>
    <w:rsid w:val="00E2331A"/>
    <w:rsid w:val="00E23496"/>
    <w:rsid w:val="00E23595"/>
    <w:rsid w:val="00E239B5"/>
    <w:rsid w:val="00E246EA"/>
    <w:rsid w:val="00E24C27"/>
    <w:rsid w:val="00E2503E"/>
    <w:rsid w:val="00E251B1"/>
    <w:rsid w:val="00E2579F"/>
    <w:rsid w:val="00E25805"/>
    <w:rsid w:val="00E25A2F"/>
    <w:rsid w:val="00E262B2"/>
    <w:rsid w:val="00E262F4"/>
    <w:rsid w:val="00E264C5"/>
    <w:rsid w:val="00E271C8"/>
    <w:rsid w:val="00E2733B"/>
    <w:rsid w:val="00E27C43"/>
    <w:rsid w:val="00E2BCA6"/>
    <w:rsid w:val="00E312CA"/>
    <w:rsid w:val="00E31AC3"/>
    <w:rsid w:val="00E3477F"/>
    <w:rsid w:val="00E35646"/>
    <w:rsid w:val="00E361B2"/>
    <w:rsid w:val="00E36469"/>
    <w:rsid w:val="00E36561"/>
    <w:rsid w:val="00E36F60"/>
    <w:rsid w:val="00E36F9F"/>
    <w:rsid w:val="00E37B7A"/>
    <w:rsid w:val="00E4089F"/>
    <w:rsid w:val="00E40B2F"/>
    <w:rsid w:val="00E418FF"/>
    <w:rsid w:val="00E41E06"/>
    <w:rsid w:val="00E41EC3"/>
    <w:rsid w:val="00E42258"/>
    <w:rsid w:val="00E43FC2"/>
    <w:rsid w:val="00E4466E"/>
    <w:rsid w:val="00E447DC"/>
    <w:rsid w:val="00E44D90"/>
    <w:rsid w:val="00E45930"/>
    <w:rsid w:val="00E45D54"/>
    <w:rsid w:val="00E462BD"/>
    <w:rsid w:val="00E4649C"/>
    <w:rsid w:val="00E46754"/>
    <w:rsid w:val="00E46865"/>
    <w:rsid w:val="00E46A1D"/>
    <w:rsid w:val="00E47289"/>
    <w:rsid w:val="00E47CDB"/>
    <w:rsid w:val="00E504BA"/>
    <w:rsid w:val="00E50917"/>
    <w:rsid w:val="00E50BA4"/>
    <w:rsid w:val="00E52755"/>
    <w:rsid w:val="00E52FA5"/>
    <w:rsid w:val="00E531AA"/>
    <w:rsid w:val="00E534CC"/>
    <w:rsid w:val="00E53771"/>
    <w:rsid w:val="00E541F5"/>
    <w:rsid w:val="00E54376"/>
    <w:rsid w:val="00E544A4"/>
    <w:rsid w:val="00E54C57"/>
    <w:rsid w:val="00E55A1B"/>
    <w:rsid w:val="00E55FFA"/>
    <w:rsid w:val="00E56166"/>
    <w:rsid w:val="00E57618"/>
    <w:rsid w:val="00E57B16"/>
    <w:rsid w:val="00E57BA8"/>
    <w:rsid w:val="00E6050C"/>
    <w:rsid w:val="00E60AEA"/>
    <w:rsid w:val="00E60E80"/>
    <w:rsid w:val="00E60F25"/>
    <w:rsid w:val="00E61089"/>
    <w:rsid w:val="00E6123C"/>
    <w:rsid w:val="00E61BEA"/>
    <w:rsid w:val="00E61C92"/>
    <w:rsid w:val="00E621E7"/>
    <w:rsid w:val="00E622A1"/>
    <w:rsid w:val="00E62755"/>
    <w:rsid w:val="00E632C8"/>
    <w:rsid w:val="00E63731"/>
    <w:rsid w:val="00E63B59"/>
    <w:rsid w:val="00E63D30"/>
    <w:rsid w:val="00E63FD3"/>
    <w:rsid w:val="00E65173"/>
    <w:rsid w:val="00E65395"/>
    <w:rsid w:val="00E65633"/>
    <w:rsid w:val="00E65DFF"/>
    <w:rsid w:val="00E6608A"/>
    <w:rsid w:val="00E66A59"/>
    <w:rsid w:val="00E66EF5"/>
    <w:rsid w:val="00E678CC"/>
    <w:rsid w:val="00E7058E"/>
    <w:rsid w:val="00E7134D"/>
    <w:rsid w:val="00E713D7"/>
    <w:rsid w:val="00E7297D"/>
    <w:rsid w:val="00E73032"/>
    <w:rsid w:val="00E733E3"/>
    <w:rsid w:val="00E73792"/>
    <w:rsid w:val="00E73917"/>
    <w:rsid w:val="00E7545B"/>
    <w:rsid w:val="00E75CD3"/>
    <w:rsid w:val="00E75D9D"/>
    <w:rsid w:val="00E7613C"/>
    <w:rsid w:val="00E76507"/>
    <w:rsid w:val="00E76DF7"/>
    <w:rsid w:val="00E77135"/>
    <w:rsid w:val="00E772EE"/>
    <w:rsid w:val="00E77391"/>
    <w:rsid w:val="00E77DB0"/>
    <w:rsid w:val="00E80986"/>
    <w:rsid w:val="00E81755"/>
    <w:rsid w:val="00E82652"/>
    <w:rsid w:val="00E842C5"/>
    <w:rsid w:val="00E845AE"/>
    <w:rsid w:val="00E84794"/>
    <w:rsid w:val="00E85545"/>
    <w:rsid w:val="00E85B7E"/>
    <w:rsid w:val="00E876B8"/>
    <w:rsid w:val="00E90B0A"/>
    <w:rsid w:val="00E91FFF"/>
    <w:rsid w:val="00E92B6E"/>
    <w:rsid w:val="00E933B0"/>
    <w:rsid w:val="00E9440C"/>
    <w:rsid w:val="00E95CA4"/>
    <w:rsid w:val="00E95E6D"/>
    <w:rsid w:val="00E96439"/>
    <w:rsid w:val="00E96F4B"/>
    <w:rsid w:val="00E973E6"/>
    <w:rsid w:val="00EA0517"/>
    <w:rsid w:val="00EA1372"/>
    <w:rsid w:val="00EA13A9"/>
    <w:rsid w:val="00EA1FD2"/>
    <w:rsid w:val="00EA2463"/>
    <w:rsid w:val="00EA2684"/>
    <w:rsid w:val="00EA3C3C"/>
    <w:rsid w:val="00EA4729"/>
    <w:rsid w:val="00EA698C"/>
    <w:rsid w:val="00EA781B"/>
    <w:rsid w:val="00EB0F5B"/>
    <w:rsid w:val="00EB17D2"/>
    <w:rsid w:val="00EB1B01"/>
    <w:rsid w:val="00EB333B"/>
    <w:rsid w:val="00EB3AB0"/>
    <w:rsid w:val="00EB4AC4"/>
    <w:rsid w:val="00EB4BE4"/>
    <w:rsid w:val="00EB65D6"/>
    <w:rsid w:val="00EB73E3"/>
    <w:rsid w:val="00EB76C4"/>
    <w:rsid w:val="00EB79D0"/>
    <w:rsid w:val="00EB7A41"/>
    <w:rsid w:val="00EC196A"/>
    <w:rsid w:val="00EC199A"/>
    <w:rsid w:val="00EC20C4"/>
    <w:rsid w:val="00EC2E0F"/>
    <w:rsid w:val="00EC3848"/>
    <w:rsid w:val="00EC40F6"/>
    <w:rsid w:val="00EC4993"/>
    <w:rsid w:val="00EC4A71"/>
    <w:rsid w:val="00EC4B95"/>
    <w:rsid w:val="00EC4D36"/>
    <w:rsid w:val="00EC56C4"/>
    <w:rsid w:val="00EC6369"/>
    <w:rsid w:val="00EC6719"/>
    <w:rsid w:val="00EC6E61"/>
    <w:rsid w:val="00EC75E2"/>
    <w:rsid w:val="00EC78A4"/>
    <w:rsid w:val="00EC792D"/>
    <w:rsid w:val="00ED0783"/>
    <w:rsid w:val="00ED1899"/>
    <w:rsid w:val="00ED1CCB"/>
    <w:rsid w:val="00ED2835"/>
    <w:rsid w:val="00ED3A1F"/>
    <w:rsid w:val="00ED3BA7"/>
    <w:rsid w:val="00ED4162"/>
    <w:rsid w:val="00ED4A02"/>
    <w:rsid w:val="00ED50E2"/>
    <w:rsid w:val="00ED519C"/>
    <w:rsid w:val="00ED55A4"/>
    <w:rsid w:val="00ED5670"/>
    <w:rsid w:val="00ED600E"/>
    <w:rsid w:val="00ED68BD"/>
    <w:rsid w:val="00ED7059"/>
    <w:rsid w:val="00EE0AE0"/>
    <w:rsid w:val="00EE138D"/>
    <w:rsid w:val="00EE2720"/>
    <w:rsid w:val="00EE2D1F"/>
    <w:rsid w:val="00EE2D27"/>
    <w:rsid w:val="00EE3B8C"/>
    <w:rsid w:val="00EE4C64"/>
    <w:rsid w:val="00EE6324"/>
    <w:rsid w:val="00EE69B1"/>
    <w:rsid w:val="00EE6C4E"/>
    <w:rsid w:val="00EE6D50"/>
    <w:rsid w:val="00EE74AC"/>
    <w:rsid w:val="00EF02F3"/>
    <w:rsid w:val="00EF1F60"/>
    <w:rsid w:val="00EF285D"/>
    <w:rsid w:val="00EF2E2A"/>
    <w:rsid w:val="00EF3EC3"/>
    <w:rsid w:val="00EF446D"/>
    <w:rsid w:val="00EF49D4"/>
    <w:rsid w:val="00EF5B55"/>
    <w:rsid w:val="00F00CEB"/>
    <w:rsid w:val="00F0179D"/>
    <w:rsid w:val="00F020E5"/>
    <w:rsid w:val="00F02443"/>
    <w:rsid w:val="00F03022"/>
    <w:rsid w:val="00F03396"/>
    <w:rsid w:val="00F03422"/>
    <w:rsid w:val="00F0361D"/>
    <w:rsid w:val="00F03697"/>
    <w:rsid w:val="00F04187"/>
    <w:rsid w:val="00F06FFA"/>
    <w:rsid w:val="00F0709C"/>
    <w:rsid w:val="00F07C9C"/>
    <w:rsid w:val="00F07F79"/>
    <w:rsid w:val="00F07FB8"/>
    <w:rsid w:val="00F1021B"/>
    <w:rsid w:val="00F103A9"/>
    <w:rsid w:val="00F12894"/>
    <w:rsid w:val="00F12D70"/>
    <w:rsid w:val="00F131AF"/>
    <w:rsid w:val="00F14496"/>
    <w:rsid w:val="00F144B6"/>
    <w:rsid w:val="00F150D6"/>
    <w:rsid w:val="00F15C1E"/>
    <w:rsid w:val="00F16074"/>
    <w:rsid w:val="00F16F20"/>
    <w:rsid w:val="00F1721A"/>
    <w:rsid w:val="00F17E24"/>
    <w:rsid w:val="00F2102A"/>
    <w:rsid w:val="00F21A18"/>
    <w:rsid w:val="00F22D4B"/>
    <w:rsid w:val="00F23940"/>
    <w:rsid w:val="00F2403E"/>
    <w:rsid w:val="00F24329"/>
    <w:rsid w:val="00F25033"/>
    <w:rsid w:val="00F25175"/>
    <w:rsid w:val="00F253D0"/>
    <w:rsid w:val="00F25895"/>
    <w:rsid w:val="00F26194"/>
    <w:rsid w:val="00F2780B"/>
    <w:rsid w:val="00F27FAD"/>
    <w:rsid w:val="00F31911"/>
    <w:rsid w:val="00F31E17"/>
    <w:rsid w:val="00F32840"/>
    <w:rsid w:val="00F32908"/>
    <w:rsid w:val="00F32D94"/>
    <w:rsid w:val="00F32DCE"/>
    <w:rsid w:val="00F336C2"/>
    <w:rsid w:val="00F33957"/>
    <w:rsid w:val="00F355C9"/>
    <w:rsid w:val="00F3619C"/>
    <w:rsid w:val="00F366E4"/>
    <w:rsid w:val="00F369DA"/>
    <w:rsid w:val="00F402E0"/>
    <w:rsid w:val="00F4041B"/>
    <w:rsid w:val="00F407AD"/>
    <w:rsid w:val="00F41B90"/>
    <w:rsid w:val="00F42495"/>
    <w:rsid w:val="00F42910"/>
    <w:rsid w:val="00F42D32"/>
    <w:rsid w:val="00F43413"/>
    <w:rsid w:val="00F435FF"/>
    <w:rsid w:val="00F4449A"/>
    <w:rsid w:val="00F45238"/>
    <w:rsid w:val="00F510EA"/>
    <w:rsid w:val="00F51948"/>
    <w:rsid w:val="00F51F3F"/>
    <w:rsid w:val="00F52858"/>
    <w:rsid w:val="00F52934"/>
    <w:rsid w:val="00F52F21"/>
    <w:rsid w:val="00F530B1"/>
    <w:rsid w:val="00F536D4"/>
    <w:rsid w:val="00F54270"/>
    <w:rsid w:val="00F5440A"/>
    <w:rsid w:val="00F549E6"/>
    <w:rsid w:val="00F55FBD"/>
    <w:rsid w:val="00F5639B"/>
    <w:rsid w:val="00F563E8"/>
    <w:rsid w:val="00F56778"/>
    <w:rsid w:val="00F56A2A"/>
    <w:rsid w:val="00F57257"/>
    <w:rsid w:val="00F573EF"/>
    <w:rsid w:val="00F5747B"/>
    <w:rsid w:val="00F57985"/>
    <w:rsid w:val="00F57EEF"/>
    <w:rsid w:val="00F60821"/>
    <w:rsid w:val="00F61145"/>
    <w:rsid w:val="00F62B4C"/>
    <w:rsid w:val="00F62E2A"/>
    <w:rsid w:val="00F63599"/>
    <w:rsid w:val="00F6363B"/>
    <w:rsid w:val="00F6364B"/>
    <w:rsid w:val="00F642C6"/>
    <w:rsid w:val="00F646D0"/>
    <w:rsid w:val="00F6484F"/>
    <w:rsid w:val="00F648F5"/>
    <w:rsid w:val="00F64A48"/>
    <w:rsid w:val="00F64C9C"/>
    <w:rsid w:val="00F65655"/>
    <w:rsid w:val="00F66025"/>
    <w:rsid w:val="00F70093"/>
    <w:rsid w:val="00F70E68"/>
    <w:rsid w:val="00F70F60"/>
    <w:rsid w:val="00F71D0A"/>
    <w:rsid w:val="00F71D2C"/>
    <w:rsid w:val="00F727DA"/>
    <w:rsid w:val="00F73049"/>
    <w:rsid w:val="00F731A8"/>
    <w:rsid w:val="00F734AC"/>
    <w:rsid w:val="00F76D79"/>
    <w:rsid w:val="00F76FAD"/>
    <w:rsid w:val="00F801B8"/>
    <w:rsid w:val="00F81733"/>
    <w:rsid w:val="00F81F74"/>
    <w:rsid w:val="00F82382"/>
    <w:rsid w:val="00F847D5"/>
    <w:rsid w:val="00F84EDC"/>
    <w:rsid w:val="00F84F08"/>
    <w:rsid w:val="00F85B8D"/>
    <w:rsid w:val="00F85D5F"/>
    <w:rsid w:val="00F86A17"/>
    <w:rsid w:val="00F87051"/>
    <w:rsid w:val="00F87139"/>
    <w:rsid w:val="00F874F9"/>
    <w:rsid w:val="00F90B6E"/>
    <w:rsid w:val="00F90BD9"/>
    <w:rsid w:val="00F91D1E"/>
    <w:rsid w:val="00F91E93"/>
    <w:rsid w:val="00F92DE4"/>
    <w:rsid w:val="00F9340A"/>
    <w:rsid w:val="00F93D25"/>
    <w:rsid w:val="00F9453D"/>
    <w:rsid w:val="00F950CA"/>
    <w:rsid w:val="00F9617B"/>
    <w:rsid w:val="00F9754F"/>
    <w:rsid w:val="00FA04E5"/>
    <w:rsid w:val="00FA0B59"/>
    <w:rsid w:val="00FA0CE5"/>
    <w:rsid w:val="00FA1D43"/>
    <w:rsid w:val="00FA2F3D"/>
    <w:rsid w:val="00FA31D9"/>
    <w:rsid w:val="00FA3F26"/>
    <w:rsid w:val="00FA42B9"/>
    <w:rsid w:val="00FA51F3"/>
    <w:rsid w:val="00FA5662"/>
    <w:rsid w:val="00FA682D"/>
    <w:rsid w:val="00FA7308"/>
    <w:rsid w:val="00FA7320"/>
    <w:rsid w:val="00FA795A"/>
    <w:rsid w:val="00FB0724"/>
    <w:rsid w:val="00FB14D4"/>
    <w:rsid w:val="00FB1CE6"/>
    <w:rsid w:val="00FB33ED"/>
    <w:rsid w:val="00FB3C67"/>
    <w:rsid w:val="00FB540E"/>
    <w:rsid w:val="00FB5EA9"/>
    <w:rsid w:val="00FB6133"/>
    <w:rsid w:val="00FB6978"/>
    <w:rsid w:val="00FB712D"/>
    <w:rsid w:val="00FB74C3"/>
    <w:rsid w:val="00FB7E22"/>
    <w:rsid w:val="00FC08FA"/>
    <w:rsid w:val="00FC1807"/>
    <w:rsid w:val="00FC1811"/>
    <w:rsid w:val="00FC1AF0"/>
    <w:rsid w:val="00FC26CB"/>
    <w:rsid w:val="00FC4271"/>
    <w:rsid w:val="00FC4715"/>
    <w:rsid w:val="00FC478B"/>
    <w:rsid w:val="00FC58B6"/>
    <w:rsid w:val="00FC5E1B"/>
    <w:rsid w:val="00FC6460"/>
    <w:rsid w:val="00FC6DED"/>
    <w:rsid w:val="00FC7BB2"/>
    <w:rsid w:val="00FCB431"/>
    <w:rsid w:val="00FD09FA"/>
    <w:rsid w:val="00FD1528"/>
    <w:rsid w:val="00FD1B40"/>
    <w:rsid w:val="00FD1C2F"/>
    <w:rsid w:val="00FD2369"/>
    <w:rsid w:val="00FD2AAA"/>
    <w:rsid w:val="00FD4497"/>
    <w:rsid w:val="00FD5220"/>
    <w:rsid w:val="00FD5337"/>
    <w:rsid w:val="00FD5E72"/>
    <w:rsid w:val="00FD692C"/>
    <w:rsid w:val="00FD7104"/>
    <w:rsid w:val="00FD7254"/>
    <w:rsid w:val="00FD763A"/>
    <w:rsid w:val="00FD777F"/>
    <w:rsid w:val="00FD7920"/>
    <w:rsid w:val="00FE0576"/>
    <w:rsid w:val="00FE0667"/>
    <w:rsid w:val="00FE0A2E"/>
    <w:rsid w:val="00FE0F64"/>
    <w:rsid w:val="00FE1310"/>
    <w:rsid w:val="00FE1668"/>
    <w:rsid w:val="00FE1B4D"/>
    <w:rsid w:val="00FE3CFB"/>
    <w:rsid w:val="00FE4B6C"/>
    <w:rsid w:val="00FE4E56"/>
    <w:rsid w:val="00FE677F"/>
    <w:rsid w:val="00FE6C3E"/>
    <w:rsid w:val="00FF0CBB"/>
    <w:rsid w:val="00FF1040"/>
    <w:rsid w:val="00FF25A5"/>
    <w:rsid w:val="00FF26F4"/>
    <w:rsid w:val="00FF3159"/>
    <w:rsid w:val="00FF34CD"/>
    <w:rsid w:val="00FF51F1"/>
    <w:rsid w:val="00FF5995"/>
    <w:rsid w:val="00FF6F23"/>
    <w:rsid w:val="013F2579"/>
    <w:rsid w:val="01D801FA"/>
    <w:rsid w:val="01DCE7D0"/>
    <w:rsid w:val="0267D762"/>
    <w:rsid w:val="02B8546F"/>
    <w:rsid w:val="0321052F"/>
    <w:rsid w:val="032C7A9D"/>
    <w:rsid w:val="0333315D"/>
    <w:rsid w:val="0382796A"/>
    <w:rsid w:val="038BBCD3"/>
    <w:rsid w:val="03CF84D2"/>
    <w:rsid w:val="0400D77E"/>
    <w:rsid w:val="0402D34E"/>
    <w:rsid w:val="0403A7C3"/>
    <w:rsid w:val="041CD020"/>
    <w:rsid w:val="04225229"/>
    <w:rsid w:val="044A647B"/>
    <w:rsid w:val="05014CE0"/>
    <w:rsid w:val="052AE522"/>
    <w:rsid w:val="05352C03"/>
    <w:rsid w:val="058C89F8"/>
    <w:rsid w:val="05CCA5C4"/>
    <w:rsid w:val="0609F1BB"/>
    <w:rsid w:val="062B6BBF"/>
    <w:rsid w:val="06406C29"/>
    <w:rsid w:val="068DAB71"/>
    <w:rsid w:val="069DF905"/>
    <w:rsid w:val="06A425AE"/>
    <w:rsid w:val="06B673D6"/>
    <w:rsid w:val="06BAF384"/>
    <w:rsid w:val="06BBFAC1"/>
    <w:rsid w:val="06CDCC7B"/>
    <w:rsid w:val="06D686A0"/>
    <w:rsid w:val="06D9D767"/>
    <w:rsid w:val="075EE8C3"/>
    <w:rsid w:val="07E21EDD"/>
    <w:rsid w:val="07F24D8A"/>
    <w:rsid w:val="07FE5829"/>
    <w:rsid w:val="0835451A"/>
    <w:rsid w:val="086CD829"/>
    <w:rsid w:val="08B6E3B3"/>
    <w:rsid w:val="08CE2AEF"/>
    <w:rsid w:val="08CE99B5"/>
    <w:rsid w:val="08EF71A8"/>
    <w:rsid w:val="091F5D23"/>
    <w:rsid w:val="09293506"/>
    <w:rsid w:val="092975EC"/>
    <w:rsid w:val="092D2ABB"/>
    <w:rsid w:val="09454551"/>
    <w:rsid w:val="099A288A"/>
    <w:rsid w:val="09CEA8CA"/>
    <w:rsid w:val="09D929A3"/>
    <w:rsid w:val="0A08A88A"/>
    <w:rsid w:val="0A4EC457"/>
    <w:rsid w:val="0A72E947"/>
    <w:rsid w:val="0A82C3B4"/>
    <w:rsid w:val="0AA51F24"/>
    <w:rsid w:val="0B283A0F"/>
    <w:rsid w:val="0B51401F"/>
    <w:rsid w:val="0B97596A"/>
    <w:rsid w:val="0C1A3ADD"/>
    <w:rsid w:val="0C3E7114"/>
    <w:rsid w:val="0CA680F1"/>
    <w:rsid w:val="0D406DCB"/>
    <w:rsid w:val="0DC71FD6"/>
    <w:rsid w:val="0E1F21B6"/>
    <w:rsid w:val="0E259A51"/>
    <w:rsid w:val="0E677721"/>
    <w:rsid w:val="0E6C4E42"/>
    <w:rsid w:val="0EB5091B"/>
    <w:rsid w:val="0EB5D1CF"/>
    <w:rsid w:val="0EC1ED3A"/>
    <w:rsid w:val="0F384700"/>
    <w:rsid w:val="0F954A8E"/>
    <w:rsid w:val="0FDA8108"/>
    <w:rsid w:val="0FF82356"/>
    <w:rsid w:val="1040F936"/>
    <w:rsid w:val="1044953E"/>
    <w:rsid w:val="10878366"/>
    <w:rsid w:val="108CE62C"/>
    <w:rsid w:val="10D1DE21"/>
    <w:rsid w:val="10D41C5D"/>
    <w:rsid w:val="113139B0"/>
    <w:rsid w:val="1135C133"/>
    <w:rsid w:val="1156B2E5"/>
    <w:rsid w:val="116847D8"/>
    <w:rsid w:val="11ABA51F"/>
    <w:rsid w:val="11D6C7C9"/>
    <w:rsid w:val="11DBE020"/>
    <w:rsid w:val="1309083E"/>
    <w:rsid w:val="1354EF62"/>
    <w:rsid w:val="1371BE1F"/>
    <w:rsid w:val="138BC980"/>
    <w:rsid w:val="13A26B4F"/>
    <w:rsid w:val="141CA280"/>
    <w:rsid w:val="1491E160"/>
    <w:rsid w:val="14C79EDB"/>
    <w:rsid w:val="14EB1833"/>
    <w:rsid w:val="15180661"/>
    <w:rsid w:val="15544B38"/>
    <w:rsid w:val="15984FC4"/>
    <w:rsid w:val="15EA37C2"/>
    <w:rsid w:val="163186C7"/>
    <w:rsid w:val="16A010F1"/>
    <w:rsid w:val="16EA7511"/>
    <w:rsid w:val="16EA7D77"/>
    <w:rsid w:val="1781FE75"/>
    <w:rsid w:val="17DF0361"/>
    <w:rsid w:val="1822B8F5"/>
    <w:rsid w:val="18656A3F"/>
    <w:rsid w:val="18C24BD8"/>
    <w:rsid w:val="193BC1F5"/>
    <w:rsid w:val="1947F305"/>
    <w:rsid w:val="196115AB"/>
    <w:rsid w:val="1981F4EA"/>
    <w:rsid w:val="19C430E6"/>
    <w:rsid w:val="19DBE910"/>
    <w:rsid w:val="19F25FE4"/>
    <w:rsid w:val="19F6439B"/>
    <w:rsid w:val="1A34A20F"/>
    <w:rsid w:val="1AAA031D"/>
    <w:rsid w:val="1AD24F6D"/>
    <w:rsid w:val="1AF4D596"/>
    <w:rsid w:val="1B04CC78"/>
    <w:rsid w:val="1B9454D7"/>
    <w:rsid w:val="1CE19F18"/>
    <w:rsid w:val="1CF62D58"/>
    <w:rsid w:val="1D1AFE45"/>
    <w:rsid w:val="1D23225D"/>
    <w:rsid w:val="1D36CF01"/>
    <w:rsid w:val="1E1B6428"/>
    <w:rsid w:val="1E2BDA6B"/>
    <w:rsid w:val="1E64728E"/>
    <w:rsid w:val="1E93BAB8"/>
    <w:rsid w:val="1EA3270D"/>
    <w:rsid w:val="1EC4821A"/>
    <w:rsid w:val="1ED58778"/>
    <w:rsid w:val="1F17206C"/>
    <w:rsid w:val="1FB690F8"/>
    <w:rsid w:val="1FD43F9A"/>
    <w:rsid w:val="1FFE6DE7"/>
    <w:rsid w:val="200AB33B"/>
    <w:rsid w:val="2031A29E"/>
    <w:rsid w:val="2052640C"/>
    <w:rsid w:val="2088EB18"/>
    <w:rsid w:val="2089E199"/>
    <w:rsid w:val="20B22912"/>
    <w:rsid w:val="2102FFC0"/>
    <w:rsid w:val="21755395"/>
    <w:rsid w:val="218BBD15"/>
    <w:rsid w:val="21DE65DD"/>
    <w:rsid w:val="21F68969"/>
    <w:rsid w:val="22726BD6"/>
    <w:rsid w:val="22EE648B"/>
    <w:rsid w:val="22EED54B"/>
    <w:rsid w:val="23075409"/>
    <w:rsid w:val="23545396"/>
    <w:rsid w:val="239259CA"/>
    <w:rsid w:val="239A4750"/>
    <w:rsid w:val="23B7FBE8"/>
    <w:rsid w:val="23D68C27"/>
    <w:rsid w:val="23FB1D0A"/>
    <w:rsid w:val="240F9440"/>
    <w:rsid w:val="243A9B6A"/>
    <w:rsid w:val="245B7D1B"/>
    <w:rsid w:val="24C52445"/>
    <w:rsid w:val="24D9CE74"/>
    <w:rsid w:val="24EE1CE3"/>
    <w:rsid w:val="252E2A2B"/>
    <w:rsid w:val="2540AAD4"/>
    <w:rsid w:val="2553CC49"/>
    <w:rsid w:val="257E76CE"/>
    <w:rsid w:val="25921B3A"/>
    <w:rsid w:val="259B266E"/>
    <w:rsid w:val="25A7D22E"/>
    <w:rsid w:val="25D3AD3E"/>
    <w:rsid w:val="25EEEFCB"/>
    <w:rsid w:val="269EDC1F"/>
    <w:rsid w:val="26D01D9E"/>
    <w:rsid w:val="26D1E812"/>
    <w:rsid w:val="271724A9"/>
    <w:rsid w:val="276969F2"/>
    <w:rsid w:val="279391D8"/>
    <w:rsid w:val="27DC8159"/>
    <w:rsid w:val="2824CE67"/>
    <w:rsid w:val="2838DCBF"/>
    <w:rsid w:val="28415C9E"/>
    <w:rsid w:val="285ED52B"/>
    <w:rsid w:val="286DB873"/>
    <w:rsid w:val="2890D4ED"/>
    <w:rsid w:val="289DACAB"/>
    <w:rsid w:val="2967892F"/>
    <w:rsid w:val="299A061B"/>
    <w:rsid w:val="29A3F921"/>
    <w:rsid w:val="29DFB280"/>
    <w:rsid w:val="2A145CFE"/>
    <w:rsid w:val="2A2CA54E"/>
    <w:rsid w:val="2A5BBA94"/>
    <w:rsid w:val="2A5DE7EA"/>
    <w:rsid w:val="2A677D46"/>
    <w:rsid w:val="2A7F477D"/>
    <w:rsid w:val="2AC87013"/>
    <w:rsid w:val="2ACCA770"/>
    <w:rsid w:val="2B4F40C3"/>
    <w:rsid w:val="2BC30DCD"/>
    <w:rsid w:val="2C41F7FB"/>
    <w:rsid w:val="2C42029E"/>
    <w:rsid w:val="2CA83E21"/>
    <w:rsid w:val="2D32464E"/>
    <w:rsid w:val="2D412996"/>
    <w:rsid w:val="2D5EDE2E"/>
    <w:rsid w:val="2D644610"/>
    <w:rsid w:val="2DC6E1B0"/>
    <w:rsid w:val="2E28017F"/>
    <w:rsid w:val="2E3A0BF5"/>
    <w:rsid w:val="2E4D9A45"/>
    <w:rsid w:val="2E5B91AE"/>
    <w:rsid w:val="2EF0C7CA"/>
    <w:rsid w:val="2F825F15"/>
    <w:rsid w:val="2FE95817"/>
    <w:rsid w:val="2FED23F1"/>
    <w:rsid w:val="2FF61380"/>
    <w:rsid w:val="2FFD09E2"/>
    <w:rsid w:val="301FFEAD"/>
    <w:rsid w:val="3028545B"/>
    <w:rsid w:val="306CAEED"/>
    <w:rsid w:val="3078CA58"/>
    <w:rsid w:val="309BE6D2"/>
    <w:rsid w:val="30A430CF"/>
    <w:rsid w:val="30F95B5B"/>
    <w:rsid w:val="3183214A"/>
    <w:rsid w:val="31BA24A0"/>
    <w:rsid w:val="31D9AAD6"/>
    <w:rsid w:val="31DFBF05"/>
    <w:rsid w:val="3200230E"/>
    <w:rsid w:val="3217E45E"/>
    <w:rsid w:val="323B2EEC"/>
    <w:rsid w:val="32413C1A"/>
    <w:rsid w:val="32AC491D"/>
    <w:rsid w:val="32CE62BD"/>
    <w:rsid w:val="32FB72A2"/>
    <w:rsid w:val="333EA731"/>
    <w:rsid w:val="33681235"/>
    <w:rsid w:val="338FA78E"/>
    <w:rsid w:val="33B92E8D"/>
    <w:rsid w:val="33C45488"/>
    <w:rsid w:val="33D9B00C"/>
    <w:rsid w:val="33DC560F"/>
    <w:rsid w:val="3407DB24"/>
    <w:rsid w:val="344BC333"/>
    <w:rsid w:val="34E1CCDB"/>
    <w:rsid w:val="35035D37"/>
    <w:rsid w:val="35528B53"/>
    <w:rsid w:val="35782670"/>
    <w:rsid w:val="357A9D71"/>
    <w:rsid w:val="35FC6888"/>
    <w:rsid w:val="3640F4D3"/>
    <w:rsid w:val="36673979"/>
    <w:rsid w:val="36C46B9E"/>
    <w:rsid w:val="376BB82A"/>
    <w:rsid w:val="37CEBBA5"/>
    <w:rsid w:val="37DFB42D"/>
    <w:rsid w:val="38240913"/>
    <w:rsid w:val="3828B974"/>
    <w:rsid w:val="384DFD48"/>
    <w:rsid w:val="386B9D6C"/>
    <w:rsid w:val="388EAD5F"/>
    <w:rsid w:val="3899365E"/>
    <w:rsid w:val="38DCB27A"/>
    <w:rsid w:val="39779F30"/>
    <w:rsid w:val="39A53D95"/>
    <w:rsid w:val="39B2C3B6"/>
    <w:rsid w:val="3A197BED"/>
    <w:rsid w:val="3A6753ED"/>
    <w:rsid w:val="3A77E31E"/>
    <w:rsid w:val="3AEC28F3"/>
    <w:rsid w:val="3B31703A"/>
    <w:rsid w:val="3B34A42E"/>
    <w:rsid w:val="3B4A9173"/>
    <w:rsid w:val="3BBB7CFF"/>
    <w:rsid w:val="3BE11F1D"/>
    <w:rsid w:val="3BE483C0"/>
    <w:rsid w:val="3C1D34CB"/>
    <w:rsid w:val="3C46B2CA"/>
    <w:rsid w:val="3C6F61B2"/>
    <w:rsid w:val="3CC17870"/>
    <w:rsid w:val="3D60DD09"/>
    <w:rsid w:val="3D7CEF7E"/>
    <w:rsid w:val="3D860531"/>
    <w:rsid w:val="3E0AA158"/>
    <w:rsid w:val="3E920EDB"/>
    <w:rsid w:val="3EE49F20"/>
    <w:rsid w:val="3F07421A"/>
    <w:rsid w:val="3F18BFDF"/>
    <w:rsid w:val="3FBED50F"/>
    <w:rsid w:val="406518E5"/>
    <w:rsid w:val="408E4BD4"/>
    <w:rsid w:val="40BA3E08"/>
    <w:rsid w:val="40C56A1F"/>
    <w:rsid w:val="40E65E2C"/>
    <w:rsid w:val="40EAF0A3"/>
    <w:rsid w:val="418DA3EB"/>
    <w:rsid w:val="41A5CD8F"/>
    <w:rsid w:val="41B9D2F7"/>
    <w:rsid w:val="425B8361"/>
    <w:rsid w:val="42822E8D"/>
    <w:rsid w:val="42C7BE2A"/>
    <w:rsid w:val="42F5CAA5"/>
    <w:rsid w:val="42F675D1"/>
    <w:rsid w:val="43280ED4"/>
    <w:rsid w:val="43C4F7E0"/>
    <w:rsid w:val="43E0FD1E"/>
    <w:rsid w:val="44147B30"/>
    <w:rsid w:val="445CB89D"/>
    <w:rsid w:val="44788682"/>
    <w:rsid w:val="4524CF8F"/>
    <w:rsid w:val="45357117"/>
    <w:rsid w:val="453E04B2"/>
    <w:rsid w:val="456FBAAD"/>
    <w:rsid w:val="45880163"/>
    <w:rsid w:val="45A66F2A"/>
    <w:rsid w:val="45B258C1"/>
    <w:rsid w:val="46DAAED7"/>
    <w:rsid w:val="46F1232C"/>
    <w:rsid w:val="47ABDC0E"/>
    <w:rsid w:val="47F43A4F"/>
    <w:rsid w:val="48211B2A"/>
    <w:rsid w:val="485E780E"/>
    <w:rsid w:val="48B5C971"/>
    <w:rsid w:val="491A2484"/>
    <w:rsid w:val="49204710"/>
    <w:rsid w:val="4947AC6F"/>
    <w:rsid w:val="494C9549"/>
    <w:rsid w:val="494D53FF"/>
    <w:rsid w:val="496F7DDE"/>
    <w:rsid w:val="49A25564"/>
    <w:rsid w:val="49B87B58"/>
    <w:rsid w:val="49C4E4DC"/>
    <w:rsid w:val="4A6C75BF"/>
    <w:rsid w:val="4AAE5895"/>
    <w:rsid w:val="4ABC1771"/>
    <w:rsid w:val="4B0187B6"/>
    <w:rsid w:val="4B106AFE"/>
    <w:rsid w:val="4BA86918"/>
    <w:rsid w:val="4BB76DA5"/>
    <w:rsid w:val="4BDFDE27"/>
    <w:rsid w:val="4BE96D50"/>
    <w:rsid w:val="4BF38D14"/>
    <w:rsid w:val="4CA01FF4"/>
    <w:rsid w:val="4CC63AAF"/>
    <w:rsid w:val="4CF34020"/>
    <w:rsid w:val="4D74A296"/>
    <w:rsid w:val="4D76ED49"/>
    <w:rsid w:val="4DB43857"/>
    <w:rsid w:val="4DCC3D6C"/>
    <w:rsid w:val="4DE2A873"/>
    <w:rsid w:val="4E1B1D92"/>
    <w:rsid w:val="4EFB27AC"/>
    <w:rsid w:val="4F36F53A"/>
    <w:rsid w:val="4F7A7914"/>
    <w:rsid w:val="50388D4A"/>
    <w:rsid w:val="50E3E516"/>
    <w:rsid w:val="5109C0CC"/>
    <w:rsid w:val="51739117"/>
    <w:rsid w:val="5188FF2E"/>
    <w:rsid w:val="51AED513"/>
    <w:rsid w:val="51ECA8C5"/>
    <w:rsid w:val="525F5D01"/>
    <w:rsid w:val="52648C2D"/>
    <w:rsid w:val="52968BEF"/>
    <w:rsid w:val="52AA9157"/>
    <w:rsid w:val="5306BFED"/>
    <w:rsid w:val="533256B4"/>
    <w:rsid w:val="537A5A29"/>
    <w:rsid w:val="537FA84D"/>
    <w:rsid w:val="53B398BA"/>
    <w:rsid w:val="541043EC"/>
    <w:rsid w:val="55AC08E9"/>
    <w:rsid w:val="55F08EB6"/>
    <w:rsid w:val="560EE801"/>
    <w:rsid w:val="562BDA61"/>
    <w:rsid w:val="564C1334"/>
    <w:rsid w:val="56860529"/>
    <w:rsid w:val="56922D0D"/>
    <w:rsid w:val="56D3CDB4"/>
    <w:rsid w:val="5716A88D"/>
    <w:rsid w:val="571CB4F1"/>
    <w:rsid w:val="571ED4F3"/>
    <w:rsid w:val="5733FB75"/>
    <w:rsid w:val="579C955F"/>
    <w:rsid w:val="57A41B96"/>
    <w:rsid w:val="581A3DEC"/>
    <w:rsid w:val="582DB881"/>
    <w:rsid w:val="584809C5"/>
    <w:rsid w:val="58A241FE"/>
    <w:rsid w:val="58C2F975"/>
    <w:rsid w:val="59192AD3"/>
    <w:rsid w:val="5936B8AF"/>
    <w:rsid w:val="593E5860"/>
    <w:rsid w:val="59671E29"/>
    <w:rsid w:val="59902097"/>
    <w:rsid w:val="59D7446D"/>
    <w:rsid w:val="59EEE9D1"/>
    <w:rsid w:val="5A5455B3"/>
    <w:rsid w:val="5A567C06"/>
    <w:rsid w:val="5A5DF441"/>
    <w:rsid w:val="5ABC9923"/>
    <w:rsid w:val="5ACC69E5"/>
    <w:rsid w:val="5B24F7C4"/>
    <w:rsid w:val="5B6F6507"/>
    <w:rsid w:val="5BA8BE84"/>
    <w:rsid w:val="5BAB4C55"/>
    <w:rsid w:val="5BC3372A"/>
    <w:rsid w:val="5BCEFB6F"/>
    <w:rsid w:val="5C683A46"/>
    <w:rsid w:val="5C6A9BFA"/>
    <w:rsid w:val="5CE80147"/>
    <w:rsid w:val="5D00A6D6"/>
    <w:rsid w:val="5D4BC7DC"/>
    <w:rsid w:val="5D56FD95"/>
    <w:rsid w:val="5D700B91"/>
    <w:rsid w:val="5D75B321"/>
    <w:rsid w:val="5D7A6CA9"/>
    <w:rsid w:val="5DCA3EAB"/>
    <w:rsid w:val="5DEB06D3"/>
    <w:rsid w:val="5E0F9E74"/>
    <w:rsid w:val="5E0FF904"/>
    <w:rsid w:val="5E246DF9"/>
    <w:rsid w:val="5E664F29"/>
    <w:rsid w:val="5E9C7737"/>
    <w:rsid w:val="5F293BAC"/>
    <w:rsid w:val="5F7397F1"/>
    <w:rsid w:val="5F750EF7"/>
    <w:rsid w:val="5FA7E4F1"/>
    <w:rsid w:val="5FC03E5A"/>
    <w:rsid w:val="60256B41"/>
    <w:rsid w:val="60491CEC"/>
    <w:rsid w:val="6049F967"/>
    <w:rsid w:val="606DFE2B"/>
    <w:rsid w:val="6124E4C0"/>
    <w:rsid w:val="616E7A41"/>
    <w:rsid w:val="617163A2"/>
    <w:rsid w:val="62473B34"/>
    <w:rsid w:val="625CA511"/>
    <w:rsid w:val="6349DA3E"/>
    <w:rsid w:val="6374C4C1"/>
    <w:rsid w:val="63B958E4"/>
    <w:rsid w:val="63D756EB"/>
    <w:rsid w:val="641B9A3F"/>
    <w:rsid w:val="64AF6E64"/>
    <w:rsid w:val="64F77005"/>
    <w:rsid w:val="657F54D3"/>
    <w:rsid w:val="659DB56F"/>
    <w:rsid w:val="65B76AA0"/>
    <w:rsid w:val="65F855E3"/>
    <w:rsid w:val="6672C11F"/>
    <w:rsid w:val="6701CAE0"/>
    <w:rsid w:val="6719B05E"/>
    <w:rsid w:val="6737C09A"/>
    <w:rsid w:val="67B0302B"/>
    <w:rsid w:val="67C7C7F2"/>
    <w:rsid w:val="6834624D"/>
    <w:rsid w:val="6841035C"/>
    <w:rsid w:val="68B6F595"/>
    <w:rsid w:val="6923A76A"/>
    <w:rsid w:val="693AFCA2"/>
    <w:rsid w:val="6943D7D0"/>
    <w:rsid w:val="695878A4"/>
    <w:rsid w:val="696B3AD2"/>
    <w:rsid w:val="6A269654"/>
    <w:rsid w:val="6A2B40C8"/>
    <w:rsid w:val="6A91D2A6"/>
    <w:rsid w:val="6A973F72"/>
    <w:rsid w:val="6A9AD73C"/>
    <w:rsid w:val="6AD11223"/>
    <w:rsid w:val="6AECD2F9"/>
    <w:rsid w:val="6BDF5CF6"/>
    <w:rsid w:val="6BEA5EFA"/>
    <w:rsid w:val="6BFEA514"/>
    <w:rsid w:val="6C209FD4"/>
    <w:rsid w:val="6C245A1A"/>
    <w:rsid w:val="6C396721"/>
    <w:rsid w:val="6C6E361A"/>
    <w:rsid w:val="6C6F84ED"/>
    <w:rsid w:val="6C7211E7"/>
    <w:rsid w:val="6CA21676"/>
    <w:rsid w:val="6CF670AD"/>
    <w:rsid w:val="6D4CD833"/>
    <w:rsid w:val="6D53CC6C"/>
    <w:rsid w:val="6D66328B"/>
    <w:rsid w:val="6D71944E"/>
    <w:rsid w:val="6D73C816"/>
    <w:rsid w:val="6D7E369C"/>
    <w:rsid w:val="6D8A66B8"/>
    <w:rsid w:val="6DD53782"/>
    <w:rsid w:val="6E010EBE"/>
    <w:rsid w:val="6E167836"/>
    <w:rsid w:val="6E1748F3"/>
    <w:rsid w:val="6E3F783F"/>
    <w:rsid w:val="6E43E169"/>
    <w:rsid w:val="6E7ED4D7"/>
    <w:rsid w:val="6EF30B82"/>
    <w:rsid w:val="6EF9A85D"/>
    <w:rsid w:val="6EFE7096"/>
    <w:rsid w:val="6F250570"/>
    <w:rsid w:val="6F2571C6"/>
    <w:rsid w:val="6F42D27F"/>
    <w:rsid w:val="6FA484DE"/>
    <w:rsid w:val="6FE09E74"/>
    <w:rsid w:val="700EFDB7"/>
    <w:rsid w:val="702DA0AF"/>
    <w:rsid w:val="707C3CA5"/>
    <w:rsid w:val="70909968"/>
    <w:rsid w:val="70CB6533"/>
    <w:rsid w:val="70D20FF3"/>
    <w:rsid w:val="70D7852B"/>
    <w:rsid w:val="70DA44C3"/>
    <w:rsid w:val="712DCE35"/>
    <w:rsid w:val="713358D9"/>
    <w:rsid w:val="71474693"/>
    <w:rsid w:val="7174A6EE"/>
    <w:rsid w:val="71C9AB58"/>
    <w:rsid w:val="71F03030"/>
    <w:rsid w:val="7215A320"/>
    <w:rsid w:val="72361158"/>
    <w:rsid w:val="7259A07E"/>
    <w:rsid w:val="72DEC671"/>
    <w:rsid w:val="72F3268B"/>
    <w:rsid w:val="7312E962"/>
    <w:rsid w:val="733B1A90"/>
    <w:rsid w:val="73654171"/>
    <w:rsid w:val="7368A41C"/>
    <w:rsid w:val="737BDAB4"/>
    <w:rsid w:val="73B4503D"/>
    <w:rsid w:val="73D5F906"/>
    <w:rsid w:val="73F570DF"/>
    <w:rsid w:val="7406AC55"/>
    <w:rsid w:val="74093898"/>
    <w:rsid w:val="741643A2"/>
    <w:rsid w:val="743C101E"/>
    <w:rsid w:val="74451836"/>
    <w:rsid w:val="74AEB9C3"/>
    <w:rsid w:val="74CF6817"/>
    <w:rsid w:val="74F464CD"/>
    <w:rsid w:val="750E0057"/>
    <w:rsid w:val="75613FF0"/>
    <w:rsid w:val="759668ED"/>
    <w:rsid w:val="759D6623"/>
    <w:rsid w:val="75B21403"/>
    <w:rsid w:val="75C85840"/>
    <w:rsid w:val="75E57212"/>
    <w:rsid w:val="763A9DAE"/>
    <w:rsid w:val="767EC592"/>
    <w:rsid w:val="76C59A6C"/>
    <w:rsid w:val="76F60502"/>
    <w:rsid w:val="772FC3AA"/>
    <w:rsid w:val="77393684"/>
    <w:rsid w:val="775EFF6E"/>
    <w:rsid w:val="779D4763"/>
    <w:rsid w:val="77AD01DB"/>
    <w:rsid w:val="783BE9AC"/>
    <w:rsid w:val="785DD79B"/>
    <w:rsid w:val="78616ACD"/>
    <w:rsid w:val="7884E4A4"/>
    <w:rsid w:val="7891D563"/>
    <w:rsid w:val="78BB8ED6"/>
    <w:rsid w:val="78CF9086"/>
    <w:rsid w:val="78F1A24B"/>
    <w:rsid w:val="794E07F5"/>
    <w:rsid w:val="795E3EF6"/>
    <w:rsid w:val="798A186C"/>
    <w:rsid w:val="7991D708"/>
    <w:rsid w:val="79B9EF7D"/>
    <w:rsid w:val="79C1877E"/>
    <w:rsid w:val="7A2DA5C4"/>
    <w:rsid w:val="7A46B7A5"/>
    <w:rsid w:val="7A858526"/>
    <w:rsid w:val="7A92DACB"/>
    <w:rsid w:val="7A998E17"/>
    <w:rsid w:val="7ADDFC11"/>
    <w:rsid w:val="7AE16E45"/>
    <w:rsid w:val="7B38FD7D"/>
    <w:rsid w:val="7B494B84"/>
    <w:rsid w:val="7C2130EE"/>
    <w:rsid w:val="7C215587"/>
    <w:rsid w:val="7C2EEEA4"/>
    <w:rsid w:val="7C707C95"/>
    <w:rsid w:val="7CAA86C9"/>
    <w:rsid w:val="7CC1B92E"/>
    <w:rsid w:val="7CFDC5AF"/>
    <w:rsid w:val="7D3B0771"/>
    <w:rsid w:val="7D64D1C2"/>
    <w:rsid w:val="7D855F4F"/>
    <w:rsid w:val="7DF1EF27"/>
    <w:rsid w:val="7DF44B53"/>
    <w:rsid w:val="7E289EE3"/>
    <w:rsid w:val="7E7FEE85"/>
    <w:rsid w:val="7EA015C2"/>
    <w:rsid w:val="7ED3E63D"/>
    <w:rsid w:val="7F26B232"/>
    <w:rsid w:val="7F2BCB38"/>
    <w:rsid w:val="7F40110C"/>
    <w:rsid w:val="7F869B92"/>
    <w:rsid w:val="7F956856"/>
    <w:rsid w:val="7FA4FB5E"/>
    <w:rsid w:val="7FD12AA4"/>
    <w:rsid w:val="7FE3BE00"/>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1C10"/>
  <w15:chartTrackingRefBased/>
  <w15:docId w15:val="{2CD68687-76F8-D642-A22F-2D50B829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3C42"/>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0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703C42"/>
  </w:style>
  <w:style w:type="paragraph" w:styleId="Fuzeile">
    <w:name w:val="footer"/>
    <w:basedOn w:val="Standard"/>
    <w:link w:val="FuzeileZchn"/>
    <w:uiPriority w:val="99"/>
    <w:unhideWhenUsed/>
    <w:rsid w:val="0028694F"/>
    <w:pPr>
      <w:tabs>
        <w:tab w:val="center" w:pos="4536"/>
        <w:tab w:val="right" w:pos="9072"/>
      </w:tabs>
    </w:pPr>
  </w:style>
  <w:style w:type="character" w:customStyle="1" w:styleId="FuzeileZchn">
    <w:name w:val="Fußzeile Zchn"/>
    <w:basedOn w:val="Absatz-Standardschriftart"/>
    <w:link w:val="Fuzeile"/>
    <w:uiPriority w:val="99"/>
    <w:rsid w:val="0028694F"/>
  </w:style>
  <w:style w:type="character" w:styleId="Seitenzahl">
    <w:name w:val="page number"/>
    <w:basedOn w:val="Absatz-Standardschriftart"/>
    <w:uiPriority w:val="99"/>
    <w:semiHidden/>
    <w:unhideWhenUsed/>
    <w:rsid w:val="0028694F"/>
  </w:style>
  <w:style w:type="paragraph" w:styleId="Listenabsatz">
    <w:name w:val="List Paragraph"/>
    <w:basedOn w:val="Standard"/>
    <w:uiPriority w:val="34"/>
    <w:qFormat/>
    <w:rsid w:val="0053444C"/>
    <w:pPr>
      <w:ind w:left="720"/>
      <w:contextualSpacing/>
    </w:pPr>
  </w:style>
  <w:style w:type="character" w:styleId="Kommentarzeichen">
    <w:name w:val="annotation reference"/>
    <w:basedOn w:val="Absatz-Standardschriftart"/>
    <w:uiPriority w:val="99"/>
    <w:semiHidden/>
    <w:unhideWhenUsed/>
    <w:rsid w:val="00F56A2A"/>
    <w:rPr>
      <w:sz w:val="16"/>
      <w:szCs w:val="16"/>
    </w:rPr>
  </w:style>
  <w:style w:type="paragraph" w:styleId="Kommentartext">
    <w:name w:val="annotation text"/>
    <w:basedOn w:val="Standard"/>
    <w:link w:val="KommentartextZchn"/>
    <w:uiPriority w:val="99"/>
    <w:unhideWhenUsed/>
    <w:rsid w:val="00F56A2A"/>
    <w:rPr>
      <w:sz w:val="20"/>
      <w:szCs w:val="20"/>
    </w:rPr>
  </w:style>
  <w:style w:type="character" w:customStyle="1" w:styleId="KommentartextZchn">
    <w:name w:val="Kommentartext Zchn"/>
    <w:basedOn w:val="Absatz-Standardschriftart"/>
    <w:link w:val="Kommentartext"/>
    <w:uiPriority w:val="99"/>
    <w:rsid w:val="00F56A2A"/>
    <w:rPr>
      <w:sz w:val="20"/>
      <w:szCs w:val="20"/>
    </w:rPr>
  </w:style>
  <w:style w:type="paragraph" w:styleId="Kommentarthema">
    <w:name w:val="annotation subject"/>
    <w:basedOn w:val="Kommentartext"/>
    <w:next w:val="Kommentartext"/>
    <w:link w:val="KommentarthemaZchn"/>
    <w:uiPriority w:val="99"/>
    <w:semiHidden/>
    <w:unhideWhenUsed/>
    <w:rsid w:val="00F56A2A"/>
    <w:rPr>
      <w:b/>
      <w:bCs/>
    </w:rPr>
  </w:style>
  <w:style w:type="character" w:customStyle="1" w:styleId="KommentarthemaZchn">
    <w:name w:val="Kommentarthema Zchn"/>
    <w:basedOn w:val="KommentartextZchn"/>
    <w:link w:val="Kommentarthema"/>
    <w:uiPriority w:val="99"/>
    <w:semiHidden/>
    <w:rsid w:val="00F56A2A"/>
    <w:rPr>
      <w:b/>
      <w:bCs/>
      <w:sz w:val="20"/>
      <w:szCs w:val="20"/>
    </w:rPr>
  </w:style>
  <w:style w:type="paragraph" w:styleId="Kopfzeile">
    <w:name w:val="header"/>
    <w:basedOn w:val="Standard"/>
    <w:link w:val="KopfzeileZchn"/>
    <w:uiPriority w:val="99"/>
    <w:unhideWhenUsed/>
    <w:rsid w:val="0099572D"/>
    <w:pPr>
      <w:tabs>
        <w:tab w:val="center" w:pos="4536"/>
        <w:tab w:val="right" w:pos="9072"/>
      </w:tabs>
    </w:pPr>
  </w:style>
  <w:style w:type="character" w:customStyle="1" w:styleId="KopfzeileZchn">
    <w:name w:val="Kopfzeile Zchn"/>
    <w:basedOn w:val="Absatz-Standardschriftart"/>
    <w:link w:val="Kopfzeile"/>
    <w:uiPriority w:val="99"/>
    <w:rsid w:val="0099572D"/>
  </w:style>
  <w:style w:type="paragraph" w:styleId="Funotentext">
    <w:name w:val="footnote text"/>
    <w:basedOn w:val="Standard"/>
    <w:link w:val="FunotentextZchn"/>
    <w:uiPriority w:val="99"/>
    <w:unhideWhenUsed/>
    <w:rsid w:val="00F6484F"/>
    <w:rPr>
      <w:sz w:val="20"/>
      <w:szCs w:val="20"/>
    </w:rPr>
  </w:style>
  <w:style w:type="character" w:customStyle="1" w:styleId="FunotentextZchn">
    <w:name w:val="Fußnotentext Zchn"/>
    <w:basedOn w:val="Absatz-Standardschriftart"/>
    <w:link w:val="Funotentext"/>
    <w:uiPriority w:val="99"/>
    <w:rsid w:val="00F6484F"/>
    <w:rPr>
      <w:rFonts w:eastAsiaTheme="minorEastAsia"/>
      <w:sz w:val="20"/>
      <w:szCs w:val="20"/>
    </w:rPr>
  </w:style>
  <w:style w:type="character" w:styleId="Funotenzeichen">
    <w:name w:val="footnote reference"/>
    <w:basedOn w:val="Absatz-Standardschriftart"/>
    <w:uiPriority w:val="99"/>
    <w:semiHidden/>
    <w:unhideWhenUsed/>
    <w:rsid w:val="00F6484F"/>
    <w:rPr>
      <w:vertAlign w:val="superscript"/>
    </w:rPr>
  </w:style>
  <w:style w:type="paragraph" w:styleId="Sprechblasentext">
    <w:name w:val="Balloon Text"/>
    <w:basedOn w:val="Standard"/>
    <w:link w:val="SprechblasentextZchn"/>
    <w:uiPriority w:val="99"/>
    <w:semiHidden/>
    <w:unhideWhenUsed/>
    <w:rsid w:val="005F264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F264F"/>
    <w:rPr>
      <w:rFonts w:ascii="Times New Roman" w:eastAsiaTheme="minorEastAsia" w:hAnsi="Times New Roman" w:cs="Times New Roman"/>
      <w:sz w:val="18"/>
      <w:szCs w:val="18"/>
    </w:rPr>
  </w:style>
  <w:style w:type="paragraph" w:styleId="berarbeitung">
    <w:name w:val="Revision"/>
    <w:hidden/>
    <w:uiPriority w:val="99"/>
    <w:semiHidden/>
    <w:rsid w:val="00D423BE"/>
    <w:rPr>
      <w:rFonts w:eastAsiaTheme="minorEastAsia"/>
    </w:rPr>
  </w:style>
  <w:style w:type="character" w:customStyle="1" w:styleId="normaltextrun">
    <w:name w:val="normaltextrun"/>
    <w:basedOn w:val="Absatz-Standardschriftart"/>
    <w:rsid w:val="00113A32"/>
  </w:style>
  <w:style w:type="character" w:customStyle="1" w:styleId="scxw68400612">
    <w:name w:val="scxw68400612"/>
    <w:basedOn w:val="Absatz-Standardschriftart"/>
    <w:rsid w:val="00113A32"/>
  </w:style>
  <w:style w:type="character" w:customStyle="1" w:styleId="findhit">
    <w:name w:val="findhit"/>
    <w:basedOn w:val="Absatz-Standardschriftart"/>
    <w:rsid w:val="00113A32"/>
  </w:style>
  <w:style w:type="character" w:customStyle="1" w:styleId="eop">
    <w:name w:val="eop"/>
    <w:basedOn w:val="Absatz-Standardschriftart"/>
    <w:rsid w:val="00113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02acded-f67d-4a6d-98b2-d07ce1e84517">
      <Terms xmlns="http://schemas.microsoft.com/office/infopath/2007/PartnerControls"/>
    </lcf76f155ced4ddcb4097134ff3c332f>
    <TaxCatchAll xmlns="bfab6c44-9298-4ec1-8318-2232d051bf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5AE29130A91164EBAEBBE2AB1E00588" ma:contentTypeVersion="17" ma:contentTypeDescription="Ein neues Dokument erstellen." ma:contentTypeScope="" ma:versionID="7e017c616b1dd8086484a952f00cedf0">
  <xsd:schema xmlns:xsd="http://www.w3.org/2001/XMLSchema" xmlns:xs="http://www.w3.org/2001/XMLSchema" xmlns:p="http://schemas.microsoft.com/office/2006/metadata/properties" xmlns:ns2="002acded-f67d-4a6d-98b2-d07ce1e84517" xmlns:ns3="bfab6c44-9298-4ec1-8318-2232d051bf80" targetNamespace="http://schemas.microsoft.com/office/2006/metadata/properties" ma:root="true" ma:fieldsID="1cbedb2c57614e9fb318f4283ce91c36" ns2:_="" ns3:_="">
    <xsd:import namespace="002acded-f67d-4a6d-98b2-d07ce1e84517"/>
    <xsd:import namespace="bfab6c44-9298-4ec1-8318-2232d051bf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acded-f67d-4a6d-98b2-d07ce1e84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bbd0b662-4f41-41cd-922b-c5cf9e3250e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ab6c44-9298-4ec1-8318-2232d051bf80"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f34ad0e1-6a0f-4464-816e-ac0bf791ae8a}" ma:internalName="TaxCatchAll" ma:showField="CatchAllData" ma:web="bfab6c44-9298-4ec1-8318-2232d051bf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A38083-B7E4-4221-B6A5-31BA0064E9D1}">
  <ds:schemaRefs>
    <ds:schemaRef ds:uri="http://schemas.microsoft.com/sharepoint/v3/contenttype/forms"/>
  </ds:schemaRefs>
</ds:datastoreItem>
</file>

<file path=customXml/itemProps2.xml><?xml version="1.0" encoding="utf-8"?>
<ds:datastoreItem xmlns:ds="http://schemas.openxmlformats.org/officeDocument/2006/customXml" ds:itemID="{77A70CB8-296D-46EC-B208-0C6B4D04B1E5}">
  <ds:schemaRefs>
    <ds:schemaRef ds:uri="http://schemas.microsoft.com/office/2006/metadata/properties"/>
    <ds:schemaRef ds:uri="http://schemas.microsoft.com/office/infopath/2007/PartnerControls"/>
    <ds:schemaRef ds:uri="002acded-f67d-4a6d-98b2-d07ce1e84517"/>
    <ds:schemaRef ds:uri="bfab6c44-9298-4ec1-8318-2232d051bf80"/>
  </ds:schemaRefs>
</ds:datastoreItem>
</file>

<file path=customXml/itemProps3.xml><?xml version="1.0" encoding="utf-8"?>
<ds:datastoreItem xmlns:ds="http://schemas.openxmlformats.org/officeDocument/2006/customXml" ds:itemID="{6ADEF4E2-2845-483B-85B7-D520E51C2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acded-f67d-4a6d-98b2-d07ce1e84517"/>
    <ds:schemaRef ds:uri="bfab6c44-9298-4ec1-8318-2232d051b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3214</Words>
  <Characters>20249</Characters>
  <Application>Microsoft Office Word</Application>
  <DocSecurity>0</DocSecurity>
  <Lines>168</Lines>
  <Paragraphs>46</Paragraphs>
  <ScaleCrop>false</ScaleCrop>
  <Company/>
  <LinksUpToDate>false</LinksUpToDate>
  <CharactersWithSpaces>23417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Schumacher Monika</dc:creator>
  <cp:keywords/>
  <dc:description/>
  <cp:lastModifiedBy>Schumacher Monika</cp:lastModifiedBy>
  <cp:revision>18</cp:revision>
  <dcterms:created xsi:type="dcterms:W3CDTF">2023-06-13T14:10:00Z</dcterms:created>
  <dcterms:modified xsi:type="dcterms:W3CDTF">2023-06-29T13:47:00Z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0x01010035AE29130A91164EBAEBBE2AB1E00588</vt:lpwstr>
  </property>
  <property fmtid="{D5CDD505-2E9C-101B-9397-08002B2CF9AE}" pid="3" name="MediaServiceImageTags">
    <vt:lpwstr/>
  </property>
</Properties>
</file>