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3E44" w14:textId="3428A2AF" w:rsidR="001A3522" w:rsidRDefault="00701ACE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3" behindDoc="0" locked="0" layoutInCell="1" allowOverlap="1" wp14:anchorId="34C6273F" wp14:editId="569D0A7B">
            <wp:simplePos x="0" y="0"/>
            <wp:positionH relativeFrom="column">
              <wp:posOffset>-824606</wp:posOffset>
            </wp:positionH>
            <wp:positionV relativeFrom="paragraph">
              <wp:posOffset>-785495</wp:posOffset>
            </wp:positionV>
            <wp:extent cx="7394367" cy="1045945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4367" cy="10459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522">
        <w:rPr>
          <w:b/>
          <w:bCs/>
          <w:sz w:val="28"/>
          <w:szCs w:val="28"/>
          <w:lang w:val="en-US"/>
        </w:rPr>
        <w:br w:type="page"/>
      </w:r>
    </w:p>
    <w:p w14:paraId="385C5D72" w14:textId="32C2E45D" w:rsidR="00691CC9" w:rsidRPr="00691CC9" w:rsidRDefault="00691CC9" w:rsidP="00691CC9">
      <w:pPr>
        <w:rPr>
          <w:b/>
          <w:bCs/>
          <w:sz w:val="28"/>
          <w:szCs w:val="28"/>
        </w:rPr>
      </w:pPr>
      <w:r w:rsidRPr="0021262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56" behindDoc="0" locked="0" layoutInCell="1" allowOverlap="1" wp14:anchorId="0A00EA80" wp14:editId="6030DFC7">
            <wp:simplePos x="0" y="0"/>
            <wp:positionH relativeFrom="column">
              <wp:posOffset>4245237</wp:posOffset>
            </wp:positionH>
            <wp:positionV relativeFrom="paragraph">
              <wp:posOffset>481293</wp:posOffset>
            </wp:positionV>
            <wp:extent cx="1310400" cy="1170000"/>
            <wp:effectExtent l="0" t="0" r="0" b="0"/>
            <wp:wrapNone/>
            <wp:docPr id="18" name="Grafik 18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Ein Bild, das Clipar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622">
        <w:rPr>
          <w:b/>
          <w:bCs/>
          <w:sz w:val="28"/>
          <w:szCs w:val="28"/>
        </w:rPr>
        <w:t xml:space="preserve">Planen und Unterrichten mit «Mille </w:t>
      </w:r>
      <w:proofErr w:type="spellStart"/>
      <w:r w:rsidRPr="00212622">
        <w:rPr>
          <w:b/>
          <w:bCs/>
          <w:sz w:val="28"/>
          <w:szCs w:val="28"/>
        </w:rPr>
        <w:t>feuilles</w:t>
      </w:r>
      <w:proofErr w:type="spellEnd"/>
      <w:r w:rsidRPr="00212622">
        <w:rPr>
          <w:b/>
          <w:bCs/>
          <w:sz w:val="28"/>
          <w:szCs w:val="28"/>
        </w:rPr>
        <w:t xml:space="preserve">» leicht gemacht </w:t>
      </w:r>
      <w:r w:rsidR="008B57CC">
        <w:rPr>
          <w:b/>
          <w:bCs/>
          <w:sz w:val="28"/>
          <w:szCs w:val="28"/>
        </w:rPr>
        <w:t xml:space="preserve">– </w:t>
      </w:r>
      <w:r w:rsidRPr="00212622">
        <w:rPr>
          <w:b/>
          <w:bCs/>
          <w:sz w:val="28"/>
          <w:szCs w:val="28"/>
        </w:rPr>
        <w:t xml:space="preserve">dank unserem </w:t>
      </w:r>
      <w:r w:rsidR="008B57CC">
        <w:rPr>
          <w:b/>
          <w:bCs/>
          <w:sz w:val="28"/>
          <w:szCs w:val="28"/>
        </w:rPr>
        <w:br/>
      </w:r>
      <w:proofErr w:type="spellStart"/>
      <w:r w:rsidRPr="008B57CC">
        <w:rPr>
          <w:b/>
          <w:bCs/>
          <w:i/>
          <w:iCs/>
          <w:sz w:val="28"/>
          <w:szCs w:val="28"/>
        </w:rPr>
        <w:t>Compas</w:t>
      </w:r>
      <w:proofErr w:type="spellEnd"/>
      <w:r w:rsidRPr="008B57CC">
        <w:rPr>
          <w:b/>
          <w:bCs/>
          <w:i/>
          <w:iCs/>
          <w:sz w:val="28"/>
          <w:szCs w:val="28"/>
        </w:rPr>
        <w:t xml:space="preserve"> – Programme de </w:t>
      </w:r>
      <w:proofErr w:type="spellStart"/>
      <w:r w:rsidR="008B57CC" w:rsidRPr="008B57CC">
        <w:rPr>
          <w:b/>
          <w:bCs/>
          <w:i/>
          <w:iCs/>
          <w:sz w:val="28"/>
          <w:szCs w:val="28"/>
        </w:rPr>
        <w:t>b</w:t>
      </w:r>
      <w:r w:rsidRPr="008B57CC">
        <w:rPr>
          <w:b/>
          <w:bCs/>
          <w:i/>
          <w:iCs/>
          <w:sz w:val="28"/>
          <w:szCs w:val="28"/>
        </w:rPr>
        <w:t>ase</w:t>
      </w:r>
      <w:proofErr w:type="spellEnd"/>
      <w:r w:rsidRPr="0021262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br/>
      </w:r>
    </w:p>
    <w:p w14:paraId="4A79B0AF" w14:textId="77777777" w:rsidR="00691CC9" w:rsidRPr="00691CC9" w:rsidRDefault="00691CC9" w:rsidP="00691CC9">
      <w:pPr>
        <w:rPr>
          <w:i/>
          <w:iCs/>
        </w:rPr>
      </w:pPr>
      <w:r w:rsidRPr="00691CC9">
        <w:rPr>
          <w:i/>
          <w:iCs/>
        </w:rPr>
        <w:t>Am Beispiel von MF 3.1</w:t>
      </w:r>
    </w:p>
    <w:p w14:paraId="397C1459" w14:textId="30080A65" w:rsidR="00691CC9" w:rsidRDefault="00691CC9" w:rsidP="00691CC9">
      <w:pPr>
        <w:rPr>
          <w:i/>
          <w:iCs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997F8B0" wp14:editId="241B3B59">
                <wp:simplePos x="0" y="0"/>
                <wp:positionH relativeFrom="column">
                  <wp:posOffset>2629535</wp:posOffset>
                </wp:positionH>
                <wp:positionV relativeFrom="paragraph">
                  <wp:posOffset>91814</wp:posOffset>
                </wp:positionV>
                <wp:extent cx="1445559" cy="304800"/>
                <wp:effectExtent l="0" t="0" r="254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55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861DF" w14:textId="77777777" w:rsidR="00691CC9" w:rsidRPr="00691CC9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691CC9">
                              <w:rPr>
                                <w:color w:val="2E74B5" w:themeColor="accent5" w:themeShade="BF"/>
                              </w:rPr>
                              <w:t>filRouge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97F8B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07.05pt;margin-top:7.25pt;width:113.8pt;height:24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" fillcolor="white [3201]" stroked="f" strokeweight=".5pt">
                <v:textbox>
                  <w:txbxContent>
                    <w:p w14:paraId="765861DF" w14:textId="77777777" w:rsidR="00691CC9" w:rsidRPr="00691CC9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r w:rsidRPr="00691CC9">
                        <w:rPr>
                          <w:color w:val="2E74B5" w:themeColor="accent5" w:themeShade="BF"/>
                        </w:rPr>
                        <w:t>filRouge 3.1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E05C6BC" wp14:editId="4EA5F449">
                <wp:simplePos x="0" y="0"/>
                <wp:positionH relativeFrom="column">
                  <wp:posOffset>-98474</wp:posOffset>
                </wp:positionH>
                <wp:positionV relativeFrom="paragraph">
                  <wp:posOffset>90805</wp:posOffset>
                </wp:positionV>
                <wp:extent cx="1892389" cy="3048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8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648B3C" w14:textId="77777777" w:rsidR="00691CC9" w:rsidRPr="00691CC9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proofErr w:type="spellStart"/>
                            <w:r w:rsidRPr="00691CC9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magazine</w:t>
                            </w:r>
                            <w:proofErr w:type="spellEnd"/>
                            <w:r w:rsidRPr="00691CC9">
                              <w:rPr>
                                <w:color w:val="2E74B5" w:themeColor="accent5" w:themeShade="BF"/>
                              </w:rPr>
                              <w:t xml:space="preserve">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5C6BC" id="Textfeld 19" o:spid="_x0000_s1027" type="#_x0000_t202" style="position:absolute;margin-left:-7.75pt;margin-top:7.15pt;width:149pt;height:24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" fillcolor="white [3201]" stroked="f" strokeweight=".5pt">
                <v:textbox>
                  <w:txbxContent>
                    <w:p w14:paraId="33648B3C" w14:textId="77777777" w:rsidR="00691CC9" w:rsidRPr="00691CC9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proofErr w:type="spellStart"/>
                      <w:r w:rsidRPr="00691CC9">
                        <w:rPr>
                          <w:i/>
                          <w:iCs/>
                          <w:color w:val="2E74B5" w:themeColor="accent5" w:themeShade="BF"/>
                        </w:rPr>
                        <w:t>magazine</w:t>
                      </w:r>
                      <w:proofErr w:type="spellEnd"/>
                      <w:r w:rsidRPr="00691CC9">
                        <w:rPr>
                          <w:color w:val="2E74B5" w:themeColor="accent5" w:themeShade="BF"/>
                        </w:rPr>
                        <w:t xml:space="preserve"> 3.1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58245" behindDoc="0" locked="0" layoutInCell="1" allowOverlap="1" wp14:anchorId="4F997421" wp14:editId="38F4B5B6">
            <wp:simplePos x="0" y="0"/>
            <wp:positionH relativeFrom="column">
              <wp:posOffset>-241873</wp:posOffset>
            </wp:positionH>
            <wp:positionV relativeFrom="paragraph">
              <wp:posOffset>191816</wp:posOffset>
            </wp:positionV>
            <wp:extent cx="1248937" cy="1619460"/>
            <wp:effectExtent l="0" t="0" r="0" b="0"/>
            <wp:wrapNone/>
            <wp:docPr id="26" name="Grafik 2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 descr="Ein Bild, das Text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601" cy="165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56DF3" w14:textId="463C93E2" w:rsidR="00691CC9" w:rsidRDefault="002D1310" w:rsidP="00691CC9">
      <w:pPr>
        <w:pStyle w:val="Listenabsatz"/>
        <w:numPr>
          <w:ilvl w:val="0"/>
          <w:numId w:val="3"/>
        </w:num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53" behindDoc="0" locked="0" layoutInCell="1" allowOverlap="1" wp14:anchorId="31FC39BE" wp14:editId="0445C217">
            <wp:simplePos x="0" y="0"/>
            <wp:positionH relativeFrom="column">
              <wp:posOffset>-13335</wp:posOffset>
            </wp:positionH>
            <wp:positionV relativeFrom="paragraph">
              <wp:posOffset>1831975</wp:posOffset>
            </wp:positionV>
            <wp:extent cx="1028700" cy="145542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AD1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FDF3338" wp14:editId="77B29736">
                <wp:simplePos x="0" y="0"/>
                <wp:positionH relativeFrom="column">
                  <wp:posOffset>-199999</wp:posOffset>
                </wp:positionH>
                <wp:positionV relativeFrom="paragraph">
                  <wp:posOffset>3843498</wp:posOffset>
                </wp:positionV>
                <wp:extent cx="6189345" cy="830425"/>
                <wp:effectExtent l="0" t="0" r="8255" b="20955"/>
                <wp:wrapNone/>
                <wp:docPr id="20" name="Legende mit Pfeil nach un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830425"/>
                        </a:xfrm>
                        <a:prstGeom prst="downArrowCallout">
                          <a:avLst>
                            <a:gd name="adj1" fmla="val 18332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BAADE" w14:textId="77777777" w:rsidR="00691CC9" w:rsidRPr="00C551FE" w:rsidRDefault="00691CC9" w:rsidP="00691C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Vorbereitung: Lesen Sie im filRouge die Informationen zu einer </w:t>
                            </w:r>
                            <w:proofErr w:type="spellStart"/>
                            <w:r w:rsidRPr="00C551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activité</w:t>
                            </w:r>
                            <w:proofErr w:type="spellEnd"/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 und im </w:t>
                            </w:r>
                            <w:proofErr w:type="spellStart"/>
                            <w:r w:rsidRPr="00C551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magazine</w:t>
                            </w:r>
                            <w:proofErr w:type="spellEnd"/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 die Aufgaben sorgfältig durch.</w:t>
                            </w:r>
                          </w:p>
                          <w:p w14:paraId="1146E31D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F333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 mit Pfeil nach unten 20" o:spid="_x0000_s1028" type="#_x0000_t80" style="position:absolute;left:0;text-align:left;margin-left:-15.75pt;margin-top:302.65pt;width:487.35pt;height:65.4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" adj="14035,10075,16200,10534" filled="f" strokecolor="#4472c4 [3204]" strokeweight=".5pt">
                <v:textbox>
                  <w:txbxContent>
                    <w:p w14:paraId="672BAADE" w14:textId="77777777" w:rsidR="00691CC9" w:rsidRPr="00C551FE" w:rsidRDefault="00691CC9" w:rsidP="00691C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51FE">
                        <w:rPr>
                          <w:sz w:val="28"/>
                          <w:szCs w:val="28"/>
                        </w:rPr>
                        <w:t xml:space="preserve">Vorbereitung: Lesen Sie im filRouge die Informationen zu einer </w:t>
                      </w:r>
                      <w:proofErr w:type="spellStart"/>
                      <w:r w:rsidRPr="00C551FE">
                        <w:rPr>
                          <w:i/>
                          <w:iCs/>
                          <w:sz w:val="28"/>
                          <w:szCs w:val="28"/>
                        </w:rPr>
                        <w:t>activité</w:t>
                      </w:r>
                      <w:proofErr w:type="spellEnd"/>
                      <w:r w:rsidRPr="00C551FE">
                        <w:rPr>
                          <w:sz w:val="28"/>
                          <w:szCs w:val="28"/>
                        </w:rPr>
                        <w:t xml:space="preserve"> und im </w:t>
                      </w:r>
                      <w:proofErr w:type="spellStart"/>
                      <w:r w:rsidRPr="00C551FE">
                        <w:rPr>
                          <w:i/>
                          <w:iCs/>
                          <w:sz w:val="28"/>
                          <w:szCs w:val="28"/>
                        </w:rPr>
                        <w:t>magazine</w:t>
                      </w:r>
                      <w:proofErr w:type="spellEnd"/>
                      <w:r w:rsidRPr="00C551FE">
                        <w:rPr>
                          <w:sz w:val="28"/>
                          <w:szCs w:val="28"/>
                        </w:rPr>
                        <w:t xml:space="preserve"> die Aufgaben sorgfältig durch.</w:t>
                      </w:r>
                    </w:p>
                    <w:p w14:paraId="1146E31D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57CC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CAEC036" wp14:editId="1C9CA886">
                <wp:simplePos x="0" y="0"/>
                <wp:positionH relativeFrom="column">
                  <wp:posOffset>-101304</wp:posOffset>
                </wp:positionH>
                <wp:positionV relativeFrom="paragraph">
                  <wp:posOffset>1474050</wp:posOffset>
                </wp:positionV>
                <wp:extent cx="1917602" cy="327025"/>
                <wp:effectExtent l="0" t="0" r="635" b="31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602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EBC9DD" w14:textId="77777777" w:rsidR="00691CC9" w:rsidRPr="008D163C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8D163C">
                              <w:rPr>
                                <w:color w:val="2E74B5" w:themeColor="accent5" w:themeShade="BF"/>
                              </w:rPr>
                              <w:t>Print oder Browserversion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C036" id="Textfeld 2" o:spid="_x0000_s1029" type="#_x0000_t202" style="position:absolute;left:0;text-align:left;margin-left:-8pt;margin-top:116.05pt;width:151pt;height:25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" fillcolor="white [3201]" stroked="f" strokeweight=".5pt">
                <v:textbox>
                  <w:txbxContent>
                    <w:p w14:paraId="02EBC9DD" w14:textId="77777777" w:rsidR="00691CC9" w:rsidRPr="008D163C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r w:rsidRPr="008D163C">
                        <w:rPr>
                          <w:color w:val="2E74B5" w:themeColor="accent5" w:themeShade="BF"/>
                        </w:rPr>
                        <w:t>Print oder Browserversion</w:t>
                      </w: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6DA549C" wp14:editId="0D5BB34C">
                <wp:simplePos x="0" y="0"/>
                <wp:positionH relativeFrom="column">
                  <wp:posOffset>2576830</wp:posOffset>
                </wp:positionH>
                <wp:positionV relativeFrom="paragraph">
                  <wp:posOffset>3510280</wp:posOffset>
                </wp:positionV>
                <wp:extent cx="2330450" cy="327025"/>
                <wp:effectExtent l="0" t="0" r="6350" b="31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151AA" w14:textId="77777777" w:rsidR="00691CC9" w:rsidRPr="008D163C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proofErr w:type="spellStart"/>
                            <w:r>
                              <w:rPr>
                                <w:color w:val="2E74B5" w:themeColor="accent5" w:themeShade="BF"/>
                              </w:rPr>
                              <w:t>Lektionspläne</w:t>
                            </w:r>
                            <w:proofErr w:type="spellEnd"/>
                            <w:r>
                              <w:rPr>
                                <w:color w:val="2E74B5" w:themeColor="accent5" w:themeShade="BF"/>
                              </w:rPr>
                              <w:t xml:space="preserve"> mit Anpassungen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549C" id="Textfeld 15" o:spid="_x0000_s1030" type="#_x0000_t202" style="position:absolute;left:0;text-align:left;margin-left:202.9pt;margin-top:276.4pt;width:183.5pt;height:25.7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" fillcolor="white [3201]" stroked="f" strokeweight=".5pt">
                <v:textbox>
                  <w:txbxContent>
                    <w:p w14:paraId="2DA151AA" w14:textId="77777777" w:rsidR="00691CC9" w:rsidRPr="008D163C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proofErr w:type="spellStart"/>
                      <w:r>
                        <w:rPr>
                          <w:color w:val="2E74B5" w:themeColor="accent5" w:themeShade="BF"/>
                        </w:rPr>
                        <w:t>Lektionspläne</w:t>
                      </w:r>
                      <w:proofErr w:type="spellEnd"/>
                      <w:r>
                        <w:rPr>
                          <w:color w:val="2E74B5" w:themeColor="accent5" w:themeShade="BF"/>
                        </w:rPr>
                        <w:t xml:space="preserve"> mit Anpassungen</w:t>
                      </w: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6835B33" wp14:editId="1D021EB8">
                <wp:simplePos x="0" y="0"/>
                <wp:positionH relativeFrom="column">
                  <wp:posOffset>-96520</wp:posOffset>
                </wp:positionH>
                <wp:positionV relativeFrom="paragraph">
                  <wp:posOffset>3350559</wp:posOffset>
                </wp:positionV>
                <wp:extent cx="2363470" cy="490220"/>
                <wp:effectExtent l="0" t="0" r="0" b="508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49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A9231" w14:textId="524D3FFA" w:rsidR="00691CC9" w:rsidRPr="008B57CC" w:rsidRDefault="00691CC9" w:rsidP="00691CC9">
                            <w:pPr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 xml:space="preserve">Übersicht: </w:t>
                            </w:r>
                            <w:proofErr w:type="spellStart"/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Compas</w:t>
                            </w:r>
                            <w:proofErr w:type="spellEnd"/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 xml:space="preserve"> – Programme de </w:t>
                            </w:r>
                            <w:proofErr w:type="spellStart"/>
                            <w:r w:rsidR="008B57CC"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b</w:t>
                            </w:r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ase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5B33" id="Textfeld 14" o:spid="_x0000_s1031" type="#_x0000_t202" style="position:absolute;left:0;text-align:left;margin-left:-7.6pt;margin-top:263.8pt;width:186.1pt;height:38.6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" fillcolor="white [3201]" stroked="f" strokeweight=".5pt">
                <v:textbox>
                  <w:txbxContent>
                    <w:p w14:paraId="3C1A9231" w14:textId="524D3FFA" w:rsidR="00691CC9" w:rsidRPr="008B57CC" w:rsidRDefault="00691CC9" w:rsidP="00691CC9">
                      <w:pPr>
                        <w:rPr>
                          <w:i/>
                          <w:iCs/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 xml:space="preserve">Übersicht: </w:t>
                      </w:r>
                      <w:proofErr w:type="spellStart"/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>Compas</w:t>
                      </w:r>
                      <w:proofErr w:type="spellEnd"/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 xml:space="preserve"> – Programme de </w:t>
                      </w:r>
                      <w:proofErr w:type="spellStart"/>
                      <w:r w:rsidR="008B57CC" w:rsidRPr="008B57CC">
                        <w:rPr>
                          <w:i/>
                          <w:iCs/>
                          <w:color w:val="2E74B5" w:themeColor="accent5" w:themeShade="BF"/>
                        </w:rPr>
                        <w:t>b</w:t>
                      </w:r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>ase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w:drawing>
          <wp:anchor distT="0" distB="0" distL="114300" distR="114300" simplePos="0" relativeHeight="251658250" behindDoc="0" locked="0" layoutInCell="1" allowOverlap="1" wp14:anchorId="42057F6A" wp14:editId="55006F89">
            <wp:simplePos x="0" y="0"/>
            <wp:positionH relativeFrom="column">
              <wp:posOffset>2468245</wp:posOffset>
            </wp:positionH>
            <wp:positionV relativeFrom="paragraph">
              <wp:posOffset>1729404</wp:posOffset>
            </wp:positionV>
            <wp:extent cx="2616200" cy="1710055"/>
            <wp:effectExtent l="0" t="0" r="0" b="4445"/>
            <wp:wrapNone/>
            <wp:docPr id="13" name="Grafik 13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Tisch enthält.&#10;&#10;Automatisch generierte Beschreibu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1" t="3977" r="1921" b="5296"/>
                    <a:stretch/>
                  </pic:blipFill>
                  <pic:spPr bwMode="auto">
                    <a:xfrm rot="10800000" flipH="1" flipV="1">
                      <a:off x="0" y="0"/>
                      <a:ext cx="2616200" cy="171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9EFBF16" wp14:editId="0BF0AE23">
                <wp:simplePos x="0" y="0"/>
                <wp:positionH relativeFrom="column">
                  <wp:posOffset>2630058</wp:posOffset>
                </wp:positionH>
                <wp:positionV relativeFrom="paragraph">
                  <wp:posOffset>1493557</wp:posOffset>
                </wp:positionV>
                <wp:extent cx="1843200" cy="262218"/>
                <wp:effectExtent l="0" t="0" r="0" b="508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0" cy="262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FD5F7" w14:textId="77777777" w:rsidR="00691CC9" w:rsidRPr="00691CC9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691CC9">
                              <w:rPr>
                                <w:color w:val="2E74B5" w:themeColor="accent5" w:themeShade="BF"/>
                              </w:rPr>
                              <w:t>Print oder im s-mediabook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BF16" id="Textfeld 3" o:spid="_x0000_s1032" type="#_x0000_t202" style="position:absolute;left:0;text-align:left;margin-left:207.1pt;margin-top:117.6pt;width:145.15pt;height:20.6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" fillcolor="white [3201]" stroked="f" strokeweight=".5pt">
                <v:textbox>
                  <w:txbxContent>
                    <w:p w14:paraId="1C2FD5F7" w14:textId="77777777" w:rsidR="00691CC9" w:rsidRPr="00691CC9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r w:rsidRPr="00691CC9">
                        <w:rPr>
                          <w:color w:val="2E74B5" w:themeColor="accent5" w:themeShade="BF"/>
                        </w:rPr>
                        <w:t>Print oder im s-mediabook</w:t>
                      </w: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w:drawing>
          <wp:anchor distT="0" distB="0" distL="114300" distR="114300" simplePos="0" relativeHeight="251658246" behindDoc="0" locked="0" layoutInCell="1" allowOverlap="1" wp14:anchorId="2B930E2F" wp14:editId="39BB3051">
            <wp:simplePos x="0" y="0"/>
            <wp:positionH relativeFrom="column">
              <wp:posOffset>2715298</wp:posOffset>
            </wp:positionH>
            <wp:positionV relativeFrom="paragraph">
              <wp:posOffset>83633</wp:posOffset>
            </wp:positionV>
            <wp:extent cx="947853" cy="1323662"/>
            <wp:effectExtent l="0" t="0" r="5080" b="0"/>
            <wp:wrapNone/>
            <wp:docPr id="27" name="Grafik 27" descr="Ein Bild, das Text, Person, Gelände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Ein Bild, das Text, Person, Gelände, draußen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53" cy="1323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87D2F52" wp14:editId="158D1C8E">
                <wp:simplePos x="0" y="0"/>
                <wp:positionH relativeFrom="column">
                  <wp:posOffset>1853640</wp:posOffset>
                </wp:positionH>
                <wp:positionV relativeFrom="paragraph">
                  <wp:posOffset>2563495</wp:posOffset>
                </wp:positionV>
                <wp:extent cx="241935" cy="215153"/>
                <wp:effectExtent l="0" t="0" r="0" b="0"/>
                <wp:wrapNone/>
                <wp:docPr id="17" name="Pl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215153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BC91D" id="Plus 17" o:spid="_x0000_s1026" style="position:absolute;margin-left:145.95pt;margin-top:201.85pt;width:19.05pt;height:16.9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935,21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" path="m32068,82275r63598,l95666,28519r50603,l146269,82275r63598,l209867,132878r-63598,l146269,186634r-50603,l95666,132878r-63598,l32068,82275xe" fillcolor="#4472c4 [3204]" strokecolor="#1f3763 [1604]" strokeweight="1pt">
                <v:stroke joinstyle="miter"/>
                <v:path arrowok="t" o:connecttype="custom" o:connectlocs="32068,82275;95666,82275;95666,28519;146269,28519;146269,82275;209867,82275;209867,132878;146269,132878;146269,186634;95666,186634;95666,132878;32068,132878;32068,82275" o:connectangles="0,0,0,0,0,0,0,0,0,0,0,0,0"/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18D3D2A" wp14:editId="7403D041">
                <wp:simplePos x="0" y="0"/>
                <wp:positionH relativeFrom="column">
                  <wp:posOffset>1744793</wp:posOffset>
                </wp:positionH>
                <wp:positionV relativeFrom="paragraph">
                  <wp:posOffset>555886</wp:posOffset>
                </wp:positionV>
                <wp:extent cx="242047" cy="197224"/>
                <wp:effectExtent l="0" t="0" r="0" b="0"/>
                <wp:wrapNone/>
                <wp:docPr id="16" name="Pl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47" cy="197224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3DF26" id="Plus 16" o:spid="_x0000_s1026" style="position:absolute;margin-left:137.4pt;margin-top:43.75pt;width:19.05pt;height:15.5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047,19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" path="m32083,75418r65747,l97830,26142r46387,l144217,75418r65747,l209964,121806r-65747,l144217,171082r-46387,l97830,121806r-65747,l32083,75418xe" fillcolor="#4472c4 [3204]" strokecolor="#1f3763 [1604]" strokeweight="1pt">
                <v:stroke joinstyle="miter"/>
                <v:path arrowok="t" o:connecttype="custom" o:connectlocs="32083,75418;97830,75418;97830,26142;144217,26142;144217,75418;209964,75418;209964,121806;144217,121806;144217,171082;97830,171082;97830,121806;32083,121806;32083,75418" o:connectangles="0,0,0,0,0,0,0,0,0,0,0,0,0"/>
              </v:shape>
            </w:pict>
          </mc:Fallback>
        </mc:AlternateContent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</w:p>
    <w:p w14:paraId="7EF7F863" w14:textId="3C71A871" w:rsidR="00691CC9" w:rsidRPr="00C551FE" w:rsidRDefault="00691CC9" w:rsidP="00691CC9">
      <w:pPr>
        <w:rPr>
          <w:sz w:val="28"/>
          <w:szCs w:val="28"/>
        </w:rPr>
      </w:pPr>
    </w:p>
    <w:p w14:paraId="00121F8C" w14:textId="75DE529D" w:rsidR="00701ACE" w:rsidRPr="00216D31" w:rsidRDefault="008B57CC">
      <w:pPr>
        <w:rPr>
          <w:b/>
          <w:bCs/>
          <w:color w:val="FFC000" w:themeColor="accent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CA0E79F" wp14:editId="6D14471F">
                <wp:simplePos x="0" y="0"/>
                <wp:positionH relativeFrom="column">
                  <wp:posOffset>-202211</wp:posOffset>
                </wp:positionH>
                <wp:positionV relativeFrom="paragraph">
                  <wp:posOffset>2320067</wp:posOffset>
                </wp:positionV>
                <wp:extent cx="6189345" cy="1216058"/>
                <wp:effectExtent l="0" t="0" r="8255" b="28575"/>
                <wp:wrapNone/>
                <wp:docPr id="25" name="Legende mit Pfeil nach unt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1216058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BA89E" w14:textId="215F9D9E" w:rsidR="00691CC9" w:rsidRPr="00C551FE" w:rsidRDefault="00691CC9" w:rsidP="00691C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Nachbereitung: Was haben Sie erreicht? Was ist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weniger gut gelungen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Ging das 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Zeitmanagement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auf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? Passen Sie die Planung Ihren und </w:t>
                            </w:r>
                            <w:r w:rsidR="008B57CC">
                              <w:rPr>
                                <w:sz w:val="28"/>
                                <w:szCs w:val="28"/>
                              </w:rPr>
                              <w:t xml:space="preserve">den </w:t>
                            </w:r>
                            <w:r w:rsidR="008B57CC" w:rsidRPr="006A1830">
                              <w:rPr>
                                <w:sz w:val="28"/>
                                <w:szCs w:val="28"/>
                              </w:rPr>
                              <w:t>Bedürfnissen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74CA">
                              <w:rPr>
                                <w:sz w:val="28"/>
                                <w:szCs w:val="28"/>
                              </w:rPr>
                              <w:t>Ihrer</w:t>
                            </w:r>
                            <w:r w:rsidR="009D74CA" w:rsidRPr="006A18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SuS an, indem Sie Änderungen direkt im D</w:t>
                            </w:r>
                            <w:r w:rsidRPr="00F11EB1">
                              <w:rPr>
                                <w:sz w:val="28"/>
                                <w:szCs w:val="28"/>
                              </w:rPr>
                              <w:t xml:space="preserve">okument </w:t>
                            </w:r>
                            <w:r w:rsidR="008B57CC">
                              <w:rPr>
                                <w:sz w:val="28"/>
                                <w:szCs w:val="28"/>
                              </w:rPr>
                              <w:t>vornehmen</w:t>
                            </w:r>
                            <w:r w:rsidRPr="00F11EB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9009708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0E79F" id="Legende mit Pfeil nach unten 25" o:spid="_x0000_s1033" type="#_x0000_t80" style="position:absolute;margin-left:-15.9pt;margin-top:182.7pt;width:487.35pt;height:95.7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" adj="14035,9739,16200,10270" filled="f" strokecolor="#4472c4 [3204]" strokeweight=".5pt">
                <v:textbox>
                  <w:txbxContent>
                    <w:p w14:paraId="3E7BA89E" w14:textId="215F9D9E" w:rsidR="00691CC9" w:rsidRPr="00C551FE" w:rsidRDefault="00691CC9" w:rsidP="00691CC9">
                      <w:pPr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 xml:space="preserve">Nachbereitung: Was haben Sie erreicht? Was ist </w:t>
                      </w:r>
                      <w:r>
                        <w:rPr>
                          <w:sz w:val="28"/>
                          <w:szCs w:val="28"/>
                        </w:rPr>
                        <w:t>weniger gut gelungen</w:t>
                      </w:r>
                      <w:r w:rsidRPr="006A1830"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t xml:space="preserve"> Ging das </w:t>
                      </w:r>
                      <w:r w:rsidRPr="006A1830">
                        <w:rPr>
                          <w:sz w:val="28"/>
                          <w:szCs w:val="28"/>
                        </w:rPr>
                        <w:t>Zeitmanagement</w:t>
                      </w:r>
                      <w:r>
                        <w:rPr>
                          <w:sz w:val="28"/>
                          <w:szCs w:val="28"/>
                        </w:rPr>
                        <w:t xml:space="preserve"> auf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? Passen Sie die Planung Ihren und </w:t>
                      </w:r>
                      <w:r w:rsidR="008B57CC">
                        <w:rPr>
                          <w:sz w:val="28"/>
                          <w:szCs w:val="28"/>
                        </w:rPr>
                        <w:t xml:space="preserve">den </w:t>
                      </w:r>
                      <w:r w:rsidR="008B57CC" w:rsidRPr="006A1830">
                        <w:rPr>
                          <w:sz w:val="28"/>
                          <w:szCs w:val="28"/>
                        </w:rPr>
                        <w:t>Bedürfnissen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D74CA">
                        <w:rPr>
                          <w:sz w:val="28"/>
                          <w:szCs w:val="28"/>
                        </w:rPr>
                        <w:t>Ihrer</w:t>
                      </w:r>
                      <w:r w:rsidR="009D74CA" w:rsidRPr="006A183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A1830">
                        <w:rPr>
                          <w:sz w:val="28"/>
                          <w:szCs w:val="28"/>
                        </w:rPr>
                        <w:t>SuS an, indem Sie Änderungen direkt im D</w:t>
                      </w:r>
                      <w:r w:rsidRPr="00F11EB1">
                        <w:rPr>
                          <w:sz w:val="28"/>
                          <w:szCs w:val="28"/>
                        </w:rPr>
                        <w:t xml:space="preserve">okument </w:t>
                      </w:r>
                      <w:r w:rsidR="008B57CC">
                        <w:rPr>
                          <w:sz w:val="28"/>
                          <w:szCs w:val="28"/>
                        </w:rPr>
                        <w:t>vornehmen</w:t>
                      </w:r>
                      <w:r w:rsidRPr="00F11EB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9009708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4E80CA9" wp14:editId="097D2F40">
                <wp:simplePos x="0" y="0"/>
                <wp:positionH relativeFrom="column">
                  <wp:posOffset>-183358</wp:posOffset>
                </wp:positionH>
                <wp:positionV relativeFrom="paragraph">
                  <wp:posOffset>1075729</wp:posOffset>
                </wp:positionV>
                <wp:extent cx="6189345" cy="461914"/>
                <wp:effectExtent l="0" t="0" r="8255" b="20955"/>
                <wp:wrapNone/>
                <wp:docPr id="12" name="Legende mit Pfeil nach unt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461914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58CA2" w14:textId="77777777" w:rsidR="00691CC9" w:rsidRPr="00FE1DBA" w:rsidRDefault="00691CC9" w:rsidP="00691C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Lesen Sie die </w:t>
                            </w:r>
                            <w:proofErr w:type="spellStart"/>
                            <w:r w:rsidRPr="00FE1DBA">
                              <w:rPr>
                                <w:sz w:val="28"/>
                                <w:szCs w:val="28"/>
                              </w:rPr>
                              <w:t>Lektionspläne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 zur </w:t>
                            </w:r>
                            <w:proofErr w:type="spellStart"/>
                            <w:r w:rsidRPr="00FE1DB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activité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>, die Sie vorbereiten.</w:t>
                            </w:r>
                          </w:p>
                          <w:p w14:paraId="3260F8CC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80CA9" id="Legende mit Pfeil nach unten 12" o:spid="_x0000_s1034" type="#_x0000_t80" style="position:absolute;margin-left:-14.45pt;margin-top:84.7pt;width:487.35pt;height:36.3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" adj="14035,10397,16200,10598" filled="f" strokecolor="#4472c4 [3204]" strokeweight=".5pt">
                <v:textbox>
                  <w:txbxContent>
                    <w:p w14:paraId="45358CA2" w14:textId="77777777" w:rsidR="00691CC9" w:rsidRPr="00FE1DBA" w:rsidRDefault="00691CC9" w:rsidP="00691C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1DBA">
                        <w:rPr>
                          <w:sz w:val="28"/>
                          <w:szCs w:val="28"/>
                        </w:rPr>
                        <w:t xml:space="preserve">Lesen Sie die </w:t>
                      </w:r>
                      <w:proofErr w:type="spellStart"/>
                      <w:r w:rsidRPr="00FE1DBA">
                        <w:rPr>
                          <w:sz w:val="28"/>
                          <w:szCs w:val="28"/>
                        </w:rPr>
                        <w:t>Lektionspläne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 xml:space="preserve"> zur </w:t>
                      </w:r>
                      <w:proofErr w:type="spellStart"/>
                      <w:r w:rsidRPr="00FE1DBA">
                        <w:rPr>
                          <w:i/>
                          <w:iCs/>
                          <w:sz w:val="28"/>
                          <w:szCs w:val="28"/>
                        </w:rPr>
                        <w:t>activité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>, die Sie vorbereiten.</w:t>
                      </w:r>
                    </w:p>
                    <w:p w14:paraId="3260F8CC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10342D0" wp14:editId="10769A3B">
                <wp:simplePos x="0" y="0"/>
                <wp:positionH relativeFrom="column">
                  <wp:posOffset>1450340</wp:posOffset>
                </wp:positionH>
                <wp:positionV relativeFrom="paragraph">
                  <wp:posOffset>1993265</wp:posOffset>
                </wp:positionV>
                <wp:extent cx="2790000" cy="306000"/>
                <wp:effectExtent l="0" t="0" r="10795" b="18415"/>
                <wp:wrapNone/>
                <wp:docPr id="6" name="Alternativer Proz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060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31166" w14:textId="77777777" w:rsidR="00691CC9" w:rsidRPr="006A1830" w:rsidRDefault="00691CC9" w:rsidP="00691CC9">
                            <w:pPr>
                              <w:pStyle w:val="Listenabsatz"/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>Unterrichten Sie die Lektion.</w:t>
                            </w:r>
                          </w:p>
                          <w:p w14:paraId="555F44E1" w14:textId="77777777" w:rsidR="00691CC9" w:rsidRDefault="00691CC9" w:rsidP="00691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342D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er Prozess 6" o:spid="_x0000_s1035" type="#_x0000_t176" style="position:absolute;margin-left:114.2pt;margin-top:156.95pt;width:219.7pt;height:24.1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" filled="f" strokecolor="#4472c4 [3204]" strokeweight=".5pt">
                <v:textbox>
                  <w:txbxContent>
                    <w:p w14:paraId="4D231166" w14:textId="77777777" w:rsidR="00691CC9" w:rsidRPr="006A1830" w:rsidRDefault="00691CC9" w:rsidP="00691CC9">
                      <w:pPr>
                        <w:pStyle w:val="Listenabsatz"/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>Unterrichten Sie die Lektion.</w:t>
                      </w:r>
                    </w:p>
                    <w:p w14:paraId="555F44E1" w14:textId="77777777" w:rsidR="00691CC9" w:rsidRDefault="00691CC9" w:rsidP="00691CC9"/>
                  </w:txbxContent>
                </v:textbox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B44EA20" wp14:editId="60E36454">
                <wp:simplePos x="0" y="0"/>
                <wp:positionH relativeFrom="column">
                  <wp:posOffset>-181498</wp:posOffset>
                </wp:positionH>
                <wp:positionV relativeFrom="paragraph">
                  <wp:posOffset>1537372</wp:posOffset>
                </wp:positionV>
                <wp:extent cx="6189785" cy="457200"/>
                <wp:effectExtent l="0" t="0" r="8255" b="25400"/>
                <wp:wrapNone/>
                <wp:docPr id="10" name="Legende mit Pfeil nach unt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457200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28ABE" w14:textId="644D2404" w:rsidR="00691CC9" w:rsidRPr="00FE1DBA" w:rsidRDefault="00691CC9" w:rsidP="00691C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Halten Sie das in der Spalte </w:t>
                            </w:r>
                            <w:proofErr w:type="spellStart"/>
                            <w:r w:rsidRPr="008B57C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matériel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 angegebene Material bereit.</w:t>
                            </w:r>
                          </w:p>
                          <w:p w14:paraId="2861A545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4EA20" id="Legende mit Pfeil nach unten 10" o:spid="_x0000_s1036" type="#_x0000_t80" style="position:absolute;margin-left:-14.3pt;margin-top:121.05pt;width:487.4pt;height:36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" adj="14035,10401,16200,10601" filled="f" strokecolor="#4472c4 [3204]" strokeweight=".5pt">
                <v:textbox>
                  <w:txbxContent>
                    <w:p w14:paraId="7E128ABE" w14:textId="644D2404" w:rsidR="00691CC9" w:rsidRPr="00FE1DBA" w:rsidRDefault="00691CC9" w:rsidP="00691C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1DBA">
                        <w:rPr>
                          <w:sz w:val="28"/>
                          <w:szCs w:val="28"/>
                        </w:rPr>
                        <w:t xml:space="preserve">Halten Sie das in der Spalte </w:t>
                      </w:r>
                      <w:proofErr w:type="spellStart"/>
                      <w:r w:rsidRPr="008B57CC">
                        <w:rPr>
                          <w:i/>
                          <w:iCs/>
                          <w:sz w:val="28"/>
                          <w:szCs w:val="28"/>
                        </w:rPr>
                        <w:t>matériel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 xml:space="preserve"> angegebene Material bereit.</w:t>
                      </w:r>
                    </w:p>
                    <w:p w14:paraId="2861A545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F56CF7F" wp14:editId="2C3851A4">
                <wp:simplePos x="0" y="0"/>
                <wp:positionH relativeFrom="column">
                  <wp:posOffset>-203200</wp:posOffset>
                </wp:positionH>
                <wp:positionV relativeFrom="paragraph">
                  <wp:posOffset>269240</wp:posOffset>
                </wp:positionV>
                <wp:extent cx="6189785" cy="801712"/>
                <wp:effectExtent l="0" t="0" r="8255" b="24130"/>
                <wp:wrapNone/>
                <wp:docPr id="21" name="Legende mit Pfeil nach unt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801712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B1E89" w14:textId="17388F5F" w:rsidR="00691CC9" w:rsidRPr="006A1830" w:rsidRDefault="00691CC9" w:rsidP="00691CC9">
                            <w:pPr>
                              <w:pStyle w:val="Listenabsatz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Verschaffen Sie sich im </w:t>
                            </w:r>
                            <w:proofErr w:type="spellStart"/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Compas</w:t>
                            </w:r>
                            <w:proofErr w:type="spellEnd"/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– Programme de </w:t>
                            </w:r>
                            <w:proofErr w:type="spellStart"/>
                            <w:r w:rsidR="008B57C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</w:t>
                            </w:r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ase</w:t>
                            </w:r>
                            <w:proofErr w:type="spellEnd"/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eine</w:t>
                            </w:r>
                            <w:r w:rsidR="008B57CC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57CC">
                              <w:rPr>
                                <w:sz w:val="28"/>
                                <w:szCs w:val="28"/>
                              </w:rPr>
                              <w:t xml:space="preserve">Überblick 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über die Inhalte und darüber, was weggelassen bzw. reduziert werden kann.</w:t>
                            </w:r>
                          </w:p>
                          <w:p w14:paraId="7DDF2883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CF7F" id="Legende mit Pfeil nach unten 21" o:spid="_x0000_s1037" type="#_x0000_t80" style="position:absolute;margin-left:-16pt;margin-top:21.2pt;width:487.4pt;height:63.1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" adj="14035,10101,16200,10450" filled="f" strokecolor="#4472c4 [3204]" strokeweight=".5pt">
                <v:textbox>
                  <w:txbxContent>
                    <w:p w14:paraId="154B1E89" w14:textId="17388F5F" w:rsidR="00691CC9" w:rsidRPr="006A1830" w:rsidRDefault="00691CC9" w:rsidP="00691CC9">
                      <w:pPr>
                        <w:pStyle w:val="Listenabsatz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 xml:space="preserve">Verschaffen Sie sich im </w:t>
                      </w:r>
                      <w:proofErr w:type="spellStart"/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>Compas</w:t>
                      </w:r>
                      <w:proofErr w:type="spellEnd"/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 xml:space="preserve"> – Programme de </w:t>
                      </w:r>
                      <w:proofErr w:type="spellStart"/>
                      <w:r w:rsidR="008B57CC">
                        <w:rPr>
                          <w:i/>
                          <w:iCs/>
                          <w:sz w:val="28"/>
                          <w:szCs w:val="28"/>
                        </w:rPr>
                        <w:t>b</w:t>
                      </w:r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>ase</w:t>
                      </w:r>
                      <w:proofErr w:type="spellEnd"/>
                      <w:r w:rsidRPr="006A1830">
                        <w:rPr>
                          <w:sz w:val="28"/>
                          <w:szCs w:val="28"/>
                        </w:rPr>
                        <w:t xml:space="preserve"> eine</w:t>
                      </w:r>
                      <w:r w:rsidR="008B57CC">
                        <w:rPr>
                          <w:sz w:val="28"/>
                          <w:szCs w:val="28"/>
                        </w:rPr>
                        <w:t>n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B57CC">
                        <w:rPr>
                          <w:sz w:val="28"/>
                          <w:szCs w:val="28"/>
                        </w:rPr>
                        <w:t xml:space="preserve">Überblick </w:t>
                      </w:r>
                      <w:r w:rsidRPr="006A1830">
                        <w:rPr>
                          <w:sz w:val="28"/>
                          <w:szCs w:val="28"/>
                        </w:rPr>
                        <w:t>über die Inhalte und darüber, was weggelassen bzw. reduziert werden kann.</w:t>
                      </w:r>
                    </w:p>
                    <w:p w14:paraId="7DDF2883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1ACE" w:rsidRPr="00701ACE">
        <w:rPr>
          <w:b/>
          <w:bCs/>
          <w:sz w:val="28"/>
          <w:szCs w:val="28"/>
        </w:rPr>
        <w:br w:type="page"/>
      </w:r>
    </w:p>
    <w:p w14:paraId="7C62AA3F" w14:textId="76A5D83F" w:rsidR="002524FB" w:rsidRPr="00CE1FA1" w:rsidRDefault="007F6C5D">
      <w:pPr>
        <w:rPr>
          <w:b/>
          <w:bCs/>
          <w:sz w:val="28"/>
          <w:szCs w:val="28"/>
          <w:lang w:val="en-US"/>
        </w:rPr>
      </w:pPr>
      <w:r w:rsidRPr="002D1310">
        <w:rPr>
          <w:b/>
          <w:bCs/>
          <w:sz w:val="28"/>
          <w:szCs w:val="28"/>
          <w:lang w:val="fr-CH"/>
        </w:rPr>
        <w:lastRenderedPageBreak/>
        <w:t xml:space="preserve">Mille feuilles </w:t>
      </w:r>
      <w:r w:rsidR="009A128A" w:rsidRPr="002D1310">
        <w:rPr>
          <w:b/>
          <w:bCs/>
          <w:sz w:val="28"/>
          <w:szCs w:val="28"/>
          <w:lang w:val="fr-CH"/>
        </w:rPr>
        <w:t>5</w:t>
      </w:r>
      <w:r w:rsidRPr="002D1310">
        <w:rPr>
          <w:b/>
          <w:bCs/>
          <w:sz w:val="28"/>
          <w:szCs w:val="28"/>
          <w:lang w:val="fr-CH"/>
        </w:rPr>
        <w:t>.</w:t>
      </w:r>
      <w:r w:rsidR="00636055" w:rsidRPr="002D1310">
        <w:rPr>
          <w:b/>
          <w:bCs/>
          <w:sz w:val="28"/>
          <w:szCs w:val="28"/>
          <w:lang w:val="fr-CH"/>
        </w:rPr>
        <w:t>3</w:t>
      </w:r>
      <w:r w:rsidRPr="002D1310">
        <w:rPr>
          <w:b/>
          <w:bCs/>
          <w:sz w:val="28"/>
          <w:szCs w:val="28"/>
          <w:lang w:val="fr-CH"/>
        </w:rPr>
        <w:t xml:space="preserve"> – </w:t>
      </w:r>
      <w:r w:rsidR="00636055" w:rsidRPr="002D1310">
        <w:rPr>
          <w:b/>
          <w:bCs/>
          <w:sz w:val="28"/>
          <w:szCs w:val="28"/>
          <w:lang w:val="fr-CH"/>
        </w:rPr>
        <w:t xml:space="preserve">Mort </w:t>
      </w:r>
      <w:r w:rsidR="003A1ECE" w:rsidRPr="002D1310">
        <w:rPr>
          <w:b/>
          <w:bCs/>
          <w:sz w:val="28"/>
          <w:szCs w:val="28"/>
          <w:lang w:val="fr-CH"/>
        </w:rPr>
        <w:t>d</w:t>
      </w:r>
      <w:r w:rsidR="00636055" w:rsidRPr="002D1310">
        <w:rPr>
          <w:b/>
          <w:bCs/>
          <w:sz w:val="28"/>
          <w:szCs w:val="28"/>
          <w:lang w:val="fr-CH"/>
        </w:rPr>
        <w:t xml:space="preserve">e </w:t>
      </w:r>
      <w:proofErr w:type="gramStart"/>
      <w:r w:rsidR="003A1ECE" w:rsidRPr="002D1310">
        <w:rPr>
          <w:b/>
          <w:bCs/>
          <w:sz w:val="28"/>
          <w:szCs w:val="28"/>
          <w:lang w:val="fr-CH"/>
        </w:rPr>
        <w:t>r</w:t>
      </w:r>
      <w:r w:rsidR="00636055" w:rsidRPr="002D1310">
        <w:rPr>
          <w:b/>
          <w:bCs/>
          <w:sz w:val="28"/>
          <w:szCs w:val="28"/>
          <w:lang w:val="fr-CH"/>
        </w:rPr>
        <w:t>ire</w:t>
      </w:r>
      <w:r w:rsidR="009A128A" w:rsidRPr="002D1310">
        <w:rPr>
          <w:b/>
          <w:bCs/>
          <w:sz w:val="28"/>
          <w:szCs w:val="28"/>
          <w:lang w:val="fr-CH"/>
        </w:rPr>
        <w:t>!</w:t>
      </w:r>
      <w:proofErr w:type="gramEnd"/>
      <w:r w:rsidR="00636055" w:rsidRPr="002D1310">
        <w:rPr>
          <w:b/>
          <w:bCs/>
          <w:sz w:val="28"/>
          <w:szCs w:val="28"/>
          <w:lang w:val="fr-CH"/>
        </w:rPr>
        <w:t xml:space="preserve"> </w:t>
      </w:r>
      <w:r w:rsidR="00E408CA">
        <w:rPr>
          <w:b/>
          <w:bCs/>
          <w:sz w:val="28"/>
          <w:szCs w:val="28"/>
          <w:lang w:val="en-US"/>
        </w:rPr>
        <w:t>–</w:t>
      </w:r>
      <w:r w:rsidR="00636055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636055">
        <w:rPr>
          <w:b/>
          <w:bCs/>
          <w:sz w:val="28"/>
          <w:szCs w:val="28"/>
          <w:lang w:val="en-US"/>
        </w:rPr>
        <w:t>Blagues</w:t>
      </w:r>
      <w:proofErr w:type="spellEnd"/>
    </w:p>
    <w:p w14:paraId="2541A61B" w14:textId="6C3F82E3" w:rsidR="007F6C5D" w:rsidRDefault="007F6C5D">
      <w:pPr>
        <w:rPr>
          <w:b/>
          <w:bCs/>
          <w:lang w:val="en-US"/>
        </w:rPr>
      </w:pPr>
    </w:p>
    <w:p w14:paraId="41D65EDF" w14:textId="5041C072" w:rsidR="00692819" w:rsidRPr="004B3251" w:rsidRDefault="00692819" w:rsidP="00692819">
      <w:pPr>
        <w:rPr>
          <w:b/>
          <w:bCs/>
          <w:lang w:val="en-US"/>
        </w:rPr>
      </w:pPr>
    </w:p>
    <w:p w14:paraId="182147D0" w14:textId="501FD903" w:rsidR="00A80891" w:rsidRPr="00D048B5" w:rsidRDefault="00A80891" w:rsidP="00A80891">
      <w:pPr>
        <w:pStyle w:val="Listenabsatz"/>
        <w:numPr>
          <w:ilvl w:val="0"/>
          <w:numId w:val="2"/>
        </w:numPr>
        <w:tabs>
          <w:tab w:val="left" w:pos="7797"/>
        </w:tabs>
        <w:spacing w:after="120"/>
        <w:ind w:left="4820"/>
        <w:contextualSpacing w:val="0"/>
        <w:rPr>
          <w:b/>
          <w:bCs/>
          <w:sz w:val="22"/>
          <w:szCs w:val="2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EC7949C" wp14:editId="5E0CD193">
                <wp:simplePos x="0" y="0"/>
                <wp:positionH relativeFrom="column">
                  <wp:posOffset>-10795</wp:posOffset>
                </wp:positionH>
                <wp:positionV relativeFrom="paragraph">
                  <wp:posOffset>144614</wp:posOffset>
                </wp:positionV>
                <wp:extent cx="2687955" cy="1032933"/>
                <wp:effectExtent l="0" t="0" r="0" b="889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955" cy="1032933"/>
                          <a:chOff x="0" y="67087"/>
                          <a:chExt cx="1704670" cy="866062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154785"/>
                            <a:ext cx="1691166" cy="7783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527C17" w14:textId="21C5DB43" w:rsidR="00844900" w:rsidRPr="005A3A60" w:rsidRDefault="00844900" w:rsidP="00844900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A3A60"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Ich </w:t>
                              </w:r>
                              <w:r w:rsidR="00D048B5"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>spiele der Klasse Witze vor, die ich mit Ausdrücken und Sätzen ausgeschmückt habe.</w:t>
                              </w:r>
                            </w:p>
                            <w:p w14:paraId="776F234B" w14:textId="77777777" w:rsidR="00844900" w:rsidRPr="00844900" w:rsidRDefault="00844900" w:rsidP="00844900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  <w:p w14:paraId="7DA9E323" w14:textId="77777777" w:rsidR="00844900" w:rsidRPr="00844900" w:rsidRDefault="00844900" w:rsidP="0084490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reieck 8"/>
                        <wps:cNvSpPr/>
                        <wps:spPr>
                          <a:xfrm rot="2775504">
                            <a:off x="1492925" y="163079"/>
                            <a:ext cx="307738" cy="115753"/>
                          </a:xfrm>
                          <a:prstGeom prst="triangle">
                            <a:avLst>
                              <a:gd name="adj" fmla="val 48951"/>
                            </a:avLst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7949C" id="Gruppieren 9" o:spid="_x0000_s1038" style="position:absolute;left:0;text-align:left;margin-left:-.85pt;margin-top:11.4pt;width:211.65pt;height:81.35pt;z-index:251658244;mso-width-relative:margin;mso-height-relative:margin" coordorigin=",670" coordsize="17046,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">
                <v:rect id="Rechteck 7" o:spid="_x0000_s1039" style="position:absolute;top:1547;width:16911;height:7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14:paraId="00527C17" w14:textId="21C5DB43" w:rsidR="00844900" w:rsidRPr="005A3A60" w:rsidRDefault="00844900" w:rsidP="00844900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A3A60"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 xml:space="preserve">Ich </w:t>
                        </w:r>
                        <w:r w:rsidR="00D048B5"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>spiele der Klasse Witze vor, die ich mit Ausdrücken und Sätzen ausgeschmückt habe.</w:t>
                        </w:r>
                      </w:p>
                      <w:p w14:paraId="776F234B" w14:textId="77777777" w:rsidR="00844900" w:rsidRPr="00844900" w:rsidRDefault="00844900" w:rsidP="00844900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14:paraId="7DA9E323" w14:textId="77777777" w:rsidR="00844900" w:rsidRPr="00844900" w:rsidRDefault="00844900" w:rsidP="008449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Dreieck 8" o:spid="_x0000_s1040" type="#_x0000_t5" style="position:absolute;left:14929;top:1630;width:3078;height:1157;rotation:30315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" adj="10573" fillcolor="#70ad47 [3209]" stroked="f" strokeweight="1pt"/>
              </v:group>
            </w:pict>
          </mc:Fallback>
        </mc:AlternateContent>
      </w:r>
      <w:proofErr w:type="spellStart"/>
      <w:r w:rsidR="00D048B5" w:rsidRPr="00D048B5">
        <w:rPr>
          <w:b/>
          <w:bCs/>
          <w:sz w:val="22"/>
          <w:szCs w:val="22"/>
          <w:lang w:val="en-US"/>
        </w:rPr>
        <w:t>Witze</w:t>
      </w:r>
      <w:proofErr w:type="spellEnd"/>
      <w:r w:rsidR="006F3615" w:rsidRPr="00D048B5">
        <w:rPr>
          <w:b/>
          <w:bCs/>
          <w:sz w:val="22"/>
          <w:szCs w:val="22"/>
          <w:lang w:val="en-US"/>
        </w:rPr>
        <w:tab/>
      </w:r>
      <w:r w:rsidR="006F3615" w:rsidRPr="00D048B5">
        <w:rPr>
          <w:rFonts w:ascii="Calibri" w:hAnsi="Calibri" w:cs="Calibri"/>
          <w:b/>
          <w:bCs/>
          <w:sz w:val="22"/>
          <w:szCs w:val="22"/>
          <w:lang w:val="en-US"/>
        </w:rPr>
        <w:t xml:space="preserve">» </w:t>
      </w:r>
      <w:proofErr w:type="spellStart"/>
      <w:r w:rsidR="000A1B77" w:rsidRPr="00D048B5">
        <w:rPr>
          <w:b/>
          <w:bCs/>
          <w:i/>
          <w:sz w:val="22"/>
          <w:szCs w:val="22"/>
          <w:lang w:val="en-US"/>
        </w:rPr>
        <w:t>activité</w:t>
      </w:r>
      <w:proofErr w:type="spellEnd"/>
      <w:r w:rsidR="000A1B77" w:rsidRPr="00D048B5">
        <w:rPr>
          <w:b/>
          <w:bCs/>
          <w:sz w:val="22"/>
          <w:szCs w:val="22"/>
          <w:lang w:val="en-US"/>
        </w:rPr>
        <w:t xml:space="preserve"> A, B, </w:t>
      </w:r>
      <w:r w:rsidR="00D048B5">
        <w:rPr>
          <w:b/>
          <w:bCs/>
          <w:sz w:val="22"/>
          <w:szCs w:val="22"/>
          <w:lang w:val="en-US"/>
        </w:rPr>
        <w:t>D, F</w:t>
      </w:r>
    </w:p>
    <w:p w14:paraId="30D9B5D7" w14:textId="2B72CC06" w:rsidR="00692819" w:rsidRPr="00D048B5" w:rsidRDefault="00D048B5" w:rsidP="00A80891">
      <w:pPr>
        <w:pStyle w:val="Listenabsatz"/>
        <w:numPr>
          <w:ilvl w:val="0"/>
          <w:numId w:val="2"/>
        </w:numPr>
        <w:tabs>
          <w:tab w:val="left" w:pos="7797"/>
        </w:tabs>
        <w:spacing w:after="120"/>
        <w:ind w:left="4820"/>
        <w:contextualSpacing w:val="0"/>
        <w:rPr>
          <w:b/>
          <w:bCs/>
          <w:sz w:val="22"/>
          <w:szCs w:val="22"/>
        </w:rPr>
      </w:pPr>
      <w:r w:rsidRPr="00D048B5">
        <w:rPr>
          <w:b/>
          <w:bCs/>
          <w:sz w:val="22"/>
          <w:szCs w:val="22"/>
        </w:rPr>
        <w:t>Vernein</w:t>
      </w:r>
      <w:r>
        <w:rPr>
          <w:b/>
          <w:bCs/>
          <w:sz w:val="22"/>
          <w:szCs w:val="22"/>
        </w:rPr>
        <w:t>ung</w:t>
      </w:r>
      <w:r w:rsidR="006F3615" w:rsidRPr="00D048B5">
        <w:rPr>
          <w:b/>
          <w:bCs/>
          <w:sz w:val="22"/>
          <w:szCs w:val="22"/>
        </w:rPr>
        <w:tab/>
      </w:r>
      <w:r w:rsidR="00A12D60" w:rsidRPr="00D048B5">
        <w:rPr>
          <w:rFonts w:ascii="Calibri" w:hAnsi="Calibri" w:cs="Calibri"/>
          <w:b/>
          <w:bCs/>
          <w:sz w:val="22"/>
          <w:szCs w:val="22"/>
        </w:rPr>
        <w:t>»</w:t>
      </w:r>
      <w:r w:rsidR="008B57CC" w:rsidRPr="00D048B5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64566A" w:rsidRPr="00D048B5">
        <w:rPr>
          <w:b/>
          <w:bCs/>
          <w:i/>
          <w:iCs/>
          <w:sz w:val="22"/>
          <w:szCs w:val="22"/>
        </w:rPr>
        <w:t>a</w:t>
      </w:r>
      <w:r w:rsidR="00A12D60" w:rsidRPr="00D048B5">
        <w:rPr>
          <w:b/>
          <w:bCs/>
          <w:i/>
          <w:iCs/>
          <w:sz w:val="22"/>
          <w:szCs w:val="22"/>
        </w:rPr>
        <w:t>ctivité</w:t>
      </w:r>
      <w:proofErr w:type="spellEnd"/>
      <w:r w:rsidR="00A12D60" w:rsidRPr="00D048B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C, D, G</w:t>
      </w:r>
    </w:p>
    <w:p w14:paraId="45DDDE23" w14:textId="5344A456" w:rsidR="006E0241" w:rsidRDefault="00D048B5" w:rsidP="00A80891">
      <w:pPr>
        <w:pStyle w:val="Listenabsatz"/>
        <w:numPr>
          <w:ilvl w:val="0"/>
          <w:numId w:val="2"/>
        </w:numPr>
        <w:tabs>
          <w:tab w:val="left" w:pos="7797"/>
        </w:tabs>
        <w:spacing w:after="120"/>
        <w:ind w:left="482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Aussprache</w:t>
      </w:r>
      <w:r w:rsidR="00915282">
        <w:rPr>
          <w:b/>
          <w:bCs/>
          <w:sz w:val="22"/>
          <w:szCs w:val="22"/>
        </w:rPr>
        <w:t xml:space="preserve"> von Wörtern </w:t>
      </w:r>
      <w:r w:rsidR="00915282">
        <w:rPr>
          <w:b/>
          <w:bCs/>
          <w:sz w:val="22"/>
          <w:szCs w:val="22"/>
        </w:rPr>
        <w:br/>
        <w:t>und Sätzen</w:t>
      </w:r>
      <w:r w:rsidR="002A14CF">
        <w:rPr>
          <w:b/>
          <w:bCs/>
          <w:sz w:val="22"/>
          <w:szCs w:val="22"/>
        </w:rPr>
        <w:tab/>
      </w:r>
      <w:r w:rsidR="002A14CF">
        <w:rPr>
          <w:rFonts w:ascii="Calibri" w:hAnsi="Calibri" w:cs="Calibri"/>
          <w:b/>
          <w:bCs/>
          <w:sz w:val="22"/>
          <w:szCs w:val="22"/>
        </w:rPr>
        <w:t xml:space="preserve">» </w:t>
      </w:r>
      <w:proofErr w:type="spellStart"/>
      <w:r w:rsidR="002A14CF" w:rsidRPr="00500E2C">
        <w:rPr>
          <w:b/>
          <w:bCs/>
          <w:i/>
          <w:sz w:val="22"/>
          <w:szCs w:val="22"/>
        </w:rPr>
        <w:t>activité</w:t>
      </w:r>
      <w:proofErr w:type="spellEnd"/>
      <w:r w:rsidR="002A14C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</w:p>
    <w:p w14:paraId="1C6AA792" w14:textId="708A2675" w:rsidR="006F3615" w:rsidRPr="00F2412E" w:rsidRDefault="00D048B5" w:rsidP="00A80891">
      <w:pPr>
        <w:pStyle w:val="Listenabsatz"/>
        <w:numPr>
          <w:ilvl w:val="0"/>
          <w:numId w:val="2"/>
        </w:numPr>
        <w:tabs>
          <w:tab w:val="left" w:pos="7797"/>
        </w:tabs>
        <w:spacing w:after="120"/>
        <w:ind w:left="482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Endung</w:t>
      </w:r>
      <w:r w:rsidR="007E530A">
        <w:rPr>
          <w:b/>
          <w:bCs/>
          <w:sz w:val="22"/>
          <w:szCs w:val="22"/>
        </w:rPr>
        <w:t>en</w:t>
      </w:r>
      <w:r>
        <w:rPr>
          <w:b/>
          <w:bCs/>
          <w:sz w:val="22"/>
          <w:szCs w:val="22"/>
        </w:rPr>
        <w:t xml:space="preserve"> der Verben auf </w:t>
      </w:r>
      <w:r w:rsidRPr="00D048B5">
        <w:rPr>
          <w:b/>
          <w:bCs/>
          <w:i/>
          <w:iCs/>
          <w:sz w:val="22"/>
          <w:szCs w:val="22"/>
        </w:rPr>
        <w:t>-er</w:t>
      </w:r>
      <w:r w:rsidR="006F3615">
        <w:rPr>
          <w:b/>
          <w:bCs/>
          <w:sz w:val="22"/>
          <w:szCs w:val="22"/>
        </w:rPr>
        <w:tab/>
      </w:r>
      <w:r w:rsidR="006F3615">
        <w:rPr>
          <w:rFonts w:ascii="Calibri" w:hAnsi="Calibri" w:cs="Calibri"/>
          <w:b/>
          <w:bCs/>
          <w:sz w:val="22"/>
          <w:szCs w:val="22"/>
        </w:rPr>
        <w:t xml:space="preserve">» </w:t>
      </w:r>
      <w:proofErr w:type="spellStart"/>
      <w:r w:rsidR="006F3615" w:rsidRPr="00500E2C">
        <w:rPr>
          <w:rFonts w:ascii="Calibri" w:hAnsi="Calibri" w:cs="Calibri"/>
          <w:b/>
          <w:bCs/>
          <w:i/>
          <w:sz w:val="22"/>
          <w:szCs w:val="22"/>
        </w:rPr>
        <w:t>activité</w:t>
      </w:r>
      <w:proofErr w:type="spellEnd"/>
      <w:r w:rsidR="006F361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D, H</w:t>
      </w:r>
    </w:p>
    <w:p w14:paraId="28BC8217" w14:textId="77777777" w:rsidR="002F7106" w:rsidRPr="00630EB9" w:rsidRDefault="002F7106" w:rsidP="00692819">
      <w:pPr>
        <w:rPr>
          <w:b/>
          <w:bCs/>
          <w:color w:val="000000" w:themeColor="text1"/>
          <w:sz w:val="22"/>
          <w:szCs w:val="22"/>
        </w:rPr>
      </w:pPr>
    </w:p>
    <w:p w14:paraId="0E1F6C11" w14:textId="77777777" w:rsidR="004810D2" w:rsidRPr="00630EB9" w:rsidRDefault="004810D2" w:rsidP="00692819">
      <w:pPr>
        <w:rPr>
          <w:b/>
          <w:bCs/>
          <w:color w:val="000000" w:themeColor="text1"/>
          <w:sz w:val="22"/>
          <w:szCs w:val="22"/>
        </w:rPr>
      </w:pPr>
    </w:p>
    <w:p w14:paraId="11C7C750" w14:textId="22F14F58" w:rsidR="005A3A60" w:rsidRPr="0066339C" w:rsidRDefault="005A3A60" w:rsidP="005A3A60">
      <w:pPr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>In</w:t>
      </w:r>
      <w:r w:rsidRPr="004A7542">
        <w:rPr>
          <w:sz w:val="22"/>
          <w:szCs w:val="22"/>
        </w:rPr>
        <w:t xml:space="preserve"> </w:t>
      </w:r>
      <w:proofErr w:type="spellStart"/>
      <w:r w:rsidRPr="004A7542">
        <w:rPr>
          <w:i/>
          <w:iCs/>
          <w:sz w:val="22"/>
          <w:szCs w:val="22"/>
        </w:rPr>
        <w:t>magazine</w:t>
      </w:r>
      <w:proofErr w:type="spellEnd"/>
      <w:r w:rsidRPr="004A7542">
        <w:rPr>
          <w:sz w:val="22"/>
          <w:szCs w:val="22"/>
        </w:rPr>
        <w:t xml:space="preserve"> </w:t>
      </w:r>
      <w:r w:rsidR="00F30D60">
        <w:rPr>
          <w:sz w:val="22"/>
          <w:szCs w:val="22"/>
        </w:rPr>
        <w:t>5</w:t>
      </w:r>
      <w:r w:rsidRPr="004A7542">
        <w:rPr>
          <w:sz w:val="22"/>
          <w:szCs w:val="22"/>
        </w:rPr>
        <w:t>.</w:t>
      </w:r>
      <w:r w:rsidR="00D048B5">
        <w:rPr>
          <w:sz w:val="22"/>
          <w:szCs w:val="22"/>
        </w:rPr>
        <w:t>3</w:t>
      </w:r>
      <w:r w:rsidRPr="004A7542">
        <w:rPr>
          <w:sz w:val="22"/>
          <w:szCs w:val="22"/>
        </w:rPr>
        <w:t xml:space="preserve"> </w:t>
      </w:r>
      <w:r w:rsidR="00D048B5">
        <w:rPr>
          <w:b/>
          <w:bCs/>
          <w:sz w:val="22"/>
          <w:szCs w:val="22"/>
        </w:rPr>
        <w:t>spielen</w:t>
      </w:r>
      <w:r>
        <w:rPr>
          <w:sz w:val="22"/>
          <w:szCs w:val="22"/>
        </w:rPr>
        <w:t xml:space="preserve"> die Schülerinnen und Schüler </w:t>
      </w:r>
      <w:r w:rsidR="001D1199">
        <w:rPr>
          <w:sz w:val="22"/>
          <w:szCs w:val="22"/>
        </w:rPr>
        <w:t xml:space="preserve">in der </w:t>
      </w:r>
      <w:proofErr w:type="spellStart"/>
      <w:r w:rsidR="001D1199">
        <w:rPr>
          <w:i/>
          <w:iCs/>
          <w:sz w:val="22"/>
          <w:szCs w:val="22"/>
        </w:rPr>
        <w:t>tâche</w:t>
      </w:r>
      <w:proofErr w:type="spellEnd"/>
      <w:r w:rsidR="001D1199">
        <w:rPr>
          <w:i/>
          <w:iCs/>
          <w:sz w:val="22"/>
          <w:szCs w:val="22"/>
        </w:rPr>
        <w:t xml:space="preserve"> </w:t>
      </w:r>
      <w:r w:rsidR="00D048B5">
        <w:rPr>
          <w:b/>
          <w:bCs/>
          <w:sz w:val="22"/>
          <w:szCs w:val="22"/>
        </w:rPr>
        <w:t>Witz</w:t>
      </w:r>
      <w:r w:rsidR="0066339C">
        <w:rPr>
          <w:b/>
          <w:bCs/>
          <w:sz w:val="22"/>
          <w:szCs w:val="22"/>
        </w:rPr>
        <w:t>e</w:t>
      </w:r>
      <w:r w:rsidR="00D048B5">
        <w:rPr>
          <w:b/>
          <w:bCs/>
          <w:sz w:val="22"/>
          <w:szCs w:val="22"/>
        </w:rPr>
        <w:t xml:space="preserve"> vor</w:t>
      </w:r>
      <w:r w:rsidR="0066339C">
        <w:rPr>
          <w:sz w:val="22"/>
          <w:szCs w:val="22"/>
        </w:rPr>
        <w:t>,</w:t>
      </w:r>
      <w:r w:rsidR="00D048B5">
        <w:rPr>
          <w:b/>
          <w:bCs/>
          <w:sz w:val="22"/>
          <w:szCs w:val="22"/>
        </w:rPr>
        <w:t xml:space="preserve"> </w:t>
      </w:r>
      <w:r w:rsidR="0066339C" w:rsidRPr="0066339C">
        <w:rPr>
          <w:sz w:val="22"/>
          <w:szCs w:val="22"/>
        </w:rPr>
        <w:t>die</w:t>
      </w:r>
      <w:r w:rsidR="00D048B5" w:rsidRPr="0066339C">
        <w:rPr>
          <w:sz w:val="22"/>
          <w:szCs w:val="22"/>
        </w:rPr>
        <w:t xml:space="preserve"> s</w:t>
      </w:r>
      <w:r w:rsidR="0066339C" w:rsidRPr="0066339C">
        <w:rPr>
          <w:sz w:val="22"/>
          <w:szCs w:val="22"/>
        </w:rPr>
        <w:t xml:space="preserve">ie mit </w:t>
      </w:r>
      <w:r w:rsidR="0066339C" w:rsidRPr="006456DC">
        <w:rPr>
          <w:b/>
          <w:bCs/>
          <w:sz w:val="22"/>
          <w:szCs w:val="22"/>
        </w:rPr>
        <w:t>Ausdrücken</w:t>
      </w:r>
      <w:r w:rsidR="0066339C" w:rsidRPr="0066339C">
        <w:rPr>
          <w:sz w:val="22"/>
          <w:szCs w:val="22"/>
        </w:rPr>
        <w:t xml:space="preserve"> und </w:t>
      </w:r>
      <w:r w:rsidR="0066339C" w:rsidRPr="006456DC">
        <w:rPr>
          <w:b/>
          <w:bCs/>
          <w:sz w:val="22"/>
          <w:szCs w:val="22"/>
        </w:rPr>
        <w:t>Sätzen</w:t>
      </w:r>
      <w:r w:rsidR="0066339C" w:rsidRPr="0066339C">
        <w:rPr>
          <w:sz w:val="22"/>
          <w:szCs w:val="22"/>
        </w:rPr>
        <w:t xml:space="preserve"> </w:t>
      </w:r>
      <w:r w:rsidR="0066339C" w:rsidRPr="0066339C">
        <w:rPr>
          <w:b/>
          <w:bCs/>
          <w:sz w:val="22"/>
          <w:szCs w:val="22"/>
        </w:rPr>
        <w:t>ausgeschmückt</w:t>
      </w:r>
      <w:r w:rsidR="0066339C" w:rsidRPr="0066339C">
        <w:rPr>
          <w:sz w:val="22"/>
          <w:szCs w:val="22"/>
        </w:rPr>
        <w:t xml:space="preserve"> haben</w:t>
      </w:r>
      <w:r w:rsidR="00F30D60" w:rsidRPr="0066339C">
        <w:rPr>
          <w:sz w:val="22"/>
          <w:szCs w:val="22"/>
        </w:rPr>
        <w:t>.</w:t>
      </w:r>
    </w:p>
    <w:p w14:paraId="1BBDFABB" w14:textId="140A739D" w:rsidR="0066339C" w:rsidRDefault="005A1F15" w:rsidP="000B212F">
      <w:pPr>
        <w:spacing w:after="120"/>
        <w:ind w:right="992"/>
        <w:rPr>
          <w:sz w:val="22"/>
          <w:szCs w:val="22"/>
        </w:rPr>
      </w:pPr>
      <w:r>
        <w:rPr>
          <w:sz w:val="22"/>
          <w:szCs w:val="22"/>
        </w:rPr>
        <w:t>Mithilfe</w:t>
      </w:r>
      <w:r w:rsidR="00C4303F">
        <w:rPr>
          <w:sz w:val="22"/>
          <w:szCs w:val="22"/>
        </w:rPr>
        <w:t xml:space="preserve"> der Stra</w:t>
      </w:r>
      <w:r w:rsidR="001957FF">
        <w:rPr>
          <w:sz w:val="22"/>
          <w:szCs w:val="22"/>
        </w:rPr>
        <w:t>te</w:t>
      </w:r>
      <w:r w:rsidR="00C4303F">
        <w:rPr>
          <w:sz w:val="22"/>
          <w:szCs w:val="22"/>
        </w:rPr>
        <w:t>gie «</w:t>
      </w:r>
      <w:r w:rsidR="0066339C">
        <w:rPr>
          <w:sz w:val="22"/>
          <w:szCs w:val="22"/>
        </w:rPr>
        <w:t>Stichwörter notieren</w:t>
      </w:r>
      <w:r w:rsidR="00C4303F">
        <w:rPr>
          <w:sz w:val="22"/>
          <w:szCs w:val="22"/>
        </w:rPr>
        <w:t xml:space="preserve">» </w:t>
      </w:r>
      <w:r w:rsidR="005A2334">
        <w:rPr>
          <w:sz w:val="22"/>
          <w:szCs w:val="22"/>
        </w:rPr>
        <w:t xml:space="preserve">und </w:t>
      </w:r>
      <w:r w:rsidR="00137623">
        <w:rPr>
          <w:sz w:val="22"/>
          <w:szCs w:val="22"/>
        </w:rPr>
        <w:t xml:space="preserve">bereits </w:t>
      </w:r>
      <w:r w:rsidR="00ED3E08">
        <w:rPr>
          <w:sz w:val="22"/>
          <w:szCs w:val="22"/>
        </w:rPr>
        <w:t>bekannte</w:t>
      </w:r>
      <w:r w:rsidR="009D74CA">
        <w:rPr>
          <w:sz w:val="22"/>
          <w:szCs w:val="22"/>
        </w:rPr>
        <w:t>r</w:t>
      </w:r>
      <w:r w:rsidR="00ED3E08">
        <w:rPr>
          <w:sz w:val="22"/>
          <w:szCs w:val="22"/>
        </w:rPr>
        <w:t xml:space="preserve"> Strategien</w:t>
      </w:r>
      <w:r w:rsidR="006B3F41">
        <w:rPr>
          <w:sz w:val="22"/>
          <w:szCs w:val="22"/>
        </w:rPr>
        <w:t xml:space="preserve"> </w:t>
      </w:r>
      <w:r w:rsidR="0066339C">
        <w:rPr>
          <w:sz w:val="22"/>
          <w:szCs w:val="22"/>
        </w:rPr>
        <w:t>können sich</w:t>
      </w:r>
      <w:r w:rsidR="006B3F41">
        <w:rPr>
          <w:sz w:val="22"/>
          <w:szCs w:val="22"/>
        </w:rPr>
        <w:t xml:space="preserve"> die Lernenden </w:t>
      </w:r>
      <w:r w:rsidR="0066339C">
        <w:rPr>
          <w:sz w:val="22"/>
          <w:szCs w:val="22"/>
        </w:rPr>
        <w:t xml:space="preserve">an in einem Film gesehene und in Textform gelesene Witze erinnern. Die Schülerinnen und Schüler üben das Vorlesen eines Witzes und lernen zu sagen, wie ihnen der Witz gefallen hat. </w:t>
      </w:r>
      <w:r w:rsidR="006456DC">
        <w:rPr>
          <w:sz w:val="22"/>
          <w:szCs w:val="22"/>
        </w:rPr>
        <w:t>Ausserdem beschäftigen sie sich mit dem Ausschmücken von Dialogen eines Witzes.</w:t>
      </w:r>
    </w:p>
    <w:p w14:paraId="41C0145E" w14:textId="6EA35F17" w:rsidR="00741B23" w:rsidRDefault="006456DC" w:rsidP="000B212F">
      <w:pPr>
        <w:spacing w:after="120"/>
        <w:ind w:right="992"/>
        <w:rPr>
          <w:sz w:val="22"/>
          <w:szCs w:val="22"/>
        </w:rPr>
      </w:pPr>
      <w:r>
        <w:rPr>
          <w:sz w:val="22"/>
          <w:szCs w:val="22"/>
        </w:rPr>
        <w:t xml:space="preserve">Neben der </w:t>
      </w:r>
      <w:r w:rsidR="0066339C">
        <w:rPr>
          <w:b/>
          <w:bCs/>
          <w:sz w:val="22"/>
          <w:szCs w:val="22"/>
        </w:rPr>
        <w:t xml:space="preserve">Negation auf Französisch </w:t>
      </w:r>
      <w:r>
        <w:rPr>
          <w:sz w:val="22"/>
          <w:szCs w:val="22"/>
        </w:rPr>
        <w:t xml:space="preserve">und dem Vergleich der </w:t>
      </w:r>
      <w:r w:rsidR="0066339C">
        <w:rPr>
          <w:sz w:val="22"/>
          <w:szCs w:val="22"/>
        </w:rPr>
        <w:t xml:space="preserve">Verneinung </w:t>
      </w:r>
      <w:r>
        <w:rPr>
          <w:sz w:val="22"/>
          <w:szCs w:val="22"/>
        </w:rPr>
        <w:t>in</w:t>
      </w:r>
      <w:r w:rsidR="0066339C">
        <w:rPr>
          <w:sz w:val="22"/>
          <w:szCs w:val="22"/>
        </w:rPr>
        <w:t xml:space="preserve"> anderen Sprachen</w:t>
      </w:r>
      <w:r>
        <w:rPr>
          <w:sz w:val="22"/>
          <w:szCs w:val="22"/>
        </w:rPr>
        <w:t xml:space="preserve"> lernen die Schülerinnen und Schüler</w:t>
      </w:r>
      <w:r w:rsidR="006633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die </w:t>
      </w:r>
      <w:r w:rsidR="0066339C">
        <w:rPr>
          <w:b/>
          <w:bCs/>
          <w:sz w:val="22"/>
          <w:szCs w:val="22"/>
        </w:rPr>
        <w:t xml:space="preserve">Aussprache bekannter </w:t>
      </w:r>
      <w:r w:rsidR="0066339C" w:rsidRPr="0066339C">
        <w:rPr>
          <w:sz w:val="22"/>
          <w:szCs w:val="22"/>
        </w:rPr>
        <w:t>und</w:t>
      </w:r>
      <w:r w:rsidR="0066339C">
        <w:rPr>
          <w:b/>
          <w:bCs/>
          <w:sz w:val="22"/>
          <w:szCs w:val="22"/>
        </w:rPr>
        <w:t xml:space="preserve"> neuer Wörter </w:t>
      </w:r>
      <w:r w:rsidR="0066339C" w:rsidRPr="0066339C">
        <w:rPr>
          <w:sz w:val="22"/>
          <w:szCs w:val="22"/>
        </w:rPr>
        <w:t>und</w:t>
      </w:r>
      <w:r w:rsidR="0066339C">
        <w:rPr>
          <w:b/>
          <w:bCs/>
          <w:sz w:val="22"/>
          <w:szCs w:val="22"/>
        </w:rPr>
        <w:t xml:space="preserve"> Sätze </w:t>
      </w:r>
      <w:r w:rsidR="0066339C">
        <w:rPr>
          <w:sz w:val="22"/>
          <w:szCs w:val="22"/>
        </w:rPr>
        <w:t xml:space="preserve">und die </w:t>
      </w:r>
      <w:r w:rsidR="0066339C" w:rsidRPr="006456DC">
        <w:rPr>
          <w:b/>
          <w:bCs/>
          <w:sz w:val="22"/>
          <w:szCs w:val="22"/>
        </w:rPr>
        <w:t>Endungen aller Personalformen der Verben auf -</w:t>
      </w:r>
      <w:r w:rsidR="0066339C" w:rsidRPr="00D779F0">
        <w:rPr>
          <w:b/>
          <w:bCs/>
          <w:i/>
          <w:sz w:val="22"/>
          <w:szCs w:val="22"/>
        </w:rPr>
        <w:t>er</w:t>
      </w:r>
      <w:r w:rsidR="0066339C" w:rsidRPr="006456DC">
        <w:rPr>
          <w:b/>
          <w:bCs/>
          <w:sz w:val="22"/>
          <w:szCs w:val="22"/>
        </w:rPr>
        <w:t xml:space="preserve"> im Präsens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kennen.</w:t>
      </w:r>
      <w:r w:rsidR="0066339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Sie sind damit </w:t>
      </w:r>
      <w:r w:rsidR="00D249FF">
        <w:rPr>
          <w:sz w:val="22"/>
          <w:szCs w:val="22"/>
        </w:rPr>
        <w:t>in der Lage</w:t>
      </w:r>
      <w:r w:rsidR="00534A94">
        <w:rPr>
          <w:sz w:val="22"/>
          <w:szCs w:val="22"/>
        </w:rPr>
        <w:t>,</w:t>
      </w:r>
      <w:r w:rsidR="009559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nach einer Phase des Übens </w:t>
      </w:r>
      <w:r w:rsidRPr="006456DC">
        <w:rPr>
          <w:b/>
          <w:bCs/>
          <w:sz w:val="22"/>
          <w:szCs w:val="22"/>
        </w:rPr>
        <w:t xml:space="preserve">Witze zu erzählen, vorzutragen </w:t>
      </w:r>
      <w:r w:rsidRPr="006456DC">
        <w:rPr>
          <w:sz w:val="22"/>
          <w:szCs w:val="22"/>
        </w:rPr>
        <w:t>und diese</w:t>
      </w:r>
      <w:r w:rsidRPr="006456DC">
        <w:rPr>
          <w:b/>
          <w:bCs/>
          <w:sz w:val="22"/>
          <w:szCs w:val="22"/>
        </w:rPr>
        <w:t xml:space="preserve"> auszuschmücken</w:t>
      </w:r>
      <w:r w:rsidRPr="006456DC">
        <w:rPr>
          <w:sz w:val="22"/>
          <w:szCs w:val="22"/>
        </w:rPr>
        <w:t>.</w:t>
      </w:r>
    </w:p>
    <w:p w14:paraId="4D626799" w14:textId="49150694" w:rsidR="00C00E9B" w:rsidRDefault="0031224D" w:rsidP="005A3A60">
      <w:pPr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 xml:space="preserve">Im Anschluss an die </w:t>
      </w:r>
      <w:proofErr w:type="spellStart"/>
      <w:r w:rsidRPr="000A10DB">
        <w:rPr>
          <w:i/>
          <w:sz w:val="22"/>
          <w:szCs w:val="22"/>
        </w:rPr>
        <w:t>tâche</w:t>
      </w:r>
      <w:proofErr w:type="spellEnd"/>
      <w:r>
        <w:rPr>
          <w:sz w:val="22"/>
          <w:szCs w:val="22"/>
        </w:rPr>
        <w:t xml:space="preserve"> </w:t>
      </w:r>
      <w:r w:rsidR="00460E96">
        <w:rPr>
          <w:sz w:val="22"/>
          <w:szCs w:val="22"/>
        </w:rPr>
        <w:t xml:space="preserve">schätzen sich die Schülerinnen und Schüler </w:t>
      </w:r>
      <w:r w:rsidR="00244538">
        <w:rPr>
          <w:sz w:val="22"/>
          <w:szCs w:val="22"/>
        </w:rPr>
        <w:t xml:space="preserve">im </w:t>
      </w:r>
      <w:proofErr w:type="spellStart"/>
      <w:r w:rsidR="00244538" w:rsidRPr="00500E2C">
        <w:rPr>
          <w:bCs/>
          <w:i/>
          <w:iCs/>
          <w:sz w:val="22"/>
          <w:szCs w:val="22"/>
        </w:rPr>
        <w:t>zoom</w:t>
      </w:r>
      <w:proofErr w:type="spellEnd"/>
      <w:r w:rsidR="00244538">
        <w:rPr>
          <w:sz w:val="22"/>
          <w:szCs w:val="22"/>
        </w:rPr>
        <w:t xml:space="preserve"> </w:t>
      </w:r>
      <w:r w:rsidR="00460E96">
        <w:rPr>
          <w:sz w:val="22"/>
          <w:szCs w:val="22"/>
        </w:rPr>
        <w:t xml:space="preserve">selbst ein und geben </w:t>
      </w:r>
      <w:r w:rsidR="00244538">
        <w:rPr>
          <w:sz w:val="22"/>
          <w:szCs w:val="22"/>
        </w:rPr>
        <w:t xml:space="preserve">einander </w:t>
      </w:r>
      <w:r w:rsidR="00460E96">
        <w:rPr>
          <w:sz w:val="22"/>
          <w:szCs w:val="22"/>
        </w:rPr>
        <w:t>eine Rückmeldung.</w:t>
      </w:r>
    </w:p>
    <w:p w14:paraId="30E7C596" w14:textId="77777777" w:rsidR="005B7BCB" w:rsidRPr="004A7542" w:rsidRDefault="005B7BCB" w:rsidP="005A3A60">
      <w:pPr>
        <w:spacing w:after="120"/>
        <w:ind w:right="709"/>
        <w:rPr>
          <w:sz w:val="22"/>
          <w:szCs w:val="22"/>
        </w:rPr>
      </w:pPr>
    </w:p>
    <w:p w14:paraId="0DFBE9B8" w14:textId="12586FC5" w:rsidR="00C00E9B" w:rsidRPr="00DA3311" w:rsidRDefault="00C00E9B" w:rsidP="00DF1E49">
      <w:pPr>
        <w:spacing w:after="120"/>
        <w:ind w:right="709"/>
        <w:rPr>
          <w:b/>
          <w:bCs/>
          <w:sz w:val="22"/>
          <w:szCs w:val="22"/>
          <w:u w:val="single"/>
        </w:rPr>
      </w:pPr>
      <w:r w:rsidRPr="00DA3311">
        <w:rPr>
          <w:b/>
          <w:bCs/>
          <w:sz w:val="22"/>
          <w:szCs w:val="22"/>
          <w:u w:val="single"/>
        </w:rPr>
        <w:t>Grundanspruch i</w:t>
      </w:r>
      <w:r w:rsidR="00DF1E49" w:rsidRPr="00DA3311">
        <w:rPr>
          <w:b/>
          <w:bCs/>
          <w:sz w:val="22"/>
          <w:szCs w:val="22"/>
          <w:u w:val="single"/>
        </w:rPr>
        <w:t>n</w:t>
      </w:r>
      <w:r w:rsidRPr="00DA331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DF1E49" w:rsidRPr="00DA3311">
        <w:rPr>
          <w:b/>
          <w:bCs/>
          <w:i/>
          <w:iCs/>
          <w:sz w:val="22"/>
          <w:szCs w:val="22"/>
          <w:u w:val="single"/>
        </w:rPr>
        <w:t>magazine</w:t>
      </w:r>
      <w:proofErr w:type="spellEnd"/>
      <w:r w:rsidRPr="00DA3311">
        <w:rPr>
          <w:b/>
          <w:bCs/>
          <w:sz w:val="22"/>
          <w:szCs w:val="22"/>
          <w:u w:val="single"/>
        </w:rPr>
        <w:t xml:space="preserve"> </w:t>
      </w:r>
      <w:r w:rsidR="00460E96" w:rsidRPr="00DA3311">
        <w:rPr>
          <w:b/>
          <w:bCs/>
          <w:sz w:val="22"/>
          <w:szCs w:val="22"/>
          <w:u w:val="single"/>
        </w:rPr>
        <w:t>5</w:t>
      </w:r>
      <w:r w:rsidR="00DF1E49" w:rsidRPr="00DA3311">
        <w:rPr>
          <w:b/>
          <w:bCs/>
          <w:sz w:val="22"/>
          <w:szCs w:val="22"/>
          <w:u w:val="single"/>
        </w:rPr>
        <w:t>.</w:t>
      </w:r>
      <w:r w:rsidR="00D048B5" w:rsidRPr="00DA3311">
        <w:rPr>
          <w:b/>
          <w:bCs/>
          <w:sz w:val="22"/>
          <w:szCs w:val="22"/>
          <w:u w:val="single"/>
        </w:rPr>
        <w:t>3</w:t>
      </w:r>
    </w:p>
    <w:p w14:paraId="308FF98C" w14:textId="19625B86" w:rsidR="005B7BCB" w:rsidRPr="00DF1E49" w:rsidRDefault="00C00E9B" w:rsidP="00DF1E49">
      <w:pPr>
        <w:spacing w:after="120"/>
        <w:ind w:right="709"/>
        <w:rPr>
          <w:sz w:val="22"/>
          <w:szCs w:val="22"/>
        </w:rPr>
      </w:pPr>
      <w:r w:rsidRPr="00DF1E49">
        <w:rPr>
          <w:sz w:val="22"/>
          <w:szCs w:val="22"/>
        </w:rPr>
        <w:t xml:space="preserve">Um sämtliche Grundlagen abzudecken, die für das Erfüllen der </w:t>
      </w:r>
      <w:proofErr w:type="spellStart"/>
      <w:r w:rsidRPr="006A25D1">
        <w:rPr>
          <w:i/>
          <w:iCs/>
          <w:sz w:val="22"/>
          <w:szCs w:val="22"/>
        </w:rPr>
        <w:t>tâche</w:t>
      </w:r>
      <w:proofErr w:type="spellEnd"/>
      <w:r w:rsidRPr="00DF1E49">
        <w:rPr>
          <w:sz w:val="22"/>
          <w:szCs w:val="22"/>
        </w:rPr>
        <w:t xml:space="preserve"> notwendig sind, können </w:t>
      </w:r>
      <w:r w:rsidR="00303B41">
        <w:rPr>
          <w:sz w:val="22"/>
          <w:szCs w:val="22"/>
        </w:rPr>
        <w:t xml:space="preserve">in den </w:t>
      </w:r>
      <w:proofErr w:type="spellStart"/>
      <w:r w:rsidR="00303B41" w:rsidRPr="00303B41">
        <w:rPr>
          <w:i/>
          <w:iCs/>
          <w:sz w:val="22"/>
          <w:szCs w:val="22"/>
        </w:rPr>
        <w:t>activités</w:t>
      </w:r>
      <w:proofErr w:type="spellEnd"/>
      <w:r w:rsidR="00303B41">
        <w:rPr>
          <w:sz w:val="22"/>
          <w:szCs w:val="22"/>
        </w:rPr>
        <w:t xml:space="preserve"> </w:t>
      </w:r>
      <w:r w:rsidR="001F331A">
        <w:rPr>
          <w:sz w:val="22"/>
          <w:szCs w:val="22"/>
        </w:rPr>
        <w:t>Anpassungen</w:t>
      </w:r>
      <w:r w:rsidRPr="00DF1E49">
        <w:rPr>
          <w:sz w:val="22"/>
          <w:szCs w:val="22"/>
        </w:rPr>
        <w:t xml:space="preserve"> wie nachfolgend dargestellt vorgenommen werden: </w:t>
      </w:r>
    </w:p>
    <w:p w14:paraId="0DBDAC17" w14:textId="2A9F478E" w:rsidR="00C345D7" w:rsidRDefault="00C345D7"/>
    <w:tbl>
      <w:tblPr>
        <w:tblStyle w:val="Tabellenraster"/>
        <w:tblpPr w:leftFromText="141" w:rightFromText="141" w:vertAnchor="text" w:horzAnchor="margin" w:tblpY="147"/>
        <w:tblW w:w="0" w:type="auto"/>
        <w:tblLayout w:type="fixed"/>
        <w:tblLook w:val="04A0" w:firstRow="1" w:lastRow="0" w:firstColumn="1" w:lastColumn="0" w:noHBand="0" w:noVBand="1"/>
      </w:tblPr>
      <w:tblGrid>
        <w:gridCol w:w="976"/>
        <w:gridCol w:w="384"/>
        <w:gridCol w:w="416"/>
        <w:gridCol w:w="449"/>
        <w:gridCol w:w="447"/>
        <w:gridCol w:w="447"/>
        <w:gridCol w:w="447"/>
        <w:gridCol w:w="398"/>
        <w:gridCol w:w="49"/>
        <w:gridCol w:w="349"/>
        <w:gridCol w:w="98"/>
        <w:gridCol w:w="349"/>
        <w:gridCol w:w="6"/>
        <w:gridCol w:w="441"/>
        <w:gridCol w:w="98"/>
      </w:tblGrid>
      <w:tr w:rsidR="00712539" w:rsidRPr="00C00E9B" w14:paraId="7D0227D1" w14:textId="5BAE3C96" w:rsidTr="00712539">
        <w:trPr>
          <w:gridAfter w:val="11"/>
          <w:wAfter w:w="3129" w:type="dxa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167CE" w14:textId="4BD6E28A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A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EAAAA" w:themeColor="background2" w:themeShade="BF" w:fill="auto"/>
          </w:tcPr>
          <w:p w14:paraId="749814C3" w14:textId="77777777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EAAAA" w:themeColor="background2" w:themeShade="BF" w:fill="auto"/>
          </w:tcPr>
          <w:p w14:paraId="09616F42" w14:textId="77777777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thinDiagStripe" w:color="AEAAAA" w:themeColor="background2" w:themeShade="BF" w:fill="auto"/>
          </w:tcPr>
          <w:p w14:paraId="79F5F889" w14:textId="77777777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</w:tr>
      <w:tr w:rsidR="00712539" w:rsidRPr="00C00E9B" w14:paraId="3088851A" w14:textId="1BE41BFD" w:rsidTr="00712539">
        <w:trPr>
          <w:gridAfter w:val="8"/>
          <w:wAfter w:w="1788" w:type="dxa"/>
        </w:trPr>
        <w:tc>
          <w:tcPr>
            <w:tcW w:w="976" w:type="dxa"/>
            <w:shd w:val="clear" w:color="auto" w:fill="auto"/>
          </w:tcPr>
          <w:p w14:paraId="56BE84C5" w14:textId="52897BE3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B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65F85F8B" w14:textId="77777777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4763982" w14:textId="77777777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688D3D1" w14:textId="77777777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A32DD7C" w14:textId="77777777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76867D35" w14:textId="2AC47B25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C686541" w14:textId="0F8251C0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6.</w:t>
            </w:r>
          </w:p>
        </w:tc>
      </w:tr>
      <w:tr w:rsidR="00712539" w:rsidRPr="00C00E9B" w14:paraId="689FD554" w14:textId="72C0C48A" w:rsidTr="00712539">
        <w:trPr>
          <w:gridAfter w:val="7"/>
          <w:wAfter w:w="1390" w:type="dxa"/>
        </w:trPr>
        <w:tc>
          <w:tcPr>
            <w:tcW w:w="976" w:type="dxa"/>
            <w:shd w:val="clear" w:color="auto" w:fill="auto"/>
          </w:tcPr>
          <w:p w14:paraId="55AD9CC7" w14:textId="75D5F2BC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C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006460D4" w14:textId="77777777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25E35306" w14:textId="77777777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1CF4D4E4" w14:textId="77777777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7797EA2B" w14:textId="77777777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2B74FFD6" w14:textId="1CA3B9DA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D0CECE" w:themeColor="background2" w:themeShade="E6" w:fill="FFFFFF" w:themeFill="background1"/>
          </w:tcPr>
          <w:p w14:paraId="6F276C88" w14:textId="1CB0BCE3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8B636D6" w14:textId="330AB6A8" w:rsidR="00712539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7.</w:t>
            </w:r>
          </w:p>
        </w:tc>
      </w:tr>
      <w:tr w:rsidR="00712539" w:rsidRPr="00C00E9B" w14:paraId="4E0DB3DE" w14:textId="340F40CE" w:rsidTr="00DA3311">
        <w:tc>
          <w:tcPr>
            <w:tcW w:w="976" w:type="dxa"/>
            <w:shd w:val="clear" w:color="auto" w:fill="auto"/>
          </w:tcPr>
          <w:p w14:paraId="56C7F685" w14:textId="436F9C49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D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50492196" w14:textId="77777777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209A4618" w14:textId="77777777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597FCEF3" w14:textId="77777777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17331E04" w14:textId="77777777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64A3E53D" w14:textId="788912CC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26524F" w14:textId="322F2117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2161ED19" w14:textId="466F8289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1F133BD9" w14:textId="25B9E13F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EBB6BE" w14:textId="1AB98044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35E113" w14:textId="12D9DF66" w:rsidR="00712539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10.</w:t>
            </w:r>
          </w:p>
        </w:tc>
      </w:tr>
      <w:tr w:rsidR="00712539" w:rsidRPr="00C00E9B" w14:paraId="1DF65036" w14:textId="4B0E0018" w:rsidTr="00712539">
        <w:trPr>
          <w:gridAfter w:val="8"/>
          <w:wAfter w:w="1788" w:type="dxa"/>
        </w:trPr>
        <w:tc>
          <w:tcPr>
            <w:tcW w:w="976" w:type="dxa"/>
            <w:shd w:val="clear" w:color="auto" w:fill="auto"/>
          </w:tcPr>
          <w:p w14:paraId="3F9D0247" w14:textId="22D9FC6B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E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056D42BA" w14:textId="0D038C73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4BA58062" w14:textId="32F0F321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273B0CE4" w14:textId="4113C673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1F6A3FC7" w14:textId="59EFBE88" w:rsidR="00712539" w:rsidRPr="00C00E9B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438DB6" w14:textId="0A181F53" w:rsidR="00712539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0441D4" w14:textId="0C0C9780" w:rsidR="00712539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6.</w:t>
            </w:r>
          </w:p>
        </w:tc>
      </w:tr>
      <w:tr w:rsidR="00712539" w:rsidRPr="00C00E9B" w14:paraId="1B9245AB" w14:textId="243992CE" w:rsidTr="00712539">
        <w:trPr>
          <w:gridAfter w:val="5"/>
          <w:wAfter w:w="992" w:type="dxa"/>
        </w:trPr>
        <w:tc>
          <w:tcPr>
            <w:tcW w:w="976" w:type="dxa"/>
            <w:shd w:val="clear" w:color="auto" w:fill="auto"/>
          </w:tcPr>
          <w:p w14:paraId="7C3B1FE6" w14:textId="4880F85B" w:rsidR="00712539" w:rsidRPr="00F6207A" w:rsidRDefault="00712539" w:rsidP="00575536">
            <w:pPr>
              <w:pStyle w:val="KeinLeerraum"/>
              <w:spacing w:before="80" w:after="80"/>
              <w:rPr>
                <w:i/>
                <w:iCs/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F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0343B644" w14:textId="0C85E4C4" w:rsidR="00712539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57B3FDFB" w14:textId="05A8CF31" w:rsidR="00712539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2F2377A1" w14:textId="705324F6" w:rsidR="00712539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7EB1261D" w14:textId="4DDE6E58" w:rsidR="00712539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6D102370" w14:textId="3CE8A459" w:rsidR="00712539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1F2C7819" w14:textId="5F1AA038" w:rsidR="00712539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08082D07" w14:textId="4E57539D" w:rsidR="00712539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B42622" w14:textId="47E6723E" w:rsidR="00712539" w:rsidRDefault="00712539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8.</w:t>
            </w:r>
          </w:p>
        </w:tc>
      </w:tr>
      <w:tr w:rsidR="00712539" w:rsidRPr="00C00E9B" w14:paraId="47F4C133" w14:textId="5522D1DE" w:rsidTr="00712539">
        <w:trPr>
          <w:gridAfter w:val="3"/>
          <w:wAfter w:w="545" w:type="dxa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D485D" w14:textId="5EF93E92" w:rsidR="00712539" w:rsidRPr="00C00E9B" w:rsidRDefault="00712539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thinDiagStripe" w:color="AEAAAA" w:themeColor="background2" w:themeShade="BF" w:fill="auto"/>
          </w:tcPr>
          <w:p w14:paraId="531E0DB9" w14:textId="77777777" w:rsidR="00712539" w:rsidRPr="00C00E9B" w:rsidRDefault="00712539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thinDiagStripe" w:color="AEAAAA" w:themeColor="background2" w:themeShade="BF" w:fill="auto"/>
          </w:tcPr>
          <w:p w14:paraId="43014873" w14:textId="77777777" w:rsidR="00712539" w:rsidRPr="00C00E9B" w:rsidRDefault="00712539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345403E" w14:textId="77777777" w:rsidR="00712539" w:rsidRPr="00C00E9B" w:rsidRDefault="00712539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2BE438C" w14:textId="77777777" w:rsidR="00712539" w:rsidRPr="00C00E9B" w:rsidRDefault="00712539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thinDiagStripe" w:color="AEAAAA" w:themeColor="background2" w:themeShade="BF" w:fill="auto"/>
          </w:tcPr>
          <w:p w14:paraId="6762DB71" w14:textId="744A5022" w:rsidR="00712539" w:rsidRPr="00C00E9B" w:rsidRDefault="00712539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thinDiagStripe" w:color="AEAAAA" w:themeColor="background2" w:themeShade="BF" w:fill="auto"/>
          </w:tcPr>
          <w:p w14:paraId="293C94ED" w14:textId="793AFD86" w:rsidR="00712539" w:rsidRPr="00C00E9B" w:rsidRDefault="00712539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thinDiagStripe" w:color="AEAAAA" w:themeColor="background2" w:themeShade="BF" w:fill="auto"/>
          </w:tcPr>
          <w:p w14:paraId="0471AB77" w14:textId="5BE6140F" w:rsidR="00712539" w:rsidRPr="00C00E9B" w:rsidRDefault="00712539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thinDiagStripe" w:color="AEAAAA" w:themeColor="background2" w:themeShade="BF" w:fill="auto"/>
          </w:tcPr>
          <w:p w14:paraId="24E0DE04" w14:textId="2176A63C" w:rsidR="00712539" w:rsidRPr="00C00E9B" w:rsidRDefault="00712539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B9AE1C4" w14:textId="62F7D1F8" w:rsidR="00712539" w:rsidRPr="00C00E9B" w:rsidRDefault="00712539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9.</w:t>
            </w:r>
          </w:p>
        </w:tc>
      </w:tr>
      <w:tr w:rsidR="00712539" w:rsidRPr="00C00E9B" w14:paraId="3CA5A4DA" w14:textId="4F36C93C" w:rsidTr="00712539">
        <w:trPr>
          <w:gridAfter w:val="1"/>
          <w:wAfter w:w="98" w:type="dxa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B1443" w14:textId="10755A17" w:rsidR="00712539" w:rsidRPr="00F6207A" w:rsidRDefault="00712539" w:rsidP="006F35AA">
            <w:pPr>
              <w:pStyle w:val="KeinLeerraum"/>
              <w:spacing w:before="80" w:after="80"/>
              <w:rPr>
                <w:i/>
                <w:iCs/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H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thinDiagStripe" w:color="AEAAAA" w:themeColor="background2" w:themeShade="BF" w:fill="auto"/>
          </w:tcPr>
          <w:p w14:paraId="3B750D0E" w14:textId="0BDB8F85" w:rsidR="00712539" w:rsidRPr="00C00E9B" w:rsidRDefault="00712539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thinDiagStripe" w:color="AEAAAA" w:themeColor="background2" w:themeShade="BF" w:fill="auto"/>
          </w:tcPr>
          <w:p w14:paraId="1482AD34" w14:textId="664C93A4" w:rsidR="00712539" w:rsidRPr="00C00E9B" w:rsidRDefault="00712539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743B5291" w14:textId="1308FABE" w:rsidR="00712539" w:rsidRPr="00C00E9B" w:rsidRDefault="00712539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22DB8B19" w14:textId="2FE1D32A" w:rsidR="00712539" w:rsidRPr="00C00E9B" w:rsidRDefault="00712539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412D3" w14:textId="01FB41E9" w:rsidR="00712539" w:rsidRDefault="00712539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0F031334" w14:textId="19E0FCC2" w:rsidR="00712539" w:rsidRDefault="00712539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404709C" w14:textId="1C1451E7" w:rsidR="00712539" w:rsidRDefault="00712539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thinDiagStripe" w:color="AEAAAA" w:themeColor="background2" w:themeShade="BF" w:fill="auto"/>
          </w:tcPr>
          <w:p w14:paraId="3960C56C" w14:textId="7CDC314F" w:rsidR="00712539" w:rsidRDefault="00712539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29547" w14:textId="47FAC9D7" w:rsidR="00712539" w:rsidRDefault="00712539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2F49E" w14:textId="436823AB" w:rsidR="00712539" w:rsidRDefault="00712539" w:rsidP="006F35AA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10.</w:t>
            </w:r>
          </w:p>
        </w:tc>
      </w:tr>
    </w:tbl>
    <w:p w14:paraId="520277D8" w14:textId="1B1DBEA7" w:rsidR="00C00E9B" w:rsidRDefault="00712539" w:rsidP="00C00E9B">
      <w:pPr>
        <w:rPr>
          <w:b/>
          <w:bCs/>
        </w:rPr>
      </w:pPr>
      <w:r>
        <w:rPr>
          <w:b/>
          <w:bCs/>
        </w:rPr>
        <w:br/>
      </w:r>
    </w:p>
    <w:p w14:paraId="43BC8358" w14:textId="77777777" w:rsidR="00C00E9B" w:rsidRDefault="00C00E9B" w:rsidP="00C00E9B">
      <w:pPr>
        <w:rPr>
          <w:b/>
          <w:bCs/>
        </w:rPr>
      </w:pPr>
    </w:p>
    <w:p w14:paraId="320793B2" w14:textId="77777777" w:rsidR="00C00E9B" w:rsidRDefault="00C00E9B" w:rsidP="00C00E9B">
      <w:pPr>
        <w:rPr>
          <w:b/>
          <w:bCs/>
        </w:rPr>
      </w:pPr>
    </w:p>
    <w:p w14:paraId="67B9ED80" w14:textId="77777777" w:rsidR="00C00E9B" w:rsidRDefault="00C00E9B" w:rsidP="00C00E9B">
      <w:pPr>
        <w:rPr>
          <w:b/>
          <w:bCs/>
        </w:rPr>
      </w:pPr>
    </w:p>
    <w:p w14:paraId="62D93F89" w14:textId="77777777" w:rsidR="00C00E9B" w:rsidRDefault="00C00E9B" w:rsidP="00C00E9B">
      <w:pPr>
        <w:rPr>
          <w:b/>
          <w:bCs/>
        </w:rPr>
      </w:pPr>
    </w:p>
    <w:p w14:paraId="43674429" w14:textId="7543E668" w:rsidR="00C00E9B" w:rsidRDefault="00C00E9B" w:rsidP="00C00E9B">
      <w:pPr>
        <w:rPr>
          <w:b/>
          <w:bCs/>
        </w:rPr>
      </w:pPr>
    </w:p>
    <w:p w14:paraId="48EB1718" w14:textId="7DE1E289" w:rsidR="00C00E9B" w:rsidRDefault="00C00E9B" w:rsidP="00C00E9B">
      <w:pPr>
        <w:rPr>
          <w:b/>
          <w:bCs/>
        </w:rPr>
      </w:pPr>
    </w:p>
    <w:p w14:paraId="5DBC9469" w14:textId="269656B0" w:rsidR="00C00E9B" w:rsidRDefault="00C00E9B" w:rsidP="00C00E9B">
      <w:pPr>
        <w:rPr>
          <w:b/>
          <w:bCs/>
        </w:rPr>
      </w:pPr>
    </w:p>
    <w:p w14:paraId="70886FE8" w14:textId="3D3A0C8B" w:rsidR="00C00E9B" w:rsidRDefault="00C00E9B" w:rsidP="00C00E9B">
      <w:pPr>
        <w:rPr>
          <w:b/>
          <w:bCs/>
        </w:rPr>
      </w:pPr>
    </w:p>
    <w:p w14:paraId="13177FF6" w14:textId="0794C7ED" w:rsidR="00C00E9B" w:rsidRDefault="00C00E9B" w:rsidP="00C00E9B">
      <w:pPr>
        <w:rPr>
          <w:b/>
          <w:bCs/>
        </w:rPr>
      </w:pPr>
    </w:p>
    <w:p w14:paraId="3295900A" w14:textId="28986FA5" w:rsidR="00B54E6F" w:rsidRPr="00B54E6F" w:rsidRDefault="00B54E6F" w:rsidP="00C00E9B">
      <w:pPr>
        <w:rPr>
          <w:b/>
          <w:bCs/>
          <w:sz w:val="18"/>
          <w:szCs w:val="18"/>
        </w:rPr>
      </w:pPr>
    </w:p>
    <w:p w14:paraId="2149AFA7" w14:textId="7BD6BF7E" w:rsidR="00B54E6F" w:rsidRDefault="00B54E6F" w:rsidP="00B54E6F">
      <w:pPr>
        <w:ind w:left="700"/>
        <w:rPr>
          <w:sz w:val="18"/>
          <w:szCs w:val="18"/>
        </w:rPr>
      </w:pP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0B99CE" wp14:editId="741F77DC">
                <wp:simplePos x="0" y="0"/>
                <wp:positionH relativeFrom="column">
                  <wp:posOffset>149860</wp:posOffset>
                </wp:positionH>
                <wp:positionV relativeFrom="paragraph">
                  <wp:posOffset>39871</wp:posOffset>
                </wp:positionV>
                <wp:extent cx="222250" cy="222250"/>
                <wp:effectExtent l="0" t="0" r="19050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255B8" id="Rechteck 22" o:spid="_x0000_s1026" style="position:absolute;margin-left:11.8pt;margin-top:3.15pt;width:17.5pt;height:1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" fillcolor="#cfcdcd [2894]" strokecolor="black [3213]" strokeweight=".25pt"/>
            </w:pict>
          </mc:Fallback>
        </mc:AlternateContent>
      </w: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277B60E" wp14:editId="65C67055">
                <wp:simplePos x="0" y="0"/>
                <wp:positionH relativeFrom="column">
                  <wp:posOffset>3782695</wp:posOffset>
                </wp:positionH>
                <wp:positionV relativeFrom="paragraph">
                  <wp:posOffset>26804</wp:posOffset>
                </wp:positionV>
                <wp:extent cx="222250" cy="222250"/>
                <wp:effectExtent l="0" t="0" r="19050" b="1905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DFCD8" id="Rechteck 24" o:spid="_x0000_s1026" style="position:absolute;margin-left:297.85pt;margin-top:2.1pt;width:17.5pt;height:1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" fillcolor="white [3212]" strokecolor="black [3213]" strokeweight=".25pt"/>
            </w:pict>
          </mc:Fallback>
        </mc:AlternateContent>
      </w: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B1182E5" wp14:editId="035F653E">
                <wp:simplePos x="0" y="0"/>
                <wp:positionH relativeFrom="column">
                  <wp:posOffset>1965960</wp:posOffset>
                </wp:positionH>
                <wp:positionV relativeFrom="paragraph">
                  <wp:posOffset>29711</wp:posOffset>
                </wp:positionV>
                <wp:extent cx="222250" cy="222250"/>
                <wp:effectExtent l="0" t="0" r="1905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2">
                              <a:lumMod val="9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535BD" id="Rechteck 23" o:spid="_x0000_s1026" style="position:absolute;margin-left:154.8pt;margin-top:2.35pt;width:17.5pt;height:17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" fillcolor="#cfcdcd [2894]" strokecolor="black [3213]" strokeweight=".25pt">
                <v:fill r:id="rId20" o:title="" color2="white [3212]" type="pattern"/>
              </v:rect>
            </w:pict>
          </mc:Fallback>
        </mc:AlternateContent>
      </w:r>
      <w:r w:rsidRPr="00B54E6F">
        <w:rPr>
          <w:sz w:val="18"/>
          <w:szCs w:val="18"/>
        </w:rPr>
        <w:t>Durchführung gemäss</w:t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</w:r>
      <w:r w:rsidR="00564B1B">
        <w:rPr>
          <w:sz w:val="18"/>
          <w:szCs w:val="18"/>
        </w:rPr>
        <w:t>Anpassungen</w:t>
      </w:r>
      <w:r w:rsidRPr="00B54E6F">
        <w:rPr>
          <w:sz w:val="18"/>
          <w:szCs w:val="18"/>
        </w:rPr>
        <w:t xml:space="preserve"> </w:t>
      </w:r>
      <w:proofErr w:type="gramStart"/>
      <w:r w:rsidRPr="00B54E6F">
        <w:rPr>
          <w:sz w:val="18"/>
          <w:szCs w:val="18"/>
        </w:rPr>
        <w:t xml:space="preserve">gemäss  </w:t>
      </w:r>
      <w:r w:rsidRPr="00B54E6F">
        <w:rPr>
          <w:sz w:val="18"/>
          <w:szCs w:val="18"/>
        </w:rPr>
        <w:tab/>
      </w:r>
      <w:proofErr w:type="gramEnd"/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br/>
        <w:t>filRouge</w:t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E6F">
        <w:rPr>
          <w:sz w:val="18"/>
          <w:szCs w:val="18"/>
        </w:rPr>
        <w:t>Handreichung</w:t>
      </w:r>
      <w:r w:rsidR="00E41EDA">
        <w:rPr>
          <w:sz w:val="18"/>
          <w:szCs w:val="18"/>
        </w:rPr>
        <w:tab/>
      </w:r>
      <w:r w:rsidR="00E41EDA">
        <w:rPr>
          <w:sz w:val="18"/>
          <w:szCs w:val="18"/>
        </w:rPr>
        <w:tab/>
      </w:r>
      <w:r w:rsidR="00E41EDA">
        <w:rPr>
          <w:sz w:val="18"/>
          <w:szCs w:val="18"/>
        </w:rPr>
        <w:tab/>
      </w:r>
      <w:r w:rsidR="00E41EDA" w:rsidRPr="00B54E6F">
        <w:rPr>
          <w:sz w:val="18"/>
          <w:szCs w:val="18"/>
        </w:rPr>
        <w:t>Weglassung möglich</w:t>
      </w:r>
    </w:p>
    <w:p w14:paraId="643D88CA" w14:textId="2716C2DE" w:rsidR="00835C7B" w:rsidRDefault="00835C7B">
      <w:pPr>
        <w:rPr>
          <w:b/>
          <w:bCs/>
        </w:rPr>
      </w:pPr>
      <w:r>
        <w:rPr>
          <w:b/>
          <w:bCs/>
        </w:rPr>
        <w:br w:type="page"/>
      </w:r>
    </w:p>
    <w:p w14:paraId="06CC2553" w14:textId="3DCC3C8F" w:rsidR="00C15A9F" w:rsidRPr="006741AC" w:rsidRDefault="00DE1396">
      <w:pPr>
        <w:rPr>
          <w:rFonts w:cstheme="minorHAnsi"/>
          <w:b/>
          <w:bCs/>
          <w:sz w:val="22"/>
          <w:szCs w:val="22"/>
        </w:rPr>
      </w:pPr>
      <w:r w:rsidRPr="006741AC">
        <w:rPr>
          <w:rFonts w:cstheme="minorHAnsi"/>
          <w:b/>
          <w:bCs/>
          <w:sz w:val="22"/>
          <w:szCs w:val="22"/>
        </w:rPr>
        <w:lastRenderedPageBreak/>
        <w:t xml:space="preserve">Übersicht </w:t>
      </w:r>
      <w:r w:rsidR="00AB5AC0" w:rsidRPr="006741AC">
        <w:rPr>
          <w:rFonts w:cstheme="minorHAnsi"/>
          <w:b/>
          <w:bCs/>
          <w:sz w:val="22"/>
          <w:szCs w:val="22"/>
        </w:rPr>
        <w:t>Anpassungs</w:t>
      </w:r>
      <w:r w:rsidRPr="006741AC">
        <w:rPr>
          <w:rFonts w:cstheme="minorHAnsi"/>
          <w:b/>
          <w:bCs/>
          <w:sz w:val="22"/>
          <w:szCs w:val="22"/>
        </w:rPr>
        <w:t>möglichkeiten</w:t>
      </w:r>
      <w:r w:rsidR="00AB5AC0" w:rsidRPr="006741AC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DF1E49" w:rsidRPr="006741AC">
        <w:rPr>
          <w:rFonts w:cstheme="minorHAnsi"/>
          <w:b/>
          <w:bCs/>
          <w:i/>
          <w:iCs/>
          <w:sz w:val="22"/>
          <w:szCs w:val="22"/>
        </w:rPr>
        <w:t>magazine</w:t>
      </w:r>
      <w:proofErr w:type="spellEnd"/>
      <w:r w:rsidR="00DF1E49" w:rsidRPr="006741AC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="00460E96">
        <w:rPr>
          <w:rFonts w:cstheme="minorHAnsi"/>
          <w:b/>
          <w:bCs/>
          <w:sz w:val="22"/>
          <w:szCs w:val="22"/>
        </w:rPr>
        <w:t>5</w:t>
      </w:r>
      <w:r w:rsidR="00DF1E49" w:rsidRPr="006741AC">
        <w:rPr>
          <w:rFonts w:cstheme="minorHAnsi"/>
          <w:b/>
          <w:bCs/>
          <w:sz w:val="22"/>
          <w:szCs w:val="22"/>
        </w:rPr>
        <w:t>.</w:t>
      </w:r>
      <w:r w:rsidR="006456DC">
        <w:rPr>
          <w:rFonts w:cstheme="minorHAnsi"/>
          <w:b/>
          <w:bCs/>
          <w:sz w:val="22"/>
          <w:szCs w:val="22"/>
        </w:rPr>
        <w:t>3</w:t>
      </w:r>
      <w:r w:rsidR="00DF1E49" w:rsidRPr="006741AC">
        <w:rPr>
          <w:rFonts w:cstheme="minorHAnsi"/>
          <w:b/>
          <w:bCs/>
          <w:sz w:val="22"/>
          <w:szCs w:val="22"/>
        </w:rPr>
        <w:t xml:space="preserve"> </w:t>
      </w:r>
    </w:p>
    <w:p w14:paraId="2D9464CF" w14:textId="4EC4F79F" w:rsidR="00DF1E49" w:rsidRPr="004478C1" w:rsidRDefault="00DF1E49">
      <w:pPr>
        <w:rPr>
          <w:rFonts w:cstheme="minorHAnsi"/>
          <w:b/>
          <w:bCs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056CA9" w:rsidRPr="004478C1" w14:paraId="202A0BD9" w14:textId="77777777" w:rsidTr="00056CA9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C70E2A8" w14:textId="263D6229" w:rsidR="00056CA9" w:rsidRPr="004478C1" w:rsidRDefault="001F42C1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="00056CA9" w:rsidRPr="004478C1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01B408F9" w14:textId="7F632E75" w:rsidR="00056CA9" w:rsidRPr="004478C1" w:rsidRDefault="007E530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Witze</w:t>
            </w:r>
            <w:r w:rsidR="00C07897" w:rsidRPr="00C0789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6CA9" w:rsidRPr="004478C1" w14:paraId="42CE179B" w14:textId="77777777" w:rsidTr="00056CA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8EC41" w14:textId="3AA16863" w:rsidR="00056CA9" w:rsidRPr="007E530A" w:rsidRDefault="007E530A" w:rsidP="003E09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530A">
              <w:rPr>
                <w:rFonts w:cstheme="minorHAnsi"/>
                <w:sz w:val="20"/>
                <w:szCs w:val="20"/>
              </w:rPr>
              <w:t>1./</w:t>
            </w:r>
            <w:r w:rsidR="00056CA9" w:rsidRPr="007E530A">
              <w:rPr>
                <w:rFonts w:cstheme="minorHAnsi"/>
                <w:sz w:val="20"/>
                <w:szCs w:val="20"/>
              </w:rPr>
              <w:t>2.</w:t>
            </w:r>
            <w:r w:rsidRPr="007E530A">
              <w:rPr>
                <w:rFonts w:cstheme="minorHAnsi"/>
                <w:sz w:val="20"/>
                <w:szCs w:val="20"/>
              </w:rPr>
              <w:t>/3.</w:t>
            </w:r>
          </w:p>
        </w:tc>
        <w:tc>
          <w:tcPr>
            <w:tcW w:w="8080" w:type="dxa"/>
            <w:shd w:val="clear" w:color="auto" w:fill="auto"/>
          </w:tcPr>
          <w:p w14:paraId="6C1C546D" w14:textId="68C75008" w:rsidR="00056CA9" w:rsidRPr="007E530A" w:rsidRDefault="007E530A" w:rsidP="00FB3822">
            <w:pPr>
              <w:rPr>
                <w:rFonts w:cstheme="minorHAnsi"/>
                <w:sz w:val="20"/>
                <w:szCs w:val="20"/>
              </w:rPr>
            </w:pPr>
            <w:r w:rsidRPr="007E530A">
              <w:rPr>
                <w:sz w:val="20"/>
                <w:szCs w:val="20"/>
                <w:lang w:eastAsia="de-DE"/>
              </w:rPr>
              <w:t>Auf die Witze beschränken, die im Input vorkommen: Nr. 3, 4, 6, 7 (</w:t>
            </w:r>
            <w:proofErr w:type="gramStart"/>
            <w:r w:rsidRPr="007E530A">
              <w:rPr>
                <w:sz w:val="20"/>
                <w:szCs w:val="20"/>
                <w:lang w:eastAsia="de-DE"/>
              </w:rPr>
              <w:t>alle Deutsch</w:t>
            </w:r>
            <w:proofErr w:type="gramEnd"/>
            <w:r w:rsidRPr="007E530A">
              <w:rPr>
                <w:sz w:val="20"/>
                <w:szCs w:val="20"/>
                <w:lang w:eastAsia="de-DE"/>
              </w:rPr>
              <w:t>) und Nr. 5, 9, 10 (alle Französisch).</w:t>
            </w:r>
            <w:r w:rsidRPr="007E530A">
              <w:rPr>
                <w:sz w:val="20"/>
                <w:szCs w:val="20"/>
                <w:lang w:eastAsia="de-DE"/>
              </w:rPr>
              <w:br/>
              <w:t>Französische Witze gemeinsam mit Unterstützung der LP bearbeiten. Evtl. die Auswahl noch einmal reduzieren.</w:t>
            </w:r>
          </w:p>
        </w:tc>
      </w:tr>
    </w:tbl>
    <w:p w14:paraId="755C685F" w14:textId="5A36A5A5" w:rsidR="00AB5AC0" w:rsidRDefault="00AB5AC0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126ED2" w:rsidRPr="004478C1" w14:paraId="1479898C" w14:textId="77777777" w:rsidTr="0060545E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9FFB026" w14:textId="77777777" w:rsidR="00126ED2" w:rsidRPr="004478C1" w:rsidRDefault="00126ED2" w:rsidP="0060545E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Pr="0063517C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6115981D" w14:textId="7A178B64" w:rsidR="00126ED2" w:rsidRPr="004478C1" w:rsidRDefault="007E530A" w:rsidP="0060545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Witze</w:t>
            </w:r>
          </w:p>
        </w:tc>
      </w:tr>
      <w:tr w:rsidR="00126ED2" w:rsidRPr="00126ED2" w14:paraId="2AF33583" w14:textId="77777777" w:rsidTr="0060545E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90D1F" w14:textId="453AB8B1" w:rsidR="00126ED2" w:rsidRPr="007E530A" w:rsidRDefault="007E530A" w:rsidP="006054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530A">
              <w:rPr>
                <w:rFonts w:cstheme="minorHAnsi"/>
                <w:sz w:val="20"/>
                <w:szCs w:val="20"/>
              </w:rPr>
              <w:t>1</w:t>
            </w:r>
            <w:r w:rsidR="00126ED2" w:rsidRPr="007E530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1C0946F0" w14:textId="13D817A6" w:rsidR="00126ED2" w:rsidRPr="007E530A" w:rsidRDefault="007E530A" w:rsidP="0060545E">
            <w:pPr>
              <w:rPr>
                <w:rFonts w:cstheme="minorHAnsi"/>
                <w:sz w:val="20"/>
                <w:szCs w:val="20"/>
              </w:rPr>
            </w:pPr>
            <w:r w:rsidRPr="007E530A">
              <w:rPr>
                <w:sz w:val="20"/>
                <w:szCs w:val="20"/>
                <w:lang w:eastAsia="de-DE"/>
              </w:rPr>
              <w:t>Die Strategien in der Gruppe gemeinsam einsetzen und so den Text zusammen entschlüsseln.</w:t>
            </w:r>
          </w:p>
        </w:tc>
      </w:tr>
      <w:tr w:rsidR="007E530A" w:rsidRPr="00126ED2" w14:paraId="1D3780A0" w14:textId="77777777" w:rsidTr="0060545E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E00CD" w14:textId="56547ACB" w:rsidR="007E530A" w:rsidRPr="007E530A" w:rsidRDefault="007E530A" w:rsidP="006054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530A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57D18DBD" w14:textId="629C9CEF" w:rsidR="007E530A" w:rsidRPr="007E530A" w:rsidRDefault="007E530A" w:rsidP="0060545E">
            <w:pPr>
              <w:rPr>
                <w:rFonts w:cstheme="minorHAnsi"/>
                <w:sz w:val="20"/>
                <w:szCs w:val="20"/>
              </w:rPr>
            </w:pPr>
            <w:r w:rsidRPr="007E530A">
              <w:rPr>
                <w:sz w:val="20"/>
                <w:szCs w:val="20"/>
                <w:lang w:eastAsia="de-DE"/>
              </w:rPr>
              <w:t>Vorstellen der Strategie, aber keine eigenen Beispiele.</w:t>
            </w:r>
          </w:p>
        </w:tc>
      </w:tr>
    </w:tbl>
    <w:p w14:paraId="53EA1398" w14:textId="77777777" w:rsidR="00026B79" w:rsidRPr="007E6473" w:rsidRDefault="00026B79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85"/>
        <w:gridCol w:w="7929"/>
      </w:tblGrid>
      <w:tr w:rsidR="00056CA9" w:rsidRPr="004478C1" w14:paraId="7C4D3519" w14:textId="77777777" w:rsidTr="007E530A">
        <w:trPr>
          <w:trHeight w:val="397"/>
        </w:trPr>
        <w:tc>
          <w:tcPr>
            <w:tcW w:w="128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3AACFA8" w14:textId="5F25AE66" w:rsidR="00056CA9" w:rsidRPr="004478C1" w:rsidRDefault="00026B79" w:rsidP="00056CA9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</w:t>
            </w:r>
            <w:r w:rsidR="001F42C1"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ctivité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7E530A" w:rsidRPr="007E530A">
              <w:rPr>
                <w:b/>
                <w:bCs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7929" w:type="dxa"/>
            <w:shd w:val="clear" w:color="auto" w:fill="E7E6E6" w:themeFill="background2"/>
            <w:vAlign w:val="center"/>
          </w:tcPr>
          <w:p w14:paraId="7AED4A6D" w14:textId="4E9021D6" w:rsidR="00056CA9" w:rsidRPr="004478C1" w:rsidRDefault="007E530A" w:rsidP="00056CA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Verneinung</w:t>
            </w:r>
          </w:p>
        </w:tc>
      </w:tr>
      <w:tr w:rsidR="007E530A" w:rsidRPr="00126ED2" w14:paraId="28CC7D11" w14:textId="77777777" w:rsidTr="007E530A">
        <w:trPr>
          <w:trHeight w:val="397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B09E0" w14:textId="66A7357D" w:rsidR="007E530A" w:rsidRPr="004478C1" w:rsidRDefault="007E530A" w:rsidP="007E53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1./2./3./4./5.</w:t>
            </w:r>
          </w:p>
        </w:tc>
        <w:tc>
          <w:tcPr>
            <w:tcW w:w="7929" w:type="dxa"/>
            <w:shd w:val="clear" w:color="auto" w:fill="auto"/>
          </w:tcPr>
          <w:p w14:paraId="1B4B96EF" w14:textId="77777777" w:rsidR="009117F1" w:rsidRPr="009117F1" w:rsidRDefault="009117F1" w:rsidP="009117F1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9117F1">
              <w:rPr>
                <w:sz w:val="20"/>
                <w:szCs w:val="20"/>
                <w:lang w:eastAsia="de-DE"/>
              </w:rPr>
              <w:t xml:space="preserve">Es wird in der Gruppe gearbeitet. Die Sätze in den gelben Boxen werden nicht neben den Sätzen a bis c notiert, sondern können als Vorlage zum Aufkleben von der LP vorbereitet werden. </w:t>
            </w:r>
          </w:p>
          <w:p w14:paraId="11B6B1B7" w14:textId="61F8B151" w:rsidR="007E530A" w:rsidRPr="009117F1" w:rsidRDefault="009117F1" w:rsidP="007E530A">
            <w:pPr>
              <w:rPr>
                <w:rFonts w:cstheme="minorHAnsi"/>
                <w:sz w:val="20"/>
                <w:szCs w:val="20"/>
              </w:rPr>
            </w:pPr>
            <w:r w:rsidRPr="009117F1">
              <w:rPr>
                <w:sz w:val="20"/>
                <w:szCs w:val="20"/>
                <w:lang w:eastAsia="de-DE"/>
              </w:rPr>
              <w:t>Die Entdeckungen werden gemeinsam besprochen und festgehalten.</w:t>
            </w:r>
          </w:p>
        </w:tc>
      </w:tr>
    </w:tbl>
    <w:p w14:paraId="2F1B392F" w14:textId="426D9AF6" w:rsidR="00056CA9" w:rsidRPr="004478C1" w:rsidRDefault="00056CA9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611E7E" w:rsidRPr="004478C1" w14:paraId="22C3B30A" w14:textId="77777777" w:rsidTr="0060545E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D5FA846" w14:textId="5C9B2544" w:rsidR="00611E7E" w:rsidRPr="004478C1" w:rsidRDefault="00611E7E" w:rsidP="0060545E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</w:t>
            </w:r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ctivité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7E530A" w:rsidRPr="007E530A">
              <w:rPr>
                <w:b/>
                <w:bCs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69C76D94" w14:textId="32CCC5E1" w:rsidR="00611E7E" w:rsidRPr="004478C1" w:rsidRDefault="007E530A" w:rsidP="0060545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Witze </w:t>
            </w:r>
            <w:r w:rsidR="007C7513" w:rsidRPr="0063517C">
              <w:rPr>
                <w:b/>
                <w:bCs/>
                <w:sz w:val="20"/>
                <w:szCs w:val="20"/>
              </w:rPr>
              <w:t xml:space="preserve">| </w:t>
            </w:r>
            <w:r>
              <w:rPr>
                <w:b/>
                <w:bCs/>
                <w:sz w:val="20"/>
                <w:szCs w:val="20"/>
              </w:rPr>
              <w:t xml:space="preserve">Verneinung </w:t>
            </w:r>
            <w:r w:rsidRPr="0063517C">
              <w:rPr>
                <w:b/>
                <w:bCs/>
                <w:sz w:val="20"/>
                <w:szCs w:val="20"/>
              </w:rPr>
              <w:t>|</w:t>
            </w:r>
            <w:r>
              <w:rPr>
                <w:b/>
                <w:bCs/>
                <w:sz w:val="20"/>
                <w:szCs w:val="20"/>
              </w:rPr>
              <w:t xml:space="preserve"> Endungen der Verben auf </w:t>
            </w:r>
            <w:r w:rsidRPr="007E530A">
              <w:rPr>
                <w:b/>
                <w:bCs/>
                <w:i/>
                <w:iCs/>
                <w:sz w:val="20"/>
                <w:szCs w:val="20"/>
              </w:rPr>
              <w:t>-er</w:t>
            </w:r>
          </w:p>
        </w:tc>
      </w:tr>
      <w:tr w:rsidR="00611E7E" w:rsidRPr="00126ED2" w14:paraId="288E8883" w14:textId="77777777" w:rsidTr="0060545E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84C2B" w14:textId="733C3FA2" w:rsidR="00611E7E" w:rsidRPr="004478C1" w:rsidRDefault="00611E7E" w:rsidP="006054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1./2./3.</w:t>
            </w:r>
          </w:p>
        </w:tc>
        <w:tc>
          <w:tcPr>
            <w:tcW w:w="8080" w:type="dxa"/>
            <w:shd w:val="clear" w:color="auto" w:fill="auto"/>
          </w:tcPr>
          <w:p w14:paraId="262CE950" w14:textId="77777777" w:rsidR="009117F1" w:rsidRPr="009117F1" w:rsidRDefault="009117F1" w:rsidP="009117F1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9117F1">
              <w:rPr>
                <w:sz w:val="20"/>
                <w:szCs w:val="20"/>
                <w:lang w:eastAsia="de-DE"/>
              </w:rPr>
              <w:t>Auf die Witze im Input beschränken, die bereits vorgekommen sind: Nr. 2, 5, 8, 10, 11, 15, 19</w:t>
            </w:r>
          </w:p>
          <w:p w14:paraId="614ED6AD" w14:textId="4448D250" w:rsidR="00611E7E" w:rsidRPr="00082B88" w:rsidRDefault="009117F1" w:rsidP="007E530A">
            <w:pPr>
              <w:rPr>
                <w:rFonts w:cstheme="minorHAnsi"/>
                <w:sz w:val="20"/>
                <w:szCs w:val="20"/>
              </w:rPr>
            </w:pPr>
            <w:r w:rsidRPr="009117F1">
              <w:rPr>
                <w:sz w:val="20"/>
                <w:szCs w:val="20"/>
                <w:lang w:eastAsia="de-DE"/>
              </w:rPr>
              <w:t>Witze gemeinsam mit Unterstützung der LP bearbeiten. Evtl. die Auswahl noch einmal reduzieren.</w:t>
            </w:r>
          </w:p>
        </w:tc>
      </w:tr>
      <w:tr w:rsidR="007E530A" w:rsidRPr="00126ED2" w14:paraId="3110E06A" w14:textId="77777777" w:rsidTr="0060545E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99C00" w14:textId="18D4F8D8" w:rsidR="007E530A" w:rsidRDefault="007E530A" w:rsidP="006054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4./5.</w:t>
            </w:r>
          </w:p>
        </w:tc>
        <w:tc>
          <w:tcPr>
            <w:tcW w:w="8080" w:type="dxa"/>
            <w:shd w:val="clear" w:color="auto" w:fill="auto"/>
          </w:tcPr>
          <w:p w14:paraId="3D5B2B38" w14:textId="3DF1D832" w:rsidR="007E530A" w:rsidRPr="007E530A" w:rsidRDefault="007E530A" w:rsidP="007E530A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E530A">
              <w:rPr>
                <w:sz w:val="20"/>
                <w:szCs w:val="20"/>
                <w:lang w:eastAsia="de-DE"/>
              </w:rPr>
              <w:t xml:space="preserve">Einen Witz in der Gruppe </w:t>
            </w:r>
            <w:r w:rsidR="001B5649">
              <w:rPr>
                <w:sz w:val="20"/>
                <w:szCs w:val="20"/>
                <w:lang w:eastAsia="de-DE"/>
              </w:rPr>
              <w:t>aus</w:t>
            </w:r>
            <w:r w:rsidRPr="007E530A">
              <w:rPr>
                <w:sz w:val="20"/>
                <w:szCs w:val="20"/>
                <w:lang w:eastAsia="de-DE"/>
              </w:rPr>
              <w:t xml:space="preserve">wählen. </w:t>
            </w:r>
          </w:p>
          <w:p w14:paraId="1282700A" w14:textId="68172D64" w:rsidR="007E530A" w:rsidRPr="007E530A" w:rsidRDefault="007E530A" w:rsidP="007E530A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E530A">
              <w:rPr>
                <w:sz w:val="20"/>
                <w:szCs w:val="20"/>
                <w:lang w:eastAsia="de-DE"/>
              </w:rPr>
              <w:t>Die Zeilen oder Rollen verteilen, z.</w:t>
            </w:r>
            <w:r w:rsidR="00012F6C">
              <w:rPr>
                <w:sz w:val="20"/>
                <w:szCs w:val="20"/>
                <w:lang w:eastAsia="de-DE"/>
              </w:rPr>
              <w:t> </w:t>
            </w:r>
            <w:r w:rsidRPr="007E530A">
              <w:rPr>
                <w:sz w:val="20"/>
                <w:szCs w:val="20"/>
                <w:lang w:eastAsia="de-DE"/>
              </w:rPr>
              <w:t>B.: Sprecher bzw. Sprecherin, Zitate</w:t>
            </w:r>
            <w:r w:rsidR="00012F6C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7E530A" w:rsidRPr="00126ED2" w14:paraId="178F56D7" w14:textId="77777777" w:rsidTr="0060545E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AB883" w14:textId="16BEB8A3" w:rsidR="007E530A" w:rsidRDefault="007E530A" w:rsidP="006054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14:paraId="09157753" w14:textId="3CF96962" w:rsidR="007E530A" w:rsidRPr="007E530A" w:rsidRDefault="007E530A" w:rsidP="007E530A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E530A">
              <w:rPr>
                <w:sz w:val="20"/>
                <w:szCs w:val="20"/>
                <w:lang w:eastAsia="de-DE"/>
              </w:rPr>
              <w:t xml:space="preserve">In der über die Lektion bestehenden Gruppe arbeiten. </w:t>
            </w:r>
            <w:proofErr w:type="spellStart"/>
            <w:r w:rsidRPr="007E530A">
              <w:rPr>
                <w:sz w:val="20"/>
                <w:szCs w:val="20"/>
                <w:lang w:val="fr-CH" w:eastAsia="de-DE"/>
              </w:rPr>
              <w:t>Nur</w:t>
            </w:r>
            <w:proofErr w:type="spellEnd"/>
            <w:r w:rsidRPr="007E530A">
              <w:rPr>
                <w:sz w:val="20"/>
                <w:szCs w:val="20"/>
                <w:lang w:val="fr-CH" w:eastAsia="de-DE"/>
              </w:rPr>
              <w:t xml:space="preserve"> die </w:t>
            </w:r>
            <w:proofErr w:type="spellStart"/>
            <w:r w:rsidRPr="007E530A">
              <w:rPr>
                <w:sz w:val="20"/>
                <w:szCs w:val="20"/>
                <w:lang w:val="fr-CH" w:eastAsia="de-DE"/>
              </w:rPr>
              <w:t>Sprechblase</w:t>
            </w:r>
            <w:proofErr w:type="spellEnd"/>
            <w:proofErr w:type="gramStart"/>
            <w:r w:rsidRPr="007E530A">
              <w:rPr>
                <w:sz w:val="20"/>
                <w:szCs w:val="20"/>
                <w:lang w:val="fr-CH" w:eastAsia="de-DE"/>
              </w:rPr>
              <w:t xml:space="preserve"> «Pour</w:t>
            </w:r>
            <w:proofErr w:type="gramEnd"/>
            <w:r w:rsidRPr="007E530A">
              <w:rPr>
                <w:sz w:val="20"/>
                <w:szCs w:val="20"/>
                <w:lang w:val="fr-CH" w:eastAsia="de-DE"/>
              </w:rPr>
              <w:t xml:space="preserve"> moi, la blague est..» </w:t>
            </w:r>
            <w:r w:rsidRPr="007E530A">
              <w:rPr>
                <w:sz w:val="20"/>
                <w:szCs w:val="20"/>
                <w:lang w:eastAsia="de-DE"/>
              </w:rPr>
              <w:t>verwenden.</w:t>
            </w:r>
          </w:p>
        </w:tc>
      </w:tr>
      <w:tr w:rsidR="007E530A" w:rsidRPr="00071ED3" w14:paraId="69993F1E" w14:textId="77777777" w:rsidTr="0060545E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1434A" w14:textId="11D44DE7" w:rsidR="007E530A" w:rsidRDefault="007E530A" w:rsidP="006054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14:paraId="1DD7F2E0" w14:textId="77777777" w:rsidR="009117F1" w:rsidRPr="009117F1" w:rsidRDefault="009117F1" w:rsidP="009117F1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9117F1">
              <w:rPr>
                <w:sz w:val="20"/>
                <w:szCs w:val="20"/>
                <w:lang w:eastAsia="de-DE"/>
              </w:rPr>
              <w:t xml:space="preserve">Wortschatz beschränken auf: </w:t>
            </w:r>
          </w:p>
          <w:p w14:paraId="008D4316" w14:textId="77777777" w:rsidR="009117F1" w:rsidRPr="009117F1" w:rsidRDefault="009117F1" w:rsidP="009117F1">
            <w:pPr>
              <w:pStyle w:val="KeinLeerraum"/>
              <w:rPr>
                <w:i/>
                <w:iCs/>
                <w:sz w:val="20"/>
                <w:szCs w:val="20"/>
                <w:lang w:val="en-US" w:eastAsia="de-DE"/>
              </w:rPr>
            </w:pPr>
            <w:proofErr w:type="spellStart"/>
            <w:r w:rsidRPr="009117F1">
              <w:rPr>
                <w:i/>
                <w:iCs/>
                <w:sz w:val="20"/>
                <w:szCs w:val="20"/>
                <w:lang w:eastAsia="de-DE"/>
              </w:rPr>
              <w:t>Ça</w:t>
            </w:r>
            <w:proofErr w:type="spellEnd"/>
            <w:r w:rsidRPr="009117F1">
              <w:rPr>
                <w:i/>
                <w:iCs/>
                <w:sz w:val="20"/>
                <w:szCs w:val="20"/>
                <w:lang w:eastAsia="de-DE"/>
              </w:rPr>
              <w:t xml:space="preserve"> fait 15 </w:t>
            </w:r>
            <w:proofErr w:type="spellStart"/>
            <w:r w:rsidRPr="009117F1">
              <w:rPr>
                <w:i/>
                <w:iCs/>
                <w:sz w:val="20"/>
                <w:szCs w:val="20"/>
                <w:lang w:eastAsia="de-DE"/>
              </w:rPr>
              <w:t>euros</w:t>
            </w:r>
            <w:proofErr w:type="spellEnd"/>
            <w:r w:rsidRPr="009117F1">
              <w:rPr>
                <w:i/>
                <w:iCs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>Ça</w:t>
            </w:r>
            <w:proofErr w:type="spellEnd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 xml:space="preserve"> fait…</w:t>
            </w:r>
          </w:p>
          <w:p w14:paraId="46534FF3" w14:textId="77777777" w:rsidR="009117F1" w:rsidRPr="009117F1" w:rsidRDefault="009117F1" w:rsidP="009117F1">
            <w:pPr>
              <w:pStyle w:val="KeinLeerraum"/>
              <w:rPr>
                <w:i/>
                <w:iCs/>
                <w:sz w:val="20"/>
                <w:szCs w:val="20"/>
                <w:lang w:val="en-US" w:eastAsia="de-DE"/>
              </w:rPr>
            </w:pPr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 xml:space="preserve">Tu </w:t>
            </w:r>
            <w:proofErr w:type="spellStart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>peux</w:t>
            </w:r>
            <w:proofErr w:type="spellEnd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 xml:space="preserve"> me </w:t>
            </w:r>
            <w:proofErr w:type="spellStart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>prêter</w:t>
            </w:r>
            <w:proofErr w:type="spellEnd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 xml:space="preserve"> 5 euros? Tu </w:t>
            </w:r>
            <w:proofErr w:type="spellStart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>peux</w:t>
            </w:r>
            <w:proofErr w:type="spellEnd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 xml:space="preserve"> me </w:t>
            </w:r>
            <w:proofErr w:type="spellStart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>prêter</w:t>
            </w:r>
            <w:proofErr w:type="spellEnd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>…?</w:t>
            </w:r>
          </w:p>
          <w:p w14:paraId="052EF686" w14:textId="77777777" w:rsidR="009117F1" w:rsidRPr="009117F1" w:rsidRDefault="009117F1" w:rsidP="009117F1">
            <w:pPr>
              <w:pStyle w:val="KeinLeerraum"/>
              <w:rPr>
                <w:i/>
                <w:iCs/>
                <w:sz w:val="20"/>
                <w:szCs w:val="20"/>
                <w:lang w:val="en-US" w:eastAsia="de-DE"/>
              </w:rPr>
            </w:pPr>
            <w:proofErr w:type="spellStart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>Ça</w:t>
            </w:r>
            <w:proofErr w:type="spellEnd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 xml:space="preserve"> ne </w:t>
            </w:r>
            <w:proofErr w:type="spellStart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>sert</w:t>
            </w:r>
            <w:proofErr w:type="spellEnd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 xml:space="preserve"> à </w:t>
            </w:r>
            <w:proofErr w:type="spellStart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>rien</w:t>
            </w:r>
            <w:proofErr w:type="spellEnd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>.</w:t>
            </w:r>
          </w:p>
          <w:p w14:paraId="75B41811" w14:textId="77777777" w:rsidR="009117F1" w:rsidRPr="009117F1" w:rsidRDefault="009117F1" w:rsidP="009117F1">
            <w:pPr>
              <w:pStyle w:val="KeinLeerraum"/>
              <w:rPr>
                <w:i/>
                <w:iCs/>
                <w:sz w:val="20"/>
                <w:szCs w:val="20"/>
                <w:lang w:val="en-US" w:eastAsia="de-DE"/>
              </w:rPr>
            </w:pPr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 xml:space="preserve">Deux tickets, </w:t>
            </w:r>
            <w:proofErr w:type="spellStart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>s’il</w:t>
            </w:r>
            <w:proofErr w:type="spellEnd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>vous</w:t>
            </w:r>
            <w:proofErr w:type="spellEnd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 xml:space="preserve"> plait. …, </w:t>
            </w:r>
            <w:proofErr w:type="spellStart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>s’il</w:t>
            </w:r>
            <w:proofErr w:type="spellEnd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>vous</w:t>
            </w:r>
            <w:proofErr w:type="spellEnd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>plaît</w:t>
            </w:r>
            <w:proofErr w:type="spellEnd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 xml:space="preserve">. </w:t>
            </w:r>
          </w:p>
          <w:p w14:paraId="190C3685" w14:textId="77777777" w:rsidR="009117F1" w:rsidRPr="009117F1" w:rsidRDefault="009117F1" w:rsidP="009117F1">
            <w:pPr>
              <w:pStyle w:val="KeinLeerraum"/>
              <w:rPr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9117F1">
              <w:rPr>
                <w:i/>
                <w:iCs/>
                <w:sz w:val="20"/>
                <w:szCs w:val="20"/>
                <w:lang w:eastAsia="de-DE"/>
              </w:rPr>
              <w:t>étonnant</w:t>
            </w:r>
            <w:proofErr w:type="spellEnd"/>
            <w:r w:rsidRPr="009117F1">
              <w:rPr>
                <w:i/>
                <w:iCs/>
                <w:sz w:val="20"/>
                <w:szCs w:val="20"/>
                <w:lang w:eastAsia="de-DE"/>
              </w:rPr>
              <w:t>/</w:t>
            </w:r>
            <w:proofErr w:type="spellStart"/>
            <w:r w:rsidRPr="009117F1">
              <w:rPr>
                <w:i/>
                <w:iCs/>
                <w:sz w:val="20"/>
                <w:szCs w:val="20"/>
                <w:lang w:eastAsia="de-DE"/>
              </w:rPr>
              <w:t>étonnante</w:t>
            </w:r>
            <w:proofErr w:type="spellEnd"/>
          </w:p>
          <w:p w14:paraId="049446FD" w14:textId="77777777" w:rsidR="009117F1" w:rsidRPr="002D1310" w:rsidRDefault="009117F1" w:rsidP="009117F1">
            <w:pPr>
              <w:pStyle w:val="KeinLeerraum"/>
              <w:rPr>
                <w:i/>
                <w:iCs/>
                <w:sz w:val="20"/>
                <w:szCs w:val="20"/>
                <w:lang w:val="fr-CH" w:eastAsia="de-DE"/>
              </w:rPr>
            </w:pPr>
            <w:r w:rsidRPr="002D1310">
              <w:rPr>
                <w:i/>
                <w:iCs/>
                <w:sz w:val="20"/>
                <w:szCs w:val="20"/>
                <w:lang w:val="fr-CH" w:eastAsia="de-DE"/>
              </w:rPr>
              <w:t xml:space="preserve">Je sais. Je ne sais pas. </w:t>
            </w:r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 xml:space="preserve">Je </w:t>
            </w:r>
            <w:proofErr w:type="spellStart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>sais</w:t>
            </w:r>
            <w:proofErr w:type="spellEnd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 xml:space="preserve">… </w:t>
            </w:r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br/>
              <w:t xml:space="preserve">Il ne </w:t>
            </w:r>
            <w:proofErr w:type="spellStart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>sais</w:t>
            </w:r>
            <w:proofErr w:type="spellEnd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 xml:space="preserve"> </w:t>
            </w:r>
            <w:proofErr w:type="gramStart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>pas</w:t>
            </w:r>
            <w:proofErr w:type="gramEnd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 xml:space="preserve"> lire. </w:t>
            </w:r>
            <w:r w:rsidRPr="002D1310">
              <w:rPr>
                <w:i/>
                <w:iCs/>
                <w:sz w:val="20"/>
                <w:szCs w:val="20"/>
                <w:lang w:val="fr-CH" w:eastAsia="de-DE"/>
              </w:rPr>
              <w:t>Il ne sait pas…</w:t>
            </w:r>
          </w:p>
          <w:p w14:paraId="47741401" w14:textId="77777777" w:rsidR="009117F1" w:rsidRPr="002D1310" w:rsidRDefault="009117F1" w:rsidP="009117F1">
            <w:pPr>
              <w:pStyle w:val="KeinLeerraum"/>
              <w:rPr>
                <w:i/>
                <w:iCs/>
                <w:sz w:val="20"/>
                <w:szCs w:val="20"/>
                <w:lang w:val="fr-CH" w:eastAsia="de-DE"/>
              </w:rPr>
            </w:pPr>
            <w:r w:rsidRPr="002D1310">
              <w:rPr>
                <w:i/>
                <w:iCs/>
                <w:sz w:val="20"/>
                <w:szCs w:val="20"/>
                <w:lang w:val="fr-CH" w:eastAsia="de-DE"/>
              </w:rPr>
              <w:t>Je n’entends rien. Je ne/n’… rien.</w:t>
            </w:r>
          </w:p>
          <w:p w14:paraId="4B3037C4" w14:textId="77777777" w:rsidR="009117F1" w:rsidRPr="002D1310" w:rsidRDefault="009117F1" w:rsidP="009117F1">
            <w:pPr>
              <w:pStyle w:val="KeinLeerraum"/>
              <w:rPr>
                <w:i/>
                <w:iCs/>
                <w:sz w:val="20"/>
                <w:szCs w:val="20"/>
                <w:lang w:val="fr-CH" w:eastAsia="de-DE"/>
              </w:rPr>
            </w:pPr>
            <w:r w:rsidRPr="002D1310">
              <w:rPr>
                <w:i/>
                <w:iCs/>
                <w:sz w:val="20"/>
                <w:szCs w:val="20"/>
                <w:lang w:val="fr-CH" w:eastAsia="de-DE"/>
              </w:rPr>
              <w:t xml:space="preserve">Je joue. </w:t>
            </w:r>
            <w:proofErr w:type="gramStart"/>
            <w:r w:rsidRPr="002D1310">
              <w:rPr>
                <w:i/>
                <w:iCs/>
                <w:sz w:val="20"/>
                <w:szCs w:val="20"/>
                <w:lang w:val="fr-CH" w:eastAsia="de-DE"/>
              </w:rPr>
              <w:t>jouer</w:t>
            </w:r>
            <w:proofErr w:type="gramEnd"/>
          </w:p>
          <w:p w14:paraId="13D82609" w14:textId="77777777" w:rsidR="009117F1" w:rsidRPr="009117F1" w:rsidRDefault="009117F1" w:rsidP="009117F1">
            <w:pPr>
              <w:pStyle w:val="KeinLeerraum"/>
              <w:rPr>
                <w:i/>
                <w:iCs/>
                <w:sz w:val="20"/>
                <w:szCs w:val="20"/>
                <w:lang w:val="en-US" w:eastAsia="de-DE"/>
              </w:rPr>
            </w:pPr>
            <w:r w:rsidRPr="002D1310">
              <w:rPr>
                <w:i/>
                <w:iCs/>
                <w:sz w:val="20"/>
                <w:szCs w:val="20"/>
                <w:lang w:val="fr-CH" w:eastAsia="de-DE"/>
              </w:rPr>
              <w:t xml:space="preserve">Je ne travaille pas. </w:t>
            </w:r>
            <w:proofErr w:type="gramStart"/>
            <w:r w:rsidRPr="002D1310">
              <w:rPr>
                <w:i/>
                <w:iCs/>
                <w:sz w:val="20"/>
                <w:szCs w:val="20"/>
                <w:lang w:val="fr-CH" w:eastAsia="de-DE"/>
              </w:rPr>
              <w:t>travailler</w:t>
            </w:r>
            <w:proofErr w:type="gramEnd"/>
          </w:p>
          <w:p w14:paraId="25EF54E9" w14:textId="6E07D1BF" w:rsidR="007E530A" w:rsidRPr="007E530A" w:rsidRDefault="009117F1" w:rsidP="007E530A">
            <w:pPr>
              <w:pStyle w:val="KeinLeerraum"/>
              <w:rPr>
                <w:i/>
                <w:sz w:val="20"/>
                <w:szCs w:val="20"/>
                <w:lang w:val="fr-CH" w:eastAsia="de-DE"/>
              </w:rPr>
            </w:pPr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 xml:space="preserve">Tu </w:t>
            </w:r>
            <w:proofErr w:type="spellStart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>peu</w:t>
            </w:r>
            <w:proofErr w:type="spellEnd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 xml:space="preserve"> me </w:t>
            </w:r>
            <w:proofErr w:type="spellStart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>prêter</w:t>
            </w:r>
            <w:proofErr w:type="spellEnd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 xml:space="preserve">… euros? </w:t>
            </w:r>
            <w:proofErr w:type="spellStart"/>
            <w:r w:rsidRPr="009117F1">
              <w:rPr>
                <w:i/>
                <w:iCs/>
                <w:sz w:val="20"/>
                <w:szCs w:val="20"/>
                <w:lang w:val="en-US" w:eastAsia="de-DE"/>
              </w:rPr>
              <w:t>prêter</w:t>
            </w:r>
            <w:proofErr w:type="spellEnd"/>
          </w:p>
        </w:tc>
      </w:tr>
    </w:tbl>
    <w:p w14:paraId="14AFC53F" w14:textId="46EB2D04" w:rsidR="001A3522" w:rsidRPr="009117F1" w:rsidRDefault="001A3522">
      <w:pPr>
        <w:rPr>
          <w:rFonts w:cstheme="minorHAnsi"/>
          <w:sz w:val="20"/>
          <w:szCs w:val="20"/>
          <w:lang w:val="en-US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99794E" w:rsidRPr="004478C1" w14:paraId="592E42CC" w14:textId="77777777" w:rsidTr="0060545E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247E531" w14:textId="12B6FCFF" w:rsidR="0099794E" w:rsidRPr="004478C1" w:rsidRDefault="0099794E" w:rsidP="0060545E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</w:t>
            </w:r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ctivité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915282" w:rsidRPr="00915282">
              <w:rPr>
                <w:b/>
                <w:bCs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0B305B61" w14:textId="1660E6C5" w:rsidR="0099794E" w:rsidRPr="004478C1" w:rsidRDefault="00915282" w:rsidP="0060545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Aussprache von Wörtern und Sätzen</w:t>
            </w:r>
          </w:p>
        </w:tc>
      </w:tr>
      <w:tr w:rsidR="00915282" w:rsidRPr="00126ED2" w14:paraId="3297660C" w14:textId="77777777" w:rsidTr="0060545E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56C8A" w14:textId="41DA87CE" w:rsidR="00915282" w:rsidRPr="004478C1" w:rsidRDefault="00915282" w:rsidP="009152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1./2./3.</w:t>
            </w:r>
          </w:p>
        </w:tc>
        <w:tc>
          <w:tcPr>
            <w:tcW w:w="8080" w:type="dxa"/>
            <w:shd w:val="clear" w:color="auto" w:fill="auto"/>
          </w:tcPr>
          <w:p w14:paraId="56E1E191" w14:textId="501F353A" w:rsidR="00915282" w:rsidRPr="00915282" w:rsidRDefault="00915282" w:rsidP="00915282">
            <w:pPr>
              <w:rPr>
                <w:rFonts w:cstheme="minorHAnsi"/>
                <w:sz w:val="20"/>
                <w:szCs w:val="20"/>
              </w:rPr>
            </w:pPr>
            <w:r w:rsidRPr="00915282">
              <w:rPr>
                <w:sz w:val="20"/>
                <w:szCs w:val="20"/>
                <w:lang w:eastAsia="de-DE"/>
              </w:rPr>
              <w:t xml:space="preserve">Nur auf den ersten zwei Seiten suchen.  </w:t>
            </w:r>
          </w:p>
        </w:tc>
      </w:tr>
      <w:tr w:rsidR="00915282" w:rsidRPr="00126ED2" w14:paraId="0EA58DDB" w14:textId="77777777" w:rsidTr="0060545E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CBEB5" w14:textId="786E62D6" w:rsidR="00915282" w:rsidRDefault="00915282" w:rsidP="009152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14:paraId="5318D752" w14:textId="2DC28C09" w:rsidR="00915282" w:rsidRPr="00915282" w:rsidRDefault="00655074" w:rsidP="00915282">
            <w:pPr>
              <w:pStyle w:val="KeinLeerraum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Die </w:t>
            </w:r>
            <w:r w:rsidR="00915282" w:rsidRPr="00915282">
              <w:rPr>
                <w:sz w:val="20"/>
                <w:szCs w:val="20"/>
                <w:lang w:eastAsia="de-DE"/>
              </w:rPr>
              <w:t>LP bearbeitet die Aufgabe mit den SuS in der Gruppe. Folgende Laute einbeziehen:</w:t>
            </w:r>
          </w:p>
          <w:p w14:paraId="41BD1A45" w14:textId="10182138" w:rsidR="00915282" w:rsidRDefault="00915282" w:rsidP="00915282">
            <w:pPr>
              <w:rPr>
                <w:rFonts w:cstheme="minorHAnsi"/>
                <w:sz w:val="20"/>
                <w:szCs w:val="20"/>
              </w:rPr>
            </w:pPr>
            <w:r w:rsidRPr="00D171ED">
              <w:rPr>
                <w:i/>
                <w:iCs/>
                <w:sz w:val="20"/>
                <w:szCs w:val="20"/>
                <w:lang w:eastAsia="de-DE"/>
              </w:rPr>
              <w:t xml:space="preserve">in, an/en, ai, j, u, </w:t>
            </w:r>
            <w:proofErr w:type="spellStart"/>
            <w:r w:rsidRPr="00D171ED">
              <w:rPr>
                <w:i/>
                <w:iCs/>
                <w:sz w:val="20"/>
                <w:szCs w:val="20"/>
                <w:lang w:eastAsia="de-DE"/>
              </w:rPr>
              <w:t>oi</w:t>
            </w:r>
            <w:proofErr w:type="spellEnd"/>
            <w:r w:rsidRPr="00D171ED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D171ED">
              <w:rPr>
                <w:i/>
                <w:iCs/>
                <w:sz w:val="20"/>
                <w:szCs w:val="20"/>
                <w:lang w:eastAsia="de-DE"/>
              </w:rPr>
              <w:t>ca</w:t>
            </w:r>
            <w:proofErr w:type="spellEnd"/>
            <w:r w:rsidRPr="00D171ED">
              <w:rPr>
                <w:i/>
                <w:iCs/>
                <w:sz w:val="20"/>
                <w:szCs w:val="20"/>
                <w:lang w:eastAsia="de-DE"/>
              </w:rPr>
              <w:t>/</w:t>
            </w:r>
            <w:proofErr w:type="spellStart"/>
            <w:r w:rsidRPr="00D171ED">
              <w:rPr>
                <w:i/>
                <w:iCs/>
                <w:sz w:val="20"/>
                <w:szCs w:val="20"/>
                <w:lang w:eastAsia="de-DE"/>
              </w:rPr>
              <w:t>co</w:t>
            </w:r>
            <w:proofErr w:type="spellEnd"/>
            <w:r w:rsidRPr="00D171ED">
              <w:rPr>
                <w:i/>
                <w:iCs/>
                <w:sz w:val="20"/>
                <w:szCs w:val="20"/>
                <w:lang w:eastAsia="de-DE"/>
              </w:rPr>
              <w:t>/</w:t>
            </w:r>
            <w:proofErr w:type="spellStart"/>
            <w:r w:rsidRPr="00D171ED">
              <w:rPr>
                <w:i/>
                <w:iCs/>
                <w:sz w:val="20"/>
                <w:szCs w:val="20"/>
                <w:lang w:eastAsia="de-DE"/>
              </w:rPr>
              <w:t>cu</w:t>
            </w:r>
            <w:proofErr w:type="spellEnd"/>
            <w:r w:rsidRPr="00D171ED">
              <w:rPr>
                <w:i/>
                <w:iCs/>
                <w:sz w:val="20"/>
                <w:szCs w:val="20"/>
                <w:lang w:eastAsia="de-DE"/>
              </w:rPr>
              <w:t>/cl/</w:t>
            </w:r>
            <w:proofErr w:type="spellStart"/>
            <w:r w:rsidRPr="00D171ED">
              <w:rPr>
                <w:i/>
                <w:iCs/>
                <w:sz w:val="20"/>
                <w:szCs w:val="20"/>
                <w:lang w:eastAsia="de-DE"/>
              </w:rPr>
              <w:t>cr</w:t>
            </w:r>
            <w:proofErr w:type="spellEnd"/>
            <w:r w:rsidRPr="00D171ED">
              <w:rPr>
                <w:i/>
                <w:iCs/>
                <w:sz w:val="20"/>
                <w:szCs w:val="20"/>
                <w:lang w:eastAsia="de-DE"/>
              </w:rPr>
              <w:t xml:space="preserve">, v, </w:t>
            </w:r>
            <w:proofErr w:type="spellStart"/>
            <w:r w:rsidRPr="00D171ED">
              <w:rPr>
                <w:i/>
                <w:iCs/>
                <w:sz w:val="20"/>
                <w:szCs w:val="20"/>
                <w:lang w:eastAsia="de-DE"/>
              </w:rPr>
              <w:t>qu</w:t>
            </w:r>
            <w:proofErr w:type="spellEnd"/>
            <w:r w:rsidR="00E96C83" w:rsidRPr="00D171ED">
              <w:rPr>
                <w:i/>
                <w:iCs/>
                <w:sz w:val="20"/>
                <w:szCs w:val="20"/>
                <w:lang w:eastAsia="de-DE"/>
              </w:rPr>
              <w:t>.</w:t>
            </w:r>
            <w:r w:rsidRPr="00D171ED">
              <w:rPr>
                <w:i/>
                <w:iCs/>
                <w:sz w:val="20"/>
                <w:szCs w:val="20"/>
                <w:lang w:eastAsia="de-DE"/>
              </w:rPr>
              <w:br/>
            </w:r>
            <w:r w:rsidRPr="00915282">
              <w:rPr>
                <w:sz w:val="20"/>
                <w:szCs w:val="20"/>
                <w:lang w:eastAsia="de-DE"/>
              </w:rPr>
              <w:t>Die Laute i</w:t>
            </w:r>
            <w:r w:rsidR="00317ED5">
              <w:rPr>
                <w:sz w:val="20"/>
                <w:szCs w:val="20"/>
                <w:lang w:eastAsia="de-DE"/>
              </w:rPr>
              <w:t xml:space="preserve">n den </w:t>
            </w:r>
            <w:r w:rsidRPr="00915282">
              <w:rPr>
                <w:sz w:val="20"/>
                <w:szCs w:val="20"/>
                <w:lang w:eastAsia="de-DE"/>
              </w:rPr>
              <w:t>W</w:t>
            </w:r>
            <w:r w:rsidR="00317ED5">
              <w:rPr>
                <w:sz w:val="20"/>
                <w:szCs w:val="20"/>
                <w:lang w:eastAsia="de-DE"/>
              </w:rPr>
              <w:t>örtern</w:t>
            </w:r>
            <w:r w:rsidRPr="00915282">
              <w:rPr>
                <w:sz w:val="20"/>
                <w:szCs w:val="20"/>
                <w:lang w:eastAsia="de-DE"/>
              </w:rPr>
              <w:t xml:space="preserve"> gemeinsam suchen und markieren.</w:t>
            </w:r>
          </w:p>
        </w:tc>
      </w:tr>
    </w:tbl>
    <w:p w14:paraId="472ABB49" w14:textId="7DB77712" w:rsidR="00611E7E" w:rsidRDefault="00611E7E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99794E" w:rsidRPr="004478C1" w14:paraId="46BE6957" w14:textId="77777777" w:rsidTr="00D779F0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E6B3977" w14:textId="195A159C" w:rsidR="0099794E" w:rsidRPr="00915282" w:rsidRDefault="0099794E" w:rsidP="0060545E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</w:t>
            </w:r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ctivité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915282">
              <w:rPr>
                <w:b/>
                <w:bCs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02886CB1" w14:textId="6852135C" w:rsidR="0099794E" w:rsidRPr="004478C1" w:rsidRDefault="00915282" w:rsidP="0060545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Witze</w:t>
            </w:r>
            <w:r w:rsidR="007C7513" w:rsidRPr="00C0789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794E" w:rsidRPr="00915282" w14:paraId="4AE47720" w14:textId="77777777" w:rsidTr="00D779F0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FA70" w14:textId="2E44CE8C" w:rsidR="0099794E" w:rsidRPr="004478C1" w:rsidRDefault="0099794E" w:rsidP="006054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14:paraId="3F235E46" w14:textId="6A551593" w:rsidR="0099794E" w:rsidRPr="00915282" w:rsidRDefault="00915282" w:rsidP="00FD1AEE">
            <w:pPr>
              <w:rPr>
                <w:rFonts w:cstheme="minorHAnsi"/>
                <w:sz w:val="20"/>
                <w:szCs w:val="20"/>
              </w:rPr>
            </w:pPr>
            <w:r w:rsidRPr="00915282">
              <w:rPr>
                <w:sz w:val="20"/>
                <w:szCs w:val="20"/>
                <w:lang w:eastAsia="de-DE"/>
              </w:rPr>
              <w:t>In der Gruppe mit Unterstützung der LP nach weiteren Formen der Anreicherung suchen.</w:t>
            </w:r>
          </w:p>
        </w:tc>
      </w:tr>
      <w:tr w:rsidR="007C6E19" w:rsidRPr="00126ED2" w14:paraId="012046DE" w14:textId="77777777" w:rsidTr="00D779F0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C29AF" w14:textId="2080A634" w:rsidR="007C6E19" w:rsidRDefault="00915282" w:rsidP="006054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2./3./4./</w:t>
            </w:r>
            <w:r w:rsidR="00012F6C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5./6./7.</w:t>
            </w:r>
          </w:p>
        </w:tc>
        <w:tc>
          <w:tcPr>
            <w:tcW w:w="8080" w:type="dxa"/>
            <w:shd w:val="clear" w:color="auto" w:fill="auto"/>
          </w:tcPr>
          <w:p w14:paraId="5A581B68" w14:textId="3A42242F" w:rsidR="007C6E19" w:rsidRPr="00915282" w:rsidRDefault="00915282" w:rsidP="00915282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915282">
              <w:rPr>
                <w:sz w:val="20"/>
                <w:szCs w:val="20"/>
                <w:lang w:eastAsia="de-DE"/>
              </w:rPr>
              <w:t xml:space="preserve">Einen Witz </w:t>
            </w:r>
            <w:r w:rsidR="00922A45">
              <w:rPr>
                <w:sz w:val="20"/>
                <w:szCs w:val="20"/>
                <w:lang w:eastAsia="de-DE"/>
              </w:rPr>
              <w:t>aus</w:t>
            </w:r>
            <w:r w:rsidRPr="00915282">
              <w:rPr>
                <w:sz w:val="20"/>
                <w:szCs w:val="20"/>
                <w:lang w:eastAsia="de-DE"/>
              </w:rPr>
              <w:t>wählen, der bereits an mehreren Stellen eingesetzt wurde: Nr. 4, 5, 8, 10, 11, 15, 19</w:t>
            </w:r>
            <w:r w:rsidRPr="00915282">
              <w:rPr>
                <w:sz w:val="20"/>
                <w:szCs w:val="20"/>
                <w:lang w:eastAsia="de-DE"/>
              </w:rPr>
              <w:br/>
              <w:t xml:space="preserve">Es wird nur mit den Ausrufen </w:t>
            </w:r>
            <w:r w:rsidR="00E96C83">
              <w:rPr>
                <w:sz w:val="20"/>
                <w:szCs w:val="20"/>
                <w:lang w:eastAsia="de-DE"/>
              </w:rPr>
              <w:t>von</w:t>
            </w:r>
            <w:r w:rsidRPr="00915282">
              <w:rPr>
                <w:sz w:val="20"/>
                <w:szCs w:val="20"/>
                <w:lang w:eastAsia="de-DE"/>
              </w:rPr>
              <w:t xml:space="preserve"> MF 4.4 gearbeitet. Die Gruppe erweitert einen Witz gemeinsam. </w:t>
            </w:r>
          </w:p>
        </w:tc>
      </w:tr>
    </w:tbl>
    <w:p w14:paraId="5231753B" w14:textId="72F8D4E5" w:rsidR="0099794E" w:rsidRDefault="0099794E">
      <w:pPr>
        <w:rPr>
          <w:rFonts w:cstheme="minorHAnsi"/>
          <w:sz w:val="20"/>
          <w:szCs w:val="20"/>
        </w:rPr>
      </w:pPr>
    </w:p>
    <w:p w14:paraId="5675743B" w14:textId="77777777" w:rsidR="0099794E" w:rsidRDefault="0099794E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7C6E19" w:rsidRPr="004478C1" w14:paraId="725B3684" w14:textId="77777777" w:rsidTr="0060545E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F1410FE" w14:textId="17D80236" w:rsidR="007C6E19" w:rsidRPr="00915282" w:rsidRDefault="007C6E19" w:rsidP="0060545E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</w:t>
            </w:r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ctivité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915282">
              <w:rPr>
                <w:b/>
                <w:bCs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1FDCBD69" w14:textId="20377BB7" w:rsidR="007C6E19" w:rsidRPr="004478C1" w:rsidRDefault="00915282" w:rsidP="0060545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Verneinung</w:t>
            </w:r>
          </w:p>
        </w:tc>
      </w:tr>
      <w:tr w:rsidR="007C6E19" w:rsidRPr="00636055" w14:paraId="2031CF7B" w14:textId="77777777" w:rsidTr="0060545E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749D5" w14:textId="4576600E" w:rsidR="007C6E19" w:rsidRPr="004478C1" w:rsidRDefault="007C6E19" w:rsidP="006054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1./2.</w:t>
            </w:r>
          </w:p>
        </w:tc>
        <w:tc>
          <w:tcPr>
            <w:tcW w:w="8080" w:type="dxa"/>
            <w:shd w:val="clear" w:color="auto" w:fill="auto"/>
          </w:tcPr>
          <w:p w14:paraId="39E84F2A" w14:textId="01D35D1A" w:rsidR="007C6E19" w:rsidRPr="00915282" w:rsidRDefault="00915282" w:rsidP="0040690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15282">
              <w:rPr>
                <w:sz w:val="20"/>
                <w:szCs w:val="20"/>
                <w:lang w:eastAsia="de-DE"/>
              </w:rPr>
              <w:t>Die Menge an Sprachvarianten reduzieren, zunächst ein Beispiel in der Gruppe analysieren. Wie hilft der Aussagesatz ohne Verneinung?</w:t>
            </w:r>
          </w:p>
        </w:tc>
      </w:tr>
      <w:tr w:rsidR="007C6E19" w:rsidRPr="00126ED2" w14:paraId="38B35636" w14:textId="77777777" w:rsidTr="0060545E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8F51F" w14:textId="25970AD6" w:rsidR="007C6E19" w:rsidRDefault="00915282" w:rsidP="006054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7C6E1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4DE080A0" w14:textId="20C28524" w:rsidR="007C6E19" w:rsidRPr="00915282" w:rsidRDefault="00915282" w:rsidP="0060545E">
            <w:pPr>
              <w:rPr>
                <w:rFonts w:cstheme="minorHAnsi"/>
                <w:sz w:val="20"/>
                <w:szCs w:val="20"/>
              </w:rPr>
            </w:pPr>
            <w:r w:rsidRPr="00915282">
              <w:rPr>
                <w:sz w:val="20"/>
                <w:szCs w:val="20"/>
                <w:lang w:eastAsia="de-DE"/>
              </w:rPr>
              <w:t>Dasselbe Vorgehen, jedoch durch die LP angeleitet in der Gruppe.</w:t>
            </w:r>
          </w:p>
        </w:tc>
      </w:tr>
      <w:tr w:rsidR="007C6E19" w:rsidRPr="00126ED2" w14:paraId="265115D5" w14:textId="77777777" w:rsidTr="0060545E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84947" w14:textId="26F6C15C" w:rsidR="007C6E19" w:rsidRDefault="00915282" w:rsidP="006054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7C6E19">
              <w:rPr>
                <w:rFonts w:cstheme="minorHAnsi"/>
                <w:sz w:val="20"/>
                <w:szCs w:val="20"/>
              </w:rPr>
              <w:t>./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="007C6E1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06AFEE2E" w14:textId="06161CF7" w:rsidR="007C6E19" w:rsidRPr="00915282" w:rsidRDefault="00915282" w:rsidP="0060545E">
            <w:pPr>
              <w:rPr>
                <w:rFonts w:cstheme="minorHAnsi"/>
                <w:sz w:val="20"/>
                <w:szCs w:val="20"/>
              </w:rPr>
            </w:pPr>
            <w:r w:rsidRPr="00915282">
              <w:rPr>
                <w:sz w:val="20"/>
                <w:szCs w:val="20"/>
                <w:lang w:eastAsia="de-DE"/>
              </w:rPr>
              <w:t>In der Gruppe nur den ersten Vers bearbeiten.</w:t>
            </w:r>
            <w:r w:rsidRPr="00915282">
              <w:rPr>
                <w:sz w:val="20"/>
                <w:szCs w:val="20"/>
                <w:lang w:eastAsia="de-DE"/>
              </w:rPr>
              <w:br/>
              <w:t>Drei Sätze mit Negation schreiben.</w:t>
            </w:r>
          </w:p>
        </w:tc>
      </w:tr>
      <w:tr w:rsidR="00896456" w:rsidRPr="00126ED2" w14:paraId="4B0E9F9C" w14:textId="77777777" w:rsidTr="0060545E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92477" w14:textId="6686F968" w:rsidR="00896456" w:rsidRDefault="00896456" w:rsidP="006054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14:paraId="5D48C085" w14:textId="1CFA7452" w:rsidR="00896456" w:rsidRPr="00915282" w:rsidRDefault="00915282" w:rsidP="0060545E">
            <w:pPr>
              <w:rPr>
                <w:rFonts w:cstheme="minorHAnsi"/>
                <w:sz w:val="20"/>
                <w:szCs w:val="20"/>
              </w:rPr>
            </w:pPr>
            <w:r w:rsidRPr="00915282">
              <w:rPr>
                <w:sz w:val="20"/>
                <w:szCs w:val="20"/>
                <w:lang w:eastAsia="de-DE"/>
              </w:rPr>
              <w:t>Der erste Vers wird in der Gruppe gelesen. Nach und nach können die SuS auch zu zweit üben.</w:t>
            </w:r>
          </w:p>
        </w:tc>
      </w:tr>
    </w:tbl>
    <w:p w14:paraId="32D18EFC" w14:textId="2A015ED7" w:rsidR="009F4851" w:rsidRDefault="009F4851" w:rsidP="003F78EE">
      <w:pPr>
        <w:rPr>
          <w:rFonts w:cstheme="minorHAnsi"/>
          <w:sz w:val="20"/>
          <w:szCs w:val="20"/>
        </w:rPr>
      </w:pPr>
    </w:p>
    <w:p w14:paraId="46284348" w14:textId="77777777" w:rsidR="00915282" w:rsidRDefault="00915282" w:rsidP="00915282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915282" w:rsidRPr="004478C1" w14:paraId="7B9A909E" w14:textId="77777777" w:rsidTr="005946F8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A9FEBF" w14:textId="243D2441" w:rsidR="00915282" w:rsidRPr="00915282" w:rsidRDefault="00915282" w:rsidP="005946F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</w:t>
            </w:r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ctivité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de-DE"/>
              </w:rPr>
              <w:t>H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419E93D8" w14:textId="4356BC62" w:rsidR="00915282" w:rsidRPr="004478C1" w:rsidRDefault="00915282" w:rsidP="005946F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Endungen der Verben auf </w:t>
            </w:r>
            <w:r w:rsidRPr="007E530A">
              <w:rPr>
                <w:b/>
                <w:bCs/>
                <w:i/>
                <w:iCs/>
                <w:sz w:val="20"/>
                <w:szCs w:val="20"/>
              </w:rPr>
              <w:t>-er</w:t>
            </w:r>
          </w:p>
        </w:tc>
      </w:tr>
      <w:tr w:rsidR="00915282" w:rsidRPr="00915282" w14:paraId="085D6839" w14:textId="77777777" w:rsidTr="005946F8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B04B7" w14:textId="77777777" w:rsidR="00915282" w:rsidRPr="00915282" w:rsidRDefault="00915282" w:rsidP="005946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282">
              <w:rPr>
                <w:rFonts w:cstheme="minorHAnsi"/>
                <w:sz w:val="20"/>
                <w:szCs w:val="20"/>
              </w:rPr>
              <w:t>1./2.</w:t>
            </w:r>
          </w:p>
        </w:tc>
        <w:tc>
          <w:tcPr>
            <w:tcW w:w="8080" w:type="dxa"/>
            <w:shd w:val="clear" w:color="auto" w:fill="auto"/>
          </w:tcPr>
          <w:p w14:paraId="02E0E27C" w14:textId="6699C82B" w:rsidR="00915282" w:rsidRPr="00915282" w:rsidRDefault="00915282" w:rsidP="005946F8">
            <w:pPr>
              <w:rPr>
                <w:rFonts w:cstheme="minorHAnsi"/>
                <w:sz w:val="20"/>
                <w:szCs w:val="20"/>
              </w:rPr>
            </w:pPr>
            <w:r w:rsidRPr="00915282">
              <w:rPr>
                <w:sz w:val="20"/>
                <w:szCs w:val="20"/>
                <w:lang w:eastAsia="de-DE"/>
              </w:rPr>
              <w:t xml:space="preserve">In der Gruppe werden zunächst die bekannten Endungen zu </w:t>
            </w:r>
            <w:r w:rsidRPr="00915282">
              <w:rPr>
                <w:i/>
                <w:iCs/>
                <w:sz w:val="20"/>
                <w:szCs w:val="20"/>
                <w:lang w:eastAsia="de-DE"/>
              </w:rPr>
              <w:t xml:space="preserve">je, tu, </w:t>
            </w:r>
            <w:proofErr w:type="spellStart"/>
            <w:r w:rsidRPr="00915282">
              <w:rPr>
                <w:i/>
                <w:iCs/>
                <w:sz w:val="20"/>
                <w:szCs w:val="20"/>
                <w:lang w:eastAsia="de-DE"/>
              </w:rPr>
              <w:t>il</w:t>
            </w:r>
            <w:proofErr w:type="spellEnd"/>
            <w:r w:rsidRPr="00915282">
              <w:rPr>
                <w:i/>
                <w:iCs/>
                <w:sz w:val="20"/>
                <w:szCs w:val="20"/>
                <w:lang w:eastAsia="de-DE"/>
              </w:rPr>
              <w:t>/</w:t>
            </w:r>
            <w:proofErr w:type="spellStart"/>
            <w:r w:rsidRPr="00915282">
              <w:rPr>
                <w:i/>
                <w:iCs/>
                <w:sz w:val="20"/>
                <w:szCs w:val="20"/>
                <w:lang w:eastAsia="de-DE"/>
              </w:rPr>
              <w:t>elle</w:t>
            </w:r>
            <w:proofErr w:type="spellEnd"/>
            <w:r w:rsidRPr="00915282">
              <w:rPr>
                <w:i/>
                <w:iCs/>
                <w:sz w:val="20"/>
                <w:szCs w:val="20"/>
                <w:lang w:eastAsia="de-DE"/>
              </w:rPr>
              <w:t xml:space="preserve">/ on </w:t>
            </w:r>
            <w:r w:rsidRPr="00D779F0">
              <w:rPr>
                <w:iCs/>
                <w:sz w:val="20"/>
                <w:szCs w:val="20"/>
                <w:lang w:eastAsia="de-DE"/>
              </w:rPr>
              <w:t>und</w:t>
            </w:r>
            <w:r w:rsidRPr="00915282">
              <w:rPr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15282">
              <w:rPr>
                <w:i/>
                <w:iCs/>
                <w:sz w:val="20"/>
                <w:szCs w:val="20"/>
                <w:lang w:eastAsia="de-DE"/>
              </w:rPr>
              <w:t>vous</w:t>
            </w:r>
            <w:proofErr w:type="spellEnd"/>
            <w:r w:rsidRPr="00915282">
              <w:rPr>
                <w:sz w:val="20"/>
                <w:szCs w:val="20"/>
                <w:lang w:eastAsia="de-DE"/>
              </w:rPr>
              <w:t xml:space="preserve"> vorbesprochen und ergänzt.</w:t>
            </w:r>
          </w:p>
        </w:tc>
      </w:tr>
      <w:tr w:rsidR="00915282" w:rsidRPr="00126ED2" w14:paraId="6F84C3F1" w14:textId="77777777" w:rsidTr="005946F8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3F687" w14:textId="7E81B150" w:rsidR="00915282" w:rsidRPr="00915282" w:rsidRDefault="00915282" w:rsidP="005946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282">
              <w:rPr>
                <w:rFonts w:cstheme="minorHAnsi"/>
                <w:sz w:val="20"/>
                <w:szCs w:val="20"/>
              </w:rPr>
              <w:t>3./4.</w:t>
            </w:r>
          </w:p>
        </w:tc>
        <w:tc>
          <w:tcPr>
            <w:tcW w:w="8080" w:type="dxa"/>
            <w:shd w:val="clear" w:color="auto" w:fill="auto"/>
          </w:tcPr>
          <w:p w14:paraId="35C55CC5" w14:textId="5E25DD96" w:rsidR="00915282" w:rsidRPr="00915282" w:rsidRDefault="00AC7A25" w:rsidP="005946F8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eastAsia="de-DE"/>
              </w:rPr>
              <w:t xml:space="preserve">Die </w:t>
            </w:r>
            <w:r w:rsidR="00915282" w:rsidRPr="00915282">
              <w:rPr>
                <w:sz w:val="20"/>
                <w:szCs w:val="20"/>
                <w:lang w:eastAsia="de-DE"/>
              </w:rPr>
              <w:t>Aufträge werden in der Gruppe bearbeitet.</w:t>
            </w:r>
          </w:p>
        </w:tc>
      </w:tr>
      <w:tr w:rsidR="00915282" w:rsidRPr="00126ED2" w14:paraId="3D0D881A" w14:textId="77777777" w:rsidTr="005946F8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DDE59" w14:textId="4704E3A3" w:rsidR="00915282" w:rsidRPr="00915282" w:rsidRDefault="00915282" w:rsidP="005946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282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5327E874" w14:textId="2151A7D7" w:rsidR="00915282" w:rsidRPr="00915282" w:rsidRDefault="00915282" w:rsidP="005946F8">
            <w:pPr>
              <w:rPr>
                <w:rFonts w:cstheme="minorHAnsi"/>
                <w:sz w:val="20"/>
                <w:szCs w:val="20"/>
              </w:rPr>
            </w:pPr>
            <w:r w:rsidRPr="00915282">
              <w:rPr>
                <w:sz w:val="20"/>
                <w:szCs w:val="20"/>
                <w:lang w:eastAsia="de-DE"/>
              </w:rPr>
              <w:t xml:space="preserve">In der Gruppe die Verbformen laut vorlesen. Alle lesen, Partner lesen, </w:t>
            </w:r>
            <w:r w:rsidR="00CA6925">
              <w:rPr>
                <w:sz w:val="20"/>
                <w:szCs w:val="20"/>
                <w:lang w:eastAsia="de-DE"/>
              </w:rPr>
              <w:t>E</w:t>
            </w:r>
            <w:r w:rsidRPr="00915282">
              <w:rPr>
                <w:sz w:val="20"/>
                <w:szCs w:val="20"/>
                <w:lang w:eastAsia="de-DE"/>
              </w:rPr>
              <w:t>inzelne lesen usw.</w:t>
            </w:r>
          </w:p>
        </w:tc>
      </w:tr>
      <w:tr w:rsidR="00915282" w:rsidRPr="00126ED2" w14:paraId="57D322A7" w14:textId="77777777" w:rsidTr="005946F8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B1EBE" w14:textId="77777777" w:rsidR="00915282" w:rsidRPr="00915282" w:rsidRDefault="00915282" w:rsidP="005946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282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14:paraId="50473BEF" w14:textId="2A73D044" w:rsidR="00915282" w:rsidRPr="00915282" w:rsidRDefault="00915282" w:rsidP="005946F8">
            <w:pPr>
              <w:rPr>
                <w:rFonts w:cstheme="minorHAnsi"/>
                <w:sz w:val="20"/>
                <w:szCs w:val="20"/>
              </w:rPr>
            </w:pPr>
            <w:r w:rsidRPr="00915282">
              <w:rPr>
                <w:sz w:val="20"/>
                <w:szCs w:val="20"/>
                <w:lang w:eastAsia="de-DE"/>
              </w:rPr>
              <w:t xml:space="preserve">Die LP hilft bei der Formulierung der Entdeckungen für den Eintrag in der </w:t>
            </w:r>
            <w:proofErr w:type="spellStart"/>
            <w:r w:rsidRPr="00915282">
              <w:rPr>
                <w:i/>
                <w:iCs/>
                <w:sz w:val="20"/>
                <w:szCs w:val="20"/>
                <w:lang w:eastAsia="de-DE"/>
              </w:rPr>
              <w:t>revue</w:t>
            </w:r>
            <w:proofErr w:type="spellEnd"/>
            <w:r w:rsidRPr="00915282">
              <w:rPr>
                <w:sz w:val="20"/>
                <w:szCs w:val="20"/>
                <w:lang w:eastAsia="de-DE"/>
              </w:rPr>
              <w:t>.</w:t>
            </w:r>
          </w:p>
        </w:tc>
      </w:tr>
    </w:tbl>
    <w:p w14:paraId="59E550E9" w14:textId="77777777" w:rsidR="00915282" w:rsidRPr="00896456" w:rsidRDefault="00915282" w:rsidP="00915282">
      <w:pPr>
        <w:rPr>
          <w:rFonts w:cstheme="minorHAnsi"/>
          <w:sz w:val="20"/>
          <w:szCs w:val="20"/>
        </w:rPr>
      </w:pPr>
    </w:p>
    <w:p w14:paraId="11A01A93" w14:textId="77777777" w:rsidR="00915282" w:rsidRPr="00896456" w:rsidRDefault="00915282" w:rsidP="003F78EE">
      <w:pPr>
        <w:rPr>
          <w:rFonts w:cstheme="minorHAnsi"/>
          <w:sz w:val="20"/>
          <w:szCs w:val="20"/>
        </w:rPr>
      </w:pPr>
    </w:p>
    <w:sectPr w:rsidR="00915282" w:rsidRPr="00896456" w:rsidSect="000B212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417" w:right="27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F69A" w14:textId="77777777" w:rsidR="00B64501" w:rsidRDefault="00B64501" w:rsidP="002C4DF2">
      <w:r>
        <w:separator/>
      </w:r>
    </w:p>
  </w:endnote>
  <w:endnote w:type="continuationSeparator" w:id="0">
    <w:p w14:paraId="3A87BD9A" w14:textId="77777777" w:rsidR="00B64501" w:rsidRDefault="00B64501" w:rsidP="002C4DF2">
      <w:r>
        <w:continuationSeparator/>
      </w:r>
    </w:p>
  </w:endnote>
  <w:endnote w:type="continuationNotice" w:id="1">
    <w:p w14:paraId="7B37868A" w14:textId="77777777" w:rsidR="00B64501" w:rsidRDefault="00B64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BBE1" w14:textId="77777777" w:rsidR="00071ED3" w:rsidRDefault="00071E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53F2" w14:textId="44A35F0B" w:rsidR="002C4DF2" w:rsidRPr="00071ED3" w:rsidRDefault="002C4DF2" w:rsidP="00071ED3">
    <w:pPr>
      <w:rPr>
        <w:rFonts w:eastAsia="+mn-ea" w:cs="Arial"/>
        <w:color w:val="000000"/>
        <w:kern w:val="24"/>
        <w:sz w:val="14"/>
        <w:szCs w:val="14"/>
      </w:rPr>
    </w:pP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58240" behindDoc="1" locked="0" layoutInCell="1" allowOverlap="1" wp14:anchorId="0CA6F032" wp14:editId="7B596C0D">
          <wp:simplePos x="0" y="0"/>
          <wp:positionH relativeFrom="column">
            <wp:posOffset>5297805</wp:posOffset>
          </wp:positionH>
          <wp:positionV relativeFrom="paragraph">
            <wp:posOffset>8255</wp:posOffset>
          </wp:positionV>
          <wp:extent cx="708025" cy="393065"/>
          <wp:effectExtent l="0" t="0" r="0" b="6985"/>
          <wp:wrapSquare wrapText="bothSides"/>
          <wp:docPr id="5" name="Grafik 5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052D">
      <w:rPr>
        <w:rFonts w:eastAsia="+mn-ea" w:cs="Arial"/>
        <w:color w:val="000000"/>
        <w:kern w:val="24"/>
        <w:sz w:val="16"/>
        <w:szCs w:val="16"/>
      </w:rPr>
      <w:t>© 202</w:t>
    </w:r>
    <w:r>
      <w:rPr>
        <w:rFonts w:eastAsia="+mn-ea" w:cs="Arial"/>
        <w:color w:val="000000"/>
        <w:kern w:val="24"/>
        <w:sz w:val="16"/>
        <w:szCs w:val="16"/>
      </w:rPr>
      <w:t>3</w:t>
    </w:r>
    <w:r w:rsidRPr="0017052D">
      <w:rPr>
        <w:rFonts w:eastAsia="+mn-ea" w:cs="Arial"/>
        <w:color w:val="000000"/>
        <w:kern w:val="24"/>
        <w:sz w:val="16"/>
        <w:szCs w:val="16"/>
      </w:rPr>
      <w:t xml:space="preserve"> Schulverlag </w:t>
    </w:r>
    <w:r>
      <w:rPr>
        <w:rFonts w:eastAsia="+mn-ea" w:cs="Arial"/>
        <w:color w:val="000000"/>
        <w:kern w:val="24"/>
        <w:sz w:val="16"/>
        <w:szCs w:val="16"/>
      </w:rPr>
      <w:t xml:space="preserve">plus </w:t>
    </w:r>
    <w:r w:rsidRPr="0017052D">
      <w:rPr>
        <w:rFonts w:eastAsia="+mn-ea" w:cs="Arial"/>
        <w:color w:val="000000"/>
        <w:kern w:val="24"/>
        <w:sz w:val="16"/>
        <w:szCs w:val="16"/>
      </w:rPr>
      <w:t>AG | Bestandteil von</w:t>
    </w:r>
    <w:r>
      <w:rPr>
        <w:rFonts w:eastAsia="+mn-ea" w:cs="Arial"/>
        <w:color w:val="000000"/>
        <w:kern w:val="24"/>
        <w:sz w:val="16"/>
        <w:szCs w:val="16"/>
      </w:rPr>
      <w:t xml:space="preserve"> Artikel </w:t>
    </w:r>
    <w:r w:rsidR="003968D1">
      <w:rPr>
        <w:rFonts w:eastAsia="+mn-ea" w:cs="Arial"/>
        <w:color w:val="000000"/>
        <w:kern w:val="24"/>
        <w:sz w:val="16"/>
        <w:szCs w:val="16"/>
      </w:rPr>
      <w:t>89464</w:t>
    </w:r>
    <w:r>
      <w:rPr>
        <w:rFonts w:eastAsia="+mn-ea" w:cs="Arial"/>
        <w:color w:val="000000"/>
        <w:kern w:val="24"/>
        <w:sz w:val="16"/>
        <w:szCs w:val="16"/>
      </w:rPr>
      <w:t xml:space="preserve"> MF </w:t>
    </w:r>
    <w:r w:rsidR="00E01D8A">
      <w:rPr>
        <w:rFonts w:eastAsia="+mn-ea" w:cs="Arial"/>
        <w:color w:val="000000"/>
        <w:kern w:val="24"/>
        <w:sz w:val="16"/>
        <w:szCs w:val="16"/>
      </w:rPr>
      <w:t>5</w:t>
    </w:r>
    <w:r>
      <w:rPr>
        <w:rFonts w:eastAsia="+mn-ea" w:cs="Arial"/>
        <w:color w:val="000000"/>
        <w:kern w:val="24"/>
        <w:sz w:val="16"/>
        <w:szCs w:val="16"/>
      </w:rPr>
      <w:t xml:space="preserve"> filRouge </w:t>
    </w:r>
    <w:r w:rsidRPr="0017052D">
      <w:rPr>
        <w:rFonts w:eastAsia="+mn-ea" w:cs="Arial"/>
        <w:color w:val="000000"/>
        <w:kern w:val="24"/>
        <w:sz w:val="16"/>
        <w:szCs w:val="16"/>
      </w:rPr>
      <w:t>| Version 1.0</w:t>
    </w:r>
    <w:r>
      <w:rPr>
        <w:rFonts w:eastAsia="+mn-ea" w:cs="Arial"/>
        <w:color w:val="000000"/>
        <w:kern w:val="24"/>
        <w:sz w:val="16"/>
        <w:szCs w:val="16"/>
      </w:rPr>
      <w:tab/>
    </w:r>
    <w:r>
      <w:rPr>
        <w:rFonts w:eastAsia="+mn-ea" w:cs="Arial"/>
        <w:color w:val="000000"/>
        <w:kern w:val="24"/>
        <w:sz w:val="16"/>
        <w:szCs w:val="16"/>
      </w:rPr>
      <w:tab/>
    </w:r>
    <w:r>
      <w:rPr>
        <w:rFonts w:eastAsia="+mn-ea" w:cs="Arial"/>
        <w:color w:val="000000"/>
        <w:kern w:val="24"/>
        <w:sz w:val="16"/>
        <w:szCs w:val="16"/>
      </w:rPr>
      <w:tab/>
      <w:t xml:space="preserve">       </w:t>
    </w:r>
    <w:r w:rsidRPr="00FC2605">
      <w:rPr>
        <w:rFonts w:eastAsia="+mn-ea" w:cs="Arial"/>
        <w:color w:val="000000"/>
        <w:kern w:val="24"/>
        <w:sz w:val="16"/>
        <w:szCs w:val="16"/>
      </w:rPr>
      <w:fldChar w:fldCharType="begin"/>
    </w:r>
    <w:r w:rsidRPr="00FC2605">
      <w:rPr>
        <w:rFonts w:eastAsia="+mn-ea" w:cs="Arial"/>
        <w:color w:val="000000"/>
        <w:kern w:val="24"/>
        <w:sz w:val="16"/>
        <w:szCs w:val="16"/>
      </w:rPr>
      <w:instrText>PAGE   \* MERGEFORMAT</w:instrText>
    </w:r>
    <w:r w:rsidRPr="00FC2605">
      <w:rPr>
        <w:rFonts w:eastAsia="+mn-ea" w:cs="Arial"/>
        <w:color w:val="000000"/>
        <w:kern w:val="24"/>
        <w:sz w:val="16"/>
        <w:szCs w:val="16"/>
      </w:rPr>
      <w:fldChar w:fldCharType="separate"/>
    </w:r>
    <w:r>
      <w:rPr>
        <w:rFonts w:eastAsia="+mn-ea" w:cs="Arial"/>
        <w:color w:val="000000"/>
        <w:kern w:val="24"/>
        <w:sz w:val="16"/>
        <w:szCs w:val="16"/>
      </w:rPr>
      <w:t>2</w:t>
    </w:r>
    <w:r w:rsidRPr="00FC2605">
      <w:rPr>
        <w:rFonts w:eastAsia="+mn-ea" w:cs="Arial"/>
        <w:color w:val="000000"/>
        <w:kern w:val="24"/>
        <w:sz w:val="16"/>
        <w:szCs w:val="16"/>
      </w:rPr>
      <w:fldChar w:fldCharType="end"/>
    </w:r>
    <w:r>
      <w:rPr>
        <w:rFonts w:eastAsia="+mn-ea" w:cs="Arial"/>
        <w:color w:val="000000"/>
        <w:kern w:val="24"/>
        <w:sz w:val="16"/>
        <w:szCs w:val="16"/>
      </w:rPr>
      <w:br/>
    </w:r>
    <w:r>
      <w:rPr>
        <w:rFonts w:eastAsia="+mn-ea" w:cs="Arial"/>
        <w:b/>
        <w:bCs/>
        <w:color w:val="000000"/>
        <w:kern w:val="24"/>
        <w:sz w:val="16"/>
        <w:szCs w:val="16"/>
      </w:rPr>
      <w:br/>
    </w:r>
    <w:r w:rsidRPr="0017052D">
      <w:rPr>
        <w:rFonts w:eastAsia="+mn-ea" w:cs="Arial"/>
        <w:color w:val="000000"/>
        <w:kern w:val="24"/>
        <w:sz w:val="14"/>
        <w:szCs w:val="14"/>
      </w:rPr>
      <w:t>Der Verlag übernimmt die inhaltliche und rechtliche Verantwortung für das Originaldokument,</w:t>
    </w:r>
    <w:r>
      <w:rPr>
        <w:rFonts w:eastAsia="+mn-ea" w:cs="Arial"/>
        <w:color w:val="000000"/>
        <w:kern w:val="24"/>
        <w:sz w:val="14"/>
        <w:szCs w:val="14"/>
      </w:rPr>
      <w:t xml:space="preserve"> </w:t>
    </w:r>
    <w:r w:rsidRPr="0017052D">
      <w:rPr>
        <w:rFonts w:eastAsia="+mn-ea" w:cs="Arial"/>
        <w:color w:val="000000"/>
        <w:kern w:val="24"/>
        <w:sz w:val="14"/>
        <w:szCs w:val="14"/>
      </w:rPr>
      <w:t>nicht aber für individuelle Anpassungen.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980F" w14:textId="77777777" w:rsidR="00071ED3" w:rsidRDefault="00071E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0055" w14:textId="77777777" w:rsidR="00B64501" w:rsidRDefault="00B64501" w:rsidP="002C4DF2">
      <w:r>
        <w:separator/>
      </w:r>
    </w:p>
  </w:footnote>
  <w:footnote w:type="continuationSeparator" w:id="0">
    <w:p w14:paraId="3033FF5F" w14:textId="77777777" w:rsidR="00B64501" w:rsidRDefault="00B64501" w:rsidP="002C4DF2">
      <w:r>
        <w:continuationSeparator/>
      </w:r>
    </w:p>
  </w:footnote>
  <w:footnote w:type="continuationNotice" w:id="1">
    <w:p w14:paraId="76F7FB9B" w14:textId="77777777" w:rsidR="00B64501" w:rsidRDefault="00B645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B1DE" w14:textId="77777777" w:rsidR="00071ED3" w:rsidRDefault="00071E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D5D9" w14:textId="77777777" w:rsidR="00071ED3" w:rsidRDefault="00071E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16A8" w14:textId="77777777" w:rsidR="00071ED3" w:rsidRDefault="00071E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6F40"/>
    <w:multiLevelType w:val="hybridMultilevel"/>
    <w:tmpl w:val="B68EECE0"/>
    <w:lvl w:ilvl="0" w:tplc="2A266D04">
      <w:start w:val="1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7E21DF"/>
    <w:multiLevelType w:val="hybridMultilevel"/>
    <w:tmpl w:val="CA08520C"/>
    <w:lvl w:ilvl="0" w:tplc="C56411C8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02B4D"/>
    <w:multiLevelType w:val="hybridMultilevel"/>
    <w:tmpl w:val="B44446FE"/>
    <w:lvl w:ilvl="0" w:tplc="F42E0BFC">
      <w:numFmt w:val="bullet"/>
      <w:lvlText w:val="{"/>
      <w:lvlJc w:val="left"/>
      <w:pPr>
        <w:ind w:left="7447" w:hanging="360"/>
      </w:pPr>
      <w:rPr>
        <w:rFonts w:ascii="Wingdings 3" w:eastAsiaTheme="minorEastAsia" w:hAnsi="Wingdings 3" w:hint="default"/>
        <w:color w:val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565334">
    <w:abstractNumId w:val="0"/>
  </w:num>
  <w:num w:numId="2" w16cid:durableId="1049955399">
    <w:abstractNumId w:val="2"/>
  </w:num>
  <w:num w:numId="3" w16cid:durableId="810367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5D"/>
    <w:rsid w:val="00012F6C"/>
    <w:rsid w:val="000160D4"/>
    <w:rsid w:val="0001794D"/>
    <w:rsid w:val="00026B79"/>
    <w:rsid w:val="00033E68"/>
    <w:rsid w:val="000415FE"/>
    <w:rsid w:val="000517E5"/>
    <w:rsid w:val="0005622B"/>
    <w:rsid w:val="00056CA9"/>
    <w:rsid w:val="00060F34"/>
    <w:rsid w:val="00066DC2"/>
    <w:rsid w:val="00071D22"/>
    <w:rsid w:val="00071ED3"/>
    <w:rsid w:val="00074B1B"/>
    <w:rsid w:val="000808A4"/>
    <w:rsid w:val="0008284F"/>
    <w:rsid w:val="00082B88"/>
    <w:rsid w:val="00084523"/>
    <w:rsid w:val="00090F52"/>
    <w:rsid w:val="000A10DB"/>
    <w:rsid w:val="000A1B77"/>
    <w:rsid w:val="000A5ED1"/>
    <w:rsid w:val="000B212F"/>
    <w:rsid w:val="000C7C36"/>
    <w:rsid w:val="000D2AF2"/>
    <w:rsid w:val="000E1BC4"/>
    <w:rsid w:val="000E2894"/>
    <w:rsid w:val="000F1AB3"/>
    <w:rsid w:val="00100C81"/>
    <w:rsid w:val="001100C6"/>
    <w:rsid w:val="00111C17"/>
    <w:rsid w:val="00121DEA"/>
    <w:rsid w:val="00126E31"/>
    <w:rsid w:val="00126ED2"/>
    <w:rsid w:val="00137623"/>
    <w:rsid w:val="00141282"/>
    <w:rsid w:val="00142C55"/>
    <w:rsid w:val="00150FD0"/>
    <w:rsid w:val="00167943"/>
    <w:rsid w:val="001701BD"/>
    <w:rsid w:val="001714EF"/>
    <w:rsid w:val="00187B12"/>
    <w:rsid w:val="001957FF"/>
    <w:rsid w:val="001A1556"/>
    <w:rsid w:val="001A3522"/>
    <w:rsid w:val="001A58B5"/>
    <w:rsid w:val="001A5C8D"/>
    <w:rsid w:val="001A6714"/>
    <w:rsid w:val="001B5649"/>
    <w:rsid w:val="001C6B6D"/>
    <w:rsid w:val="001D1199"/>
    <w:rsid w:val="001D4C11"/>
    <w:rsid w:val="001F331A"/>
    <w:rsid w:val="001F42C1"/>
    <w:rsid w:val="001F7820"/>
    <w:rsid w:val="00216D31"/>
    <w:rsid w:val="00225FBC"/>
    <w:rsid w:val="002334CD"/>
    <w:rsid w:val="00237682"/>
    <w:rsid w:val="00244538"/>
    <w:rsid w:val="002524FB"/>
    <w:rsid w:val="00255BB5"/>
    <w:rsid w:val="00290C14"/>
    <w:rsid w:val="00291A79"/>
    <w:rsid w:val="002A14CF"/>
    <w:rsid w:val="002C4DF2"/>
    <w:rsid w:val="002C505C"/>
    <w:rsid w:val="002D1310"/>
    <w:rsid w:val="002E3E98"/>
    <w:rsid w:val="002E4FD9"/>
    <w:rsid w:val="002E7821"/>
    <w:rsid w:val="002F7106"/>
    <w:rsid w:val="00300AB8"/>
    <w:rsid w:val="00303B41"/>
    <w:rsid w:val="00303E18"/>
    <w:rsid w:val="0031224D"/>
    <w:rsid w:val="00317ED5"/>
    <w:rsid w:val="00323F42"/>
    <w:rsid w:val="00344B22"/>
    <w:rsid w:val="00346BC0"/>
    <w:rsid w:val="00354844"/>
    <w:rsid w:val="00364BC9"/>
    <w:rsid w:val="00365DC9"/>
    <w:rsid w:val="00376E10"/>
    <w:rsid w:val="00385E30"/>
    <w:rsid w:val="003968D1"/>
    <w:rsid w:val="003A1ECE"/>
    <w:rsid w:val="003A627C"/>
    <w:rsid w:val="003C4CB4"/>
    <w:rsid w:val="003E028D"/>
    <w:rsid w:val="003E094D"/>
    <w:rsid w:val="003E142E"/>
    <w:rsid w:val="003F12B8"/>
    <w:rsid w:val="003F2899"/>
    <w:rsid w:val="003F7225"/>
    <w:rsid w:val="003F78EE"/>
    <w:rsid w:val="00402AE4"/>
    <w:rsid w:val="004050DC"/>
    <w:rsid w:val="00405ED0"/>
    <w:rsid w:val="004063E4"/>
    <w:rsid w:val="00406901"/>
    <w:rsid w:val="00431A32"/>
    <w:rsid w:val="0043553F"/>
    <w:rsid w:val="004478C1"/>
    <w:rsid w:val="00447A9C"/>
    <w:rsid w:val="00460E96"/>
    <w:rsid w:val="004626CB"/>
    <w:rsid w:val="0047199E"/>
    <w:rsid w:val="004810D2"/>
    <w:rsid w:val="004828F6"/>
    <w:rsid w:val="004848D1"/>
    <w:rsid w:val="00486A25"/>
    <w:rsid w:val="0049532A"/>
    <w:rsid w:val="004A0124"/>
    <w:rsid w:val="004B3251"/>
    <w:rsid w:val="004B525B"/>
    <w:rsid w:val="004C5D07"/>
    <w:rsid w:val="004D2AC5"/>
    <w:rsid w:val="004F03EA"/>
    <w:rsid w:val="004F3B4A"/>
    <w:rsid w:val="004F6C1B"/>
    <w:rsid w:val="00500E2C"/>
    <w:rsid w:val="005155DC"/>
    <w:rsid w:val="0052567A"/>
    <w:rsid w:val="00534A94"/>
    <w:rsid w:val="00540071"/>
    <w:rsid w:val="00552332"/>
    <w:rsid w:val="00552A9F"/>
    <w:rsid w:val="00564B1B"/>
    <w:rsid w:val="00570BDD"/>
    <w:rsid w:val="00575536"/>
    <w:rsid w:val="005A1F15"/>
    <w:rsid w:val="005A2334"/>
    <w:rsid w:val="005A3A60"/>
    <w:rsid w:val="005A5DB5"/>
    <w:rsid w:val="005A6D04"/>
    <w:rsid w:val="005B77B1"/>
    <w:rsid w:val="005B7BCB"/>
    <w:rsid w:val="005C5DEE"/>
    <w:rsid w:val="005D6A3D"/>
    <w:rsid w:val="005E48E9"/>
    <w:rsid w:val="005F43DA"/>
    <w:rsid w:val="005F4E91"/>
    <w:rsid w:val="005F6202"/>
    <w:rsid w:val="00611E7E"/>
    <w:rsid w:val="006151E7"/>
    <w:rsid w:val="0062356F"/>
    <w:rsid w:val="00630EB9"/>
    <w:rsid w:val="0063517C"/>
    <w:rsid w:val="00636055"/>
    <w:rsid w:val="006442E4"/>
    <w:rsid w:val="0064566A"/>
    <w:rsid w:val="006456DC"/>
    <w:rsid w:val="00646919"/>
    <w:rsid w:val="00646A7C"/>
    <w:rsid w:val="00653A36"/>
    <w:rsid w:val="00655074"/>
    <w:rsid w:val="00656485"/>
    <w:rsid w:val="0065765B"/>
    <w:rsid w:val="0066339C"/>
    <w:rsid w:val="00666BB2"/>
    <w:rsid w:val="006702A2"/>
    <w:rsid w:val="006741AC"/>
    <w:rsid w:val="006851D0"/>
    <w:rsid w:val="00691CC9"/>
    <w:rsid w:val="00692819"/>
    <w:rsid w:val="006961AC"/>
    <w:rsid w:val="006A25D1"/>
    <w:rsid w:val="006B3F41"/>
    <w:rsid w:val="006D4E6A"/>
    <w:rsid w:val="006E0241"/>
    <w:rsid w:val="006F35AA"/>
    <w:rsid w:val="006F3615"/>
    <w:rsid w:val="00701ACE"/>
    <w:rsid w:val="00712539"/>
    <w:rsid w:val="0071548E"/>
    <w:rsid w:val="0071562A"/>
    <w:rsid w:val="00726142"/>
    <w:rsid w:val="007325EA"/>
    <w:rsid w:val="0073602D"/>
    <w:rsid w:val="00741B23"/>
    <w:rsid w:val="00746869"/>
    <w:rsid w:val="007552E0"/>
    <w:rsid w:val="0076783F"/>
    <w:rsid w:val="007707C1"/>
    <w:rsid w:val="0077768C"/>
    <w:rsid w:val="00780F6A"/>
    <w:rsid w:val="007905AD"/>
    <w:rsid w:val="00792473"/>
    <w:rsid w:val="00797EDF"/>
    <w:rsid w:val="007A5EEA"/>
    <w:rsid w:val="007B231F"/>
    <w:rsid w:val="007B70CA"/>
    <w:rsid w:val="007C133D"/>
    <w:rsid w:val="007C6E19"/>
    <w:rsid w:val="007C713E"/>
    <w:rsid w:val="007C7513"/>
    <w:rsid w:val="007E4690"/>
    <w:rsid w:val="007E530A"/>
    <w:rsid w:val="007E6473"/>
    <w:rsid w:val="007F6C5D"/>
    <w:rsid w:val="00807373"/>
    <w:rsid w:val="008104C2"/>
    <w:rsid w:val="00817C5D"/>
    <w:rsid w:val="008227B8"/>
    <w:rsid w:val="00825799"/>
    <w:rsid w:val="0083149A"/>
    <w:rsid w:val="00831F4F"/>
    <w:rsid w:val="00835996"/>
    <w:rsid w:val="00835C7B"/>
    <w:rsid w:val="00844900"/>
    <w:rsid w:val="00847426"/>
    <w:rsid w:val="00847FDE"/>
    <w:rsid w:val="008659A6"/>
    <w:rsid w:val="00875DF0"/>
    <w:rsid w:val="0088524D"/>
    <w:rsid w:val="00896456"/>
    <w:rsid w:val="008B57CC"/>
    <w:rsid w:val="008C0C67"/>
    <w:rsid w:val="008D0413"/>
    <w:rsid w:val="008D0FA0"/>
    <w:rsid w:val="008D2B36"/>
    <w:rsid w:val="008F3725"/>
    <w:rsid w:val="009117F1"/>
    <w:rsid w:val="009127E3"/>
    <w:rsid w:val="0091333A"/>
    <w:rsid w:val="00915282"/>
    <w:rsid w:val="00922024"/>
    <w:rsid w:val="00922195"/>
    <w:rsid w:val="00922A45"/>
    <w:rsid w:val="00925D61"/>
    <w:rsid w:val="0093385A"/>
    <w:rsid w:val="00941D33"/>
    <w:rsid w:val="00954210"/>
    <w:rsid w:val="009559F3"/>
    <w:rsid w:val="00965D03"/>
    <w:rsid w:val="00974B3B"/>
    <w:rsid w:val="0099794E"/>
    <w:rsid w:val="009A0C98"/>
    <w:rsid w:val="009A128A"/>
    <w:rsid w:val="009A3A5E"/>
    <w:rsid w:val="009D5A07"/>
    <w:rsid w:val="009D74CA"/>
    <w:rsid w:val="009E1E58"/>
    <w:rsid w:val="009E2CD4"/>
    <w:rsid w:val="009F08CA"/>
    <w:rsid w:val="009F4851"/>
    <w:rsid w:val="00A01CD8"/>
    <w:rsid w:val="00A12D60"/>
    <w:rsid w:val="00A12EEC"/>
    <w:rsid w:val="00A21258"/>
    <w:rsid w:val="00A21600"/>
    <w:rsid w:val="00A240C4"/>
    <w:rsid w:val="00A254E7"/>
    <w:rsid w:val="00A32261"/>
    <w:rsid w:val="00A42B80"/>
    <w:rsid w:val="00A44F6D"/>
    <w:rsid w:val="00A461D5"/>
    <w:rsid w:val="00A53F62"/>
    <w:rsid w:val="00A554ED"/>
    <w:rsid w:val="00A75FE5"/>
    <w:rsid w:val="00A80891"/>
    <w:rsid w:val="00AA6971"/>
    <w:rsid w:val="00AA797C"/>
    <w:rsid w:val="00AB5AC0"/>
    <w:rsid w:val="00AC4532"/>
    <w:rsid w:val="00AC7A25"/>
    <w:rsid w:val="00B041AC"/>
    <w:rsid w:val="00B0760C"/>
    <w:rsid w:val="00B1793F"/>
    <w:rsid w:val="00B2306C"/>
    <w:rsid w:val="00B23C72"/>
    <w:rsid w:val="00B275F4"/>
    <w:rsid w:val="00B54E6F"/>
    <w:rsid w:val="00B64501"/>
    <w:rsid w:val="00B73746"/>
    <w:rsid w:val="00B73D9F"/>
    <w:rsid w:val="00BC35C6"/>
    <w:rsid w:val="00BC43BD"/>
    <w:rsid w:val="00BC70D3"/>
    <w:rsid w:val="00BD7889"/>
    <w:rsid w:val="00BE32D7"/>
    <w:rsid w:val="00BE3D4C"/>
    <w:rsid w:val="00BF4A7B"/>
    <w:rsid w:val="00C00C84"/>
    <w:rsid w:val="00C00E9B"/>
    <w:rsid w:val="00C07897"/>
    <w:rsid w:val="00C15A9F"/>
    <w:rsid w:val="00C17159"/>
    <w:rsid w:val="00C3022C"/>
    <w:rsid w:val="00C3089E"/>
    <w:rsid w:val="00C345D7"/>
    <w:rsid w:val="00C419CF"/>
    <w:rsid w:val="00C4303F"/>
    <w:rsid w:val="00C46D73"/>
    <w:rsid w:val="00C5563E"/>
    <w:rsid w:val="00C77513"/>
    <w:rsid w:val="00C9288C"/>
    <w:rsid w:val="00C9521E"/>
    <w:rsid w:val="00C9584E"/>
    <w:rsid w:val="00CA3966"/>
    <w:rsid w:val="00CA6925"/>
    <w:rsid w:val="00CD67E8"/>
    <w:rsid w:val="00CE1FA1"/>
    <w:rsid w:val="00CE7A30"/>
    <w:rsid w:val="00CF4150"/>
    <w:rsid w:val="00D048B5"/>
    <w:rsid w:val="00D12BB6"/>
    <w:rsid w:val="00D171ED"/>
    <w:rsid w:val="00D21A08"/>
    <w:rsid w:val="00D239A7"/>
    <w:rsid w:val="00D241DC"/>
    <w:rsid w:val="00D249FF"/>
    <w:rsid w:val="00D51371"/>
    <w:rsid w:val="00D54562"/>
    <w:rsid w:val="00D74646"/>
    <w:rsid w:val="00D75580"/>
    <w:rsid w:val="00D779F0"/>
    <w:rsid w:val="00D8378F"/>
    <w:rsid w:val="00D917CD"/>
    <w:rsid w:val="00DA3311"/>
    <w:rsid w:val="00DB362A"/>
    <w:rsid w:val="00DB6014"/>
    <w:rsid w:val="00DB7522"/>
    <w:rsid w:val="00DC5C9D"/>
    <w:rsid w:val="00DD18E5"/>
    <w:rsid w:val="00DD48DD"/>
    <w:rsid w:val="00DE12CC"/>
    <w:rsid w:val="00DE1396"/>
    <w:rsid w:val="00DF1E49"/>
    <w:rsid w:val="00E01D8A"/>
    <w:rsid w:val="00E04B92"/>
    <w:rsid w:val="00E06218"/>
    <w:rsid w:val="00E14AD1"/>
    <w:rsid w:val="00E408CA"/>
    <w:rsid w:val="00E41EDA"/>
    <w:rsid w:val="00E6677E"/>
    <w:rsid w:val="00E7278F"/>
    <w:rsid w:val="00E96C83"/>
    <w:rsid w:val="00EA35D8"/>
    <w:rsid w:val="00ED3E08"/>
    <w:rsid w:val="00F05649"/>
    <w:rsid w:val="00F2412E"/>
    <w:rsid w:val="00F2585D"/>
    <w:rsid w:val="00F25AAF"/>
    <w:rsid w:val="00F30D60"/>
    <w:rsid w:val="00F47E85"/>
    <w:rsid w:val="00F5440C"/>
    <w:rsid w:val="00F6207A"/>
    <w:rsid w:val="00F63795"/>
    <w:rsid w:val="00F657A0"/>
    <w:rsid w:val="00FB1087"/>
    <w:rsid w:val="00FB3822"/>
    <w:rsid w:val="00FB717C"/>
    <w:rsid w:val="00FD13DB"/>
    <w:rsid w:val="00FD1AEE"/>
    <w:rsid w:val="00FD3084"/>
    <w:rsid w:val="00FE4A19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16262"/>
  <w15:chartTrackingRefBased/>
  <w15:docId w15:val="{6DF77599-8285-4B90-844D-952C80F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F6C5D"/>
    <w:rPr>
      <w:rFonts w:eastAsiaTheme="minorEastAsia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rmaltextrun">
    <w:name w:val="normaltextrun"/>
    <w:basedOn w:val="Absatz-Standardschriftart"/>
    <w:rsid w:val="007F6C5D"/>
  </w:style>
  <w:style w:type="table" w:styleId="Tabellenraster">
    <w:name w:val="Table Grid"/>
    <w:basedOn w:val="NormaleTabelle"/>
    <w:uiPriority w:val="39"/>
    <w:rsid w:val="0092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55DC"/>
    <w:pPr>
      <w:ind w:left="720"/>
      <w:contextualSpacing/>
    </w:pPr>
  </w:style>
  <w:style w:type="paragraph" w:styleId="KeinLeerraum">
    <w:name w:val="No Spacing"/>
    <w:uiPriority w:val="1"/>
    <w:qFormat/>
    <w:rsid w:val="000B212F"/>
    <w:rPr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C4D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DF2"/>
    <w:rPr>
      <w:rFonts w:eastAsiaTheme="minorEastAsia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C4D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4DF2"/>
    <w:rPr>
      <w:rFonts w:eastAsiaTheme="minorEastAsia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74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D74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D74CA"/>
    <w:rPr>
      <w:rFonts w:eastAsiaTheme="minorEastAsia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74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74CA"/>
    <w:rPr>
      <w:rFonts w:eastAsiaTheme="minorEastAsia"/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4C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4CA"/>
    <w:rPr>
      <w:rFonts w:ascii="Times New Roman" w:eastAsiaTheme="minorEastAsia" w:hAnsi="Times New Roman" w:cs="Times New Roman"/>
      <w:sz w:val="18"/>
      <w:szCs w:val="18"/>
      <w:lang w:val="de-CH"/>
    </w:rPr>
  </w:style>
  <w:style w:type="paragraph" w:styleId="berarbeitung">
    <w:name w:val="Revision"/>
    <w:hidden/>
    <w:uiPriority w:val="99"/>
    <w:semiHidden/>
    <w:rsid w:val="00D779F0"/>
    <w:rPr>
      <w:rFonts w:eastAsiaTheme="minorEastAsi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2acded-f67d-4a6d-98b2-d07ce1e84517">
      <Terms xmlns="http://schemas.microsoft.com/office/infopath/2007/PartnerControls"/>
    </lcf76f155ced4ddcb4097134ff3c332f>
    <TaxCatchAll xmlns="bfab6c44-9298-4ec1-8318-2232d051bf8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AE29130A91164EBAEBBE2AB1E00588" ma:contentTypeVersion="17" ma:contentTypeDescription="Ein neues Dokument erstellen." ma:contentTypeScope="" ma:versionID="7e017c616b1dd8086484a952f00cedf0">
  <xsd:schema xmlns:xsd="http://www.w3.org/2001/XMLSchema" xmlns:xs="http://www.w3.org/2001/XMLSchema" xmlns:p="http://schemas.microsoft.com/office/2006/metadata/properties" xmlns:ns2="002acded-f67d-4a6d-98b2-d07ce1e84517" xmlns:ns3="bfab6c44-9298-4ec1-8318-2232d051bf80" targetNamespace="http://schemas.microsoft.com/office/2006/metadata/properties" ma:root="true" ma:fieldsID="1cbedb2c57614e9fb318f4283ce91c36" ns2:_="" ns3:_="">
    <xsd:import namespace="002acded-f67d-4a6d-98b2-d07ce1e84517"/>
    <xsd:import namespace="bfab6c44-9298-4ec1-8318-2232d051b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acded-f67d-4a6d-98b2-d07ce1e84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bbd0b662-4f41-41cd-922b-c5cf9e3250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6c44-9298-4ec1-8318-2232d051b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34ad0e1-6a0f-4464-816e-ac0bf791ae8a}" ma:internalName="TaxCatchAll" ma:showField="CatchAllData" ma:web="bfab6c44-9298-4ec1-8318-2232d051b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0A891-389A-9F46-A5EE-B75434ACD5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FC2E26-31BE-4E59-B157-7071FAF58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D7D1D-8DE1-4BC9-B6C9-BA33A3BCD1C5}">
  <ds:schemaRefs>
    <ds:schemaRef ds:uri="http://schemas.microsoft.com/office/2006/metadata/properties"/>
    <ds:schemaRef ds:uri="http://schemas.microsoft.com/office/infopath/2007/PartnerControls"/>
    <ds:schemaRef ds:uri="002acded-f67d-4a6d-98b2-d07ce1e84517"/>
    <ds:schemaRef ds:uri="bfab6c44-9298-4ec1-8318-2232d051bf80"/>
  </ds:schemaRefs>
</ds:datastoreItem>
</file>

<file path=customXml/itemProps4.xml><?xml version="1.0" encoding="utf-8"?>
<ds:datastoreItem xmlns:ds="http://schemas.openxmlformats.org/officeDocument/2006/customXml" ds:itemID="{7D1D4402-7010-4AF6-9AAB-081AD7C53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acded-f67d-4a6d-98b2-d07ce1e84517"/>
    <ds:schemaRef ds:uri="bfab6c44-9298-4ec1-8318-2232d051b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Patrizia</dc:creator>
  <cp:keywords/>
  <dc:description/>
  <cp:lastModifiedBy>Rähm Gerber Jacqueline</cp:lastModifiedBy>
  <cp:revision>6</cp:revision>
  <cp:lastPrinted>2023-03-21T09:43:00Z</cp:lastPrinted>
  <dcterms:created xsi:type="dcterms:W3CDTF">2023-06-26T14:58:00Z</dcterms:created>
  <dcterms:modified xsi:type="dcterms:W3CDTF">2023-07-03T09:59:00Z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0x01010035AE29130A91164EBAEBBE2AB1E00588</vt:lpwstr>
  </property>
  <property fmtid="{D5CDD505-2E9C-101B-9397-08002B2CF9AE}" pid="3" name="MediaServiceImageTags">
    <vt:lpwstr/>
  </property>
</Properties>
</file>