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9A9E" w14:textId="3C11988B" w:rsidR="00581A19" w:rsidRPr="008B3B1A" w:rsidRDefault="00581A19" w:rsidP="613E503B">
      <w:pPr>
        <w:rPr>
          <w:b/>
          <w:bCs/>
          <w:sz w:val="22"/>
          <w:szCs w:val="22"/>
          <w:lang w:eastAsia="de-DE"/>
        </w:rPr>
      </w:pPr>
      <w:r w:rsidRPr="67EC1A5B">
        <w:rPr>
          <w:b/>
          <w:bCs/>
          <w:sz w:val="22"/>
          <w:szCs w:val="22"/>
          <w:lang w:eastAsia="de-DE"/>
        </w:rPr>
        <w:t>Hinweise zur Arbeit mit den Lektionspläne</w:t>
      </w:r>
      <w:r w:rsidR="21CFD814" w:rsidRPr="67EC1A5B">
        <w:rPr>
          <w:b/>
          <w:bCs/>
          <w:sz w:val="22"/>
          <w:szCs w:val="22"/>
          <w:lang w:eastAsia="de-DE"/>
        </w:rPr>
        <w:t>n</w:t>
      </w:r>
      <w:r>
        <w:br/>
      </w:r>
    </w:p>
    <w:p w14:paraId="5E58830D" w14:textId="77777777" w:rsidR="00581A19" w:rsidRPr="008B3B1A" w:rsidRDefault="00581A19" w:rsidP="00581A19">
      <w:pPr>
        <w:rPr>
          <w:sz w:val="22"/>
          <w:szCs w:val="22"/>
          <w:lang w:eastAsia="de-DE"/>
        </w:rPr>
      </w:pPr>
      <w:r w:rsidRPr="008B3B1A">
        <w:rPr>
          <w:sz w:val="22"/>
          <w:szCs w:val="22"/>
          <w:lang w:eastAsia="de-DE"/>
        </w:rPr>
        <w:t xml:space="preserve">Für eine Lektion sind jeweils 40 Minuten vorgesehen. Um der Lehrperson mehr Gestaltungsspielraum zu lassen, sind der Einstieg und der Ausklang nicht in diesen Zeitrahmen einkalkuliert. </w:t>
      </w:r>
    </w:p>
    <w:p w14:paraId="04A879E5" w14:textId="77777777" w:rsidR="00581A19" w:rsidRPr="008B3B1A" w:rsidRDefault="00581A19" w:rsidP="00581A19">
      <w:pPr>
        <w:rPr>
          <w:rFonts w:cstheme="minorHAnsi"/>
          <w:sz w:val="22"/>
          <w:szCs w:val="22"/>
          <w:lang w:eastAsia="de-DE"/>
        </w:rPr>
      </w:pPr>
    </w:p>
    <w:p w14:paraId="4E58F672" w14:textId="77777777" w:rsidR="00581A19" w:rsidRPr="008B3B1A" w:rsidRDefault="00581A19" w:rsidP="00581A19">
      <w:pPr>
        <w:rPr>
          <w:rFonts w:cstheme="minorHAnsi"/>
          <w:sz w:val="22"/>
          <w:szCs w:val="22"/>
          <w:lang w:eastAsia="de-DE"/>
        </w:rPr>
      </w:pPr>
      <w:r w:rsidRPr="008B3B1A">
        <w:rPr>
          <w:rFonts w:cstheme="minorHAnsi"/>
          <w:sz w:val="22"/>
          <w:szCs w:val="22"/>
          <w:lang w:eastAsia="de-DE"/>
        </w:rPr>
        <w:t>Mit der Sammlung an Aktivitäten zum Einstieg und Ausklang einer Lektion hat die Lehrperson ein Repertoire zur Hand, aus dem sie auswählen kann. Ganz im Sinne der Repetition und des damit verbundenen nachhaltigen Lernens</w:t>
      </w:r>
      <w:r>
        <w:rPr>
          <w:rFonts w:cstheme="minorHAnsi"/>
          <w:sz w:val="22"/>
          <w:szCs w:val="22"/>
          <w:lang w:eastAsia="de-DE"/>
        </w:rPr>
        <w:t>,</w:t>
      </w:r>
      <w:r w:rsidRPr="008B3B1A">
        <w:rPr>
          <w:rFonts w:cstheme="minorHAnsi"/>
          <w:sz w:val="22"/>
          <w:szCs w:val="22"/>
          <w:lang w:eastAsia="de-DE"/>
        </w:rPr>
        <w:t xml:space="preserve"> sollen die Vorschläge mehrfach zum Einsatz kommen. </w:t>
      </w:r>
    </w:p>
    <w:p w14:paraId="45F34C5B" w14:textId="77777777" w:rsidR="00581A19" w:rsidRPr="008B3B1A" w:rsidRDefault="00581A19" w:rsidP="00581A19">
      <w:pPr>
        <w:rPr>
          <w:rFonts w:cstheme="minorHAnsi"/>
          <w:sz w:val="22"/>
          <w:szCs w:val="22"/>
          <w:lang w:eastAsia="de-DE"/>
        </w:rPr>
      </w:pPr>
    </w:p>
    <w:p w14:paraId="21C509D7" w14:textId="77777777" w:rsidR="00581A19" w:rsidRPr="008B3B1A" w:rsidRDefault="00581A19" w:rsidP="00581A19">
      <w:pPr>
        <w:pStyle w:val="KeinLeerraum"/>
        <w:rPr>
          <w:rFonts w:cstheme="minorHAnsi"/>
          <w:sz w:val="22"/>
          <w:szCs w:val="22"/>
          <w:lang w:eastAsia="de-DE"/>
        </w:rPr>
      </w:pPr>
      <w:r w:rsidRPr="008B3B1A">
        <w:rPr>
          <w:rFonts w:cstheme="minorHAnsi"/>
          <w:sz w:val="22"/>
          <w:szCs w:val="22"/>
          <w:lang w:eastAsia="de-DE"/>
        </w:rPr>
        <w:t xml:space="preserve">Die Lieder und Spiele der </w:t>
      </w:r>
      <w:r w:rsidRPr="008B3B1A">
        <w:rPr>
          <w:rFonts w:cstheme="minorHAnsi"/>
          <w:i/>
          <w:iCs/>
          <w:sz w:val="22"/>
          <w:szCs w:val="22"/>
          <w:lang w:eastAsia="de-DE"/>
        </w:rPr>
        <w:t>parcours</w:t>
      </w:r>
      <w:r w:rsidRPr="008B3B1A">
        <w:rPr>
          <w:rFonts w:cstheme="minorHAnsi"/>
          <w:sz w:val="22"/>
          <w:szCs w:val="22"/>
          <w:lang w:eastAsia="de-DE"/>
        </w:rPr>
        <w:t xml:space="preserve"> bilden gute Formen für Einstieg und Ausklang.</w:t>
      </w:r>
    </w:p>
    <w:p w14:paraId="1F173B39" w14:textId="77777777" w:rsidR="00581A19" w:rsidRPr="008B3B1A" w:rsidRDefault="00581A19" w:rsidP="00581A19">
      <w:pPr>
        <w:pStyle w:val="KeinLeerraum"/>
        <w:rPr>
          <w:rFonts w:cstheme="minorHAnsi"/>
          <w:sz w:val="22"/>
          <w:szCs w:val="22"/>
          <w:lang w:eastAsia="de-DE"/>
        </w:rPr>
      </w:pPr>
    </w:p>
    <w:p w14:paraId="5947C36F" w14:textId="77777777" w:rsidR="00581A19" w:rsidRPr="008B3B1A" w:rsidRDefault="00581A19" w:rsidP="00581A19">
      <w:pPr>
        <w:pStyle w:val="KeinLeerraum"/>
        <w:rPr>
          <w:rFonts w:cstheme="minorHAnsi"/>
          <w:sz w:val="22"/>
          <w:szCs w:val="22"/>
          <w:lang w:eastAsia="de-DE"/>
        </w:rPr>
      </w:pPr>
      <w:r w:rsidRPr="008B3B1A">
        <w:rPr>
          <w:rFonts w:cstheme="minorHAnsi"/>
          <w:sz w:val="22"/>
          <w:szCs w:val="22"/>
          <w:lang w:eastAsia="de-DE"/>
        </w:rPr>
        <w:t xml:space="preserve">Jede Lektion ist mit dem Buchstaben der </w:t>
      </w:r>
      <w:r w:rsidRPr="008B3B1A">
        <w:rPr>
          <w:rFonts w:cstheme="minorHAnsi"/>
          <w:i/>
          <w:iCs/>
          <w:sz w:val="22"/>
          <w:szCs w:val="22"/>
          <w:lang w:eastAsia="de-DE"/>
        </w:rPr>
        <w:t>activité</w:t>
      </w:r>
      <w:r w:rsidRPr="008B3B1A">
        <w:rPr>
          <w:rFonts w:cstheme="minorHAnsi"/>
          <w:sz w:val="22"/>
          <w:szCs w:val="22"/>
          <w:lang w:eastAsia="de-DE"/>
        </w:rPr>
        <w:t xml:space="preserve"> und einer für die Lektion zentralen </w:t>
      </w:r>
      <w:r w:rsidRPr="008B3B1A">
        <w:rPr>
          <w:rFonts w:cstheme="minorHAnsi"/>
          <w:i/>
          <w:iCs/>
          <w:sz w:val="22"/>
          <w:szCs w:val="22"/>
          <w:lang w:eastAsia="de-DE"/>
        </w:rPr>
        <w:t xml:space="preserve">consigne </w:t>
      </w:r>
      <w:r w:rsidRPr="008B3B1A">
        <w:rPr>
          <w:rFonts w:cstheme="minorHAnsi"/>
          <w:sz w:val="22"/>
          <w:szCs w:val="22"/>
          <w:lang w:eastAsia="de-DE"/>
        </w:rPr>
        <w:t>überschrieben</w:t>
      </w:r>
      <w:r w:rsidRPr="008B3B1A">
        <w:rPr>
          <w:rFonts w:cstheme="minorHAnsi"/>
          <w:i/>
          <w:iCs/>
          <w:sz w:val="22"/>
          <w:szCs w:val="22"/>
          <w:lang w:eastAsia="de-DE"/>
        </w:rPr>
        <w:t xml:space="preserve">. </w:t>
      </w:r>
      <w:r w:rsidRPr="008B3B1A">
        <w:rPr>
          <w:rFonts w:cstheme="minorHAnsi"/>
          <w:sz w:val="22"/>
          <w:szCs w:val="22"/>
          <w:lang w:eastAsia="de-DE"/>
        </w:rPr>
        <w:t xml:space="preserve">Die Schülerinnen und Schüler lernen ab Beginn des Französischunterrichts mit «Mille feuilles» Anweisungen auf Französisch kennen, verstehen und nach diesen zu handeln. Für eine zunehmende Vertrautheit mit den Anweisungen ist es wichtig, dass die Lehrperson diese im Unterricht regelmässig und konsequent verwendet. </w:t>
      </w:r>
    </w:p>
    <w:p w14:paraId="31216F56" w14:textId="77777777" w:rsidR="00581A19" w:rsidRPr="008B3B1A" w:rsidRDefault="00581A19" w:rsidP="00581A19">
      <w:pPr>
        <w:pStyle w:val="KeinLeerraum"/>
        <w:rPr>
          <w:rFonts w:cstheme="minorHAnsi"/>
          <w:sz w:val="22"/>
          <w:szCs w:val="22"/>
          <w:lang w:eastAsia="de-DE"/>
        </w:rPr>
      </w:pPr>
    </w:p>
    <w:p w14:paraId="6AB9134D" w14:textId="3E3F0446" w:rsidR="00581A19" w:rsidRDefault="00581A19" w:rsidP="00581A19">
      <w:pPr>
        <w:pStyle w:val="KeinLeerraum"/>
        <w:rPr>
          <w:rFonts w:cstheme="minorHAnsi"/>
          <w:sz w:val="22"/>
          <w:szCs w:val="22"/>
          <w:lang w:eastAsia="de-DE"/>
        </w:rPr>
      </w:pPr>
      <w:r w:rsidRPr="008B3B1A">
        <w:rPr>
          <w:rFonts w:cstheme="minorHAnsi"/>
          <w:sz w:val="22"/>
          <w:szCs w:val="22"/>
          <w:lang w:eastAsia="de-DE"/>
        </w:rPr>
        <w:t xml:space="preserve">In der Spalte </w:t>
      </w:r>
      <w:r w:rsidRPr="008B3B1A">
        <w:rPr>
          <w:rFonts w:cstheme="minorHAnsi"/>
          <w:i/>
          <w:iCs/>
          <w:sz w:val="22"/>
          <w:szCs w:val="22"/>
          <w:lang w:eastAsia="de-DE"/>
        </w:rPr>
        <w:t xml:space="preserve">matériel </w:t>
      </w:r>
      <w:r w:rsidRPr="008B3B1A">
        <w:rPr>
          <w:rFonts w:cstheme="minorHAnsi"/>
          <w:sz w:val="22"/>
          <w:szCs w:val="22"/>
          <w:lang w:eastAsia="de-DE"/>
        </w:rPr>
        <w:t>sind mit «Computer» sämtliche Multimediageräte gemeint.</w:t>
      </w:r>
    </w:p>
    <w:p w14:paraId="1293C61A" w14:textId="77777777" w:rsidR="00507030" w:rsidRPr="008B3B1A" w:rsidRDefault="00507030" w:rsidP="00581A19">
      <w:pPr>
        <w:pStyle w:val="KeinLeerraum"/>
        <w:rPr>
          <w:rFonts w:cstheme="minorHAnsi"/>
          <w:sz w:val="22"/>
          <w:szCs w:val="22"/>
          <w:lang w:eastAsia="de-DE"/>
        </w:rPr>
      </w:pPr>
    </w:p>
    <w:p w14:paraId="308077A9" w14:textId="4148A16F" w:rsidR="00581A19" w:rsidRDefault="00507030" w:rsidP="3EAC6B5E">
      <w:pPr>
        <w:rPr>
          <w:sz w:val="22"/>
          <w:szCs w:val="22"/>
          <w:lang w:eastAsia="de-DE"/>
        </w:rPr>
      </w:pPr>
      <w:r w:rsidRPr="3EAC6B5E">
        <w:rPr>
          <w:color w:val="000000" w:themeColor="text1"/>
          <w:sz w:val="22"/>
          <w:szCs w:val="22"/>
          <w:lang w:eastAsia="de-DE"/>
        </w:rPr>
        <w:t xml:space="preserve">Im Einstieg zu den einzelnen </w:t>
      </w:r>
      <w:r w:rsidRPr="3EAC6B5E">
        <w:rPr>
          <w:i/>
          <w:iCs/>
          <w:color w:val="000000" w:themeColor="text1"/>
          <w:sz w:val="22"/>
          <w:szCs w:val="22"/>
          <w:lang w:eastAsia="de-DE"/>
        </w:rPr>
        <w:t>magazines</w:t>
      </w:r>
      <w:r w:rsidRPr="3EAC6B5E">
        <w:rPr>
          <w:color w:val="000000" w:themeColor="text1"/>
          <w:sz w:val="22"/>
          <w:szCs w:val="22"/>
          <w:lang w:eastAsia="de-DE"/>
        </w:rPr>
        <w:t xml:space="preserve"> geht es darum, dass die Schülerinnen und Schüler das Lehrmittel kennen lernen können. Dafür sollten sie genug </w:t>
      </w:r>
      <w:r>
        <w:br/>
      </w:r>
      <w:r w:rsidRPr="3EAC6B5E">
        <w:rPr>
          <w:color w:val="000000" w:themeColor="text1"/>
          <w:sz w:val="22"/>
          <w:szCs w:val="22"/>
          <w:lang w:eastAsia="de-DE"/>
        </w:rPr>
        <w:t>Zeit haben.</w:t>
      </w:r>
      <w:r>
        <w:br/>
      </w:r>
      <w:r>
        <w:br/>
      </w:r>
      <w:r w:rsidR="00581A19" w:rsidRPr="3EAC6B5E">
        <w:rPr>
          <w:sz w:val="22"/>
          <w:szCs w:val="22"/>
          <w:lang w:eastAsia="de-DE"/>
        </w:rPr>
        <w:t xml:space="preserve">In der </w:t>
      </w:r>
      <w:r w:rsidR="00581A19" w:rsidRPr="3EAC6B5E">
        <w:rPr>
          <w:i/>
          <w:iCs/>
          <w:sz w:val="22"/>
          <w:szCs w:val="22"/>
          <w:lang w:eastAsia="de-DE"/>
        </w:rPr>
        <w:t>fichier</w:t>
      </w:r>
      <w:r w:rsidR="00581A19" w:rsidRPr="3EAC6B5E">
        <w:rPr>
          <w:sz w:val="22"/>
          <w:szCs w:val="22"/>
          <w:lang w:eastAsia="de-DE"/>
        </w:rPr>
        <w:t>-</w:t>
      </w:r>
      <w:r w:rsidR="00581A19" w:rsidRPr="3EAC6B5E">
        <w:rPr>
          <w:i/>
          <w:iCs/>
          <w:sz w:val="22"/>
          <w:szCs w:val="22"/>
          <w:lang w:eastAsia="de-DE"/>
        </w:rPr>
        <w:t xml:space="preserve">activité </w:t>
      </w:r>
      <w:r w:rsidR="00581A19" w:rsidRPr="3EAC6B5E">
        <w:rPr>
          <w:sz w:val="22"/>
          <w:szCs w:val="22"/>
          <w:lang w:eastAsia="de-DE"/>
        </w:rPr>
        <w:t xml:space="preserve">von MF 5 und MF 6 werden anders als in MF 3 und MF 4 die Karten des Klassenwortschatzes den SuS gedruckt zur Verfügung gestellt. </w:t>
      </w:r>
    </w:p>
    <w:p w14:paraId="4B7B6CBB" w14:textId="77777777" w:rsidR="00581A19" w:rsidRDefault="00581A19" w:rsidP="00581A19">
      <w:pPr>
        <w:rPr>
          <w:rFonts w:cstheme="minorHAnsi"/>
          <w:sz w:val="22"/>
          <w:szCs w:val="22"/>
          <w:lang w:eastAsia="de-DE"/>
        </w:rPr>
      </w:pPr>
    </w:p>
    <w:p w14:paraId="59070FB5" w14:textId="5CFC5A65" w:rsidR="00581A19" w:rsidRPr="009A4284" w:rsidRDefault="00581A19" w:rsidP="5D2BB281">
      <w:pPr>
        <w:rPr>
          <w:sz w:val="22"/>
          <w:szCs w:val="22"/>
          <w:lang w:eastAsia="de-DE"/>
        </w:rPr>
      </w:pPr>
      <w:r w:rsidRPr="5D2BB281">
        <w:rPr>
          <w:sz w:val="22"/>
          <w:szCs w:val="22"/>
          <w:lang w:eastAsia="de-DE"/>
        </w:rPr>
        <w:t>Die Sprachspielbox «On bavarde?» wird in MF 5 und MF 6 an thematisch passenden Stellen als Einstieg bzw.</w:t>
      </w:r>
      <w:r w:rsidR="26A7E29A" w:rsidRPr="5D2BB281">
        <w:rPr>
          <w:sz w:val="22"/>
          <w:szCs w:val="22"/>
          <w:lang w:eastAsia="de-DE"/>
        </w:rPr>
        <w:t xml:space="preserve"> </w:t>
      </w:r>
      <w:r w:rsidRPr="5D2BB281">
        <w:rPr>
          <w:sz w:val="22"/>
          <w:szCs w:val="22"/>
          <w:lang w:eastAsia="de-DE"/>
        </w:rPr>
        <w:t xml:space="preserve">Stundenausklang eingesetzt. </w:t>
      </w:r>
    </w:p>
    <w:p w14:paraId="7EF2816B" w14:textId="77777777" w:rsidR="00581A19" w:rsidRPr="008B3B1A" w:rsidRDefault="00581A19" w:rsidP="00581A19">
      <w:pPr>
        <w:rPr>
          <w:rFonts w:cstheme="minorHAnsi"/>
          <w:sz w:val="22"/>
          <w:szCs w:val="22"/>
          <w:lang w:eastAsia="de-DE"/>
        </w:rPr>
      </w:pPr>
    </w:p>
    <w:p w14:paraId="44AC371A" w14:textId="77777777" w:rsidR="006816F7" w:rsidRDefault="006816F7" w:rsidP="00581A19">
      <w:pPr>
        <w:rPr>
          <w:rFonts w:cstheme="minorHAnsi"/>
          <w:b/>
          <w:bCs/>
          <w:sz w:val="22"/>
          <w:szCs w:val="22"/>
          <w:lang w:eastAsia="de-DE"/>
        </w:rPr>
      </w:pPr>
    </w:p>
    <w:p w14:paraId="6BE732F0" w14:textId="551FEBF7" w:rsidR="00581A19" w:rsidRPr="008B3B1A" w:rsidRDefault="00581A19" w:rsidP="00581A19">
      <w:pPr>
        <w:rPr>
          <w:rFonts w:cstheme="minorHAnsi"/>
          <w:b/>
          <w:bCs/>
          <w:sz w:val="22"/>
          <w:szCs w:val="22"/>
          <w:lang w:eastAsia="de-DE"/>
        </w:rPr>
      </w:pPr>
      <w:r w:rsidRPr="008B3B1A">
        <w:rPr>
          <w:rFonts w:cstheme="minorHAnsi"/>
          <w:b/>
          <w:bCs/>
          <w:sz w:val="22"/>
          <w:szCs w:val="22"/>
          <w:lang w:eastAsia="de-DE"/>
        </w:rPr>
        <w:t>Erklärung der Abkürzungen</w:t>
      </w:r>
    </w:p>
    <w:p w14:paraId="1F99FF60" w14:textId="77777777" w:rsidR="00581A19" w:rsidRPr="008B3B1A" w:rsidRDefault="00581A19" w:rsidP="00581A19">
      <w:pPr>
        <w:rPr>
          <w:rFonts w:cstheme="minorHAnsi"/>
          <w:sz w:val="22"/>
          <w:szCs w:val="22"/>
          <w:lang w:eastAsia="de-DE"/>
        </w:rPr>
      </w:pPr>
    </w:p>
    <w:p w14:paraId="71E6C5C9" w14:textId="77777777" w:rsidR="00581A19" w:rsidRPr="008B3B1A" w:rsidRDefault="00581A19" w:rsidP="00581A19">
      <w:pPr>
        <w:rPr>
          <w:rFonts w:eastAsia="Times New Roman" w:cstheme="minorHAnsi"/>
          <w:sz w:val="22"/>
          <w:szCs w:val="22"/>
          <w:lang w:eastAsia="de-DE"/>
        </w:rPr>
      </w:pPr>
      <w:r w:rsidRPr="008B3B1A">
        <w:rPr>
          <w:rFonts w:eastAsia="Times New Roman" w:cstheme="minorHAnsi"/>
          <w:sz w:val="22"/>
          <w:szCs w:val="22"/>
          <w:lang w:eastAsia="de-DE"/>
        </w:rPr>
        <w:t>EA: Einzelarbeit</w:t>
      </w:r>
    </w:p>
    <w:p w14:paraId="3D3EADE6" w14:textId="77777777" w:rsidR="00581A19" w:rsidRPr="008B3B1A" w:rsidRDefault="00581A19" w:rsidP="00581A19">
      <w:pPr>
        <w:rPr>
          <w:rFonts w:eastAsia="Times New Roman" w:cstheme="minorHAnsi"/>
          <w:sz w:val="22"/>
          <w:szCs w:val="22"/>
          <w:lang w:eastAsia="de-DE"/>
        </w:rPr>
      </w:pPr>
      <w:r w:rsidRPr="008B3B1A">
        <w:rPr>
          <w:rFonts w:eastAsia="Times New Roman" w:cstheme="minorHAnsi"/>
          <w:sz w:val="22"/>
          <w:szCs w:val="22"/>
          <w:lang w:eastAsia="de-DE"/>
        </w:rPr>
        <w:t>PA: Partnerarbeit</w:t>
      </w:r>
    </w:p>
    <w:p w14:paraId="28A23064" w14:textId="77777777" w:rsidR="00581A19" w:rsidRPr="008B3B1A" w:rsidRDefault="00581A19" w:rsidP="00581A19">
      <w:pPr>
        <w:rPr>
          <w:rFonts w:eastAsia="Times New Roman" w:cstheme="minorHAnsi"/>
          <w:sz w:val="22"/>
          <w:szCs w:val="22"/>
          <w:lang w:eastAsia="de-DE"/>
        </w:rPr>
      </w:pPr>
      <w:r w:rsidRPr="008B3B1A">
        <w:rPr>
          <w:rFonts w:eastAsia="Times New Roman" w:cstheme="minorHAnsi"/>
          <w:sz w:val="22"/>
          <w:szCs w:val="22"/>
          <w:lang w:eastAsia="de-DE"/>
        </w:rPr>
        <w:t>PL: Arbeit im Plenum</w:t>
      </w:r>
    </w:p>
    <w:p w14:paraId="71272C04" w14:textId="77777777" w:rsidR="00581A19" w:rsidRPr="008B3B1A" w:rsidRDefault="00581A19" w:rsidP="00581A19">
      <w:pPr>
        <w:rPr>
          <w:rFonts w:eastAsia="Times New Roman" w:cstheme="minorHAnsi"/>
          <w:sz w:val="22"/>
          <w:szCs w:val="22"/>
          <w:lang w:eastAsia="de-DE"/>
        </w:rPr>
      </w:pPr>
      <w:r w:rsidRPr="008B3B1A">
        <w:rPr>
          <w:rFonts w:eastAsia="Times New Roman" w:cstheme="minorHAnsi"/>
          <w:sz w:val="22"/>
          <w:szCs w:val="22"/>
          <w:lang w:eastAsia="de-DE"/>
        </w:rPr>
        <w:t>GA3: Gruppenarbeit zu dritt</w:t>
      </w:r>
    </w:p>
    <w:p w14:paraId="06D07E6E" w14:textId="77777777" w:rsidR="00581A19" w:rsidRPr="00715162" w:rsidRDefault="00581A19" w:rsidP="00581A19">
      <w:pPr>
        <w:rPr>
          <w:rFonts w:cstheme="minorHAnsi"/>
          <w:sz w:val="22"/>
          <w:szCs w:val="22"/>
          <w:lang w:val="fr-CH" w:eastAsia="de-DE"/>
        </w:rPr>
      </w:pPr>
      <w:r w:rsidRPr="00715162">
        <w:rPr>
          <w:rFonts w:eastAsia="Times New Roman" w:cstheme="minorHAnsi"/>
          <w:sz w:val="22"/>
          <w:szCs w:val="22"/>
          <w:lang w:val="fr-CH" w:eastAsia="de-DE"/>
        </w:rPr>
        <w:t>GA</w:t>
      </w:r>
      <w:proofErr w:type="gramStart"/>
      <w:r w:rsidRPr="00715162">
        <w:rPr>
          <w:rFonts w:eastAsia="Times New Roman" w:cstheme="minorHAnsi"/>
          <w:sz w:val="22"/>
          <w:szCs w:val="22"/>
          <w:lang w:val="fr-CH" w:eastAsia="de-DE"/>
        </w:rPr>
        <w:t>4:</w:t>
      </w:r>
      <w:proofErr w:type="gramEnd"/>
      <w:r w:rsidRPr="00715162">
        <w:rPr>
          <w:rFonts w:eastAsia="Times New Roman" w:cstheme="minorHAnsi"/>
          <w:sz w:val="22"/>
          <w:szCs w:val="22"/>
          <w:lang w:val="fr-CH" w:eastAsia="de-DE"/>
        </w:rPr>
        <w:t xml:space="preserve"> Gruppenarbeit zu viert</w:t>
      </w:r>
      <w:r w:rsidRPr="00715162">
        <w:rPr>
          <w:rFonts w:eastAsia="Times New Roman" w:cstheme="minorHAnsi"/>
          <w:sz w:val="22"/>
          <w:szCs w:val="22"/>
          <w:lang w:val="fr-CH" w:eastAsia="de-DE"/>
        </w:rPr>
        <w:br/>
      </w:r>
    </w:p>
    <w:p w14:paraId="02A1B37E" w14:textId="77777777" w:rsidR="006816F7" w:rsidRDefault="006816F7">
      <w:pPr>
        <w:rPr>
          <w:rFonts w:eastAsiaTheme="minorHAnsi"/>
          <w:b/>
          <w:bCs/>
          <w:sz w:val="22"/>
          <w:szCs w:val="22"/>
          <w:lang w:eastAsia="de-DE"/>
        </w:rPr>
      </w:pPr>
      <w:r>
        <w:rPr>
          <w:b/>
          <w:bCs/>
          <w:sz w:val="22"/>
          <w:szCs w:val="22"/>
          <w:lang w:eastAsia="de-DE"/>
        </w:rPr>
        <w:br w:type="page"/>
      </w:r>
    </w:p>
    <w:p w14:paraId="21BFA4FB" w14:textId="1DCAA827" w:rsidR="00703C42" w:rsidRPr="00D21518" w:rsidRDefault="00703C42" w:rsidP="00703C42">
      <w:pPr>
        <w:pStyle w:val="KeinLeerraum"/>
        <w:rPr>
          <w:b/>
          <w:bCs/>
          <w:sz w:val="22"/>
          <w:szCs w:val="22"/>
          <w:lang w:eastAsia="de-DE"/>
        </w:rPr>
      </w:pPr>
      <w:r w:rsidRPr="00D21518">
        <w:rPr>
          <w:b/>
          <w:bCs/>
          <w:sz w:val="22"/>
          <w:szCs w:val="22"/>
          <w:lang w:eastAsia="de-DE"/>
        </w:rPr>
        <w:lastRenderedPageBreak/>
        <w:t xml:space="preserve">Mille feuilles </w:t>
      </w:r>
      <w:r w:rsidR="00D21518" w:rsidRPr="00D21518">
        <w:rPr>
          <w:b/>
          <w:bCs/>
          <w:sz w:val="22"/>
          <w:szCs w:val="22"/>
          <w:lang w:eastAsia="de-DE"/>
        </w:rPr>
        <w:t>6</w:t>
      </w:r>
      <w:r w:rsidRPr="00D21518">
        <w:rPr>
          <w:b/>
          <w:bCs/>
          <w:sz w:val="22"/>
          <w:szCs w:val="22"/>
          <w:lang w:eastAsia="de-DE"/>
        </w:rPr>
        <w:t xml:space="preserve">.1 – </w:t>
      </w:r>
      <w:r w:rsidR="00D21518" w:rsidRPr="00D21518">
        <w:rPr>
          <w:b/>
          <w:bCs/>
          <w:sz w:val="22"/>
          <w:szCs w:val="22"/>
          <w:lang w:eastAsia="de-DE"/>
        </w:rPr>
        <w:t>Jouer un bon tour – Le car</w:t>
      </w:r>
      <w:r w:rsidR="00D21518">
        <w:rPr>
          <w:b/>
          <w:bCs/>
          <w:sz w:val="22"/>
          <w:szCs w:val="22"/>
          <w:lang w:eastAsia="de-DE"/>
        </w:rPr>
        <w:t>net de bord de Greg</w:t>
      </w:r>
    </w:p>
    <w:p w14:paraId="5446E467" w14:textId="6B83812D" w:rsidR="009B1D83" w:rsidRPr="00E91435" w:rsidRDefault="00707C45" w:rsidP="00703C42">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sidR="00703C42" w:rsidRPr="00E91435">
        <w:rPr>
          <w:b/>
          <w:bCs/>
          <w:sz w:val="22"/>
          <w:szCs w:val="22"/>
          <w:lang w:eastAsia="de-DE"/>
        </w:rPr>
        <w:t>A</w:t>
      </w:r>
      <w:r w:rsidR="0007598B" w:rsidRPr="00E91435">
        <w:rPr>
          <w:b/>
          <w:bCs/>
          <w:sz w:val="22"/>
          <w:szCs w:val="22"/>
          <w:lang w:eastAsia="de-DE"/>
        </w:rPr>
        <w:t xml:space="preserve">: </w:t>
      </w:r>
      <w:r w:rsidR="00D21518">
        <w:rPr>
          <w:b/>
          <w:bCs/>
          <w:sz w:val="22"/>
          <w:szCs w:val="22"/>
          <w:lang w:eastAsia="de-DE"/>
        </w:rPr>
        <w:t>1</w:t>
      </w:r>
      <w:r w:rsidR="00703C42" w:rsidRPr="00E91435">
        <w:rPr>
          <w:b/>
          <w:bCs/>
          <w:sz w:val="22"/>
          <w:szCs w:val="22"/>
          <w:lang w:eastAsia="de-DE"/>
        </w:rPr>
        <w:t xml:space="preserve"> Lektion</w:t>
      </w:r>
    </w:p>
    <w:p w14:paraId="4458A859" w14:textId="58B76CD6" w:rsidR="009B1D83" w:rsidRPr="00F93A38" w:rsidRDefault="0058657A" w:rsidP="00703C42">
      <w:pPr>
        <w:pStyle w:val="KeinLeerraum"/>
        <w:rPr>
          <w:b/>
          <w:bCs/>
          <w:i/>
          <w:iCs/>
          <w:sz w:val="22"/>
          <w:szCs w:val="22"/>
          <w:lang w:val="en-US" w:eastAsia="de-DE"/>
        </w:rPr>
      </w:pPr>
      <w:r w:rsidRPr="00E91435">
        <w:rPr>
          <w:b/>
          <w:bCs/>
          <w:sz w:val="22"/>
          <w:szCs w:val="22"/>
          <w:lang w:eastAsia="de-DE"/>
        </w:rPr>
        <w:t>Lektion 1</w:t>
      </w:r>
      <w:r w:rsidR="0025120D">
        <w:rPr>
          <w:b/>
          <w:bCs/>
          <w:sz w:val="22"/>
          <w:szCs w:val="22"/>
          <w:lang w:eastAsia="de-DE"/>
        </w:rPr>
        <w:t>:</w:t>
      </w:r>
      <w:r w:rsidR="00782C12" w:rsidRPr="00E91435">
        <w:rPr>
          <w:b/>
          <w:bCs/>
          <w:sz w:val="22"/>
          <w:szCs w:val="22"/>
          <w:lang w:eastAsia="de-DE"/>
        </w:rPr>
        <w:t xml:space="preserve"> </w:t>
      </w:r>
      <w:r w:rsidR="00F93A38" w:rsidRPr="008B36F8">
        <w:rPr>
          <w:b/>
          <w:bCs/>
          <w:i/>
          <w:iCs/>
          <w:sz w:val="22"/>
          <w:szCs w:val="22"/>
          <w:lang w:val="en-US" w:eastAsia="de-DE"/>
        </w:rPr>
        <w:t xml:space="preserve">Racontez le plan. </w:t>
      </w:r>
    </w:p>
    <w:tbl>
      <w:tblPr>
        <w:tblStyle w:val="Tabellenraster"/>
        <w:tblW w:w="14312" w:type="dxa"/>
        <w:tblLayout w:type="fixed"/>
        <w:tblLook w:val="04A0" w:firstRow="1" w:lastRow="0" w:firstColumn="1" w:lastColumn="0" w:noHBand="0" w:noVBand="1"/>
      </w:tblPr>
      <w:tblGrid>
        <w:gridCol w:w="420"/>
        <w:gridCol w:w="568"/>
        <w:gridCol w:w="6520"/>
        <w:gridCol w:w="4536"/>
        <w:gridCol w:w="1701"/>
        <w:gridCol w:w="567"/>
      </w:tblGrid>
      <w:tr w:rsidR="003E0FAE" w:rsidRPr="00E91435" w14:paraId="39F2C69A" w14:textId="5ACDBADC" w:rsidTr="2526FC13">
        <w:trPr>
          <w:trHeight w:val="296"/>
        </w:trPr>
        <w:tc>
          <w:tcPr>
            <w:tcW w:w="7508" w:type="dxa"/>
            <w:gridSpan w:val="3"/>
          </w:tcPr>
          <w:p w14:paraId="6E3A54CC" w14:textId="4EEF7A22" w:rsidR="003E0FAE" w:rsidRPr="00E91435" w:rsidRDefault="003E0FAE" w:rsidP="004C6CD3">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536" w:type="dxa"/>
          </w:tcPr>
          <w:p w14:paraId="3DF8E9E1" w14:textId="1E232C41" w:rsidR="003E0FAE" w:rsidRPr="00E91435" w:rsidRDefault="003E0FAE" w:rsidP="00703C42">
            <w:pPr>
              <w:pStyle w:val="KeinLeerraum"/>
              <w:rPr>
                <w:b/>
                <w:bCs/>
                <w:sz w:val="22"/>
                <w:szCs w:val="22"/>
                <w:lang w:eastAsia="de-DE"/>
              </w:rPr>
            </w:pPr>
            <w:r w:rsidRPr="00E91435">
              <w:rPr>
                <w:b/>
                <w:bCs/>
                <w:sz w:val="22"/>
                <w:szCs w:val="22"/>
                <w:lang w:eastAsia="de-DE"/>
              </w:rPr>
              <w:t>différenciation</w:t>
            </w:r>
          </w:p>
        </w:tc>
        <w:tc>
          <w:tcPr>
            <w:tcW w:w="1701" w:type="dxa"/>
          </w:tcPr>
          <w:p w14:paraId="0BEC51C3" w14:textId="542AF30E" w:rsidR="003E0FAE" w:rsidRPr="00E91435" w:rsidRDefault="003E0FAE" w:rsidP="00703C42">
            <w:pPr>
              <w:pStyle w:val="KeinLeerraum"/>
              <w:rPr>
                <w:b/>
                <w:bCs/>
                <w:sz w:val="22"/>
                <w:szCs w:val="22"/>
                <w:lang w:eastAsia="de-DE"/>
              </w:rPr>
            </w:pPr>
            <w:r w:rsidRPr="00E91435">
              <w:rPr>
                <w:b/>
                <w:bCs/>
                <w:sz w:val="22"/>
                <w:szCs w:val="22"/>
                <w:lang w:eastAsia="de-DE"/>
              </w:rPr>
              <w:t>matériel</w:t>
            </w:r>
          </w:p>
        </w:tc>
        <w:tc>
          <w:tcPr>
            <w:tcW w:w="567" w:type="dxa"/>
          </w:tcPr>
          <w:p w14:paraId="4ED419E8" w14:textId="167B1BF5" w:rsidR="003E0FAE" w:rsidRPr="00E91435" w:rsidRDefault="003E0FAE" w:rsidP="00703C42">
            <w:pPr>
              <w:pStyle w:val="KeinLeerraum"/>
              <w:rPr>
                <w:b/>
                <w:bCs/>
                <w:sz w:val="22"/>
                <w:szCs w:val="22"/>
                <w:lang w:eastAsia="de-DE"/>
              </w:rPr>
            </w:pPr>
          </w:p>
        </w:tc>
      </w:tr>
      <w:tr w:rsidR="003E0FAE" w:rsidRPr="00E91435" w14:paraId="4EAD182F" w14:textId="3F8DB4E5" w:rsidTr="2526FC13">
        <w:trPr>
          <w:trHeight w:val="828"/>
        </w:trPr>
        <w:tc>
          <w:tcPr>
            <w:tcW w:w="420" w:type="dxa"/>
            <w:tcBorders>
              <w:right w:val="nil"/>
            </w:tcBorders>
          </w:tcPr>
          <w:p w14:paraId="29DD27DE" w14:textId="11293FCC" w:rsidR="003E0FAE" w:rsidRPr="00E91435" w:rsidRDefault="003E0FAE" w:rsidP="007E0CBF">
            <w:pPr>
              <w:spacing w:before="100" w:beforeAutospacing="1" w:after="100" w:afterAutospacing="1"/>
              <w:rPr>
                <w:rFonts w:ascii="Calibri" w:eastAsia="Times New Roman" w:hAnsi="Calibri" w:cs="Calibri"/>
                <w:sz w:val="22"/>
                <w:szCs w:val="22"/>
                <w:lang w:eastAsia="de-DE"/>
              </w:rPr>
            </w:pPr>
          </w:p>
        </w:tc>
        <w:tc>
          <w:tcPr>
            <w:tcW w:w="568" w:type="dxa"/>
            <w:tcBorders>
              <w:right w:val="single" w:sz="4" w:space="0" w:color="auto"/>
            </w:tcBorders>
          </w:tcPr>
          <w:p w14:paraId="6751E7BC" w14:textId="7BD5F20F"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b/>
                <w:bCs/>
                <w:sz w:val="22"/>
                <w:szCs w:val="22"/>
                <w:lang w:eastAsia="de-DE"/>
              </w:rPr>
              <w:br/>
            </w:r>
            <w:r w:rsidRPr="00E91435">
              <w:rPr>
                <w:rFonts w:ascii="Calibri" w:eastAsia="Times New Roman" w:hAnsi="Calibri" w:cs="Calibri"/>
                <w:sz w:val="22"/>
                <w:szCs w:val="22"/>
                <w:lang w:eastAsia="de-DE"/>
              </w:rPr>
              <w:t>EA</w:t>
            </w:r>
            <w:r w:rsidRPr="00E91435">
              <w:rPr>
                <w:rFonts w:ascii="Calibri" w:eastAsia="Times New Roman" w:hAnsi="Calibri" w:cs="Calibri"/>
                <w:sz w:val="22"/>
                <w:szCs w:val="22"/>
                <w:lang w:eastAsia="de-DE"/>
              </w:rPr>
              <w:br/>
              <w:t>PA</w:t>
            </w:r>
            <w:r w:rsidRPr="00E91435">
              <w:rPr>
                <w:rFonts w:ascii="Calibri" w:eastAsia="Times New Roman" w:hAnsi="Calibri" w:cs="Calibri"/>
                <w:sz w:val="22"/>
                <w:szCs w:val="22"/>
                <w:lang w:eastAsia="de-DE"/>
              </w:rPr>
              <w:br/>
              <w:t>PL</w:t>
            </w:r>
            <w:r w:rsidRPr="00E91435">
              <w:rPr>
                <w:rFonts w:ascii="Calibri" w:eastAsia="Times New Roman" w:hAnsi="Calibri" w:cs="Calibri"/>
                <w:sz w:val="22"/>
                <w:szCs w:val="22"/>
                <w:lang w:eastAsia="de-DE"/>
              </w:rPr>
              <w:br/>
            </w:r>
          </w:p>
        </w:tc>
        <w:tc>
          <w:tcPr>
            <w:tcW w:w="6520" w:type="dxa"/>
            <w:tcBorders>
              <w:left w:val="single" w:sz="4" w:space="0" w:color="auto"/>
            </w:tcBorders>
          </w:tcPr>
          <w:p w14:paraId="7BBD0A2A" w14:textId="77777777" w:rsidR="003E0FAE" w:rsidRPr="00E91435" w:rsidRDefault="003E0FAE" w:rsidP="007E0CBF">
            <w:pPr>
              <w:pStyle w:val="KeinLeerraum"/>
              <w:rPr>
                <w:sz w:val="22"/>
                <w:szCs w:val="22"/>
                <w:lang w:eastAsia="de-DE"/>
              </w:rPr>
            </w:pPr>
            <w:r w:rsidRPr="00E91435">
              <w:rPr>
                <w:sz w:val="22"/>
                <w:szCs w:val="22"/>
                <w:u w:val="single"/>
                <w:lang w:eastAsia="de-DE"/>
              </w:rPr>
              <w:t>Einstieg:</w:t>
            </w:r>
            <w:r w:rsidRPr="00E91435">
              <w:rPr>
                <w:sz w:val="22"/>
                <w:szCs w:val="22"/>
                <w:lang w:eastAsia="de-DE"/>
              </w:rPr>
              <w:br/>
              <w:t xml:space="preserve">Das </w:t>
            </w:r>
            <w:r w:rsidRPr="00E91435">
              <w:rPr>
                <w:i/>
                <w:iCs/>
                <w:sz w:val="22"/>
                <w:szCs w:val="22"/>
                <w:lang w:eastAsia="de-DE"/>
              </w:rPr>
              <w:t>magazine</w:t>
            </w:r>
            <w:r w:rsidRPr="00E91435">
              <w:rPr>
                <w:sz w:val="22"/>
                <w:szCs w:val="22"/>
                <w:lang w:eastAsia="de-DE"/>
              </w:rPr>
              <w:t xml:space="preserve"> wird verteilt, die SuS erhalten Zeit, um es allein und zu zweit zu durchstöbern. </w:t>
            </w:r>
          </w:p>
          <w:p w14:paraId="7A28884A" w14:textId="191EC7BF" w:rsidR="003E0FAE" w:rsidRPr="00E91435" w:rsidRDefault="003E0FAE" w:rsidP="007E0CBF">
            <w:pPr>
              <w:pStyle w:val="KeinLeerraum"/>
              <w:rPr>
                <w:sz w:val="22"/>
                <w:szCs w:val="22"/>
                <w:lang w:eastAsia="de-DE"/>
              </w:rPr>
            </w:pPr>
            <w:r w:rsidRPr="00E91435">
              <w:rPr>
                <w:sz w:val="22"/>
                <w:szCs w:val="22"/>
                <w:lang w:eastAsia="de-DE"/>
              </w:rPr>
              <w:t>Im</w:t>
            </w:r>
            <w:r w:rsidRPr="00E91435">
              <w:rPr>
                <w:smallCaps/>
                <w:sz w:val="22"/>
                <w:szCs w:val="22"/>
                <w:lang w:eastAsia="de-DE"/>
              </w:rPr>
              <w:t xml:space="preserve"> K</w:t>
            </w:r>
            <w:r w:rsidRPr="00E91435">
              <w:rPr>
                <w:sz w:val="22"/>
                <w:szCs w:val="22"/>
                <w:lang w:eastAsia="de-DE"/>
              </w:rPr>
              <w:t>reis:</w:t>
            </w:r>
            <w:r w:rsidR="00DF21CB">
              <w:rPr>
                <w:sz w:val="22"/>
                <w:szCs w:val="22"/>
                <w:lang w:eastAsia="de-DE"/>
              </w:rPr>
              <w:t xml:space="preserve"> </w:t>
            </w:r>
            <w:r w:rsidR="1F89A536" w:rsidRPr="5D2BB281">
              <w:rPr>
                <w:sz w:val="22"/>
                <w:szCs w:val="22"/>
                <w:lang w:eastAsia="de-DE"/>
              </w:rPr>
              <w:t>Was ha</w:t>
            </w:r>
            <w:r w:rsidR="0E5BD9BD" w:rsidRPr="5D2BB281">
              <w:rPr>
                <w:sz w:val="22"/>
                <w:szCs w:val="22"/>
                <w:lang w:eastAsia="de-DE"/>
              </w:rPr>
              <w:t>bt ihr</w:t>
            </w:r>
            <w:r w:rsidR="1F89A536" w:rsidRPr="5D2BB281">
              <w:rPr>
                <w:sz w:val="22"/>
                <w:szCs w:val="22"/>
                <w:lang w:eastAsia="de-DE"/>
              </w:rPr>
              <w:t xml:space="preserve"> entdeckt?</w:t>
            </w:r>
            <w:r w:rsidR="00DF21CB">
              <w:rPr>
                <w:sz w:val="22"/>
                <w:szCs w:val="22"/>
                <w:lang w:eastAsia="de-DE"/>
              </w:rPr>
              <w:t xml:space="preserve"> </w:t>
            </w:r>
            <w:r w:rsidR="1F89A536" w:rsidRPr="5D2BB281">
              <w:rPr>
                <w:sz w:val="22"/>
                <w:szCs w:val="22"/>
                <w:lang w:eastAsia="de-DE"/>
              </w:rPr>
              <w:t>Worauf fr</w:t>
            </w:r>
            <w:r w:rsidR="79F30E63" w:rsidRPr="5D2BB281">
              <w:rPr>
                <w:sz w:val="22"/>
                <w:szCs w:val="22"/>
                <w:lang w:eastAsia="de-DE"/>
              </w:rPr>
              <w:t>eut ihr</w:t>
            </w:r>
            <w:r w:rsidR="1F89A536" w:rsidRPr="5D2BB281">
              <w:rPr>
                <w:sz w:val="22"/>
                <w:szCs w:val="22"/>
                <w:lang w:eastAsia="de-DE"/>
              </w:rPr>
              <w:t xml:space="preserve"> </w:t>
            </w:r>
            <w:r w:rsidR="00102667">
              <w:rPr>
                <w:sz w:val="22"/>
                <w:szCs w:val="22"/>
                <w:lang w:eastAsia="de-DE"/>
              </w:rPr>
              <w:t>euch</w:t>
            </w:r>
            <w:r w:rsidR="1F89A536" w:rsidRPr="5D2BB281">
              <w:rPr>
                <w:sz w:val="22"/>
                <w:szCs w:val="22"/>
                <w:lang w:eastAsia="de-DE"/>
              </w:rPr>
              <w:t>?</w:t>
            </w:r>
          </w:p>
          <w:p w14:paraId="312F87E1" w14:textId="74114702" w:rsidR="003E0FAE" w:rsidRPr="00E91435" w:rsidRDefault="1F89A536" w:rsidP="007E0CBF">
            <w:pPr>
              <w:pStyle w:val="KeinLeerraum"/>
              <w:rPr>
                <w:sz w:val="22"/>
                <w:szCs w:val="22"/>
                <w:lang w:eastAsia="de-DE"/>
              </w:rPr>
            </w:pPr>
            <w:r w:rsidRPr="5D2BB281">
              <w:rPr>
                <w:sz w:val="22"/>
                <w:szCs w:val="22"/>
                <w:lang w:eastAsia="de-DE"/>
              </w:rPr>
              <w:t>Welche Wörter auf Französisch kenn</w:t>
            </w:r>
            <w:r w:rsidR="466F8F22" w:rsidRPr="5D2BB281">
              <w:rPr>
                <w:sz w:val="22"/>
                <w:szCs w:val="22"/>
                <w:lang w:eastAsia="de-DE"/>
              </w:rPr>
              <w:t>t ihr</w:t>
            </w:r>
            <w:r w:rsidRPr="5D2BB281">
              <w:rPr>
                <w:sz w:val="22"/>
                <w:szCs w:val="22"/>
                <w:lang w:eastAsia="de-DE"/>
              </w:rPr>
              <w:t xml:space="preserve"> schon?</w:t>
            </w:r>
          </w:p>
        </w:tc>
        <w:tc>
          <w:tcPr>
            <w:tcW w:w="4536" w:type="dxa"/>
          </w:tcPr>
          <w:p w14:paraId="47F5B782" w14:textId="41011A3D" w:rsidR="003E0FAE" w:rsidRPr="00E91435" w:rsidRDefault="003E0FAE" w:rsidP="007E0CBF">
            <w:pPr>
              <w:pStyle w:val="KeinLeerraum"/>
              <w:rPr>
                <w:sz w:val="22"/>
                <w:szCs w:val="22"/>
                <w:lang w:eastAsia="de-DE"/>
              </w:rPr>
            </w:pPr>
          </w:p>
        </w:tc>
        <w:tc>
          <w:tcPr>
            <w:tcW w:w="1701" w:type="dxa"/>
          </w:tcPr>
          <w:p w14:paraId="73A08205" w14:textId="5F29C855" w:rsidR="003E0FAE" w:rsidRPr="00E91435" w:rsidRDefault="00961748" w:rsidP="007E0CBF">
            <w:pPr>
              <w:pStyle w:val="KeinLeerraum"/>
              <w:rPr>
                <w:sz w:val="22"/>
                <w:szCs w:val="22"/>
                <w:lang w:eastAsia="de-DE"/>
              </w:rPr>
            </w:pPr>
            <w:r w:rsidRPr="00E91435">
              <w:rPr>
                <w:i/>
                <w:iCs/>
                <w:sz w:val="22"/>
                <w:szCs w:val="22"/>
                <w:lang w:eastAsia="de-DE"/>
              </w:rPr>
              <w:t>magazine</w:t>
            </w:r>
            <w:r w:rsidRPr="00E91435">
              <w:rPr>
                <w:sz w:val="22"/>
                <w:szCs w:val="22"/>
                <w:lang w:eastAsia="de-DE"/>
              </w:rPr>
              <w:t xml:space="preserve"> </w:t>
            </w:r>
          </w:p>
        </w:tc>
        <w:tc>
          <w:tcPr>
            <w:tcW w:w="567" w:type="dxa"/>
          </w:tcPr>
          <w:p w14:paraId="077C82A8" w14:textId="04094B75" w:rsidR="003E0FAE" w:rsidRPr="00E91435" w:rsidRDefault="003E0FAE" w:rsidP="007E0CBF">
            <w:pPr>
              <w:pStyle w:val="KeinLeerraum"/>
              <w:rPr>
                <w:sz w:val="22"/>
                <w:szCs w:val="22"/>
                <w:lang w:eastAsia="de-DE"/>
              </w:rPr>
            </w:pPr>
            <w:r w:rsidRPr="00E91435">
              <w:rPr>
                <w:sz w:val="22"/>
                <w:szCs w:val="22"/>
                <w:lang w:eastAsia="de-DE"/>
              </w:rPr>
              <w:t>5’</w:t>
            </w:r>
          </w:p>
        </w:tc>
      </w:tr>
      <w:tr w:rsidR="003E0FAE" w:rsidRPr="00E91435" w14:paraId="2A8FDCEE" w14:textId="4B4E9C5D" w:rsidTr="00EF65F8">
        <w:trPr>
          <w:trHeight w:val="828"/>
        </w:trPr>
        <w:tc>
          <w:tcPr>
            <w:tcW w:w="420" w:type="dxa"/>
            <w:tcBorders>
              <w:bottom w:val="single" w:sz="4" w:space="0" w:color="auto"/>
              <w:right w:val="nil"/>
            </w:tcBorders>
          </w:tcPr>
          <w:p w14:paraId="6B74417E" w14:textId="76811EB1" w:rsidR="003E0FAE" w:rsidRPr="00E91435" w:rsidRDefault="003E0FAE" w:rsidP="2526FC13">
            <w:pPr>
              <w:spacing w:before="100" w:beforeAutospacing="1" w:after="100" w:afterAutospacing="1"/>
              <w:rPr>
                <w:rFonts w:ascii="Calibri" w:eastAsia="Times New Roman" w:hAnsi="Calibri" w:cs="Calibri"/>
                <w:sz w:val="22"/>
                <w:szCs w:val="22"/>
                <w:lang w:eastAsia="de-DE"/>
              </w:rPr>
            </w:pPr>
          </w:p>
        </w:tc>
        <w:tc>
          <w:tcPr>
            <w:tcW w:w="568" w:type="dxa"/>
            <w:tcBorders>
              <w:bottom w:val="single" w:sz="4" w:space="0" w:color="auto"/>
              <w:right w:val="single" w:sz="4" w:space="0" w:color="auto"/>
            </w:tcBorders>
          </w:tcPr>
          <w:p w14:paraId="35FB1B69" w14:textId="5E733925" w:rsidR="003E0FAE" w:rsidRPr="00E91435" w:rsidRDefault="157F61EF" w:rsidP="2526FC13">
            <w:pPr>
              <w:spacing w:before="100" w:beforeAutospacing="1" w:after="100" w:afterAutospacing="1"/>
              <w:rPr>
                <w:rFonts w:ascii="Calibri" w:eastAsia="Times New Roman" w:hAnsi="Calibri" w:cs="Calibri"/>
                <w:sz w:val="22"/>
                <w:szCs w:val="22"/>
                <w:lang w:eastAsia="de-DE"/>
              </w:rPr>
            </w:pPr>
            <w:r w:rsidRPr="2526FC13">
              <w:rPr>
                <w:rFonts w:ascii="Calibri" w:eastAsia="Times New Roman" w:hAnsi="Calibri" w:cs="Calibri"/>
                <w:sz w:val="22"/>
                <w:szCs w:val="22"/>
                <w:lang w:eastAsia="de-DE"/>
              </w:rPr>
              <w:t>PL</w:t>
            </w:r>
          </w:p>
        </w:tc>
        <w:tc>
          <w:tcPr>
            <w:tcW w:w="6520" w:type="dxa"/>
            <w:tcBorders>
              <w:left w:val="single" w:sz="4" w:space="0" w:color="auto"/>
            </w:tcBorders>
          </w:tcPr>
          <w:p w14:paraId="7D576E0C" w14:textId="036B0DE1" w:rsidR="003E0FAE" w:rsidRPr="00E91435" w:rsidRDefault="00414481" w:rsidP="2526FC13">
            <w:pPr>
              <w:pStyle w:val="KeinLeerraum"/>
              <w:rPr>
                <w:sz w:val="22"/>
                <w:szCs w:val="22"/>
                <w:lang w:eastAsia="de-DE"/>
              </w:rPr>
            </w:pPr>
            <w:r>
              <w:rPr>
                <w:rStyle w:val="normaltextrun"/>
                <w:rFonts w:ascii="Calibri" w:hAnsi="Calibri" w:cs="Calibri"/>
                <w:color w:val="000000"/>
                <w:sz w:val="22"/>
                <w:szCs w:val="22"/>
                <w:shd w:val="clear" w:color="auto" w:fill="FFFFFF"/>
              </w:rPr>
              <w:t>S. 4 und 6: Überblick über Lerninhalte besprechen.</w:t>
            </w:r>
            <w:r w:rsidR="00705F22">
              <w:rPr>
                <w:sz w:val="22"/>
                <w:szCs w:val="22"/>
                <w:lang w:eastAsia="de-DE"/>
              </w:rPr>
              <w:br/>
            </w:r>
            <w:proofErr w:type="gramStart"/>
            <w:r w:rsidR="00705F22">
              <w:rPr>
                <w:sz w:val="22"/>
                <w:szCs w:val="22"/>
                <w:lang w:eastAsia="de-DE"/>
              </w:rPr>
              <w:t>Habt</w:t>
            </w:r>
            <w:proofErr w:type="gramEnd"/>
            <w:r w:rsidR="00705F22">
              <w:rPr>
                <w:sz w:val="22"/>
                <w:szCs w:val="22"/>
                <w:lang w:eastAsia="de-DE"/>
              </w:rPr>
              <w:t xml:space="preserve"> ihr</w:t>
            </w:r>
            <w:r w:rsidR="6706B7D5" w:rsidRPr="2526FC13">
              <w:rPr>
                <w:sz w:val="22"/>
                <w:szCs w:val="22"/>
                <w:lang w:eastAsia="de-DE"/>
              </w:rPr>
              <w:t xml:space="preserve"> schon mal jemandem einen Streich gespielt?</w:t>
            </w:r>
            <w:r w:rsidR="0005784D">
              <w:br/>
            </w:r>
            <w:r w:rsidR="2A55C9F0" w:rsidRPr="2526FC13">
              <w:rPr>
                <w:sz w:val="22"/>
                <w:szCs w:val="22"/>
                <w:lang w:eastAsia="de-DE"/>
              </w:rPr>
              <w:t xml:space="preserve">In der </w:t>
            </w:r>
            <w:r w:rsidR="2A55C9F0" w:rsidRPr="2526FC13">
              <w:rPr>
                <w:i/>
                <w:iCs/>
                <w:sz w:val="22"/>
                <w:szCs w:val="22"/>
                <w:lang w:eastAsia="de-DE"/>
              </w:rPr>
              <w:t>activité</w:t>
            </w:r>
            <w:r w:rsidR="2A55C9F0" w:rsidRPr="2526FC13">
              <w:rPr>
                <w:sz w:val="22"/>
                <w:szCs w:val="22"/>
                <w:lang w:eastAsia="de-DE"/>
              </w:rPr>
              <w:t xml:space="preserve"> A geht es darum, </w:t>
            </w:r>
            <w:r w:rsidR="35D62640" w:rsidRPr="2526FC13">
              <w:rPr>
                <w:sz w:val="22"/>
                <w:szCs w:val="22"/>
                <w:lang w:eastAsia="de-DE"/>
              </w:rPr>
              <w:t>den Plan eines Spukhauses zu lesen und die Stationen zu ord</w:t>
            </w:r>
            <w:r w:rsidR="6C891A1D" w:rsidRPr="2526FC13">
              <w:rPr>
                <w:sz w:val="22"/>
                <w:szCs w:val="22"/>
                <w:lang w:eastAsia="de-DE"/>
              </w:rPr>
              <w:t>n</w:t>
            </w:r>
            <w:r w:rsidR="35D62640" w:rsidRPr="2526FC13">
              <w:rPr>
                <w:sz w:val="22"/>
                <w:szCs w:val="22"/>
                <w:lang w:eastAsia="de-DE"/>
              </w:rPr>
              <w:t>en.</w:t>
            </w:r>
          </w:p>
        </w:tc>
        <w:tc>
          <w:tcPr>
            <w:tcW w:w="4536" w:type="dxa"/>
          </w:tcPr>
          <w:p w14:paraId="1E25B993" w14:textId="77777777" w:rsidR="003E0FAE" w:rsidRPr="00E91435" w:rsidRDefault="003E0FAE" w:rsidP="2526FC13">
            <w:pPr>
              <w:pStyle w:val="KeinLeerraum"/>
              <w:rPr>
                <w:sz w:val="22"/>
                <w:szCs w:val="22"/>
                <w:lang w:eastAsia="de-DE"/>
              </w:rPr>
            </w:pPr>
          </w:p>
        </w:tc>
        <w:tc>
          <w:tcPr>
            <w:tcW w:w="1701" w:type="dxa"/>
          </w:tcPr>
          <w:p w14:paraId="3FC04CAC" w14:textId="7523FC02" w:rsidR="003E0FAE" w:rsidRPr="00E91435" w:rsidRDefault="4C19BF7D" w:rsidP="2526FC13">
            <w:pPr>
              <w:pStyle w:val="KeinLeerraum"/>
              <w:rPr>
                <w:sz w:val="22"/>
                <w:szCs w:val="22"/>
                <w:lang w:eastAsia="de-DE"/>
              </w:rPr>
            </w:pPr>
            <w:r w:rsidRPr="2526FC13">
              <w:rPr>
                <w:i/>
                <w:iCs/>
                <w:sz w:val="22"/>
                <w:szCs w:val="22"/>
                <w:lang w:eastAsia="de-DE"/>
              </w:rPr>
              <w:t xml:space="preserve">magazine </w:t>
            </w:r>
            <w:r w:rsidRPr="2526FC13">
              <w:rPr>
                <w:sz w:val="22"/>
                <w:szCs w:val="22"/>
                <w:lang w:eastAsia="de-DE"/>
              </w:rPr>
              <w:t>S.</w:t>
            </w:r>
            <w:r w:rsidR="5DF03425" w:rsidRPr="2526FC13">
              <w:rPr>
                <w:sz w:val="22"/>
                <w:szCs w:val="22"/>
                <w:lang w:eastAsia="de-DE"/>
              </w:rPr>
              <w:t xml:space="preserve"> </w:t>
            </w:r>
            <w:r w:rsidR="5DF03425" w:rsidRPr="00705F22">
              <w:rPr>
                <w:sz w:val="22"/>
                <w:szCs w:val="22"/>
                <w:lang w:eastAsia="de-DE"/>
              </w:rPr>
              <w:t>4</w:t>
            </w:r>
            <w:r w:rsidR="00705F22" w:rsidRPr="00705F22">
              <w:rPr>
                <w:sz w:val="22"/>
                <w:szCs w:val="22"/>
                <w:lang w:eastAsia="de-DE"/>
              </w:rPr>
              <w:t xml:space="preserve"> und</w:t>
            </w:r>
            <w:r w:rsidR="6E44E598" w:rsidRPr="2526FC13">
              <w:rPr>
                <w:sz w:val="22"/>
                <w:szCs w:val="22"/>
                <w:lang w:eastAsia="de-DE"/>
              </w:rPr>
              <w:t xml:space="preserve"> 6</w:t>
            </w:r>
          </w:p>
        </w:tc>
        <w:tc>
          <w:tcPr>
            <w:tcW w:w="567" w:type="dxa"/>
          </w:tcPr>
          <w:p w14:paraId="284CEF95" w14:textId="6FA8F4B2" w:rsidR="003E0FAE" w:rsidRPr="00E91435" w:rsidRDefault="157F61EF" w:rsidP="2526FC13">
            <w:pPr>
              <w:pStyle w:val="KeinLeerraum"/>
              <w:rPr>
                <w:sz w:val="22"/>
                <w:szCs w:val="22"/>
                <w:lang w:eastAsia="de-DE"/>
              </w:rPr>
            </w:pPr>
            <w:r w:rsidRPr="2526FC13">
              <w:rPr>
                <w:sz w:val="22"/>
                <w:szCs w:val="22"/>
                <w:lang w:eastAsia="de-DE"/>
              </w:rPr>
              <w:t>5’</w:t>
            </w:r>
          </w:p>
        </w:tc>
      </w:tr>
      <w:tr w:rsidR="003E0FAE" w:rsidRPr="00E91435" w14:paraId="1DD22479" w14:textId="7B63AF40" w:rsidTr="002C79EE">
        <w:trPr>
          <w:trHeight w:val="264"/>
        </w:trPr>
        <w:tc>
          <w:tcPr>
            <w:tcW w:w="420" w:type="dxa"/>
            <w:tcBorders>
              <w:bottom w:val="single" w:sz="4" w:space="0" w:color="auto"/>
              <w:right w:val="nil"/>
            </w:tcBorders>
            <w:shd w:val="thinDiagStripe" w:color="AEAAAA" w:themeColor="background2" w:themeShade="BF" w:fill="auto"/>
          </w:tcPr>
          <w:p w14:paraId="7C29C1C2" w14:textId="5C7F6322"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p>
        </w:tc>
        <w:tc>
          <w:tcPr>
            <w:tcW w:w="568" w:type="dxa"/>
            <w:tcBorders>
              <w:right w:val="single" w:sz="4" w:space="0" w:color="auto"/>
            </w:tcBorders>
          </w:tcPr>
          <w:p w14:paraId="6C1B59F8" w14:textId="6CE3A73B"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520" w:type="dxa"/>
            <w:tcBorders>
              <w:left w:val="single" w:sz="4" w:space="0" w:color="auto"/>
            </w:tcBorders>
          </w:tcPr>
          <w:p w14:paraId="7057722E" w14:textId="24AFBD1A" w:rsidR="003E0FAE" w:rsidRPr="00E91435" w:rsidRDefault="00795F58" w:rsidP="007E0CBF">
            <w:pPr>
              <w:pStyle w:val="KeinLeerraum"/>
              <w:rPr>
                <w:sz w:val="22"/>
                <w:szCs w:val="22"/>
                <w:lang w:eastAsia="de-DE"/>
              </w:rPr>
            </w:pPr>
            <w:r>
              <w:rPr>
                <w:sz w:val="22"/>
                <w:szCs w:val="22"/>
                <w:lang w:eastAsia="de-DE"/>
              </w:rPr>
              <w:t xml:space="preserve">Im Plenum </w:t>
            </w:r>
            <w:r w:rsidR="00CF02E8">
              <w:rPr>
                <w:sz w:val="22"/>
                <w:szCs w:val="22"/>
                <w:lang w:eastAsia="de-DE"/>
              </w:rPr>
              <w:t xml:space="preserve">sehen </w:t>
            </w:r>
            <w:r w:rsidR="003A2091">
              <w:rPr>
                <w:sz w:val="22"/>
                <w:szCs w:val="22"/>
                <w:lang w:eastAsia="de-DE"/>
              </w:rPr>
              <w:t xml:space="preserve">sich </w:t>
            </w:r>
            <w:r w:rsidR="00CF02E8">
              <w:rPr>
                <w:sz w:val="22"/>
                <w:szCs w:val="22"/>
                <w:lang w:eastAsia="de-DE"/>
              </w:rPr>
              <w:t xml:space="preserve">die SuS </w:t>
            </w:r>
            <w:r w:rsidR="002D5D51">
              <w:rPr>
                <w:sz w:val="22"/>
                <w:szCs w:val="22"/>
                <w:lang w:eastAsia="de-DE"/>
              </w:rPr>
              <w:t>den Plan des</w:t>
            </w:r>
            <w:r w:rsidR="00CF02E8">
              <w:rPr>
                <w:sz w:val="22"/>
                <w:szCs w:val="22"/>
                <w:lang w:eastAsia="de-DE"/>
              </w:rPr>
              <w:t xml:space="preserve"> Spukhaus</w:t>
            </w:r>
            <w:r w:rsidR="002D5D51">
              <w:rPr>
                <w:sz w:val="22"/>
                <w:szCs w:val="22"/>
                <w:lang w:eastAsia="de-DE"/>
              </w:rPr>
              <w:t>es an.</w:t>
            </w:r>
            <w:r w:rsidR="00CF02E8">
              <w:rPr>
                <w:sz w:val="22"/>
                <w:szCs w:val="22"/>
                <w:lang w:eastAsia="de-DE"/>
              </w:rPr>
              <w:t xml:space="preserve"> </w:t>
            </w:r>
            <w:r w:rsidR="002D5D51">
              <w:rPr>
                <w:sz w:val="22"/>
                <w:szCs w:val="22"/>
                <w:lang w:eastAsia="de-DE"/>
              </w:rPr>
              <w:t>Welches sind die</w:t>
            </w:r>
            <w:r w:rsidR="00CF02E8">
              <w:rPr>
                <w:sz w:val="22"/>
                <w:szCs w:val="22"/>
                <w:lang w:eastAsia="de-DE"/>
              </w:rPr>
              <w:t xml:space="preserve"> verschiedenen Statione</w:t>
            </w:r>
            <w:r w:rsidR="002D5D51">
              <w:rPr>
                <w:sz w:val="22"/>
                <w:szCs w:val="22"/>
                <w:lang w:eastAsia="de-DE"/>
              </w:rPr>
              <w:t>n?</w:t>
            </w:r>
            <w:r w:rsidR="00CF02E8">
              <w:rPr>
                <w:sz w:val="22"/>
                <w:szCs w:val="22"/>
                <w:lang w:eastAsia="de-DE"/>
              </w:rPr>
              <w:t xml:space="preserve"> </w:t>
            </w:r>
            <w:r w:rsidR="007805ED">
              <w:rPr>
                <w:sz w:val="22"/>
                <w:szCs w:val="22"/>
                <w:lang w:eastAsia="de-DE"/>
              </w:rPr>
              <w:t>Sie hören und lesen die Namen der Stationen.</w:t>
            </w:r>
            <w:r w:rsidR="00CF02E8">
              <w:rPr>
                <w:sz w:val="22"/>
                <w:szCs w:val="22"/>
                <w:lang w:eastAsia="de-DE"/>
              </w:rPr>
              <w:t xml:space="preserve"> </w:t>
            </w:r>
            <w:r w:rsidR="003E0FAE" w:rsidRPr="00E91435">
              <w:rPr>
                <w:sz w:val="22"/>
                <w:szCs w:val="22"/>
                <w:lang w:eastAsia="de-DE"/>
              </w:rPr>
              <w:t xml:space="preserve"> </w:t>
            </w:r>
          </w:p>
        </w:tc>
        <w:tc>
          <w:tcPr>
            <w:tcW w:w="4536" w:type="dxa"/>
          </w:tcPr>
          <w:p w14:paraId="65C44EE9" w14:textId="2E9168A9" w:rsidR="003E0FAE" w:rsidRPr="00E91435" w:rsidRDefault="00125B02" w:rsidP="007E0CBF">
            <w:pPr>
              <w:pStyle w:val="KeinLeerraum"/>
              <w:rPr>
                <w:sz w:val="22"/>
                <w:szCs w:val="22"/>
                <w:lang w:eastAsia="de-DE"/>
              </w:rPr>
            </w:pPr>
            <w:r>
              <w:rPr>
                <w:sz w:val="22"/>
                <w:szCs w:val="22"/>
                <w:lang w:eastAsia="de-DE"/>
              </w:rPr>
              <w:t xml:space="preserve">Anzahl Stationen </w:t>
            </w:r>
            <w:r w:rsidR="003A2091">
              <w:rPr>
                <w:sz w:val="22"/>
                <w:szCs w:val="22"/>
                <w:lang w:eastAsia="de-DE"/>
              </w:rPr>
              <w:t>be</w:t>
            </w:r>
            <w:r>
              <w:rPr>
                <w:sz w:val="22"/>
                <w:szCs w:val="22"/>
                <w:lang w:eastAsia="de-DE"/>
              </w:rPr>
              <w:t>schränken, folgende einsetzen</w:t>
            </w:r>
            <w:r w:rsidRPr="007B58FD">
              <w:rPr>
                <w:sz w:val="22"/>
                <w:szCs w:val="22"/>
                <w:lang w:eastAsia="de-DE"/>
              </w:rPr>
              <w:t xml:space="preserve">: </w:t>
            </w:r>
            <w:r w:rsidRPr="001B1A82">
              <w:rPr>
                <w:i/>
                <w:iCs/>
                <w:sz w:val="22"/>
                <w:szCs w:val="22"/>
                <w:lang w:eastAsia="de-DE"/>
              </w:rPr>
              <w:t xml:space="preserve">la </w:t>
            </w:r>
            <w:r w:rsidR="003A2091" w:rsidRPr="007B58FD">
              <w:rPr>
                <w:i/>
                <w:iCs/>
                <w:sz w:val="22"/>
                <w:szCs w:val="22"/>
                <w:lang w:eastAsia="de-DE"/>
              </w:rPr>
              <w:t>s</w:t>
            </w:r>
            <w:r w:rsidR="002D2606" w:rsidRPr="007B58FD">
              <w:rPr>
                <w:i/>
                <w:iCs/>
                <w:sz w:val="22"/>
                <w:szCs w:val="22"/>
                <w:lang w:eastAsia="de-DE"/>
              </w:rPr>
              <w:t xml:space="preserve">alle des </w:t>
            </w:r>
            <w:r w:rsidR="003A2091" w:rsidRPr="007B58FD">
              <w:rPr>
                <w:i/>
                <w:iCs/>
                <w:sz w:val="22"/>
                <w:szCs w:val="22"/>
                <w:lang w:eastAsia="de-DE"/>
              </w:rPr>
              <w:t>c</w:t>
            </w:r>
            <w:r w:rsidR="002D2606" w:rsidRPr="007B58FD">
              <w:rPr>
                <w:i/>
                <w:iCs/>
                <w:sz w:val="22"/>
                <w:szCs w:val="22"/>
                <w:lang w:eastAsia="de-DE"/>
              </w:rPr>
              <w:t xml:space="preserve">ris, </w:t>
            </w:r>
            <w:r w:rsidR="003A2091" w:rsidRPr="007B58FD">
              <w:rPr>
                <w:i/>
                <w:iCs/>
                <w:sz w:val="22"/>
                <w:szCs w:val="22"/>
                <w:lang w:eastAsia="de-DE"/>
              </w:rPr>
              <w:t>l</w:t>
            </w:r>
            <w:r w:rsidR="002D2606" w:rsidRPr="007B58FD">
              <w:rPr>
                <w:i/>
                <w:iCs/>
                <w:sz w:val="22"/>
                <w:szCs w:val="22"/>
                <w:lang w:eastAsia="de-DE"/>
              </w:rPr>
              <w:t xml:space="preserve">e </w:t>
            </w:r>
            <w:r w:rsidR="003A2091" w:rsidRPr="007B58FD">
              <w:rPr>
                <w:i/>
                <w:iCs/>
                <w:sz w:val="22"/>
                <w:szCs w:val="22"/>
                <w:lang w:eastAsia="de-DE"/>
              </w:rPr>
              <w:t>l</w:t>
            </w:r>
            <w:r w:rsidR="002D2606" w:rsidRPr="007B58FD">
              <w:rPr>
                <w:i/>
                <w:iCs/>
                <w:sz w:val="22"/>
                <w:szCs w:val="22"/>
                <w:lang w:eastAsia="de-DE"/>
              </w:rPr>
              <w:t xml:space="preserve">ac de </w:t>
            </w:r>
            <w:r w:rsidR="003A2091" w:rsidRPr="007B58FD">
              <w:rPr>
                <w:i/>
                <w:iCs/>
                <w:sz w:val="22"/>
                <w:szCs w:val="22"/>
                <w:lang w:eastAsia="de-DE"/>
              </w:rPr>
              <w:t>s</w:t>
            </w:r>
            <w:r w:rsidR="002D2606" w:rsidRPr="007B58FD">
              <w:rPr>
                <w:i/>
                <w:iCs/>
                <w:sz w:val="22"/>
                <w:szCs w:val="22"/>
                <w:lang w:eastAsia="de-DE"/>
              </w:rPr>
              <w:t xml:space="preserve">ang, </w:t>
            </w:r>
            <w:r w:rsidR="003A2091" w:rsidRPr="007B58FD">
              <w:rPr>
                <w:i/>
                <w:iCs/>
                <w:sz w:val="22"/>
                <w:szCs w:val="22"/>
                <w:lang w:eastAsia="de-DE"/>
              </w:rPr>
              <w:t>l</w:t>
            </w:r>
            <w:r w:rsidR="002D2606" w:rsidRPr="007B58FD">
              <w:rPr>
                <w:i/>
                <w:iCs/>
                <w:sz w:val="22"/>
                <w:szCs w:val="22"/>
                <w:lang w:eastAsia="de-DE"/>
              </w:rPr>
              <w:t xml:space="preserve">a </w:t>
            </w:r>
            <w:r w:rsidR="003A2091" w:rsidRPr="007B58FD">
              <w:rPr>
                <w:i/>
                <w:iCs/>
                <w:sz w:val="22"/>
                <w:szCs w:val="22"/>
                <w:lang w:eastAsia="de-DE"/>
              </w:rPr>
              <w:t>s</w:t>
            </w:r>
            <w:r w:rsidR="002D2606" w:rsidRPr="007B58FD">
              <w:rPr>
                <w:i/>
                <w:iCs/>
                <w:sz w:val="22"/>
                <w:szCs w:val="22"/>
                <w:lang w:eastAsia="de-DE"/>
              </w:rPr>
              <w:t xml:space="preserve">alle des </w:t>
            </w:r>
            <w:r w:rsidR="003A2091" w:rsidRPr="007B58FD">
              <w:rPr>
                <w:i/>
                <w:iCs/>
                <w:sz w:val="22"/>
                <w:szCs w:val="22"/>
                <w:lang w:eastAsia="de-DE"/>
              </w:rPr>
              <w:t>m</w:t>
            </w:r>
            <w:r w:rsidR="002D2606" w:rsidRPr="007B58FD">
              <w:rPr>
                <w:i/>
                <w:iCs/>
                <w:sz w:val="22"/>
                <w:szCs w:val="22"/>
                <w:lang w:eastAsia="de-DE"/>
              </w:rPr>
              <w:t xml:space="preserve">ains, </w:t>
            </w:r>
            <w:r w:rsidR="003A2091" w:rsidRPr="007B58FD">
              <w:rPr>
                <w:i/>
                <w:iCs/>
                <w:sz w:val="22"/>
                <w:szCs w:val="22"/>
                <w:lang w:eastAsia="de-DE"/>
              </w:rPr>
              <w:t>l</w:t>
            </w:r>
            <w:r w:rsidR="00510319" w:rsidRPr="007B58FD">
              <w:rPr>
                <w:i/>
                <w:iCs/>
                <w:sz w:val="22"/>
                <w:szCs w:val="22"/>
                <w:lang w:eastAsia="de-DE"/>
              </w:rPr>
              <w:t xml:space="preserve">e </w:t>
            </w:r>
            <w:r w:rsidR="003A2091" w:rsidRPr="007B58FD">
              <w:rPr>
                <w:i/>
                <w:iCs/>
                <w:sz w:val="22"/>
                <w:szCs w:val="22"/>
                <w:lang w:eastAsia="de-DE"/>
              </w:rPr>
              <w:t>l</w:t>
            </w:r>
            <w:r w:rsidR="00510319" w:rsidRPr="007B58FD">
              <w:rPr>
                <w:i/>
                <w:iCs/>
                <w:sz w:val="22"/>
                <w:szCs w:val="22"/>
                <w:lang w:eastAsia="de-DE"/>
              </w:rPr>
              <w:t xml:space="preserve">ac </w:t>
            </w:r>
            <w:r w:rsidR="003A2091" w:rsidRPr="007B58FD">
              <w:rPr>
                <w:i/>
                <w:iCs/>
                <w:sz w:val="22"/>
                <w:szCs w:val="22"/>
                <w:lang w:eastAsia="de-DE"/>
              </w:rPr>
              <w:t>a</w:t>
            </w:r>
            <w:r w:rsidR="00510319" w:rsidRPr="007B58FD">
              <w:rPr>
                <w:i/>
                <w:iCs/>
                <w:sz w:val="22"/>
                <w:szCs w:val="22"/>
                <w:lang w:eastAsia="de-DE"/>
              </w:rPr>
              <w:t xml:space="preserve">cide, </w:t>
            </w:r>
            <w:r w:rsidR="003A2091" w:rsidRPr="007B58FD">
              <w:rPr>
                <w:i/>
                <w:iCs/>
                <w:sz w:val="22"/>
                <w:szCs w:val="22"/>
                <w:lang w:eastAsia="de-DE"/>
              </w:rPr>
              <w:t>l</w:t>
            </w:r>
            <w:r w:rsidR="00510319" w:rsidRPr="007B58FD">
              <w:rPr>
                <w:i/>
                <w:iCs/>
                <w:sz w:val="22"/>
                <w:szCs w:val="22"/>
                <w:lang w:eastAsia="de-DE"/>
              </w:rPr>
              <w:t xml:space="preserve">e </w:t>
            </w:r>
            <w:r w:rsidR="003A2091" w:rsidRPr="007B58FD">
              <w:rPr>
                <w:i/>
                <w:iCs/>
                <w:sz w:val="22"/>
                <w:szCs w:val="22"/>
                <w:lang w:eastAsia="de-DE"/>
              </w:rPr>
              <w:t>t</w:t>
            </w:r>
            <w:r w:rsidR="00510319" w:rsidRPr="007B58FD">
              <w:rPr>
                <w:i/>
                <w:iCs/>
                <w:sz w:val="22"/>
                <w:szCs w:val="22"/>
                <w:lang w:eastAsia="de-DE"/>
              </w:rPr>
              <w:t xml:space="preserve">unnel à </w:t>
            </w:r>
            <w:r w:rsidR="003A2091" w:rsidRPr="007B58FD">
              <w:rPr>
                <w:i/>
                <w:iCs/>
                <w:sz w:val="22"/>
                <w:szCs w:val="22"/>
                <w:lang w:eastAsia="de-DE"/>
              </w:rPr>
              <w:t>r</w:t>
            </w:r>
            <w:r w:rsidR="00510319" w:rsidRPr="007B58FD">
              <w:rPr>
                <w:i/>
                <w:iCs/>
                <w:sz w:val="22"/>
                <w:szCs w:val="22"/>
                <w:lang w:eastAsia="de-DE"/>
              </w:rPr>
              <w:t xml:space="preserve">ats, </w:t>
            </w:r>
            <w:r w:rsidR="003A2091" w:rsidRPr="007B58FD">
              <w:rPr>
                <w:i/>
                <w:iCs/>
                <w:sz w:val="22"/>
                <w:szCs w:val="22"/>
                <w:lang w:eastAsia="de-DE"/>
              </w:rPr>
              <w:t>l</w:t>
            </w:r>
            <w:r w:rsidR="005E2891" w:rsidRPr="007B58FD">
              <w:rPr>
                <w:i/>
                <w:iCs/>
                <w:sz w:val="22"/>
                <w:szCs w:val="22"/>
                <w:lang w:eastAsia="de-DE"/>
              </w:rPr>
              <w:t>’</w:t>
            </w:r>
            <w:r w:rsidR="003A2091" w:rsidRPr="007B58FD">
              <w:rPr>
                <w:i/>
                <w:iCs/>
                <w:sz w:val="22"/>
                <w:szCs w:val="22"/>
                <w:lang w:eastAsia="de-DE"/>
              </w:rPr>
              <w:t>a</w:t>
            </w:r>
            <w:r w:rsidR="005E2891" w:rsidRPr="007B58FD">
              <w:rPr>
                <w:i/>
                <w:iCs/>
                <w:sz w:val="22"/>
                <w:szCs w:val="22"/>
                <w:lang w:eastAsia="de-DE"/>
              </w:rPr>
              <w:t xml:space="preserve">llée des </w:t>
            </w:r>
            <w:r w:rsidR="003A2091" w:rsidRPr="007B58FD">
              <w:rPr>
                <w:i/>
                <w:iCs/>
                <w:sz w:val="22"/>
                <w:szCs w:val="22"/>
                <w:lang w:eastAsia="de-DE"/>
              </w:rPr>
              <w:t>c</w:t>
            </w:r>
            <w:r w:rsidR="005E2891" w:rsidRPr="007B58FD">
              <w:rPr>
                <w:i/>
                <w:iCs/>
                <w:sz w:val="22"/>
                <w:szCs w:val="22"/>
                <w:lang w:eastAsia="de-DE"/>
              </w:rPr>
              <w:t>outeaux</w:t>
            </w:r>
            <w:r w:rsidR="003A2091" w:rsidRPr="007B58FD">
              <w:rPr>
                <w:i/>
                <w:iCs/>
                <w:sz w:val="22"/>
                <w:szCs w:val="22"/>
                <w:lang w:eastAsia="de-DE"/>
              </w:rPr>
              <w:t xml:space="preserve">. </w:t>
            </w:r>
          </w:p>
        </w:tc>
        <w:tc>
          <w:tcPr>
            <w:tcW w:w="1701" w:type="dxa"/>
          </w:tcPr>
          <w:p w14:paraId="6BC5A72B" w14:textId="52EF7DCC" w:rsidR="008C1560" w:rsidRPr="00E91435" w:rsidRDefault="7B82D3F7" w:rsidP="007E0CBF">
            <w:pPr>
              <w:pStyle w:val="KeinLeerraum"/>
              <w:rPr>
                <w:sz w:val="22"/>
                <w:szCs w:val="22"/>
                <w:lang w:eastAsia="de-DE"/>
              </w:rPr>
            </w:pPr>
            <w:r w:rsidRPr="2B3B5D25">
              <w:rPr>
                <w:i/>
                <w:iCs/>
                <w:sz w:val="22"/>
                <w:szCs w:val="22"/>
                <w:lang w:eastAsia="de-DE"/>
              </w:rPr>
              <w:t xml:space="preserve">magazine </w:t>
            </w:r>
            <w:r w:rsidRPr="2B3B5D25">
              <w:rPr>
                <w:sz w:val="22"/>
                <w:szCs w:val="22"/>
                <w:lang w:eastAsia="de-DE"/>
              </w:rPr>
              <w:t xml:space="preserve">S. </w:t>
            </w:r>
            <w:r w:rsidR="545DB3C3" w:rsidRPr="2B3B5D25">
              <w:rPr>
                <w:sz w:val="22"/>
                <w:szCs w:val="22"/>
                <w:lang w:eastAsia="de-DE"/>
              </w:rPr>
              <w:t>14</w:t>
            </w:r>
            <w:r w:rsidR="003A2091">
              <w:rPr>
                <w:sz w:val="22"/>
                <w:szCs w:val="22"/>
                <w:lang w:eastAsia="de-DE"/>
              </w:rPr>
              <w:t xml:space="preserve"> und</w:t>
            </w:r>
            <w:r w:rsidR="545DB3C3" w:rsidRPr="2B3B5D25">
              <w:rPr>
                <w:sz w:val="22"/>
                <w:szCs w:val="22"/>
                <w:lang w:eastAsia="de-DE"/>
              </w:rPr>
              <w:t xml:space="preserve"> 15</w:t>
            </w:r>
            <w:r w:rsidR="008C1560">
              <w:br/>
            </w:r>
            <w:r w:rsidR="2D00E6E5" w:rsidRPr="2B3B5D25">
              <w:rPr>
                <w:sz w:val="22"/>
                <w:szCs w:val="22"/>
                <w:lang w:eastAsia="de-DE"/>
              </w:rPr>
              <w:t xml:space="preserve">Track </w:t>
            </w:r>
            <w:r w:rsidR="47ECCA66" w:rsidRPr="2B3B5D25">
              <w:rPr>
                <w:sz w:val="22"/>
                <w:szCs w:val="22"/>
                <w:lang w:eastAsia="de-DE"/>
              </w:rPr>
              <w:t>6</w:t>
            </w:r>
          </w:p>
        </w:tc>
        <w:tc>
          <w:tcPr>
            <w:tcW w:w="567" w:type="dxa"/>
          </w:tcPr>
          <w:p w14:paraId="371438C1" w14:textId="4F4A2DA3" w:rsidR="003E0FAE" w:rsidRPr="00E91435" w:rsidRDefault="003E0FAE" w:rsidP="007E0CBF">
            <w:pPr>
              <w:pStyle w:val="KeinLeerraum"/>
              <w:rPr>
                <w:sz w:val="22"/>
                <w:szCs w:val="22"/>
                <w:lang w:eastAsia="de-DE"/>
              </w:rPr>
            </w:pPr>
            <w:r w:rsidRPr="00E91435">
              <w:rPr>
                <w:sz w:val="22"/>
                <w:szCs w:val="22"/>
                <w:lang w:eastAsia="de-DE"/>
              </w:rPr>
              <w:t>5’</w:t>
            </w:r>
          </w:p>
        </w:tc>
      </w:tr>
      <w:tr w:rsidR="003E0FAE" w:rsidRPr="00E91435" w14:paraId="768EC17C" w14:textId="575F9405" w:rsidTr="002C79EE">
        <w:trPr>
          <w:trHeight w:val="803"/>
        </w:trPr>
        <w:tc>
          <w:tcPr>
            <w:tcW w:w="420" w:type="dxa"/>
            <w:tcBorders>
              <w:bottom w:val="single" w:sz="4" w:space="0" w:color="auto"/>
              <w:right w:val="nil"/>
            </w:tcBorders>
            <w:shd w:val="thinDiagStripe" w:color="AEAAAA" w:themeColor="background2" w:themeShade="BF" w:fill="auto"/>
          </w:tcPr>
          <w:p w14:paraId="6290715A" w14:textId="26CB6A01"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2.</w:t>
            </w:r>
          </w:p>
        </w:tc>
        <w:tc>
          <w:tcPr>
            <w:tcW w:w="568" w:type="dxa"/>
            <w:tcBorders>
              <w:right w:val="single" w:sz="4" w:space="0" w:color="auto"/>
            </w:tcBorders>
          </w:tcPr>
          <w:p w14:paraId="5A5970B8" w14:textId="61589B62"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w:t>
            </w:r>
            <w:r w:rsidR="00B5400A">
              <w:rPr>
                <w:rFonts w:ascii="Calibri" w:eastAsia="Times New Roman" w:hAnsi="Calibri" w:cs="Calibri"/>
                <w:sz w:val="22"/>
                <w:szCs w:val="22"/>
                <w:lang w:eastAsia="de-DE"/>
              </w:rPr>
              <w:t>L</w:t>
            </w:r>
          </w:p>
        </w:tc>
        <w:tc>
          <w:tcPr>
            <w:tcW w:w="6520" w:type="dxa"/>
            <w:tcBorders>
              <w:left w:val="single" w:sz="4" w:space="0" w:color="auto"/>
            </w:tcBorders>
          </w:tcPr>
          <w:p w14:paraId="344639AE" w14:textId="66371366" w:rsidR="003E0FAE" w:rsidRPr="00E91435" w:rsidRDefault="00B5400A" w:rsidP="007E0CBF">
            <w:pPr>
              <w:pStyle w:val="KeinLeerraum"/>
              <w:rPr>
                <w:sz w:val="22"/>
                <w:szCs w:val="22"/>
                <w:lang w:eastAsia="de-DE"/>
              </w:rPr>
            </w:pPr>
            <w:r>
              <w:rPr>
                <w:sz w:val="22"/>
                <w:szCs w:val="22"/>
                <w:lang w:eastAsia="de-DE"/>
              </w:rPr>
              <w:t xml:space="preserve">Die SuS schreiben die deutschen Ausdrücke zu den französischen auf dem Plan. </w:t>
            </w:r>
          </w:p>
        </w:tc>
        <w:tc>
          <w:tcPr>
            <w:tcW w:w="4536" w:type="dxa"/>
          </w:tcPr>
          <w:p w14:paraId="051FA533" w14:textId="3ABC7CBD" w:rsidR="003E0FAE" w:rsidRPr="00D537D3" w:rsidRDefault="00632E0C" w:rsidP="007E0CBF">
            <w:pPr>
              <w:pStyle w:val="KeinLeerraum"/>
              <w:rPr>
                <w:sz w:val="22"/>
                <w:szCs w:val="22"/>
                <w:lang w:eastAsia="de-DE"/>
              </w:rPr>
            </w:pPr>
            <w:r w:rsidRPr="00632E0C">
              <w:rPr>
                <w:sz w:val="22"/>
                <w:szCs w:val="22"/>
                <w:lang w:eastAsia="de-DE"/>
              </w:rPr>
              <w:t>Nur für die ausge</w:t>
            </w:r>
            <w:r>
              <w:rPr>
                <w:sz w:val="22"/>
                <w:szCs w:val="22"/>
                <w:lang w:eastAsia="de-DE"/>
              </w:rPr>
              <w:t>wählten Begriffe:</w:t>
            </w:r>
            <w:r w:rsidR="003E0B74">
              <w:rPr>
                <w:sz w:val="22"/>
                <w:szCs w:val="22"/>
                <w:lang w:eastAsia="de-DE"/>
              </w:rPr>
              <w:t xml:space="preserve"> </w:t>
            </w:r>
            <w:r w:rsidR="003A2091">
              <w:rPr>
                <w:sz w:val="22"/>
                <w:szCs w:val="22"/>
                <w:lang w:eastAsia="de-DE"/>
              </w:rPr>
              <w:t xml:space="preserve">Saal der Schreie, Blutsee, Saal der Hände, Säuresee, Rattentunnel, </w:t>
            </w:r>
            <w:r w:rsidR="003E0B74">
              <w:rPr>
                <w:sz w:val="22"/>
                <w:szCs w:val="22"/>
                <w:lang w:eastAsia="de-DE"/>
              </w:rPr>
              <w:t>Weg der Messer</w:t>
            </w:r>
            <w:r w:rsidR="003A2091">
              <w:rPr>
                <w:sz w:val="22"/>
                <w:szCs w:val="22"/>
                <w:lang w:eastAsia="de-DE"/>
              </w:rPr>
              <w:t>.</w:t>
            </w:r>
            <w:r w:rsidR="003E0B74">
              <w:rPr>
                <w:sz w:val="22"/>
                <w:szCs w:val="22"/>
                <w:lang w:eastAsia="de-DE"/>
              </w:rPr>
              <w:t xml:space="preserve"> </w:t>
            </w:r>
            <w:r w:rsidR="006230EC">
              <w:rPr>
                <w:sz w:val="22"/>
                <w:szCs w:val="22"/>
                <w:lang w:eastAsia="de-DE"/>
              </w:rPr>
              <w:t xml:space="preserve"> </w:t>
            </w:r>
          </w:p>
        </w:tc>
        <w:tc>
          <w:tcPr>
            <w:tcW w:w="1701" w:type="dxa"/>
          </w:tcPr>
          <w:p w14:paraId="440C5C3A" w14:textId="50BD6F4E" w:rsidR="00FA2B3B" w:rsidRPr="00E91435" w:rsidRDefault="3CC25787" w:rsidP="5D2BB281">
            <w:pPr>
              <w:pStyle w:val="KeinLeerraum"/>
              <w:rPr>
                <w:sz w:val="22"/>
                <w:szCs w:val="22"/>
                <w:lang w:eastAsia="de-DE"/>
              </w:rPr>
            </w:pPr>
            <w:r w:rsidRPr="5D2BB281">
              <w:rPr>
                <w:i/>
                <w:iCs/>
                <w:sz w:val="22"/>
                <w:szCs w:val="22"/>
                <w:lang w:eastAsia="de-DE"/>
              </w:rPr>
              <w:t xml:space="preserve">magazine </w:t>
            </w:r>
            <w:r w:rsidRPr="5D2BB281">
              <w:rPr>
                <w:sz w:val="22"/>
                <w:szCs w:val="22"/>
                <w:lang w:eastAsia="de-DE"/>
              </w:rPr>
              <w:t xml:space="preserve">S. </w:t>
            </w:r>
            <w:r w:rsidR="7B8EEF7E" w:rsidRPr="5D2BB281">
              <w:rPr>
                <w:sz w:val="22"/>
                <w:szCs w:val="22"/>
                <w:lang w:eastAsia="de-DE"/>
              </w:rPr>
              <w:t>14</w:t>
            </w:r>
            <w:r w:rsidR="003A2091">
              <w:rPr>
                <w:sz w:val="22"/>
                <w:szCs w:val="22"/>
                <w:lang w:eastAsia="de-DE"/>
              </w:rPr>
              <w:t xml:space="preserve"> und</w:t>
            </w:r>
            <w:r w:rsidR="7B8EEF7E" w:rsidRPr="5D2BB281">
              <w:rPr>
                <w:sz w:val="22"/>
                <w:szCs w:val="22"/>
                <w:lang w:eastAsia="de-DE"/>
              </w:rPr>
              <w:t xml:space="preserve"> 15</w:t>
            </w:r>
          </w:p>
          <w:p w14:paraId="77BCD98D" w14:textId="1071C037" w:rsidR="00FA2B3B" w:rsidRPr="00327FB8" w:rsidRDefault="0C7C5758" w:rsidP="00FA2B3B">
            <w:pPr>
              <w:pStyle w:val="KeinLeerraum"/>
              <w:rPr>
                <w:sz w:val="22"/>
                <w:szCs w:val="22"/>
              </w:rPr>
            </w:pPr>
            <w:r w:rsidRPr="00327FB8">
              <w:rPr>
                <w:sz w:val="22"/>
                <w:szCs w:val="22"/>
              </w:rPr>
              <w:t>Bleistift</w:t>
            </w:r>
          </w:p>
        </w:tc>
        <w:tc>
          <w:tcPr>
            <w:tcW w:w="567" w:type="dxa"/>
          </w:tcPr>
          <w:p w14:paraId="2A1158F7" w14:textId="18AB1E79" w:rsidR="003E0FAE" w:rsidRPr="00E91435" w:rsidRDefault="003E0FAE" w:rsidP="007E0CBF">
            <w:pPr>
              <w:pStyle w:val="KeinLeerraum"/>
              <w:rPr>
                <w:sz w:val="22"/>
                <w:szCs w:val="22"/>
                <w:lang w:eastAsia="de-DE"/>
              </w:rPr>
            </w:pPr>
            <w:r w:rsidRPr="00E91435">
              <w:rPr>
                <w:sz w:val="22"/>
                <w:szCs w:val="22"/>
                <w:lang w:eastAsia="de-DE"/>
              </w:rPr>
              <w:t>10’</w:t>
            </w:r>
          </w:p>
        </w:tc>
      </w:tr>
      <w:tr w:rsidR="003E0FAE" w:rsidRPr="00E91435" w14:paraId="317C7CA1" w14:textId="0E5D36B1" w:rsidTr="002C79EE">
        <w:trPr>
          <w:trHeight w:val="828"/>
        </w:trPr>
        <w:tc>
          <w:tcPr>
            <w:tcW w:w="420" w:type="dxa"/>
            <w:tcBorders>
              <w:bottom w:val="single" w:sz="4" w:space="0" w:color="auto"/>
              <w:right w:val="nil"/>
            </w:tcBorders>
            <w:shd w:val="thinDiagStripe" w:color="AEAAAA" w:themeColor="background2" w:themeShade="BF" w:fill="auto"/>
          </w:tcPr>
          <w:p w14:paraId="6D7DFD7F" w14:textId="29AD77AD"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r w:rsidR="0006580F">
              <w:rPr>
                <w:rFonts w:ascii="Calibri" w:eastAsia="Times New Roman" w:hAnsi="Calibri" w:cs="Calibri"/>
                <w:sz w:val="22"/>
                <w:szCs w:val="22"/>
                <w:lang w:eastAsia="de-DE"/>
              </w:rPr>
              <w:br/>
              <w:t>4.</w:t>
            </w:r>
          </w:p>
        </w:tc>
        <w:tc>
          <w:tcPr>
            <w:tcW w:w="568" w:type="dxa"/>
            <w:tcBorders>
              <w:right w:val="single" w:sz="4" w:space="0" w:color="auto"/>
            </w:tcBorders>
          </w:tcPr>
          <w:p w14:paraId="21CE0010" w14:textId="142318E2" w:rsidR="003E0FAE" w:rsidRPr="00E91435" w:rsidRDefault="00B45009" w:rsidP="007E0CBF">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3A2091">
              <w:rPr>
                <w:rFonts w:ascii="Calibri" w:eastAsia="Times New Roman" w:hAnsi="Calibri" w:cs="Calibri"/>
                <w:sz w:val="22"/>
                <w:szCs w:val="22"/>
                <w:lang w:eastAsia="de-DE"/>
              </w:rPr>
              <w:br/>
            </w:r>
            <w:r w:rsidR="00DC08C0">
              <w:rPr>
                <w:rFonts w:ascii="Calibri" w:eastAsia="Times New Roman" w:hAnsi="Calibri" w:cs="Calibri"/>
                <w:sz w:val="22"/>
                <w:szCs w:val="22"/>
                <w:lang w:eastAsia="de-DE"/>
              </w:rPr>
              <w:t>PA</w:t>
            </w:r>
          </w:p>
        </w:tc>
        <w:tc>
          <w:tcPr>
            <w:tcW w:w="6520" w:type="dxa"/>
            <w:tcBorders>
              <w:left w:val="single" w:sz="4" w:space="0" w:color="auto"/>
            </w:tcBorders>
          </w:tcPr>
          <w:p w14:paraId="76E531F0" w14:textId="5989B731" w:rsidR="003E0FAE" w:rsidRPr="00E91435" w:rsidRDefault="008B21F5" w:rsidP="007E0CBF">
            <w:pPr>
              <w:pStyle w:val="KeinLeerraum"/>
              <w:rPr>
                <w:sz w:val="22"/>
                <w:szCs w:val="22"/>
                <w:lang w:eastAsia="de-DE"/>
              </w:rPr>
            </w:pPr>
            <w:r>
              <w:rPr>
                <w:sz w:val="22"/>
                <w:szCs w:val="22"/>
                <w:lang w:eastAsia="de-DE"/>
              </w:rPr>
              <w:t>Im Plenum w</w:t>
            </w:r>
            <w:r w:rsidR="00147BFB">
              <w:rPr>
                <w:sz w:val="22"/>
                <w:szCs w:val="22"/>
                <w:lang w:eastAsia="de-DE"/>
              </w:rPr>
              <w:t xml:space="preserve">erden die Sprechblasen gehört, gelesen und nachgesprochen. </w:t>
            </w:r>
            <w:r w:rsidR="00C37516">
              <w:br/>
            </w:r>
            <w:r w:rsidR="00C37516">
              <w:rPr>
                <w:sz w:val="22"/>
                <w:szCs w:val="22"/>
                <w:lang w:eastAsia="de-DE"/>
              </w:rPr>
              <w:t xml:space="preserve">Die SuS </w:t>
            </w:r>
            <w:r w:rsidR="664A281C" w:rsidRPr="45D11DFD">
              <w:rPr>
                <w:sz w:val="22"/>
                <w:szCs w:val="22"/>
                <w:lang w:eastAsia="de-DE"/>
              </w:rPr>
              <w:t>erzählen</w:t>
            </w:r>
            <w:r w:rsidR="00C37516">
              <w:rPr>
                <w:sz w:val="22"/>
                <w:szCs w:val="22"/>
                <w:lang w:eastAsia="de-DE"/>
              </w:rPr>
              <w:t xml:space="preserve"> in Partnerarbeit </w:t>
            </w:r>
            <w:r w:rsidR="546F57A1" w:rsidRPr="45D11DFD">
              <w:rPr>
                <w:sz w:val="22"/>
                <w:szCs w:val="22"/>
                <w:lang w:eastAsia="de-DE"/>
              </w:rPr>
              <w:t>über den Plan in</w:t>
            </w:r>
            <w:r w:rsidR="00C37516">
              <w:rPr>
                <w:sz w:val="22"/>
                <w:szCs w:val="22"/>
                <w:lang w:eastAsia="de-DE"/>
              </w:rPr>
              <w:t xml:space="preserve"> </w:t>
            </w:r>
            <w:r w:rsidR="003A2091">
              <w:rPr>
                <w:sz w:val="22"/>
                <w:szCs w:val="22"/>
                <w:lang w:eastAsia="de-DE"/>
              </w:rPr>
              <w:t xml:space="preserve">der </w:t>
            </w:r>
            <w:r w:rsidR="00C37516">
              <w:rPr>
                <w:sz w:val="22"/>
                <w:szCs w:val="22"/>
                <w:lang w:eastAsia="de-DE"/>
              </w:rPr>
              <w:t>Reihenfolge der Stationen</w:t>
            </w:r>
            <w:r w:rsidR="00C37516" w:rsidRPr="45D11DFD">
              <w:rPr>
                <w:sz w:val="22"/>
                <w:szCs w:val="22"/>
                <w:lang w:eastAsia="de-DE"/>
              </w:rPr>
              <w:t>.</w:t>
            </w:r>
            <w:r w:rsidR="00C37516">
              <w:rPr>
                <w:sz w:val="22"/>
                <w:szCs w:val="22"/>
                <w:lang w:eastAsia="de-DE"/>
              </w:rPr>
              <w:t xml:space="preserve"> Sie verwenden die </w:t>
            </w:r>
            <w:r w:rsidR="00CB5BDD">
              <w:rPr>
                <w:sz w:val="22"/>
                <w:szCs w:val="22"/>
                <w:lang w:eastAsia="de-DE"/>
              </w:rPr>
              <w:t xml:space="preserve">Chunks aus den Sprechblasen. </w:t>
            </w:r>
          </w:p>
        </w:tc>
        <w:tc>
          <w:tcPr>
            <w:tcW w:w="4536" w:type="dxa"/>
          </w:tcPr>
          <w:p w14:paraId="51B9B301" w14:textId="1E50C08A" w:rsidR="003E0FAE" w:rsidRPr="00E91435" w:rsidRDefault="00147BFB" w:rsidP="007E0CBF">
            <w:pPr>
              <w:pStyle w:val="KeinLeerraum"/>
              <w:rPr>
                <w:sz w:val="22"/>
                <w:szCs w:val="22"/>
                <w:lang w:eastAsia="de-DE"/>
              </w:rPr>
            </w:pPr>
            <w:r>
              <w:rPr>
                <w:sz w:val="22"/>
                <w:szCs w:val="22"/>
                <w:lang w:eastAsia="de-DE"/>
              </w:rPr>
              <w:t>Nur die Sprechblasen mit «D’abord</w:t>
            </w:r>
            <w:r w:rsidR="00611A70">
              <w:rPr>
                <w:sz w:val="22"/>
                <w:szCs w:val="22"/>
                <w:lang w:eastAsia="de-DE"/>
              </w:rPr>
              <w:t>, il faut</w:t>
            </w:r>
            <w:r w:rsidR="007D19DD">
              <w:rPr>
                <w:sz w:val="22"/>
                <w:szCs w:val="22"/>
                <w:lang w:eastAsia="de-DE"/>
              </w:rPr>
              <w:t>…</w:t>
            </w:r>
            <w:r>
              <w:rPr>
                <w:sz w:val="22"/>
                <w:szCs w:val="22"/>
                <w:lang w:eastAsia="de-DE"/>
              </w:rPr>
              <w:t>», «</w:t>
            </w:r>
            <w:r w:rsidR="009957F3">
              <w:rPr>
                <w:sz w:val="22"/>
                <w:szCs w:val="22"/>
                <w:lang w:eastAsia="de-DE"/>
              </w:rPr>
              <w:t>Ensuit</w:t>
            </w:r>
            <w:r w:rsidR="007D19DD">
              <w:rPr>
                <w:sz w:val="22"/>
                <w:szCs w:val="22"/>
                <w:lang w:eastAsia="de-DE"/>
              </w:rPr>
              <w:t>e, il faut…</w:t>
            </w:r>
            <w:r w:rsidR="009957F3">
              <w:rPr>
                <w:sz w:val="22"/>
                <w:szCs w:val="22"/>
                <w:lang w:eastAsia="de-DE"/>
              </w:rPr>
              <w:t>» und «A la fin</w:t>
            </w:r>
            <w:r w:rsidR="007D19DD">
              <w:rPr>
                <w:sz w:val="22"/>
                <w:szCs w:val="22"/>
                <w:lang w:eastAsia="de-DE"/>
              </w:rPr>
              <w:t>, on doit…»</w:t>
            </w:r>
            <w:r w:rsidR="009957F3">
              <w:rPr>
                <w:sz w:val="22"/>
                <w:szCs w:val="22"/>
                <w:lang w:eastAsia="de-DE"/>
              </w:rPr>
              <w:t xml:space="preserve"> einbeziehen. </w:t>
            </w:r>
          </w:p>
        </w:tc>
        <w:tc>
          <w:tcPr>
            <w:tcW w:w="1701" w:type="dxa"/>
          </w:tcPr>
          <w:p w14:paraId="5CC7F212" w14:textId="5A5053A0" w:rsidR="003E0FAE" w:rsidRPr="00E91435" w:rsidRDefault="19E15835" w:rsidP="007E0CBF">
            <w:pPr>
              <w:pStyle w:val="KeinLeerraum"/>
              <w:rPr>
                <w:sz w:val="22"/>
                <w:szCs w:val="22"/>
                <w:lang w:eastAsia="de-DE"/>
              </w:rPr>
            </w:pPr>
            <w:r w:rsidRPr="2B3B5D25">
              <w:rPr>
                <w:i/>
                <w:iCs/>
                <w:sz w:val="22"/>
                <w:szCs w:val="22"/>
                <w:lang w:eastAsia="de-DE"/>
              </w:rPr>
              <w:t xml:space="preserve">magazine </w:t>
            </w:r>
            <w:r w:rsidRPr="2B3B5D25">
              <w:rPr>
                <w:sz w:val="22"/>
                <w:szCs w:val="22"/>
                <w:lang w:eastAsia="de-DE"/>
              </w:rPr>
              <w:t xml:space="preserve">S. </w:t>
            </w:r>
            <w:r w:rsidR="53609B64" w:rsidRPr="2B3B5D25">
              <w:rPr>
                <w:sz w:val="22"/>
                <w:szCs w:val="22"/>
                <w:lang w:eastAsia="de-DE"/>
              </w:rPr>
              <w:t>14</w:t>
            </w:r>
            <w:r w:rsidR="003A2091">
              <w:rPr>
                <w:sz w:val="22"/>
                <w:szCs w:val="22"/>
                <w:lang w:eastAsia="de-DE"/>
              </w:rPr>
              <w:t xml:space="preserve"> und</w:t>
            </w:r>
            <w:r w:rsidR="53609B64" w:rsidRPr="2B3B5D25">
              <w:rPr>
                <w:sz w:val="22"/>
                <w:szCs w:val="22"/>
                <w:lang w:eastAsia="de-DE"/>
              </w:rPr>
              <w:t xml:space="preserve"> 15</w:t>
            </w:r>
            <w:r w:rsidRPr="2B3B5D25">
              <w:rPr>
                <w:i/>
                <w:iCs/>
                <w:sz w:val="22"/>
                <w:szCs w:val="22"/>
                <w:lang w:eastAsia="de-DE"/>
              </w:rPr>
              <w:t xml:space="preserve"> </w:t>
            </w:r>
            <w:r w:rsidR="00DC14D3">
              <w:br/>
            </w:r>
            <w:r w:rsidR="61899E3D" w:rsidRPr="2B3B5D25">
              <w:rPr>
                <w:sz w:val="22"/>
                <w:szCs w:val="22"/>
                <w:lang w:eastAsia="de-DE"/>
              </w:rPr>
              <w:t>Track</w:t>
            </w:r>
            <w:r w:rsidR="00670F9A">
              <w:rPr>
                <w:sz w:val="22"/>
                <w:szCs w:val="22"/>
                <w:lang w:eastAsia="de-DE"/>
              </w:rPr>
              <w:t>s</w:t>
            </w:r>
            <w:r w:rsidR="61899E3D" w:rsidRPr="2B3B5D25">
              <w:rPr>
                <w:sz w:val="22"/>
                <w:szCs w:val="22"/>
                <w:lang w:eastAsia="de-DE"/>
              </w:rPr>
              <w:t xml:space="preserve"> </w:t>
            </w:r>
            <w:r w:rsidR="53609B64" w:rsidRPr="2B3B5D25">
              <w:rPr>
                <w:sz w:val="22"/>
                <w:szCs w:val="22"/>
                <w:lang w:eastAsia="de-DE"/>
              </w:rPr>
              <w:t>7 bis 9</w:t>
            </w:r>
          </w:p>
        </w:tc>
        <w:tc>
          <w:tcPr>
            <w:tcW w:w="567" w:type="dxa"/>
          </w:tcPr>
          <w:p w14:paraId="5C152014" w14:textId="22F2EF02" w:rsidR="003E0FAE" w:rsidRPr="00E91435" w:rsidRDefault="003E0FAE" w:rsidP="007E0CBF">
            <w:pPr>
              <w:pStyle w:val="KeinLeerraum"/>
              <w:rPr>
                <w:sz w:val="22"/>
                <w:szCs w:val="22"/>
                <w:lang w:eastAsia="de-DE"/>
              </w:rPr>
            </w:pPr>
            <w:r w:rsidRPr="00E91435">
              <w:rPr>
                <w:sz w:val="22"/>
                <w:szCs w:val="22"/>
                <w:lang w:eastAsia="de-DE"/>
              </w:rPr>
              <w:t>5’</w:t>
            </w:r>
          </w:p>
        </w:tc>
      </w:tr>
      <w:tr w:rsidR="003E0FAE" w:rsidRPr="00E91435" w14:paraId="0CA82F9B" w14:textId="2E830CBB" w:rsidTr="2526FC13">
        <w:trPr>
          <w:trHeight w:val="828"/>
        </w:trPr>
        <w:tc>
          <w:tcPr>
            <w:tcW w:w="420" w:type="dxa"/>
            <w:tcBorders>
              <w:right w:val="nil"/>
            </w:tcBorders>
          </w:tcPr>
          <w:p w14:paraId="1AD438D8" w14:textId="1C716E36" w:rsidR="003E0FAE" w:rsidRPr="00E91435" w:rsidRDefault="003E0FAE" w:rsidP="007E0CBF">
            <w:pPr>
              <w:spacing w:before="100" w:beforeAutospacing="1" w:after="100" w:afterAutospacing="1"/>
              <w:rPr>
                <w:rFonts w:ascii="Calibri" w:eastAsia="Times New Roman" w:hAnsi="Calibri" w:cs="Calibri"/>
                <w:sz w:val="22"/>
                <w:szCs w:val="22"/>
                <w:lang w:eastAsia="de-DE"/>
              </w:rPr>
            </w:pPr>
          </w:p>
        </w:tc>
        <w:tc>
          <w:tcPr>
            <w:tcW w:w="568" w:type="dxa"/>
            <w:tcBorders>
              <w:right w:val="single" w:sz="4" w:space="0" w:color="auto"/>
            </w:tcBorders>
          </w:tcPr>
          <w:p w14:paraId="0FC5EC68" w14:textId="35101CAB" w:rsidR="003E0FAE" w:rsidRPr="00E91435" w:rsidRDefault="003E0FAE" w:rsidP="007E0CBF">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520" w:type="dxa"/>
            <w:tcBorders>
              <w:left w:val="single" w:sz="4" w:space="0" w:color="auto"/>
            </w:tcBorders>
          </w:tcPr>
          <w:p w14:paraId="30D5ACA0" w14:textId="77777777" w:rsidR="003E0FAE" w:rsidRDefault="003E0FAE" w:rsidP="007E0CBF">
            <w:pPr>
              <w:pStyle w:val="KeinLeerraum"/>
              <w:rPr>
                <w:sz w:val="22"/>
                <w:szCs w:val="22"/>
                <w:u w:val="single"/>
                <w:lang w:eastAsia="de-DE"/>
              </w:rPr>
            </w:pPr>
            <w:r w:rsidRPr="00E91435">
              <w:rPr>
                <w:sz w:val="22"/>
                <w:szCs w:val="22"/>
                <w:u w:val="single"/>
                <w:lang w:eastAsia="de-DE"/>
              </w:rPr>
              <w:t>Ausklang:</w:t>
            </w:r>
          </w:p>
          <w:p w14:paraId="370B02EF" w14:textId="65E113DB" w:rsidR="003E0FAE" w:rsidRPr="006B2769" w:rsidRDefault="009870F1" w:rsidP="007E0CBF">
            <w:pPr>
              <w:pStyle w:val="KeinLeerraum"/>
              <w:rPr>
                <w:sz w:val="22"/>
                <w:szCs w:val="22"/>
                <w:lang w:eastAsia="de-DE"/>
              </w:rPr>
            </w:pPr>
            <w:r>
              <w:rPr>
                <w:sz w:val="22"/>
                <w:szCs w:val="22"/>
                <w:lang w:eastAsia="de-DE"/>
              </w:rPr>
              <w:t xml:space="preserve">Im Plenum die Reihenfolge </w:t>
            </w:r>
            <w:r w:rsidR="00B42586">
              <w:rPr>
                <w:sz w:val="22"/>
                <w:szCs w:val="22"/>
                <w:lang w:eastAsia="de-DE"/>
              </w:rPr>
              <w:t>der Sta</w:t>
            </w:r>
            <w:r w:rsidR="00541E85">
              <w:rPr>
                <w:sz w:val="22"/>
                <w:szCs w:val="22"/>
                <w:lang w:eastAsia="de-DE"/>
              </w:rPr>
              <w:t xml:space="preserve">tionen wiederholen. </w:t>
            </w:r>
            <w:r w:rsidR="00541E85">
              <w:rPr>
                <w:sz w:val="22"/>
                <w:szCs w:val="22"/>
                <w:lang w:eastAsia="de-DE"/>
              </w:rPr>
              <w:br/>
              <w:t xml:space="preserve">Welche Station finden die SuS am </w:t>
            </w:r>
            <w:r w:rsidR="00126E78">
              <w:rPr>
                <w:sz w:val="22"/>
                <w:szCs w:val="22"/>
                <w:lang w:eastAsia="de-DE"/>
              </w:rPr>
              <w:t>witzigsten?</w:t>
            </w:r>
          </w:p>
        </w:tc>
        <w:tc>
          <w:tcPr>
            <w:tcW w:w="4536" w:type="dxa"/>
          </w:tcPr>
          <w:p w14:paraId="3C7C6AA8" w14:textId="5876649D" w:rsidR="003E0FAE" w:rsidRPr="00E91435" w:rsidRDefault="003E0FAE" w:rsidP="007E0CBF">
            <w:pPr>
              <w:pStyle w:val="KeinLeerraum"/>
              <w:rPr>
                <w:sz w:val="22"/>
                <w:szCs w:val="22"/>
                <w:lang w:eastAsia="de-DE"/>
              </w:rPr>
            </w:pPr>
          </w:p>
        </w:tc>
        <w:tc>
          <w:tcPr>
            <w:tcW w:w="1701" w:type="dxa"/>
          </w:tcPr>
          <w:p w14:paraId="46C52FA8" w14:textId="597A7418" w:rsidR="003E0FAE" w:rsidRPr="00E91435" w:rsidRDefault="003E0FAE" w:rsidP="007E0CBF">
            <w:pPr>
              <w:pStyle w:val="KeinLeerraum"/>
              <w:rPr>
                <w:sz w:val="22"/>
                <w:szCs w:val="22"/>
                <w:lang w:eastAsia="de-DE"/>
              </w:rPr>
            </w:pPr>
          </w:p>
        </w:tc>
        <w:tc>
          <w:tcPr>
            <w:tcW w:w="567" w:type="dxa"/>
          </w:tcPr>
          <w:p w14:paraId="0C149516" w14:textId="7D9E8E47" w:rsidR="003E0FAE" w:rsidRPr="00E91435" w:rsidRDefault="003E0FAE" w:rsidP="007E0CBF">
            <w:pPr>
              <w:pStyle w:val="KeinLeerraum"/>
              <w:rPr>
                <w:sz w:val="22"/>
                <w:szCs w:val="22"/>
                <w:lang w:eastAsia="de-DE"/>
              </w:rPr>
            </w:pPr>
            <w:r w:rsidRPr="00E91435">
              <w:rPr>
                <w:sz w:val="22"/>
                <w:szCs w:val="22"/>
                <w:lang w:eastAsia="de-DE"/>
              </w:rPr>
              <w:t>10’</w:t>
            </w:r>
          </w:p>
        </w:tc>
      </w:tr>
    </w:tbl>
    <w:p w14:paraId="2C6949D7" w14:textId="6C941D37" w:rsidR="000E6E54" w:rsidRDefault="00DE74CB" w:rsidP="5D2BB281">
      <w:pPr>
        <w:pStyle w:val="KeinLeerraum"/>
        <w:rPr>
          <w:i/>
          <w:iCs/>
          <w:sz w:val="22"/>
          <w:szCs w:val="22"/>
          <w:lang w:eastAsia="de-DE"/>
        </w:rPr>
      </w:pPr>
      <w:r>
        <w:br/>
      </w:r>
      <w:r w:rsidRPr="5D2BB281">
        <w:rPr>
          <w:i/>
          <w:iCs/>
          <w:sz w:val="22"/>
          <w:szCs w:val="22"/>
          <w:lang w:eastAsia="de-DE"/>
        </w:rPr>
        <w:br w:type="page"/>
      </w:r>
    </w:p>
    <w:p w14:paraId="38EE37F3" w14:textId="77777777" w:rsidR="00395A2A" w:rsidRPr="00D21518" w:rsidRDefault="00395A2A" w:rsidP="00395A2A">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5D006696" w14:textId="348C5D21" w:rsidR="00F57FD1" w:rsidRDefault="00395A2A" w:rsidP="00395A2A">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B</w:t>
      </w:r>
      <w:r w:rsidRPr="00E91435">
        <w:rPr>
          <w:b/>
          <w:bCs/>
          <w:sz w:val="22"/>
          <w:szCs w:val="22"/>
          <w:lang w:eastAsia="de-DE"/>
        </w:rPr>
        <w:t xml:space="preserve">: </w:t>
      </w:r>
      <w:r>
        <w:rPr>
          <w:b/>
          <w:bCs/>
          <w:sz w:val="22"/>
          <w:szCs w:val="22"/>
          <w:lang w:eastAsia="de-DE"/>
        </w:rPr>
        <w:t>1</w:t>
      </w:r>
      <w:r w:rsidRPr="00E91435">
        <w:rPr>
          <w:b/>
          <w:bCs/>
          <w:sz w:val="22"/>
          <w:szCs w:val="22"/>
          <w:lang w:eastAsia="de-DE"/>
        </w:rPr>
        <w:t xml:space="preserve"> Lektion</w:t>
      </w:r>
    </w:p>
    <w:p w14:paraId="1FF6C933" w14:textId="77777777" w:rsidR="00F57FD1" w:rsidRDefault="00F57FD1" w:rsidP="00F57FD1">
      <w:pPr>
        <w:pStyle w:val="KeinLeerraum"/>
        <w:rPr>
          <w:b/>
          <w:bCs/>
          <w:sz w:val="22"/>
          <w:szCs w:val="22"/>
          <w:lang w:eastAsia="de-DE"/>
        </w:rPr>
      </w:pPr>
    </w:p>
    <w:p w14:paraId="4588B49E" w14:textId="769546FE" w:rsidR="006929B9" w:rsidRPr="00F035AA" w:rsidRDefault="006929B9" w:rsidP="00F57FD1">
      <w:pPr>
        <w:pStyle w:val="KeinLeerraum"/>
        <w:rPr>
          <w:b/>
          <w:bCs/>
          <w:i/>
          <w:iCs/>
          <w:sz w:val="22"/>
          <w:szCs w:val="22"/>
          <w:lang w:eastAsia="de-DE"/>
        </w:rPr>
      </w:pPr>
      <w:r w:rsidRPr="00E91435">
        <w:rPr>
          <w:b/>
          <w:bCs/>
          <w:sz w:val="22"/>
          <w:szCs w:val="22"/>
          <w:lang w:eastAsia="de-DE"/>
        </w:rPr>
        <w:t xml:space="preserve">Lektion </w:t>
      </w:r>
      <w:r w:rsidR="00C848BE">
        <w:rPr>
          <w:b/>
          <w:bCs/>
          <w:sz w:val="22"/>
          <w:szCs w:val="22"/>
          <w:lang w:eastAsia="de-DE"/>
        </w:rPr>
        <w:t>1</w:t>
      </w:r>
      <w:r w:rsidR="00F035AA">
        <w:rPr>
          <w:b/>
          <w:bCs/>
          <w:sz w:val="22"/>
          <w:szCs w:val="22"/>
          <w:lang w:eastAsia="de-DE"/>
        </w:rPr>
        <w:t xml:space="preserve">: </w:t>
      </w:r>
      <w:r w:rsidR="00786E12">
        <w:rPr>
          <w:b/>
          <w:bCs/>
          <w:i/>
          <w:iCs/>
          <w:sz w:val="22"/>
          <w:szCs w:val="22"/>
          <w:lang w:eastAsia="de-DE"/>
        </w:rPr>
        <w:t>Répondez aux questions.</w:t>
      </w:r>
    </w:p>
    <w:tbl>
      <w:tblPr>
        <w:tblStyle w:val="Tabellenraster"/>
        <w:tblW w:w="14312" w:type="dxa"/>
        <w:tblLook w:val="04A0" w:firstRow="1" w:lastRow="0" w:firstColumn="1" w:lastColumn="0" w:noHBand="0" w:noVBand="1"/>
      </w:tblPr>
      <w:tblGrid>
        <w:gridCol w:w="419"/>
        <w:gridCol w:w="710"/>
        <w:gridCol w:w="6533"/>
        <w:gridCol w:w="4382"/>
        <w:gridCol w:w="1701"/>
        <w:gridCol w:w="567"/>
      </w:tblGrid>
      <w:tr w:rsidR="00ED2EF8" w:rsidRPr="00E91435" w14:paraId="35A5C19F" w14:textId="77777777" w:rsidTr="5D2BB281">
        <w:trPr>
          <w:trHeight w:val="296"/>
        </w:trPr>
        <w:tc>
          <w:tcPr>
            <w:tcW w:w="7662" w:type="dxa"/>
            <w:gridSpan w:val="3"/>
          </w:tcPr>
          <w:p w14:paraId="3D6CE2EF" w14:textId="77777777" w:rsidR="00ED2EF8" w:rsidRPr="00E91435" w:rsidRDefault="00ED2EF8"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82" w:type="dxa"/>
          </w:tcPr>
          <w:p w14:paraId="154AD021" w14:textId="77777777" w:rsidR="00ED2EF8" w:rsidRPr="00E91435" w:rsidRDefault="00ED2EF8" w:rsidP="0001265D">
            <w:pPr>
              <w:pStyle w:val="KeinLeerraum"/>
              <w:rPr>
                <w:b/>
                <w:bCs/>
                <w:sz w:val="22"/>
                <w:szCs w:val="22"/>
                <w:lang w:eastAsia="de-DE"/>
              </w:rPr>
            </w:pPr>
            <w:r w:rsidRPr="00E91435">
              <w:rPr>
                <w:b/>
                <w:bCs/>
                <w:sz w:val="22"/>
                <w:szCs w:val="22"/>
                <w:lang w:eastAsia="de-DE"/>
              </w:rPr>
              <w:t>différenciation</w:t>
            </w:r>
          </w:p>
        </w:tc>
        <w:tc>
          <w:tcPr>
            <w:tcW w:w="1701" w:type="dxa"/>
          </w:tcPr>
          <w:p w14:paraId="1E012C20" w14:textId="49143CA7" w:rsidR="00ED2EF8" w:rsidRPr="00E91435" w:rsidRDefault="00440127" w:rsidP="0001265D">
            <w:pPr>
              <w:pStyle w:val="KeinLeerraum"/>
              <w:rPr>
                <w:b/>
                <w:bCs/>
                <w:sz w:val="22"/>
                <w:szCs w:val="22"/>
                <w:lang w:eastAsia="de-DE"/>
              </w:rPr>
            </w:pPr>
            <w:r w:rsidRPr="00E91435">
              <w:rPr>
                <w:b/>
                <w:bCs/>
                <w:sz w:val="22"/>
                <w:szCs w:val="22"/>
                <w:lang w:eastAsia="de-DE"/>
              </w:rPr>
              <w:t>matériel</w:t>
            </w:r>
          </w:p>
        </w:tc>
        <w:tc>
          <w:tcPr>
            <w:tcW w:w="567" w:type="dxa"/>
          </w:tcPr>
          <w:p w14:paraId="721F4BA4" w14:textId="6796C49A" w:rsidR="00ED2EF8" w:rsidRPr="00E91435" w:rsidRDefault="00ED2EF8" w:rsidP="0001265D">
            <w:pPr>
              <w:pStyle w:val="KeinLeerraum"/>
              <w:rPr>
                <w:b/>
                <w:bCs/>
                <w:sz w:val="22"/>
                <w:szCs w:val="22"/>
                <w:lang w:eastAsia="de-DE"/>
              </w:rPr>
            </w:pPr>
          </w:p>
        </w:tc>
      </w:tr>
      <w:tr w:rsidR="00C0707A" w:rsidRPr="00E91435" w14:paraId="0889FB4E" w14:textId="77777777" w:rsidTr="00987B8B">
        <w:trPr>
          <w:trHeight w:val="828"/>
        </w:trPr>
        <w:tc>
          <w:tcPr>
            <w:tcW w:w="419" w:type="dxa"/>
            <w:tcBorders>
              <w:bottom w:val="single" w:sz="4" w:space="0" w:color="auto"/>
              <w:right w:val="nil"/>
            </w:tcBorders>
          </w:tcPr>
          <w:p w14:paraId="3301D218" w14:textId="77777777" w:rsidR="00ED2EF8" w:rsidRPr="00E91435" w:rsidRDefault="00ED2EF8" w:rsidP="0001265D">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shd w:val="clear" w:color="auto" w:fill="auto"/>
          </w:tcPr>
          <w:p w14:paraId="67E5BAAF" w14:textId="441A8397" w:rsidR="00ED2EF8" w:rsidRPr="00E91435" w:rsidRDefault="12D8719F" w:rsidP="00220869">
            <w:pPr>
              <w:pStyle w:val="KeinLeerraum"/>
              <w:rPr>
                <w:sz w:val="22"/>
                <w:szCs w:val="22"/>
                <w:lang w:eastAsia="de-DE"/>
              </w:rPr>
            </w:pPr>
            <w:r w:rsidRPr="5D2BB281">
              <w:rPr>
                <w:sz w:val="22"/>
                <w:szCs w:val="22"/>
                <w:lang w:eastAsia="de-DE"/>
              </w:rPr>
              <w:t>P</w:t>
            </w:r>
            <w:r w:rsidR="223FC5AF" w:rsidRPr="5D2BB281">
              <w:rPr>
                <w:sz w:val="22"/>
                <w:szCs w:val="22"/>
                <w:lang w:eastAsia="de-DE"/>
              </w:rPr>
              <w:t>L</w:t>
            </w:r>
          </w:p>
        </w:tc>
        <w:tc>
          <w:tcPr>
            <w:tcW w:w="6533" w:type="dxa"/>
            <w:tcBorders>
              <w:left w:val="single" w:sz="4" w:space="0" w:color="auto"/>
            </w:tcBorders>
          </w:tcPr>
          <w:p w14:paraId="62FF7E00" w14:textId="6AC2E7EB" w:rsidR="00ED2EF8" w:rsidRPr="00A05C51" w:rsidRDefault="12D8719F" w:rsidP="5D2BB281">
            <w:pPr>
              <w:pStyle w:val="KeinLeerraum"/>
              <w:rPr>
                <w:sz w:val="22"/>
                <w:szCs w:val="22"/>
                <w:lang w:eastAsia="de-DE"/>
              </w:rPr>
            </w:pPr>
            <w:r w:rsidRPr="5D2BB281">
              <w:rPr>
                <w:sz w:val="22"/>
                <w:szCs w:val="22"/>
                <w:u w:val="single"/>
                <w:lang w:eastAsia="de-DE"/>
              </w:rPr>
              <w:t>Einstieg:</w:t>
            </w:r>
            <w:r w:rsidR="00ED2EF8">
              <w:br/>
            </w:r>
            <w:r w:rsidRPr="5D2BB281">
              <w:rPr>
                <w:sz w:val="22"/>
                <w:szCs w:val="22"/>
                <w:lang w:eastAsia="de-DE"/>
              </w:rPr>
              <w:t xml:space="preserve">Im </w:t>
            </w:r>
            <w:r w:rsidR="00104B22">
              <w:rPr>
                <w:sz w:val="22"/>
                <w:szCs w:val="22"/>
                <w:lang w:eastAsia="de-DE"/>
              </w:rPr>
              <w:t>Plenum</w:t>
            </w:r>
            <w:r w:rsidR="005759D5">
              <w:rPr>
                <w:sz w:val="22"/>
                <w:szCs w:val="22"/>
                <w:lang w:eastAsia="de-DE"/>
              </w:rPr>
              <w:t>:</w:t>
            </w:r>
            <w:r w:rsidRPr="5D2BB281">
              <w:rPr>
                <w:sz w:val="22"/>
                <w:szCs w:val="22"/>
                <w:lang w:eastAsia="de-DE"/>
              </w:rPr>
              <w:t xml:space="preserve"> </w:t>
            </w:r>
            <w:r w:rsidR="193F0803" w:rsidRPr="5D2BB281">
              <w:rPr>
                <w:sz w:val="22"/>
                <w:szCs w:val="22"/>
                <w:lang w:eastAsia="de-DE"/>
              </w:rPr>
              <w:t xml:space="preserve">Verben auf </w:t>
            </w:r>
            <w:r w:rsidR="193F0803" w:rsidRPr="5D2BB281">
              <w:rPr>
                <w:i/>
                <w:iCs/>
                <w:sz w:val="22"/>
                <w:szCs w:val="22"/>
                <w:lang w:eastAsia="de-DE"/>
              </w:rPr>
              <w:t xml:space="preserve">-er </w:t>
            </w:r>
            <w:r w:rsidR="4D3BA2AB" w:rsidRPr="5D2BB281">
              <w:rPr>
                <w:sz w:val="22"/>
                <w:szCs w:val="22"/>
                <w:lang w:eastAsia="de-DE"/>
              </w:rPr>
              <w:t>repetieren</w:t>
            </w:r>
            <w:r w:rsidR="79713717" w:rsidRPr="5D2BB281">
              <w:rPr>
                <w:sz w:val="22"/>
                <w:szCs w:val="22"/>
                <w:lang w:eastAsia="de-DE"/>
              </w:rPr>
              <w:t xml:space="preserve"> </w:t>
            </w:r>
            <w:r w:rsidR="005759D5">
              <w:rPr>
                <w:sz w:val="22"/>
                <w:szCs w:val="22"/>
                <w:lang w:eastAsia="de-DE"/>
              </w:rPr>
              <w:t xml:space="preserve">und </w:t>
            </w:r>
            <w:r w:rsidR="79713717" w:rsidRPr="5D2BB281">
              <w:rPr>
                <w:sz w:val="22"/>
                <w:szCs w:val="22"/>
                <w:lang w:eastAsia="de-DE"/>
              </w:rPr>
              <w:t>notieren</w:t>
            </w:r>
            <w:r w:rsidR="4D3BA2AB" w:rsidRPr="5D2BB281">
              <w:rPr>
                <w:sz w:val="22"/>
                <w:szCs w:val="22"/>
                <w:lang w:eastAsia="de-DE"/>
              </w:rPr>
              <w:t xml:space="preserve">. In MF 4.4 haben die SuS kleine Geschichten </w:t>
            </w:r>
            <w:r w:rsidR="30C4E304" w:rsidRPr="5D2BB281">
              <w:rPr>
                <w:sz w:val="22"/>
                <w:szCs w:val="22"/>
                <w:lang w:eastAsia="de-DE"/>
              </w:rPr>
              <w:t xml:space="preserve">um Marta </w:t>
            </w:r>
            <w:r w:rsidR="4D3BA2AB" w:rsidRPr="5D2BB281">
              <w:rPr>
                <w:sz w:val="22"/>
                <w:szCs w:val="22"/>
                <w:lang w:eastAsia="de-DE"/>
              </w:rPr>
              <w:t xml:space="preserve">mit einer Chronologie </w:t>
            </w:r>
            <w:r w:rsidR="005759D5">
              <w:rPr>
                <w:sz w:val="22"/>
                <w:szCs w:val="22"/>
                <w:lang w:eastAsia="de-DE"/>
              </w:rPr>
              <w:t>erstellt</w:t>
            </w:r>
            <w:r w:rsidR="4D3BA2AB" w:rsidRPr="5D2BB281">
              <w:rPr>
                <w:sz w:val="22"/>
                <w:szCs w:val="22"/>
                <w:lang w:eastAsia="de-DE"/>
              </w:rPr>
              <w:t>: «</w:t>
            </w:r>
            <w:proofErr w:type="gramStart"/>
            <w:r w:rsidR="05C04EF5" w:rsidRPr="5D2BB281">
              <w:rPr>
                <w:sz w:val="22"/>
                <w:szCs w:val="22"/>
                <w:lang w:eastAsia="de-DE"/>
              </w:rPr>
              <w:t>D’abord,</w:t>
            </w:r>
            <w:r w:rsidR="005759D5">
              <w:rPr>
                <w:sz w:val="22"/>
                <w:szCs w:val="22"/>
                <w:lang w:eastAsia="de-DE"/>
              </w:rPr>
              <w:t>...</w:t>
            </w:r>
            <w:proofErr w:type="gramEnd"/>
            <w:r w:rsidR="05C04EF5" w:rsidRPr="5D2BB281">
              <w:rPr>
                <w:sz w:val="22"/>
                <w:szCs w:val="22"/>
                <w:lang w:eastAsia="de-DE"/>
              </w:rPr>
              <w:t>», «Ensuite,</w:t>
            </w:r>
            <w:r w:rsidR="005759D5">
              <w:rPr>
                <w:sz w:val="22"/>
                <w:szCs w:val="22"/>
                <w:lang w:eastAsia="de-DE"/>
              </w:rPr>
              <w:t>...</w:t>
            </w:r>
            <w:r w:rsidR="05C04EF5" w:rsidRPr="5D2BB281">
              <w:rPr>
                <w:sz w:val="22"/>
                <w:szCs w:val="22"/>
                <w:lang w:eastAsia="de-DE"/>
              </w:rPr>
              <w:t>» und «A la fin,</w:t>
            </w:r>
            <w:r w:rsidR="005759D5">
              <w:rPr>
                <w:sz w:val="22"/>
                <w:szCs w:val="22"/>
                <w:lang w:eastAsia="de-DE"/>
              </w:rPr>
              <w:t>...</w:t>
            </w:r>
            <w:r w:rsidR="05C04EF5" w:rsidRPr="5D2BB281">
              <w:rPr>
                <w:sz w:val="22"/>
                <w:szCs w:val="22"/>
                <w:lang w:eastAsia="de-DE"/>
              </w:rPr>
              <w:t>»</w:t>
            </w:r>
            <w:r w:rsidR="1FB06A7D" w:rsidRPr="5D2BB281">
              <w:rPr>
                <w:sz w:val="22"/>
                <w:szCs w:val="22"/>
                <w:lang w:eastAsia="de-DE"/>
              </w:rPr>
              <w:t xml:space="preserve">. Solche Geschichten </w:t>
            </w:r>
            <w:r w:rsidR="7323BECD" w:rsidRPr="5D2BB281">
              <w:rPr>
                <w:sz w:val="22"/>
                <w:szCs w:val="22"/>
                <w:lang w:eastAsia="de-DE"/>
              </w:rPr>
              <w:t>bauen die SuS nun wieder.</w:t>
            </w:r>
            <w:r w:rsidR="79713717" w:rsidRPr="5D2BB281">
              <w:rPr>
                <w:sz w:val="22"/>
                <w:szCs w:val="22"/>
                <w:lang w:eastAsia="de-DE"/>
              </w:rPr>
              <w:t xml:space="preserve"> </w:t>
            </w:r>
            <w:r w:rsidR="37D03B12" w:rsidRPr="5D2BB281">
              <w:rPr>
                <w:sz w:val="22"/>
                <w:szCs w:val="22"/>
                <w:lang w:eastAsia="de-DE"/>
              </w:rPr>
              <w:t>In der Fortsetzung einen Ball zuwerfen.</w:t>
            </w:r>
          </w:p>
          <w:p w14:paraId="29BA00BB" w14:textId="5F63C59C" w:rsidR="00ED2EF8" w:rsidRPr="00A05C51" w:rsidRDefault="59FEECBA" w:rsidP="00220869">
            <w:pPr>
              <w:pStyle w:val="KeinLeerraum"/>
              <w:rPr>
                <w:sz w:val="22"/>
                <w:szCs w:val="22"/>
                <w:lang w:eastAsia="de-DE"/>
              </w:rPr>
            </w:pPr>
            <w:r w:rsidRPr="5D2BB281">
              <w:rPr>
                <w:sz w:val="22"/>
                <w:szCs w:val="22"/>
                <w:lang w:eastAsia="de-DE"/>
              </w:rPr>
              <w:t>Die Beispiele</w:t>
            </w:r>
            <w:r w:rsidR="42D43CFE" w:rsidRPr="5D2BB281">
              <w:rPr>
                <w:sz w:val="22"/>
                <w:szCs w:val="22"/>
                <w:lang w:eastAsia="de-DE"/>
              </w:rPr>
              <w:t xml:space="preserve"> </w:t>
            </w:r>
            <w:r w:rsidR="005759D5">
              <w:rPr>
                <w:sz w:val="22"/>
                <w:szCs w:val="22"/>
                <w:lang w:eastAsia="de-DE"/>
              </w:rPr>
              <w:t>auf</w:t>
            </w:r>
            <w:r w:rsidRPr="5D2BB281">
              <w:rPr>
                <w:i/>
                <w:iCs/>
                <w:sz w:val="22"/>
                <w:szCs w:val="22"/>
                <w:lang w:eastAsia="de-DE"/>
              </w:rPr>
              <w:t xml:space="preserve"> </w:t>
            </w:r>
            <w:r w:rsidRPr="5D2BB281">
              <w:rPr>
                <w:sz w:val="22"/>
                <w:szCs w:val="22"/>
                <w:lang w:eastAsia="de-DE"/>
              </w:rPr>
              <w:t>S. 46</w:t>
            </w:r>
            <w:r w:rsidR="6DB5B189" w:rsidRPr="5D2BB281">
              <w:rPr>
                <w:sz w:val="22"/>
                <w:szCs w:val="22"/>
                <w:lang w:eastAsia="de-DE"/>
              </w:rPr>
              <w:t xml:space="preserve"> können helfen.</w:t>
            </w:r>
          </w:p>
        </w:tc>
        <w:tc>
          <w:tcPr>
            <w:tcW w:w="4382" w:type="dxa"/>
          </w:tcPr>
          <w:p w14:paraId="5FBADE6C" w14:textId="2A47A35C" w:rsidR="00ED2EF8" w:rsidRPr="00E91435" w:rsidRDefault="00ED2EF8" w:rsidP="0001265D">
            <w:pPr>
              <w:pStyle w:val="KeinLeerraum"/>
              <w:rPr>
                <w:sz w:val="22"/>
                <w:szCs w:val="22"/>
                <w:lang w:eastAsia="de-DE"/>
              </w:rPr>
            </w:pPr>
          </w:p>
        </w:tc>
        <w:tc>
          <w:tcPr>
            <w:tcW w:w="1701" w:type="dxa"/>
          </w:tcPr>
          <w:p w14:paraId="78EC22D8" w14:textId="227F262E" w:rsidR="00ED2EF8" w:rsidRPr="00E91435" w:rsidRDefault="52C4CE31" w:rsidP="5D2BB281">
            <w:pPr>
              <w:pStyle w:val="KeinLeerraum"/>
              <w:rPr>
                <w:sz w:val="22"/>
                <w:szCs w:val="22"/>
                <w:lang w:eastAsia="de-DE"/>
              </w:rPr>
            </w:pPr>
            <w:r w:rsidRPr="5D2BB281">
              <w:rPr>
                <w:sz w:val="22"/>
                <w:szCs w:val="22"/>
                <w:lang w:eastAsia="de-DE"/>
              </w:rPr>
              <w:t>Ball</w:t>
            </w:r>
          </w:p>
          <w:p w14:paraId="431CB5E3" w14:textId="67385E35" w:rsidR="00ED2EF8" w:rsidRPr="00E91435" w:rsidRDefault="53616A2B" w:rsidP="5D2BB281">
            <w:pPr>
              <w:pStyle w:val="KeinLeerraum"/>
              <w:rPr>
                <w:sz w:val="22"/>
                <w:szCs w:val="22"/>
                <w:lang w:eastAsia="de-DE"/>
              </w:rPr>
            </w:pPr>
            <w:r w:rsidRPr="5D2BB281">
              <w:rPr>
                <w:i/>
                <w:iCs/>
                <w:sz w:val="22"/>
                <w:szCs w:val="22"/>
                <w:lang w:eastAsia="de-DE"/>
              </w:rPr>
              <w:t>magazine</w:t>
            </w:r>
            <w:r w:rsidRPr="5D2BB281">
              <w:rPr>
                <w:sz w:val="22"/>
                <w:szCs w:val="22"/>
                <w:lang w:eastAsia="de-DE"/>
              </w:rPr>
              <w:t xml:space="preserve"> S. 46</w:t>
            </w:r>
            <w:r w:rsidR="00220B4F">
              <w:rPr>
                <w:sz w:val="22"/>
                <w:szCs w:val="22"/>
                <w:lang w:eastAsia="de-DE"/>
              </w:rPr>
              <w:br/>
              <w:t>Wandtafel</w:t>
            </w:r>
          </w:p>
          <w:p w14:paraId="1C2CDBB8" w14:textId="06ACBB26" w:rsidR="00ED2EF8" w:rsidRPr="00E91435" w:rsidRDefault="00ED2EF8" w:rsidP="0001265D">
            <w:pPr>
              <w:pStyle w:val="KeinLeerraum"/>
              <w:rPr>
                <w:sz w:val="22"/>
                <w:szCs w:val="22"/>
                <w:lang w:eastAsia="de-DE"/>
              </w:rPr>
            </w:pPr>
          </w:p>
        </w:tc>
        <w:tc>
          <w:tcPr>
            <w:tcW w:w="567" w:type="dxa"/>
          </w:tcPr>
          <w:p w14:paraId="1EF3C2EF" w14:textId="5A662882" w:rsidR="00ED2EF8" w:rsidRPr="00E91435" w:rsidRDefault="00ED2EF8" w:rsidP="0001265D">
            <w:pPr>
              <w:pStyle w:val="KeinLeerraum"/>
              <w:rPr>
                <w:sz w:val="22"/>
                <w:szCs w:val="22"/>
                <w:lang w:eastAsia="de-DE"/>
              </w:rPr>
            </w:pPr>
          </w:p>
        </w:tc>
      </w:tr>
      <w:tr w:rsidR="00C0707A" w:rsidRPr="00E91435" w14:paraId="5EAE730D" w14:textId="77777777" w:rsidTr="00987B8B">
        <w:trPr>
          <w:trHeight w:val="828"/>
        </w:trPr>
        <w:tc>
          <w:tcPr>
            <w:tcW w:w="419" w:type="dxa"/>
            <w:tcBorders>
              <w:bottom w:val="single" w:sz="4" w:space="0" w:color="auto"/>
              <w:right w:val="nil"/>
            </w:tcBorders>
            <w:shd w:val="thinDiagStripe" w:color="A5A5A5" w:themeColor="accent3" w:fill="auto"/>
          </w:tcPr>
          <w:p w14:paraId="307AA6D2" w14:textId="4E5FA4AD" w:rsidR="00B1755E" w:rsidRPr="00E91435" w:rsidRDefault="00C848B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ED2EF8" w:rsidRPr="00E91435">
              <w:rPr>
                <w:rFonts w:ascii="Calibri" w:eastAsia="Times New Roman" w:hAnsi="Calibri" w:cs="Calibri"/>
                <w:sz w:val="22"/>
                <w:szCs w:val="22"/>
                <w:lang w:eastAsia="de-DE"/>
              </w:rPr>
              <w:t>.</w:t>
            </w:r>
            <w:r w:rsidR="00B1755E">
              <w:rPr>
                <w:rFonts w:ascii="Calibri" w:eastAsia="Times New Roman" w:hAnsi="Calibri" w:cs="Calibri"/>
                <w:sz w:val="22"/>
                <w:szCs w:val="22"/>
                <w:lang w:eastAsia="de-DE"/>
              </w:rPr>
              <w:br/>
              <w:t>2.</w:t>
            </w:r>
          </w:p>
        </w:tc>
        <w:tc>
          <w:tcPr>
            <w:tcW w:w="710" w:type="dxa"/>
            <w:tcBorders>
              <w:bottom w:val="single" w:sz="4" w:space="0" w:color="auto"/>
              <w:right w:val="single" w:sz="4" w:space="0" w:color="auto"/>
            </w:tcBorders>
            <w:shd w:val="clear" w:color="auto" w:fill="auto"/>
          </w:tcPr>
          <w:p w14:paraId="6C5E84B4" w14:textId="7816E651" w:rsidR="00ED2EF8" w:rsidRPr="00E91435" w:rsidRDefault="00C848B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Pr>
                <w:rFonts w:ascii="Calibri" w:eastAsia="Times New Roman" w:hAnsi="Calibri" w:cs="Calibri"/>
                <w:sz w:val="22"/>
                <w:szCs w:val="22"/>
                <w:lang w:eastAsia="de-DE"/>
              </w:rPr>
              <w:br/>
            </w:r>
          </w:p>
        </w:tc>
        <w:tc>
          <w:tcPr>
            <w:tcW w:w="6533" w:type="dxa"/>
            <w:tcBorders>
              <w:left w:val="single" w:sz="4" w:space="0" w:color="auto"/>
            </w:tcBorders>
          </w:tcPr>
          <w:p w14:paraId="6433195F" w14:textId="6C65857A" w:rsidR="00ED2EF8" w:rsidRPr="00E91435" w:rsidRDefault="383AADFF" w:rsidP="5D2BB281">
            <w:pPr>
              <w:pStyle w:val="KeinLeerraum"/>
              <w:rPr>
                <w:sz w:val="22"/>
                <w:szCs w:val="22"/>
                <w:lang w:eastAsia="de-DE"/>
              </w:rPr>
            </w:pPr>
            <w:r w:rsidRPr="5D2BB281">
              <w:rPr>
                <w:sz w:val="22"/>
                <w:szCs w:val="22"/>
                <w:lang w:eastAsia="de-DE"/>
              </w:rPr>
              <w:t xml:space="preserve">Die SuS lesen </w:t>
            </w:r>
            <w:r w:rsidR="1AE1A127" w:rsidRPr="5D2BB281">
              <w:rPr>
                <w:sz w:val="22"/>
                <w:szCs w:val="22"/>
                <w:lang w:eastAsia="de-DE"/>
              </w:rPr>
              <w:t xml:space="preserve">zu zweit </w:t>
            </w:r>
            <w:r w:rsidRPr="5D2BB281">
              <w:rPr>
                <w:sz w:val="22"/>
                <w:szCs w:val="22"/>
                <w:lang w:eastAsia="de-DE"/>
              </w:rPr>
              <w:t>die Sätze</w:t>
            </w:r>
            <w:r w:rsidR="2CAA06EA" w:rsidRPr="5D2BB281">
              <w:rPr>
                <w:sz w:val="22"/>
                <w:szCs w:val="22"/>
                <w:lang w:eastAsia="de-DE"/>
              </w:rPr>
              <w:t>.</w:t>
            </w:r>
            <w:r w:rsidR="008F211B">
              <w:br/>
            </w:r>
            <w:r w:rsidR="005759D5">
              <w:rPr>
                <w:sz w:val="22"/>
                <w:szCs w:val="22"/>
                <w:lang w:eastAsia="de-DE"/>
              </w:rPr>
              <w:t>Anschliessend hören sie</w:t>
            </w:r>
            <w:r w:rsidR="2CAA06EA" w:rsidRPr="5D2BB281">
              <w:rPr>
                <w:sz w:val="22"/>
                <w:szCs w:val="22"/>
                <w:lang w:eastAsia="de-DE"/>
              </w:rPr>
              <w:t xml:space="preserve"> die Sätze </w:t>
            </w:r>
            <w:r w:rsidR="6DD0223B" w:rsidRPr="5D2BB281">
              <w:rPr>
                <w:sz w:val="22"/>
                <w:szCs w:val="22"/>
                <w:lang w:eastAsia="de-DE"/>
              </w:rPr>
              <w:t xml:space="preserve">und ordnen sie der Reihe nach. </w:t>
            </w:r>
          </w:p>
          <w:p w14:paraId="0115D2FF" w14:textId="0C859EDE" w:rsidR="00ED2EF8" w:rsidRPr="00E91435" w:rsidRDefault="41A7F578" w:rsidP="0001265D">
            <w:pPr>
              <w:pStyle w:val="KeinLeerraum"/>
              <w:rPr>
                <w:sz w:val="22"/>
                <w:szCs w:val="22"/>
                <w:lang w:eastAsia="de-DE"/>
              </w:rPr>
            </w:pPr>
            <w:r w:rsidRPr="5D2BB281">
              <w:rPr>
                <w:sz w:val="22"/>
                <w:szCs w:val="22"/>
                <w:lang w:eastAsia="de-DE"/>
              </w:rPr>
              <w:t>Sie gleichen ihre Reihenfolge mit de</w:t>
            </w:r>
            <w:r w:rsidR="003A2091">
              <w:rPr>
                <w:sz w:val="22"/>
                <w:szCs w:val="22"/>
                <w:lang w:eastAsia="de-DE"/>
              </w:rPr>
              <w:t xml:space="preserve">n </w:t>
            </w:r>
            <w:r w:rsidRPr="5D2BB281">
              <w:rPr>
                <w:sz w:val="22"/>
                <w:szCs w:val="22"/>
                <w:lang w:eastAsia="de-DE"/>
              </w:rPr>
              <w:t>Lösung</w:t>
            </w:r>
            <w:r w:rsidR="003A2091">
              <w:rPr>
                <w:sz w:val="22"/>
                <w:szCs w:val="22"/>
                <w:lang w:eastAsia="de-DE"/>
              </w:rPr>
              <w:t>en</w:t>
            </w:r>
            <w:r w:rsidRPr="5D2BB281">
              <w:rPr>
                <w:sz w:val="22"/>
                <w:szCs w:val="22"/>
                <w:lang w:eastAsia="de-DE"/>
              </w:rPr>
              <w:t xml:space="preserve"> </w:t>
            </w:r>
            <w:r w:rsidR="005759D5">
              <w:rPr>
                <w:sz w:val="22"/>
                <w:szCs w:val="22"/>
                <w:lang w:eastAsia="de-DE"/>
              </w:rPr>
              <w:t>auf</w:t>
            </w:r>
            <w:r w:rsidRPr="5D2BB281">
              <w:rPr>
                <w:i/>
                <w:iCs/>
                <w:sz w:val="22"/>
                <w:szCs w:val="22"/>
                <w:lang w:eastAsia="de-DE"/>
              </w:rPr>
              <w:t xml:space="preserve"> </w:t>
            </w:r>
            <w:r w:rsidRPr="5D2BB281">
              <w:rPr>
                <w:sz w:val="22"/>
                <w:szCs w:val="22"/>
                <w:lang w:eastAsia="de-DE"/>
              </w:rPr>
              <w:t>S. 69 ab.</w:t>
            </w:r>
          </w:p>
        </w:tc>
        <w:tc>
          <w:tcPr>
            <w:tcW w:w="4382" w:type="dxa"/>
          </w:tcPr>
          <w:p w14:paraId="5B3D3881" w14:textId="6EDB686C" w:rsidR="0057602D" w:rsidRPr="00FE4E24" w:rsidRDefault="00C31C82" w:rsidP="00063E1A">
            <w:pPr>
              <w:pStyle w:val="KeinLeerraum"/>
              <w:rPr>
                <w:sz w:val="22"/>
                <w:szCs w:val="22"/>
                <w:lang w:eastAsia="de-DE"/>
              </w:rPr>
            </w:pPr>
            <w:r>
              <w:rPr>
                <w:sz w:val="22"/>
                <w:szCs w:val="22"/>
                <w:lang w:eastAsia="de-DE"/>
              </w:rPr>
              <w:t xml:space="preserve">Nur die </w:t>
            </w:r>
            <w:r w:rsidRPr="007B58FD">
              <w:rPr>
                <w:sz w:val="22"/>
                <w:szCs w:val="22"/>
                <w:lang w:eastAsia="de-DE"/>
              </w:rPr>
              <w:t>Sätze</w:t>
            </w:r>
            <w:r w:rsidR="0057602D" w:rsidRPr="007B58FD">
              <w:rPr>
                <w:sz w:val="22"/>
                <w:szCs w:val="22"/>
                <w:lang w:eastAsia="de-DE"/>
              </w:rPr>
              <w:t xml:space="preserve"> </w:t>
            </w:r>
            <w:r w:rsidR="005759D5" w:rsidRPr="001B1A82">
              <w:rPr>
                <w:sz w:val="22"/>
                <w:szCs w:val="22"/>
                <w:lang w:eastAsia="de-DE"/>
              </w:rPr>
              <w:t>«</w:t>
            </w:r>
            <w:r w:rsidR="005759D5" w:rsidRPr="007B58FD">
              <w:rPr>
                <w:iCs/>
                <w:sz w:val="22"/>
                <w:szCs w:val="22"/>
                <w:lang w:eastAsia="de-DE"/>
              </w:rPr>
              <w:t>A</w:t>
            </w:r>
            <w:r w:rsidR="0057602D" w:rsidRPr="00327FB8">
              <w:rPr>
                <w:iCs/>
                <w:sz w:val="22"/>
                <w:szCs w:val="22"/>
                <w:lang w:eastAsia="de-DE"/>
              </w:rPr>
              <w:t xml:space="preserve"> la </w:t>
            </w:r>
            <w:proofErr w:type="gramStart"/>
            <w:r w:rsidR="0057602D" w:rsidRPr="00327FB8">
              <w:rPr>
                <w:iCs/>
                <w:sz w:val="22"/>
                <w:szCs w:val="22"/>
                <w:lang w:eastAsia="de-DE"/>
              </w:rPr>
              <w:t>fin,…</w:t>
            </w:r>
            <w:proofErr w:type="gramEnd"/>
            <w:r w:rsidR="005759D5" w:rsidRPr="001B1A82">
              <w:rPr>
                <w:iCs/>
                <w:sz w:val="22"/>
                <w:szCs w:val="22"/>
                <w:lang w:eastAsia="de-DE"/>
              </w:rPr>
              <w:t>»</w:t>
            </w:r>
            <w:r w:rsidR="0057602D" w:rsidRPr="00327FB8">
              <w:rPr>
                <w:iCs/>
                <w:sz w:val="22"/>
                <w:szCs w:val="22"/>
                <w:lang w:eastAsia="de-DE"/>
              </w:rPr>
              <w:t xml:space="preserve">, </w:t>
            </w:r>
            <w:r w:rsidR="005759D5" w:rsidRPr="001B1A82">
              <w:rPr>
                <w:iCs/>
                <w:sz w:val="22"/>
                <w:szCs w:val="22"/>
                <w:lang w:eastAsia="de-DE"/>
              </w:rPr>
              <w:t>«</w:t>
            </w:r>
            <w:r w:rsidR="007E7E09" w:rsidRPr="00327FB8">
              <w:rPr>
                <w:iCs/>
                <w:sz w:val="22"/>
                <w:szCs w:val="22"/>
                <w:lang w:eastAsia="de-DE"/>
              </w:rPr>
              <w:t>Ensuite,…</w:t>
            </w:r>
            <w:r w:rsidR="005759D5" w:rsidRPr="001B1A82">
              <w:rPr>
                <w:iCs/>
                <w:sz w:val="22"/>
                <w:szCs w:val="22"/>
                <w:lang w:eastAsia="de-DE"/>
              </w:rPr>
              <w:t>»</w:t>
            </w:r>
            <w:r w:rsidR="007E7E09" w:rsidRPr="00327FB8">
              <w:rPr>
                <w:iCs/>
                <w:sz w:val="22"/>
                <w:szCs w:val="22"/>
                <w:lang w:eastAsia="de-DE"/>
              </w:rPr>
              <w:t xml:space="preserve"> </w:t>
            </w:r>
            <w:r w:rsidR="007E7E09" w:rsidRPr="001B1A82">
              <w:rPr>
                <w:sz w:val="22"/>
                <w:szCs w:val="22"/>
                <w:lang w:eastAsia="de-DE"/>
              </w:rPr>
              <w:t>und</w:t>
            </w:r>
            <w:r w:rsidR="007E7E09" w:rsidRPr="00327FB8">
              <w:rPr>
                <w:iCs/>
                <w:sz w:val="22"/>
                <w:szCs w:val="22"/>
                <w:lang w:eastAsia="de-DE"/>
              </w:rPr>
              <w:t xml:space="preserve"> </w:t>
            </w:r>
            <w:r w:rsidR="005759D5" w:rsidRPr="001B1A82">
              <w:rPr>
                <w:iCs/>
                <w:sz w:val="22"/>
                <w:szCs w:val="22"/>
                <w:lang w:eastAsia="de-DE"/>
              </w:rPr>
              <w:t>«</w:t>
            </w:r>
            <w:r w:rsidR="007E7E09" w:rsidRPr="00327FB8">
              <w:rPr>
                <w:iCs/>
                <w:sz w:val="22"/>
                <w:szCs w:val="22"/>
                <w:lang w:eastAsia="de-DE"/>
              </w:rPr>
              <w:t>La maison hantée à l’école…</w:t>
            </w:r>
            <w:r w:rsidR="005759D5" w:rsidRPr="001B1A82">
              <w:rPr>
                <w:iCs/>
                <w:sz w:val="22"/>
                <w:szCs w:val="22"/>
                <w:lang w:eastAsia="de-DE"/>
              </w:rPr>
              <w:t>»</w:t>
            </w:r>
            <w:r w:rsidR="00FE4E24">
              <w:rPr>
                <w:sz w:val="22"/>
                <w:szCs w:val="22"/>
                <w:lang w:eastAsia="de-DE"/>
              </w:rPr>
              <w:t xml:space="preserve"> hören und ordnen.</w:t>
            </w:r>
          </w:p>
          <w:p w14:paraId="3D4C3FCD" w14:textId="77777777" w:rsidR="00ED2EF8" w:rsidRPr="00E91435" w:rsidRDefault="00ED2EF8" w:rsidP="0001265D">
            <w:pPr>
              <w:pStyle w:val="KeinLeerraum"/>
              <w:rPr>
                <w:sz w:val="22"/>
                <w:szCs w:val="22"/>
                <w:highlight w:val="yellow"/>
                <w:lang w:eastAsia="de-DE"/>
              </w:rPr>
            </w:pPr>
          </w:p>
        </w:tc>
        <w:tc>
          <w:tcPr>
            <w:tcW w:w="1701" w:type="dxa"/>
          </w:tcPr>
          <w:p w14:paraId="02786613" w14:textId="78254EE7" w:rsidR="00ED2EF8" w:rsidRDefault="260F4F17" w:rsidP="0001265D">
            <w:pPr>
              <w:pStyle w:val="KeinLeerraum"/>
              <w:rPr>
                <w:sz w:val="22"/>
                <w:szCs w:val="22"/>
                <w:lang w:eastAsia="de-DE"/>
              </w:rPr>
            </w:pPr>
            <w:r w:rsidRPr="5D2BB281">
              <w:rPr>
                <w:i/>
                <w:iCs/>
                <w:sz w:val="22"/>
                <w:szCs w:val="22"/>
                <w:lang w:eastAsia="de-DE"/>
              </w:rPr>
              <w:t>m</w:t>
            </w:r>
            <w:r w:rsidR="1AB24EBC" w:rsidRPr="5D2BB281">
              <w:rPr>
                <w:i/>
                <w:iCs/>
                <w:sz w:val="22"/>
                <w:szCs w:val="22"/>
                <w:lang w:eastAsia="de-DE"/>
              </w:rPr>
              <w:t>agazine</w:t>
            </w:r>
            <w:r w:rsidR="1AB24EBC" w:rsidRPr="5D2BB281">
              <w:rPr>
                <w:sz w:val="22"/>
                <w:szCs w:val="22"/>
                <w:lang w:eastAsia="de-DE"/>
              </w:rPr>
              <w:t xml:space="preserve"> S. 16</w:t>
            </w:r>
            <w:r w:rsidR="35745D29" w:rsidRPr="5D2BB281">
              <w:rPr>
                <w:sz w:val="22"/>
                <w:szCs w:val="22"/>
                <w:lang w:eastAsia="de-DE"/>
              </w:rPr>
              <w:t xml:space="preserve">, </w:t>
            </w:r>
            <w:r w:rsidR="003A2091">
              <w:rPr>
                <w:sz w:val="22"/>
                <w:szCs w:val="22"/>
                <w:lang w:eastAsia="de-DE"/>
              </w:rPr>
              <w:t xml:space="preserve">S. </w:t>
            </w:r>
            <w:r w:rsidR="35745D29" w:rsidRPr="5D2BB281">
              <w:rPr>
                <w:sz w:val="22"/>
                <w:szCs w:val="22"/>
                <w:lang w:eastAsia="de-DE"/>
              </w:rPr>
              <w:t>69</w:t>
            </w:r>
          </w:p>
          <w:p w14:paraId="793A5BCD" w14:textId="63EA192A" w:rsidR="00CE465A" w:rsidRPr="00E91435" w:rsidRDefault="00CE465A" w:rsidP="0001265D">
            <w:pPr>
              <w:pStyle w:val="KeinLeerraum"/>
              <w:rPr>
                <w:sz w:val="22"/>
                <w:szCs w:val="22"/>
                <w:lang w:eastAsia="de-DE"/>
              </w:rPr>
            </w:pPr>
            <w:r>
              <w:rPr>
                <w:sz w:val="22"/>
                <w:szCs w:val="22"/>
                <w:lang w:eastAsia="de-DE"/>
              </w:rPr>
              <w:t>Track 10</w:t>
            </w:r>
            <w:r>
              <w:rPr>
                <w:sz w:val="22"/>
                <w:szCs w:val="22"/>
                <w:lang w:eastAsia="de-DE"/>
              </w:rPr>
              <w:br/>
              <w:t>Computer</w:t>
            </w:r>
            <w:r w:rsidR="00CD19AE">
              <w:rPr>
                <w:sz w:val="22"/>
                <w:szCs w:val="22"/>
                <w:lang w:eastAsia="de-DE"/>
              </w:rPr>
              <w:br/>
              <w:t>Bleistift</w:t>
            </w:r>
          </w:p>
        </w:tc>
        <w:tc>
          <w:tcPr>
            <w:tcW w:w="567" w:type="dxa"/>
          </w:tcPr>
          <w:p w14:paraId="31387A09" w14:textId="3568315C" w:rsidR="00ED2EF8" w:rsidRPr="00E91435" w:rsidRDefault="00ED2EF8" w:rsidP="0001265D">
            <w:pPr>
              <w:pStyle w:val="KeinLeerraum"/>
              <w:rPr>
                <w:sz w:val="22"/>
                <w:szCs w:val="22"/>
                <w:lang w:eastAsia="de-DE"/>
              </w:rPr>
            </w:pPr>
            <w:r w:rsidRPr="00E91435">
              <w:rPr>
                <w:sz w:val="22"/>
                <w:szCs w:val="22"/>
                <w:lang w:eastAsia="de-DE"/>
              </w:rPr>
              <w:t>15’</w:t>
            </w:r>
          </w:p>
        </w:tc>
      </w:tr>
      <w:tr w:rsidR="00C0707A" w:rsidRPr="00E91435" w14:paraId="12A673A9" w14:textId="77777777" w:rsidTr="00987B8B">
        <w:trPr>
          <w:trHeight w:val="828"/>
        </w:trPr>
        <w:tc>
          <w:tcPr>
            <w:tcW w:w="419" w:type="dxa"/>
            <w:tcBorders>
              <w:bottom w:val="single" w:sz="4" w:space="0" w:color="auto"/>
              <w:right w:val="nil"/>
            </w:tcBorders>
            <w:shd w:val="thinDiagStripe" w:color="A5A5A5" w:themeColor="accent3" w:fill="auto"/>
          </w:tcPr>
          <w:p w14:paraId="7278525C" w14:textId="4041BC8D" w:rsidR="00ED2EF8" w:rsidRPr="00E91435" w:rsidRDefault="000E0E11"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p>
        </w:tc>
        <w:tc>
          <w:tcPr>
            <w:tcW w:w="710" w:type="dxa"/>
            <w:tcBorders>
              <w:bottom w:val="single" w:sz="4" w:space="0" w:color="auto"/>
              <w:right w:val="single" w:sz="4" w:space="0" w:color="auto"/>
            </w:tcBorders>
            <w:shd w:val="clear" w:color="auto" w:fill="auto"/>
          </w:tcPr>
          <w:p w14:paraId="0CFC8671" w14:textId="0828A7BB" w:rsidR="00ED2EF8" w:rsidRPr="00E91435" w:rsidRDefault="00ED2EF8" w:rsidP="0001265D">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PA</w:t>
            </w:r>
            <w:r w:rsidR="000E0E11">
              <w:rPr>
                <w:rFonts w:ascii="Calibri" w:eastAsia="Times New Roman" w:hAnsi="Calibri" w:cs="Calibri"/>
                <w:sz w:val="22"/>
                <w:szCs w:val="22"/>
                <w:lang w:eastAsia="de-DE"/>
              </w:rPr>
              <w:br/>
            </w:r>
          </w:p>
        </w:tc>
        <w:tc>
          <w:tcPr>
            <w:tcW w:w="6533" w:type="dxa"/>
            <w:tcBorders>
              <w:left w:val="single" w:sz="4" w:space="0" w:color="auto"/>
            </w:tcBorders>
          </w:tcPr>
          <w:p w14:paraId="4EBE49A2" w14:textId="14569937" w:rsidR="00055E12" w:rsidRPr="00E91435" w:rsidRDefault="000B0A0C" w:rsidP="0001265D">
            <w:pPr>
              <w:pStyle w:val="KeinLeerraum"/>
              <w:rPr>
                <w:sz w:val="22"/>
                <w:szCs w:val="22"/>
                <w:lang w:eastAsia="de-DE"/>
              </w:rPr>
            </w:pPr>
            <w:r>
              <w:rPr>
                <w:sz w:val="22"/>
                <w:szCs w:val="22"/>
                <w:lang w:eastAsia="de-DE"/>
              </w:rPr>
              <w:t>Die SuS hören und lesen zu zweit die Sprechblasentexte. Sie sprechen diese mit</w:t>
            </w:r>
            <w:r w:rsidR="007B1C6C">
              <w:rPr>
                <w:sz w:val="22"/>
                <w:szCs w:val="22"/>
                <w:lang w:eastAsia="de-DE"/>
              </w:rPr>
              <w:t xml:space="preserve">. </w:t>
            </w:r>
            <w:r w:rsidR="008D6D5C" w:rsidRPr="008D6D5C">
              <w:rPr>
                <w:rFonts w:ascii="Helvetica Neue" w:hAnsi="Helvetica Neue" w:cs="Helvetica Neue"/>
                <w:color w:val="000000"/>
                <w:sz w:val="22"/>
                <w:szCs w:val="22"/>
                <w:lang w:val="de-DE"/>
              </w:rPr>
              <w:t>Sie tauschen sich mithilfe der Chunks zu den Sätzen von Nr. 2 aus.</w:t>
            </w:r>
          </w:p>
        </w:tc>
        <w:tc>
          <w:tcPr>
            <w:tcW w:w="4382" w:type="dxa"/>
          </w:tcPr>
          <w:p w14:paraId="751BA89C" w14:textId="4E31D731" w:rsidR="00ED2EF8" w:rsidRPr="00E91435" w:rsidRDefault="007B1C6C" w:rsidP="00063E1A">
            <w:pPr>
              <w:pStyle w:val="KeinLeerraum"/>
              <w:rPr>
                <w:sz w:val="22"/>
                <w:szCs w:val="22"/>
                <w:highlight w:val="yellow"/>
                <w:lang w:eastAsia="de-DE"/>
              </w:rPr>
            </w:pPr>
            <w:r w:rsidRPr="007B1C6C">
              <w:rPr>
                <w:sz w:val="22"/>
                <w:szCs w:val="22"/>
                <w:lang w:eastAsia="de-DE"/>
              </w:rPr>
              <w:t xml:space="preserve">Auf </w:t>
            </w:r>
            <w:r w:rsidR="003A2091">
              <w:rPr>
                <w:sz w:val="22"/>
                <w:szCs w:val="22"/>
                <w:lang w:eastAsia="de-DE"/>
              </w:rPr>
              <w:t xml:space="preserve">folgende </w:t>
            </w:r>
            <w:r w:rsidRPr="007B1C6C">
              <w:rPr>
                <w:sz w:val="22"/>
                <w:szCs w:val="22"/>
                <w:lang w:eastAsia="de-DE"/>
              </w:rPr>
              <w:t xml:space="preserve">Chunks beschränken: </w:t>
            </w:r>
            <w:r>
              <w:rPr>
                <w:sz w:val="22"/>
                <w:szCs w:val="22"/>
                <w:lang w:eastAsia="de-DE"/>
              </w:rPr>
              <w:br/>
            </w:r>
            <w:r w:rsidR="007B1BA8">
              <w:rPr>
                <w:sz w:val="22"/>
                <w:szCs w:val="22"/>
                <w:lang w:eastAsia="de-DE"/>
              </w:rPr>
              <w:t xml:space="preserve">«Le 1 c’est…», «Je suis d’accord.», «J’ai </w:t>
            </w:r>
            <w:r w:rsidR="003A2091">
              <w:rPr>
                <w:sz w:val="22"/>
                <w:szCs w:val="22"/>
                <w:lang w:eastAsia="de-DE"/>
              </w:rPr>
              <w:br/>
            </w:r>
            <w:r w:rsidR="007B1BA8">
              <w:rPr>
                <w:sz w:val="22"/>
                <w:szCs w:val="22"/>
                <w:lang w:eastAsia="de-DE"/>
              </w:rPr>
              <w:t xml:space="preserve">la même chose», «J’ai autre chose», </w:t>
            </w:r>
            <w:r w:rsidR="003A2091">
              <w:rPr>
                <w:sz w:val="22"/>
                <w:szCs w:val="22"/>
                <w:lang w:eastAsia="de-DE"/>
              </w:rPr>
              <w:br/>
            </w:r>
            <w:r w:rsidR="00BA7944">
              <w:rPr>
                <w:sz w:val="22"/>
                <w:szCs w:val="22"/>
                <w:lang w:eastAsia="de-DE"/>
              </w:rPr>
              <w:t>«J’ai noté…»</w:t>
            </w:r>
            <w:r w:rsidR="003A2091">
              <w:rPr>
                <w:sz w:val="22"/>
                <w:szCs w:val="22"/>
                <w:lang w:eastAsia="de-DE"/>
              </w:rPr>
              <w:t>.</w:t>
            </w:r>
          </w:p>
        </w:tc>
        <w:tc>
          <w:tcPr>
            <w:tcW w:w="1701" w:type="dxa"/>
          </w:tcPr>
          <w:p w14:paraId="31FBAF5E" w14:textId="54106C4A" w:rsidR="00ED2EF8" w:rsidRDefault="00D70AD4" w:rsidP="0001265D">
            <w:pPr>
              <w:pStyle w:val="KeinLeerraum"/>
              <w:rPr>
                <w:sz w:val="22"/>
                <w:szCs w:val="22"/>
                <w:lang w:eastAsia="de-DE"/>
              </w:rPr>
            </w:pPr>
            <w:r>
              <w:rPr>
                <w:i/>
                <w:iCs/>
                <w:sz w:val="22"/>
                <w:szCs w:val="22"/>
                <w:lang w:eastAsia="de-DE"/>
              </w:rPr>
              <w:t>m</w:t>
            </w:r>
            <w:r w:rsidR="003A4B4E" w:rsidRPr="00D70AD4">
              <w:rPr>
                <w:i/>
                <w:iCs/>
                <w:sz w:val="22"/>
                <w:szCs w:val="22"/>
                <w:lang w:eastAsia="de-DE"/>
              </w:rPr>
              <w:t>agazine</w:t>
            </w:r>
            <w:r w:rsidR="003A4B4E">
              <w:rPr>
                <w:sz w:val="22"/>
                <w:szCs w:val="22"/>
                <w:lang w:eastAsia="de-DE"/>
              </w:rPr>
              <w:t xml:space="preserve"> S. </w:t>
            </w:r>
            <w:r w:rsidR="00CE465A">
              <w:rPr>
                <w:sz w:val="22"/>
                <w:szCs w:val="22"/>
                <w:lang w:eastAsia="de-DE"/>
              </w:rPr>
              <w:t>16</w:t>
            </w:r>
            <w:r>
              <w:rPr>
                <w:sz w:val="22"/>
                <w:szCs w:val="22"/>
                <w:lang w:eastAsia="de-DE"/>
              </w:rPr>
              <w:t xml:space="preserve"> </w:t>
            </w:r>
            <w:r w:rsidR="003D5984">
              <w:rPr>
                <w:sz w:val="22"/>
                <w:szCs w:val="22"/>
                <w:lang w:eastAsia="de-DE"/>
              </w:rPr>
              <w:t>Track</w:t>
            </w:r>
            <w:r w:rsidR="004719F1">
              <w:rPr>
                <w:sz w:val="22"/>
                <w:szCs w:val="22"/>
                <w:lang w:eastAsia="de-DE"/>
              </w:rPr>
              <w:t>s</w:t>
            </w:r>
            <w:r w:rsidR="003D5984">
              <w:rPr>
                <w:sz w:val="22"/>
                <w:szCs w:val="22"/>
                <w:lang w:eastAsia="de-DE"/>
              </w:rPr>
              <w:t xml:space="preserve"> 11 </w:t>
            </w:r>
            <w:r w:rsidR="004719F1">
              <w:rPr>
                <w:sz w:val="22"/>
                <w:szCs w:val="22"/>
                <w:lang w:eastAsia="de-DE"/>
              </w:rPr>
              <w:t>und</w:t>
            </w:r>
            <w:r w:rsidR="003D5984">
              <w:rPr>
                <w:sz w:val="22"/>
                <w:szCs w:val="22"/>
                <w:lang w:eastAsia="de-DE"/>
              </w:rPr>
              <w:t xml:space="preserve"> 12</w:t>
            </w:r>
          </w:p>
          <w:p w14:paraId="6AD5A88D" w14:textId="53E1B0DE" w:rsidR="003D5984" w:rsidRPr="00E91435" w:rsidRDefault="003D5984" w:rsidP="0001265D">
            <w:pPr>
              <w:pStyle w:val="KeinLeerraum"/>
              <w:rPr>
                <w:sz w:val="22"/>
                <w:szCs w:val="22"/>
                <w:lang w:eastAsia="de-DE"/>
              </w:rPr>
            </w:pPr>
            <w:r>
              <w:rPr>
                <w:sz w:val="22"/>
                <w:szCs w:val="22"/>
                <w:lang w:eastAsia="de-DE"/>
              </w:rPr>
              <w:t>Computer</w:t>
            </w:r>
          </w:p>
        </w:tc>
        <w:tc>
          <w:tcPr>
            <w:tcW w:w="567" w:type="dxa"/>
          </w:tcPr>
          <w:p w14:paraId="412063EE" w14:textId="02E01D6E" w:rsidR="00ED2EF8" w:rsidRPr="00E91435" w:rsidRDefault="00ED2EF8" w:rsidP="0001265D">
            <w:pPr>
              <w:pStyle w:val="KeinLeerraum"/>
              <w:rPr>
                <w:sz w:val="22"/>
                <w:szCs w:val="22"/>
                <w:lang w:eastAsia="de-DE"/>
              </w:rPr>
            </w:pPr>
            <w:r w:rsidRPr="00E91435">
              <w:rPr>
                <w:sz w:val="22"/>
                <w:szCs w:val="22"/>
                <w:lang w:eastAsia="de-DE"/>
              </w:rPr>
              <w:t>10’</w:t>
            </w:r>
          </w:p>
        </w:tc>
      </w:tr>
      <w:tr w:rsidR="00CD19AE" w:rsidRPr="00E91435" w14:paraId="500DA27F" w14:textId="77777777" w:rsidTr="00987B8B">
        <w:trPr>
          <w:trHeight w:val="264"/>
        </w:trPr>
        <w:tc>
          <w:tcPr>
            <w:tcW w:w="419" w:type="dxa"/>
            <w:tcBorders>
              <w:right w:val="nil"/>
            </w:tcBorders>
            <w:shd w:val="thinDiagStripe" w:color="A5A5A5" w:themeColor="accent3" w:fill="auto"/>
          </w:tcPr>
          <w:p w14:paraId="65809402" w14:textId="5BF3E18F" w:rsidR="00CD19AE" w:rsidRPr="00E91435" w:rsidRDefault="00CD19AE" w:rsidP="00CD19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10" w:type="dxa"/>
            <w:tcBorders>
              <w:right w:val="single" w:sz="4" w:space="0" w:color="auto"/>
            </w:tcBorders>
            <w:shd w:val="clear" w:color="auto" w:fill="auto"/>
          </w:tcPr>
          <w:p w14:paraId="10BB0C36" w14:textId="7E2AA18B" w:rsidR="00CD19AE" w:rsidRPr="00E91435" w:rsidRDefault="00CD19AE" w:rsidP="00CD19AE">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Pr>
                <w:rFonts w:ascii="Calibri" w:eastAsia="Times New Roman" w:hAnsi="Calibri" w:cs="Calibri"/>
                <w:sz w:val="22"/>
                <w:szCs w:val="22"/>
                <w:lang w:eastAsia="de-DE"/>
              </w:rPr>
              <w:br/>
            </w:r>
          </w:p>
        </w:tc>
        <w:tc>
          <w:tcPr>
            <w:tcW w:w="6533" w:type="dxa"/>
            <w:tcBorders>
              <w:left w:val="single" w:sz="4" w:space="0" w:color="auto"/>
            </w:tcBorders>
          </w:tcPr>
          <w:p w14:paraId="780E5A82" w14:textId="2FA36050" w:rsidR="00CD19AE" w:rsidRPr="00E91435" w:rsidRDefault="1F106823" w:rsidP="5D2BB281">
            <w:pPr>
              <w:pStyle w:val="KeinLeerraum"/>
              <w:rPr>
                <w:sz w:val="22"/>
                <w:szCs w:val="22"/>
                <w:lang w:eastAsia="de-DE"/>
              </w:rPr>
            </w:pPr>
            <w:r w:rsidRPr="5D2BB281">
              <w:rPr>
                <w:sz w:val="22"/>
                <w:szCs w:val="22"/>
                <w:lang w:eastAsia="de-DE"/>
              </w:rPr>
              <w:t xml:space="preserve">Die SuS antworten zu zweit auf die Fragen </w:t>
            </w:r>
            <w:r w:rsidR="003A2091">
              <w:rPr>
                <w:sz w:val="22"/>
                <w:szCs w:val="22"/>
                <w:lang w:eastAsia="de-DE"/>
              </w:rPr>
              <w:t>von</w:t>
            </w:r>
            <w:r w:rsidRPr="5D2BB281">
              <w:rPr>
                <w:sz w:val="22"/>
                <w:szCs w:val="22"/>
                <w:lang w:eastAsia="de-DE"/>
              </w:rPr>
              <w:t xml:space="preserve"> Nr. 4.</w:t>
            </w:r>
          </w:p>
          <w:p w14:paraId="72D03447" w14:textId="3FB34428" w:rsidR="00CD19AE" w:rsidRPr="008B04BB" w:rsidRDefault="018EDAEC" w:rsidP="00CD19AE">
            <w:pPr>
              <w:pStyle w:val="KeinLeerraum"/>
            </w:pPr>
            <w:r w:rsidRPr="5D2BB281">
              <w:rPr>
                <w:sz w:val="22"/>
                <w:szCs w:val="22"/>
                <w:lang w:eastAsia="de-DE"/>
              </w:rPr>
              <w:t xml:space="preserve">Die </w:t>
            </w:r>
            <w:r w:rsidR="008B04BB">
              <w:rPr>
                <w:sz w:val="22"/>
                <w:szCs w:val="22"/>
                <w:lang w:eastAsia="de-DE"/>
              </w:rPr>
              <w:t xml:space="preserve">bekannte </w:t>
            </w:r>
            <w:r w:rsidRPr="5D2BB281">
              <w:rPr>
                <w:sz w:val="22"/>
                <w:szCs w:val="22"/>
                <w:lang w:eastAsia="de-DE"/>
              </w:rPr>
              <w:t>Strategie «W-Fragen stellen» hilft beim Beantworten.</w:t>
            </w:r>
          </w:p>
        </w:tc>
        <w:tc>
          <w:tcPr>
            <w:tcW w:w="4382" w:type="dxa"/>
          </w:tcPr>
          <w:p w14:paraId="38727EA1" w14:textId="7C38E321" w:rsidR="000D2B38" w:rsidRPr="00E91435" w:rsidRDefault="00723244" w:rsidP="00CD19AE">
            <w:pPr>
              <w:pStyle w:val="KeinLeerraum"/>
              <w:rPr>
                <w:sz w:val="22"/>
                <w:szCs w:val="22"/>
                <w:lang w:eastAsia="de-DE"/>
              </w:rPr>
            </w:pPr>
            <w:r w:rsidRPr="00723244">
              <w:rPr>
                <w:rFonts w:ascii="Helvetica Neue" w:hAnsi="Helvetica Neue" w:cs="Helvetica Neue"/>
                <w:color w:val="000000"/>
                <w:sz w:val="22"/>
                <w:szCs w:val="22"/>
                <w:lang w:val="de-DE"/>
              </w:rPr>
              <w:t>Nur die Fragen, die zu den Sätzen von Nr. 2 passen, beantworten:</w:t>
            </w:r>
            <w:r w:rsidR="00686E7A">
              <w:rPr>
                <w:rFonts w:ascii="Helvetica Neue" w:hAnsi="Helvetica Neue" w:cs="Helvetica Neue"/>
                <w:color w:val="000000"/>
                <w:sz w:val="22"/>
                <w:szCs w:val="22"/>
                <w:lang w:val="de-DE"/>
              </w:rPr>
              <w:t xml:space="preserve"> </w:t>
            </w:r>
            <w:r w:rsidR="000D2B38">
              <w:rPr>
                <w:sz w:val="22"/>
                <w:szCs w:val="22"/>
                <w:lang w:eastAsia="de-DE"/>
              </w:rPr>
              <w:t xml:space="preserve">Wie…? </w:t>
            </w:r>
            <w:r w:rsidR="00DC6925">
              <w:rPr>
                <w:sz w:val="22"/>
                <w:szCs w:val="22"/>
                <w:lang w:eastAsia="de-DE"/>
              </w:rPr>
              <w:t>Wofür…? Was…?</w:t>
            </w:r>
          </w:p>
        </w:tc>
        <w:tc>
          <w:tcPr>
            <w:tcW w:w="1701" w:type="dxa"/>
          </w:tcPr>
          <w:p w14:paraId="284B534B" w14:textId="577E5268" w:rsidR="00CD19AE" w:rsidRPr="00F86E54" w:rsidRDefault="00CD19AE" w:rsidP="00CD19AE">
            <w:pPr>
              <w:pStyle w:val="KeinLeerraum"/>
              <w:rPr>
                <w:sz w:val="22"/>
                <w:szCs w:val="22"/>
                <w:lang w:eastAsia="de-DE"/>
              </w:rPr>
            </w:pPr>
            <w:r>
              <w:rPr>
                <w:i/>
                <w:iCs/>
                <w:sz w:val="22"/>
                <w:szCs w:val="22"/>
                <w:lang w:eastAsia="de-DE"/>
              </w:rPr>
              <w:t>m</w:t>
            </w:r>
            <w:r w:rsidRPr="00D70AD4">
              <w:rPr>
                <w:i/>
                <w:iCs/>
                <w:sz w:val="22"/>
                <w:szCs w:val="22"/>
                <w:lang w:eastAsia="de-DE"/>
              </w:rPr>
              <w:t>agazine</w:t>
            </w:r>
            <w:r>
              <w:rPr>
                <w:sz w:val="22"/>
                <w:szCs w:val="22"/>
                <w:lang w:eastAsia="de-DE"/>
              </w:rPr>
              <w:t xml:space="preserve"> S. 16 </w:t>
            </w:r>
          </w:p>
          <w:p w14:paraId="4B89FE3B" w14:textId="415F4C32" w:rsidR="00CD19AE" w:rsidRPr="00F86E54" w:rsidRDefault="00CD19AE" w:rsidP="00CD19AE">
            <w:pPr>
              <w:pStyle w:val="KeinLeerraum"/>
              <w:rPr>
                <w:sz w:val="22"/>
                <w:szCs w:val="22"/>
                <w:lang w:eastAsia="de-DE"/>
              </w:rPr>
            </w:pPr>
          </w:p>
        </w:tc>
        <w:tc>
          <w:tcPr>
            <w:tcW w:w="567" w:type="dxa"/>
          </w:tcPr>
          <w:p w14:paraId="1B70C3A0" w14:textId="710442F7" w:rsidR="00CD19AE" w:rsidRPr="00E91435" w:rsidRDefault="00CD19AE" w:rsidP="00CD19AE">
            <w:pPr>
              <w:pStyle w:val="KeinLeerraum"/>
              <w:rPr>
                <w:sz w:val="22"/>
                <w:szCs w:val="22"/>
                <w:lang w:eastAsia="de-DE"/>
              </w:rPr>
            </w:pPr>
            <w:r w:rsidRPr="00E91435">
              <w:rPr>
                <w:sz w:val="22"/>
                <w:szCs w:val="22"/>
                <w:lang w:eastAsia="de-DE"/>
              </w:rPr>
              <w:t>15’</w:t>
            </w:r>
          </w:p>
        </w:tc>
      </w:tr>
      <w:tr w:rsidR="00CD19AE" w:rsidRPr="00E91435" w14:paraId="799B564D" w14:textId="77777777" w:rsidTr="5D2BB281">
        <w:trPr>
          <w:trHeight w:val="828"/>
        </w:trPr>
        <w:tc>
          <w:tcPr>
            <w:tcW w:w="419" w:type="dxa"/>
            <w:tcBorders>
              <w:right w:val="nil"/>
            </w:tcBorders>
            <w:shd w:val="clear" w:color="auto" w:fill="auto"/>
          </w:tcPr>
          <w:p w14:paraId="44702034" w14:textId="14CBB548" w:rsidR="00CD19AE" w:rsidRPr="00E91435" w:rsidRDefault="00CD19AE" w:rsidP="00CD19AE">
            <w:pPr>
              <w:spacing w:before="100" w:beforeAutospacing="1" w:after="100" w:afterAutospacing="1"/>
              <w:rPr>
                <w:rFonts w:ascii="Calibri" w:eastAsia="Times New Roman" w:hAnsi="Calibri" w:cs="Calibri"/>
                <w:sz w:val="22"/>
                <w:szCs w:val="22"/>
                <w:lang w:eastAsia="de-DE"/>
              </w:rPr>
            </w:pPr>
          </w:p>
        </w:tc>
        <w:tc>
          <w:tcPr>
            <w:tcW w:w="710" w:type="dxa"/>
            <w:tcBorders>
              <w:right w:val="single" w:sz="4" w:space="0" w:color="auto"/>
            </w:tcBorders>
          </w:tcPr>
          <w:p w14:paraId="1C90355F" w14:textId="363FF47B" w:rsidR="00CD19AE" w:rsidRPr="00E91435" w:rsidRDefault="00CD19AE" w:rsidP="00CD19AE">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PL</w:t>
            </w:r>
          </w:p>
        </w:tc>
        <w:tc>
          <w:tcPr>
            <w:tcW w:w="6533" w:type="dxa"/>
            <w:tcBorders>
              <w:left w:val="single" w:sz="4" w:space="0" w:color="auto"/>
            </w:tcBorders>
          </w:tcPr>
          <w:p w14:paraId="635C461E" w14:textId="77777777" w:rsidR="00CD19AE" w:rsidRPr="00E91435" w:rsidRDefault="00CD19AE" w:rsidP="00CD19AE">
            <w:pPr>
              <w:pStyle w:val="KeinLeerraum"/>
              <w:rPr>
                <w:sz w:val="22"/>
                <w:szCs w:val="22"/>
                <w:u w:val="single"/>
                <w:lang w:eastAsia="de-DE"/>
              </w:rPr>
            </w:pPr>
            <w:r w:rsidRPr="00E91435">
              <w:rPr>
                <w:sz w:val="22"/>
                <w:szCs w:val="22"/>
                <w:u w:val="single"/>
                <w:lang w:eastAsia="de-DE"/>
              </w:rPr>
              <w:t>Ausklang:</w:t>
            </w:r>
          </w:p>
          <w:p w14:paraId="65FAC71C" w14:textId="44B8112A" w:rsidR="00CD19AE" w:rsidRPr="00BF7431" w:rsidRDefault="003A2091" w:rsidP="00CD19AE">
            <w:pPr>
              <w:pStyle w:val="KeinLeerraum"/>
              <w:rPr>
                <w:sz w:val="22"/>
                <w:szCs w:val="22"/>
                <w:lang w:eastAsia="de-DE"/>
              </w:rPr>
            </w:pPr>
            <w:r>
              <w:rPr>
                <w:sz w:val="22"/>
                <w:szCs w:val="22"/>
                <w:lang w:eastAsia="de-DE"/>
              </w:rPr>
              <w:t xml:space="preserve">Die </w:t>
            </w:r>
            <w:r w:rsidR="00BF7431">
              <w:rPr>
                <w:sz w:val="22"/>
                <w:szCs w:val="22"/>
                <w:lang w:eastAsia="de-DE"/>
              </w:rPr>
              <w:t xml:space="preserve">SuS repetieren die Fragewörter auf Französisch. </w:t>
            </w:r>
            <w:r w:rsidR="00D95B48">
              <w:rPr>
                <w:sz w:val="22"/>
                <w:szCs w:val="22"/>
                <w:lang w:eastAsia="de-DE"/>
              </w:rPr>
              <w:t xml:space="preserve">Sie antworten auf die Fragewörter und </w:t>
            </w:r>
            <w:r w:rsidR="005516AC">
              <w:rPr>
                <w:sz w:val="22"/>
                <w:szCs w:val="22"/>
                <w:lang w:eastAsia="de-DE"/>
              </w:rPr>
              <w:t xml:space="preserve">erfinden damit zusammen einen weiteren Freund von Greg. </w:t>
            </w:r>
          </w:p>
        </w:tc>
        <w:tc>
          <w:tcPr>
            <w:tcW w:w="4382" w:type="dxa"/>
          </w:tcPr>
          <w:p w14:paraId="60B571AF" w14:textId="7C9DD1F2" w:rsidR="00CD19AE" w:rsidRPr="00E91435" w:rsidRDefault="00CD19AE" w:rsidP="00CD19AE">
            <w:pPr>
              <w:pStyle w:val="KeinLeerraum"/>
              <w:rPr>
                <w:sz w:val="22"/>
                <w:szCs w:val="22"/>
                <w:lang w:eastAsia="de-DE"/>
              </w:rPr>
            </w:pPr>
          </w:p>
        </w:tc>
        <w:tc>
          <w:tcPr>
            <w:tcW w:w="1701" w:type="dxa"/>
          </w:tcPr>
          <w:p w14:paraId="0C577580" w14:textId="7F39C90D" w:rsidR="00CD19AE" w:rsidRPr="00E91435" w:rsidRDefault="00CD19AE" w:rsidP="00CD19AE">
            <w:pPr>
              <w:pStyle w:val="KeinLeerraum"/>
              <w:rPr>
                <w:sz w:val="22"/>
                <w:szCs w:val="22"/>
                <w:lang w:eastAsia="de-DE"/>
              </w:rPr>
            </w:pPr>
          </w:p>
        </w:tc>
        <w:tc>
          <w:tcPr>
            <w:tcW w:w="567" w:type="dxa"/>
          </w:tcPr>
          <w:p w14:paraId="2BD731B9" w14:textId="19B693F9" w:rsidR="00CD19AE" w:rsidRPr="00E91435" w:rsidRDefault="00CD19AE" w:rsidP="00CD19AE">
            <w:pPr>
              <w:pStyle w:val="KeinLeerraum"/>
              <w:rPr>
                <w:sz w:val="22"/>
                <w:szCs w:val="22"/>
                <w:lang w:eastAsia="de-DE"/>
              </w:rPr>
            </w:pPr>
          </w:p>
        </w:tc>
      </w:tr>
    </w:tbl>
    <w:p w14:paraId="30DCE0A4" w14:textId="77777777" w:rsidR="00D15179" w:rsidRPr="00E91435" w:rsidRDefault="00D15179" w:rsidP="006929B9">
      <w:pPr>
        <w:pStyle w:val="KeinLeerraum"/>
        <w:rPr>
          <w:b/>
          <w:bCs/>
          <w:sz w:val="22"/>
          <w:szCs w:val="22"/>
          <w:lang w:eastAsia="de-DE"/>
        </w:rPr>
      </w:pPr>
    </w:p>
    <w:p w14:paraId="52E32AFC" w14:textId="348E5049" w:rsidR="003A7DC4" w:rsidRDefault="003A7DC4">
      <w:pPr>
        <w:rPr>
          <w:b/>
          <w:bCs/>
          <w:sz w:val="22"/>
          <w:szCs w:val="22"/>
          <w:lang w:eastAsia="de-DE"/>
        </w:rPr>
      </w:pPr>
      <w:r w:rsidRPr="00E91435">
        <w:rPr>
          <w:b/>
          <w:bCs/>
          <w:sz w:val="22"/>
          <w:szCs w:val="22"/>
          <w:lang w:eastAsia="de-DE"/>
        </w:rPr>
        <w:br w:type="page"/>
      </w:r>
    </w:p>
    <w:p w14:paraId="52AACD3F" w14:textId="7D90C3B9" w:rsidR="003A2091" w:rsidRDefault="003A2091">
      <w:pPr>
        <w:rPr>
          <w:rFonts w:eastAsiaTheme="minorHAnsi"/>
          <w:b/>
          <w:bCs/>
          <w:sz w:val="22"/>
          <w:szCs w:val="22"/>
          <w:lang w:eastAsia="de-DE"/>
        </w:rPr>
      </w:pPr>
    </w:p>
    <w:p w14:paraId="35B1883E" w14:textId="77777777" w:rsidR="003A2091" w:rsidRPr="00E91435" w:rsidRDefault="003A2091">
      <w:pPr>
        <w:rPr>
          <w:rFonts w:eastAsiaTheme="minorHAnsi"/>
          <w:b/>
          <w:bCs/>
          <w:sz w:val="22"/>
          <w:szCs w:val="22"/>
          <w:lang w:eastAsia="de-DE"/>
        </w:rPr>
      </w:pPr>
    </w:p>
    <w:p w14:paraId="12E2A1FF" w14:textId="77777777" w:rsidR="006813A9" w:rsidRPr="00D21518" w:rsidRDefault="006813A9" w:rsidP="006813A9">
      <w:pPr>
        <w:pStyle w:val="KeinLeerraum"/>
        <w:rPr>
          <w:b/>
          <w:bCs/>
          <w:sz w:val="22"/>
          <w:szCs w:val="22"/>
          <w:lang w:eastAsia="de-DE"/>
        </w:rPr>
      </w:pPr>
      <w:r w:rsidRPr="00D21518">
        <w:rPr>
          <w:b/>
          <w:bCs/>
          <w:sz w:val="22"/>
          <w:szCs w:val="22"/>
          <w:lang w:eastAsia="de-DE"/>
        </w:rPr>
        <w:t>Mille feuilles 6.1 – Jouer un bon tour – Le car</w:t>
      </w:r>
      <w:r>
        <w:rPr>
          <w:b/>
          <w:bCs/>
          <w:sz w:val="22"/>
          <w:szCs w:val="22"/>
          <w:lang w:eastAsia="de-DE"/>
        </w:rPr>
        <w:t>net de bord de Greg</w:t>
      </w:r>
    </w:p>
    <w:p w14:paraId="2788BE1A" w14:textId="79DE8306" w:rsidR="00A65946" w:rsidRDefault="006813A9" w:rsidP="006813A9">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C</w:t>
      </w:r>
      <w:r w:rsidRPr="00E91435">
        <w:rPr>
          <w:b/>
          <w:bCs/>
          <w:sz w:val="22"/>
          <w:szCs w:val="22"/>
          <w:lang w:eastAsia="de-DE"/>
        </w:rPr>
        <w:t xml:space="preserve">: </w:t>
      </w:r>
      <w:r>
        <w:rPr>
          <w:b/>
          <w:bCs/>
          <w:sz w:val="22"/>
          <w:szCs w:val="22"/>
          <w:lang w:eastAsia="de-DE"/>
        </w:rPr>
        <w:t>3</w:t>
      </w:r>
      <w:r w:rsidRPr="00E91435">
        <w:rPr>
          <w:b/>
          <w:bCs/>
          <w:sz w:val="22"/>
          <w:szCs w:val="22"/>
          <w:lang w:eastAsia="de-DE"/>
        </w:rPr>
        <w:t xml:space="preserve"> Lektionen</w:t>
      </w:r>
    </w:p>
    <w:p w14:paraId="678B418A" w14:textId="77777777" w:rsidR="006813A9" w:rsidRDefault="006813A9" w:rsidP="006813A9">
      <w:pPr>
        <w:pStyle w:val="KeinLeerraum"/>
        <w:rPr>
          <w:b/>
          <w:bCs/>
          <w:sz w:val="22"/>
          <w:szCs w:val="22"/>
          <w:lang w:eastAsia="de-DE"/>
        </w:rPr>
      </w:pPr>
    </w:p>
    <w:p w14:paraId="60B47A6C" w14:textId="78B66032" w:rsidR="00217D12" w:rsidRPr="00643053" w:rsidRDefault="00217D12" w:rsidP="00A65946">
      <w:pPr>
        <w:pStyle w:val="KeinLeerraum"/>
        <w:rPr>
          <w:b/>
          <w:bCs/>
          <w:i/>
          <w:iCs/>
          <w:sz w:val="22"/>
          <w:szCs w:val="22"/>
          <w:lang w:eastAsia="de-DE"/>
        </w:rPr>
      </w:pPr>
      <w:r w:rsidRPr="00E91435">
        <w:rPr>
          <w:b/>
          <w:bCs/>
          <w:sz w:val="22"/>
          <w:szCs w:val="22"/>
          <w:lang w:eastAsia="de-DE"/>
        </w:rPr>
        <w:t xml:space="preserve">Lektion </w:t>
      </w:r>
      <w:r w:rsidR="006813A9">
        <w:rPr>
          <w:b/>
          <w:bCs/>
          <w:sz w:val="22"/>
          <w:szCs w:val="22"/>
          <w:lang w:eastAsia="de-DE"/>
        </w:rPr>
        <w:t>1</w:t>
      </w:r>
      <w:r w:rsidR="008F5C9C">
        <w:rPr>
          <w:b/>
          <w:bCs/>
          <w:sz w:val="22"/>
          <w:szCs w:val="22"/>
          <w:lang w:eastAsia="de-DE"/>
        </w:rPr>
        <w:t xml:space="preserve">: </w:t>
      </w:r>
      <w:r w:rsidR="00643053">
        <w:rPr>
          <w:b/>
          <w:bCs/>
          <w:i/>
          <w:iCs/>
          <w:sz w:val="22"/>
          <w:szCs w:val="22"/>
          <w:lang w:eastAsia="de-DE"/>
        </w:rPr>
        <w:t xml:space="preserve">Partagez la classe en 3 groupes. </w:t>
      </w:r>
    </w:p>
    <w:tbl>
      <w:tblPr>
        <w:tblStyle w:val="Tabellenraster"/>
        <w:tblW w:w="14454" w:type="dxa"/>
        <w:tblLayout w:type="fixed"/>
        <w:tblLook w:val="04A0" w:firstRow="1" w:lastRow="0" w:firstColumn="1" w:lastColumn="0" w:noHBand="0" w:noVBand="1"/>
      </w:tblPr>
      <w:tblGrid>
        <w:gridCol w:w="493"/>
        <w:gridCol w:w="708"/>
        <w:gridCol w:w="6665"/>
        <w:gridCol w:w="4252"/>
        <w:gridCol w:w="1701"/>
        <w:gridCol w:w="635"/>
      </w:tblGrid>
      <w:tr w:rsidR="00440127" w:rsidRPr="00E91435" w14:paraId="0BFF7E63" w14:textId="77777777" w:rsidTr="5D2BB281">
        <w:trPr>
          <w:trHeight w:val="296"/>
        </w:trPr>
        <w:tc>
          <w:tcPr>
            <w:tcW w:w="7866" w:type="dxa"/>
            <w:gridSpan w:val="3"/>
          </w:tcPr>
          <w:p w14:paraId="67F8757B" w14:textId="77777777" w:rsidR="00440127" w:rsidRPr="00E91435" w:rsidRDefault="00440127"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41BFCCBF" w14:textId="77777777" w:rsidR="00440127" w:rsidRPr="00E91435" w:rsidRDefault="00440127" w:rsidP="0001265D">
            <w:pPr>
              <w:pStyle w:val="KeinLeerraum"/>
              <w:rPr>
                <w:b/>
                <w:bCs/>
                <w:sz w:val="22"/>
                <w:szCs w:val="22"/>
                <w:lang w:eastAsia="de-DE"/>
              </w:rPr>
            </w:pPr>
            <w:r w:rsidRPr="00E91435">
              <w:rPr>
                <w:b/>
                <w:bCs/>
                <w:sz w:val="22"/>
                <w:szCs w:val="22"/>
                <w:lang w:eastAsia="de-DE"/>
              </w:rPr>
              <w:t>différenciation</w:t>
            </w:r>
          </w:p>
        </w:tc>
        <w:tc>
          <w:tcPr>
            <w:tcW w:w="1701" w:type="dxa"/>
          </w:tcPr>
          <w:p w14:paraId="1F8173C9" w14:textId="31343EDF" w:rsidR="00440127" w:rsidRPr="00E91435" w:rsidRDefault="00A93BC2" w:rsidP="0001265D">
            <w:pPr>
              <w:pStyle w:val="KeinLeerraum"/>
              <w:rPr>
                <w:b/>
                <w:bCs/>
                <w:sz w:val="22"/>
                <w:szCs w:val="22"/>
                <w:lang w:eastAsia="de-DE"/>
              </w:rPr>
            </w:pPr>
            <w:r w:rsidRPr="00E91435">
              <w:rPr>
                <w:b/>
                <w:bCs/>
                <w:sz w:val="22"/>
                <w:szCs w:val="22"/>
                <w:lang w:eastAsia="de-DE"/>
              </w:rPr>
              <w:t>matériel</w:t>
            </w:r>
          </w:p>
        </w:tc>
        <w:tc>
          <w:tcPr>
            <w:tcW w:w="635" w:type="dxa"/>
          </w:tcPr>
          <w:p w14:paraId="761E85CA" w14:textId="590B3F1F" w:rsidR="00440127" w:rsidRPr="00E91435" w:rsidRDefault="00440127" w:rsidP="0001265D">
            <w:pPr>
              <w:pStyle w:val="KeinLeerraum"/>
              <w:rPr>
                <w:b/>
                <w:bCs/>
                <w:sz w:val="22"/>
                <w:szCs w:val="22"/>
                <w:lang w:eastAsia="de-DE"/>
              </w:rPr>
            </w:pPr>
          </w:p>
        </w:tc>
      </w:tr>
      <w:tr w:rsidR="00440127" w:rsidRPr="00E91435" w14:paraId="7AE22B00" w14:textId="77777777" w:rsidTr="00855BBE">
        <w:trPr>
          <w:trHeight w:val="828"/>
        </w:trPr>
        <w:tc>
          <w:tcPr>
            <w:tcW w:w="493" w:type="dxa"/>
            <w:tcBorders>
              <w:bottom w:val="single" w:sz="4" w:space="0" w:color="auto"/>
              <w:right w:val="nil"/>
            </w:tcBorders>
          </w:tcPr>
          <w:p w14:paraId="63A053EF" w14:textId="77777777" w:rsidR="00440127" w:rsidRPr="00E91435" w:rsidRDefault="00440127" w:rsidP="0001265D">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shd w:val="clear" w:color="auto" w:fill="auto"/>
          </w:tcPr>
          <w:p w14:paraId="18C0EBF7" w14:textId="11BE4D42" w:rsidR="00440127" w:rsidRPr="00E91435" w:rsidRDefault="00440127" w:rsidP="0001265D">
            <w:pPr>
              <w:pStyle w:val="KeinLeerraum"/>
              <w:rPr>
                <w:sz w:val="22"/>
                <w:szCs w:val="22"/>
                <w:lang w:eastAsia="de-DE"/>
              </w:rPr>
            </w:pPr>
            <w:r w:rsidRPr="00E91435">
              <w:rPr>
                <w:sz w:val="22"/>
                <w:szCs w:val="22"/>
                <w:lang w:eastAsia="de-DE"/>
              </w:rPr>
              <w:t>PL</w:t>
            </w:r>
          </w:p>
        </w:tc>
        <w:tc>
          <w:tcPr>
            <w:tcW w:w="6665" w:type="dxa"/>
            <w:tcBorders>
              <w:left w:val="single" w:sz="4" w:space="0" w:color="auto"/>
            </w:tcBorders>
          </w:tcPr>
          <w:p w14:paraId="3C292B09" w14:textId="4C89AD9E" w:rsidR="00440127" w:rsidRPr="00E91435" w:rsidRDefault="46277E98" w:rsidP="5D2BB281">
            <w:pPr>
              <w:pStyle w:val="KeinLeerraum"/>
              <w:rPr>
                <w:sz w:val="22"/>
                <w:szCs w:val="22"/>
                <w:u w:val="single"/>
                <w:lang w:eastAsia="de-DE"/>
              </w:rPr>
            </w:pPr>
            <w:r w:rsidRPr="5D2BB281">
              <w:rPr>
                <w:sz w:val="22"/>
                <w:szCs w:val="22"/>
                <w:u w:val="single"/>
                <w:lang w:eastAsia="de-DE"/>
              </w:rPr>
              <w:t>Einstieg:</w:t>
            </w:r>
            <w:r w:rsidR="00440127">
              <w:br/>
            </w:r>
            <w:r w:rsidR="11AABC56" w:rsidRPr="5D2BB281">
              <w:rPr>
                <w:sz w:val="22"/>
                <w:szCs w:val="22"/>
                <w:lang w:eastAsia="de-DE"/>
              </w:rPr>
              <w:t>Die SuS bilden</w:t>
            </w:r>
            <w:r w:rsidR="7FEE2617" w:rsidRPr="5D2BB281">
              <w:rPr>
                <w:sz w:val="22"/>
                <w:szCs w:val="22"/>
                <w:lang w:eastAsia="de-DE"/>
              </w:rPr>
              <w:t xml:space="preserve"> erneut</w:t>
            </w:r>
            <w:r w:rsidR="11AABC56" w:rsidRPr="5D2BB281">
              <w:rPr>
                <w:sz w:val="22"/>
                <w:szCs w:val="22"/>
                <w:lang w:eastAsia="de-DE"/>
              </w:rPr>
              <w:t xml:space="preserve"> einige mündliche Beispiele mit den Verben</w:t>
            </w:r>
            <w:r w:rsidR="008B04BB">
              <w:rPr>
                <w:sz w:val="22"/>
                <w:szCs w:val="22"/>
                <w:lang w:eastAsia="de-DE"/>
              </w:rPr>
              <w:t xml:space="preserve"> auf </w:t>
            </w:r>
            <w:r w:rsidR="008B04BB">
              <w:rPr>
                <w:sz w:val="22"/>
                <w:szCs w:val="22"/>
                <w:lang w:eastAsia="de-DE"/>
              </w:rPr>
              <w:br/>
            </w:r>
            <w:r w:rsidR="008B04BB" w:rsidRPr="008B04BB">
              <w:rPr>
                <w:i/>
                <w:iCs/>
                <w:sz w:val="22"/>
                <w:szCs w:val="22"/>
                <w:lang w:eastAsia="de-DE"/>
              </w:rPr>
              <w:t>-er</w:t>
            </w:r>
            <w:r w:rsidR="7F265C6E" w:rsidRPr="5D2BB281">
              <w:rPr>
                <w:sz w:val="22"/>
                <w:szCs w:val="22"/>
                <w:lang w:eastAsia="de-DE"/>
              </w:rPr>
              <w:t xml:space="preserve">. </w:t>
            </w:r>
            <w:r w:rsidR="2407245F" w:rsidRPr="5D2BB281">
              <w:rPr>
                <w:sz w:val="22"/>
                <w:szCs w:val="22"/>
                <w:lang w:eastAsia="de-DE"/>
              </w:rPr>
              <w:t xml:space="preserve">Sie verwenden </w:t>
            </w:r>
            <w:r w:rsidR="00102667">
              <w:rPr>
                <w:sz w:val="22"/>
                <w:szCs w:val="22"/>
                <w:lang w:eastAsia="de-DE"/>
              </w:rPr>
              <w:t>«</w:t>
            </w:r>
            <w:proofErr w:type="gramStart"/>
            <w:r w:rsidR="2407245F" w:rsidRPr="5D2BB281">
              <w:rPr>
                <w:sz w:val="22"/>
                <w:szCs w:val="22"/>
                <w:lang w:eastAsia="de-DE"/>
              </w:rPr>
              <w:t>D’abord</w:t>
            </w:r>
            <w:r w:rsidR="00957D69">
              <w:rPr>
                <w:sz w:val="22"/>
                <w:szCs w:val="22"/>
                <w:lang w:eastAsia="de-DE"/>
              </w:rPr>
              <w:t>,</w:t>
            </w:r>
            <w:r w:rsidR="00102667">
              <w:rPr>
                <w:sz w:val="22"/>
                <w:szCs w:val="22"/>
                <w:lang w:eastAsia="de-DE"/>
              </w:rPr>
              <w:t>...</w:t>
            </w:r>
            <w:proofErr w:type="gramEnd"/>
            <w:r w:rsidR="00102667">
              <w:rPr>
                <w:sz w:val="22"/>
                <w:szCs w:val="22"/>
                <w:lang w:eastAsia="de-DE"/>
              </w:rPr>
              <w:t>»</w:t>
            </w:r>
            <w:r w:rsidR="2407245F" w:rsidRPr="5D2BB281">
              <w:rPr>
                <w:sz w:val="22"/>
                <w:szCs w:val="22"/>
                <w:lang w:eastAsia="de-DE"/>
              </w:rPr>
              <w:t xml:space="preserve">, </w:t>
            </w:r>
            <w:r w:rsidR="00102667">
              <w:rPr>
                <w:sz w:val="22"/>
                <w:szCs w:val="22"/>
                <w:lang w:eastAsia="de-DE"/>
              </w:rPr>
              <w:t>«</w:t>
            </w:r>
            <w:r w:rsidR="2407245F" w:rsidRPr="5D2BB281">
              <w:rPr>
                <w:sz w:val="22"/>
                <w:szCs w:val="22"/>
                <w:lang w:eastAsia="de-DE"/>
              </w:rPr>
              <w:t>Ensuite</w:t>
            </w:r>
            <w:r w:rsidR="00957D69">
              <w:rPr>
                <w:sz w:val="22"/>
                <w:szCs w:val="22"/>
                <w:lang w:eastAsia="de-DE"/>
              </w:rPr>
              <w:t>,</w:t>
            </w:r>
            <w:r w:rsidR="00102667">
              <w:rPr>
                <w:sz w:val="22"/>
                <w:szCs w:val="22"/>
                <w:lang w:eastAsia="de-DE"/>
              </w:rPr>
              <w:t>...»</w:t>
            </w:r>
            <w:r w:rsidR="2407245F" w:rsidRPr="5D2BB281">
              <w:rPr>
                <w:sz w:val="22"/>
                <w:szCs w:val="22"/>
                <w:lang w:eastAsia="de-DE"/>
              </w:rPr>
              <w:t xml:space="preserve"> und </w:t>
            </w:r>
            <w:r w:rsidR="00102667">
              <w:rPr>
                <w:sz w:val="22"/>
                <w:szCs w:val="22"/>
                <w:lang w:eastAsia="de-DE"/>
              </w:rPr>
              <w:t>«</w:t>
            </w:r>
            <w:r w:rsidR="2407245F" w:rsidRPr="5D2BB281">
              <w:rPr>
                <w:sz w:val="22"/>
                <w:szCs w:val="22"/>
                <w:lang w:eastAsia="de-DE"/>
              </w:rPr>
              <w:t>A la fin</w:t>
            </w:r>
            <w:r w:rsidR="00957D69">
              <w:rPr>
                <w:sz w:val="22"/>
                <w:szCs w:val="22"/>
                <w:lang w:eastAsia="de-DE"/>
              </w:rPr>
              <w:t>,</w:t>
            </w:r>
            <w:r w:rsidR="00102667">
              <w:rPr>
                <w:sz w:val="22"/>
                <w:szCs w:val="22"/>
                <w:lang w:eastAsia="de-DE"/>
              </w:rPr>
              <w:t>...»</w:t>
            </w:r>
            <w:r w:rsidR="2407245F" w:rsidRPr="5D2BB281">
              <w:rPr>
                <w:sz w:val="22"/>
                <w:szCs w:val="22"/>
                <w:lang w:eastAsia="de-DE"/>
              </w:rPr>
              <w:t>.</w:t>
            </w:r>
          </w:p>
        </w:tc>
        <w:tc>
          <w:tcPr>
            <w:tcW w:w="4252" w:type="dxa"/>
          </w:tcPr>
          <w:p w14:paraId="1264DCFA" w14:textId="59F8F103" w:rsidR="00440127" w:rsidRPr="00E91435" w:rsidRDefault="00440127" w:rsidP="0001265D">
            <w:pPr>
              <w:pStyle w:val="KeinLeerraum"/>
              <w:rPr>
                <w:sz w:val="22"/>
                <w:szCs w:val="22"/>
                <w:lang w:eastAsia="de-DE"/>
              </w:rPr>
            </w:pPr>
          </w:p>
        </w:tc>
        <w:tc>
          <w:tcPr>
            <w:tcW w:w="1701" w:type="dxa"/>
          </w:tcPr>
          <w:p w14:paraId="43F46702" w14:textId="02FEC2BB" w:rsidR="00440127" w:rsidRPr="00E91435" w:rsidRDefault="4732D586" w:rsidP="5D2BB281">
            <w:pPr>
              <w:pStyle w:val="KeinLeerraum"/>
              <w:rPr>
                <w:i/>
                <w:iCs/>
                <w:sz w:val="22"/>
                <w:szCs w:val="22"/>
                <w:lang w:eastAsia="de-DE"/>
              </w:rPr>
            </w:pPr>
            <w:r w:rsidRPr="5D2BB281">
              <w:rPr>
                <w:i/>
                <w:iCs/>
                <w:sz w:val="22"/>
                <w:szCs w:val="22"/>
                <w:lang w:eastAsia="de-DE"/>
              </w:rPr>
              <w:t xml:space="preserve">magazine </w:t>
            </w:r>
            <w:r w:rsidRPr="5D2BB281">
              <w:rPr>
                <w:sz w:val="22"/>
                <w:szCs w:val="22"/>
                <w:lang w:eastAsia="de-DE"/>
              </w:rPr>
              <w:t>S. 46</w:t>
            </w:r>
            <w:r w:rsidR="00440127">
              <w:br/>
            </w:r>
          </w:p>
        </w:tc>
        <w:tc>
          <w:tcPr>
            <w:tcW w:w="635" w:type="dxa"/>
          </w:tcPr>
          <w:p w14:paraId="427E1B17" w14:textId="262065F6" w:rsidR="00440127" w:rsidRPr="00E91435" w:rsidRDefault="00440127" w:rsidP="0001265D">
            <w:pPr>
              <w:pStyle w:val="KeinLeerraum"/>
              <w:rPr>
                <w:sz w:val="22"/>
                <w:szCs w:val="22"/>
                <w:lang w:eastAsia="de-DE"/>
              </w:rPr>
            </w:pPr>
          </w:p>
        </w:tc>
      </w:tr>
      <w:tr w:rsidR="00440127" w:rsidRPr="00E91435" w14:paraId="012321CF" w14:textId="77777777" w:rsidTr="00855BBE">
        <w:trPr>
          <w:trHeight w:val="316"/>
        </w:trPr>
        <w:tc>
          <w:tcPr>
            <w:tcW w:w="493" w:type="dxa"/>
            <w:tcBorders>
              <w:bottom w:val="single" w:sz="4" w:space="0" w:color="auto"/>
              <w:right w:val="nil"/>
            </w:tcBorders>
            <w:shd w:val="thinDiagStripe" w:color="A5A5A5" w:themeColor="accent3" w:fill="auto"/>
          </w:tcPr>
          <w:p w14:paraId="5198A38C" w14:textId="05829B1A" w:rsidR="00440127" w:rsidRPr="00E91435" w:rsidRDefault="00954B1C"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440127" w:rsidRPr="00E91435">
              <w:rPr>
                <w:rFonts w:ascii="Calibri" w:eastAsia="Times New Roman" w:hAnsi="Calibri" w:cs="Calibri"/>
                <w:sz w:val="22"/>
                <w:szCs w:val="22"/>
                <w:lang w:eastAsia="de-DE"/>
              </w:rPr>
              <w:t>.</w:t>
            </w:r>
          </w:p>
        </w:tc>
        <w:tc>
          <w:tcPr>
            <w:tcW w:w="708" w:type="dxa"/>
            <w:tcBorders>
              <w:bottom w:val="single" w:sz="4" w:space="0" w:color="auto"/>
              <w:right w:val="single" w:sz="4" w:space="0" w:color="auto"/>
            </w:tcBorders>
            <w:shd w:val="clear" w:color="auto" w:fill="auto"/>
          </w:tcPr>
          <w:p w14:paraId="67C71822" w14:textId="5B0207EB" w:rsidR="00C40B5D" w:rsidRPr="00E91435" w:rsidRDefault="00B3791D"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sidR="00C40B5D">
              <w:rPr>
                <w:rFonts w:ascii="Calibri" w:eastAsia="Times New Roman" w:hAnsi="Calibri" w:cs="Calibri"/>
                <w:sz w:val="22"/>
                <w:szCs w:val="22"/>
                <w:lang w:eastAsia="de-DE"/>
              </w:rPr>
              <w:br/>
              <w:t>PA</w:t>
            </w:r>
            <w:r w:rsidR="00C40B5D">
              <w:rPr>
                <w:rFonts w:ascii="Calibri" w:eastAsia="Times New Roman" w:hAnsi="Calibri" w:cs="Calibri"/>
                <w:sz w:val="22"/>
                <w:szCs w:val="22"/>
                <w:lang w:eastAsia="de-DE"/>
              </w:rPr>
              <w:br/>
            </w:r>
          </w:p>
        </w:tc>
        <w:tc>
          <w:tcPr>
            <w:tcW w:w="6665" w:type="dxa"/>
            <w:tcBorders>
              <w:left w:val="single" w:sz="4" w:space="0" w:color="auto"/>
            </w:tcBorders>
          </w:tcPr>
          <w:p w14:paraId="0A394FC2" w14:textId="6CD7D178" w:rsidR="00440127" w:rsidRPr="00E91435" w:rsidRDefault="42F3F120" w:rsidP="00255D70">
            <w:pPr>
              <w:pStyle w:val="KeinLeerraum"/>
              <w:rPr>
                <w:sz w:val="22"/>
                <w:szCs w:val="22"/>
                <w:lang w:eastAsia="de-DE"/>
              </w:rPr>
            </w:pPr>
            <w:r w:rsidRPr="5D2BB281">
              <w:rPr>
                <w:sz w:val="22"/>
                <w:szCs w:val="22"/>
                <w:lang w:eastAsia="de-DE"/>
              </w:rPr>
              <w:t>Die SuS sehen sich die drei Bilder an</w:t>
            </w:r>
            <w:r w:rsidR="0B31B96F" w:rsidRPr="5D2BB281">
              <w:rPr>
                <w:sz w:val="22"/>
                <w:szCs w:val="22"/>
                <w:lang w:eastAsia="de-DE"/>
              </w:rPr>
              <w:t xml:space="preserve">. Was passiert? </w:t>
            </w:r>
            <w:r w:rsidR="00957D69">
              <w:rPr>
                <w:sz w:val="22"/>
                <w:szCs w:val="22"/>
                <w:lang w:eastAsia="de-DE"/>
              </w:rPr>
              <w:br/>
            </w:r>
            <w:r w:rsidR="787520BF" w:rsidRPr="5D2BB281">
              <w:rPr>
                <w:sz w:val="22"/>
                <w:szCs w:val="22"/>
                <w:lang w:eastAsia="de-DE"/>
              </w:rPr>
              <w:t xml:space="preserve">Auf </w:t>
            </w:r>
            <w:r w:rsidR="5D6091AA" w:rsidRPr="5D2BB281">
              <w:rPr>
                <w:sz w:val="22"/>
                <w:szCs w:val="22"/>
                <w:lang w:eastAsia="de-DE"/>
              </w:rPr>
              <w:t>D</w:t>
            </w:r>
            <w:r w:rsidR="787520BF" w:rsidRPr="5D2BB281">
              <w:rPr>
                <w:sz w:val="22"/>
                <w:szCs w:val="22"/>
                <w:lang w:eastAsia="de-DE"/>
              </w:rPr>
              <w:t>eutsch</w:t>
            </w:r>
            <w:r w:rsidR="0B31B96F" w:rsidRPr="5D2BB281">
              <w:rPr>
                <w:sz w:val="22"/>
                <w:szCs w:val="22"/>
                <w:lang w:eastAsia="de-DE"/>
              </w:rPr>
              <w:t xml:space="preserve"> präsentieren</w:t>
            </w:r>
            <w:r w:rsidR="787520BF" w:rsidRPr="5D2BB281">
              <w:rPr>
                <w:sz w:val="22"/>
                <w:szCs w:val="22"/>
                <w:lang w:eastAsia="de-DE"/>
              </w:rPr>
              <w:t xml:space="preserve"> sie</w:t>
            </w:r>
            <w:r w:rsidR="0B31B96F" w:rsidRPr="5D2BB281">
              <w:rPr>
                <w:sz w:val="22"/>
                <w:szCs w:val="22"/>
                <w:lang w:eastAsia="de-DE"/>
              </w:rPr>
              <w:t xml:space="preserve"> ihre Ideen</w:t>
            </w:r>
            <w:r w:rsidR="787520BF" w:rsidRPr="5D2BB281">
              <w:rPr>
                <w:sz w:val="22"/>
                <w:szCs w:val="22"/>
                <w:lang w:eastAsia="de-DE"/>
              </w:rPr>
              <w:t xml:space="preserve">, </w:t>
            </w:r>
            <w:r w:rsidR="0B31B96F" w:rsidRPr="5D2BB281">
              <w:rPr>
                <w:sz w:val="22"/>
                <w:szCs w:val="22"/>
                <w:lang w:eastAsia="de-DE"/>
              </w:rPr>
              <w:t>erzählen die Geschichte</w:t>
            </w:r>
            <w:r w:rsidR="2238F155" w:rsidRPr="5D2BB281">
              <w:rPr>
                <w:sz w:val="22"/>
                <w:szCs w:val="22"/>
                <w:lang w:eastAsia="de-DE"/>
              </w:rPr>
              <w:t xml:space="preserve"> u</w:t>
            </w:r>
            <w:r w:rsidR="4914EEBF" w:rsidRPr="5D2BB281">
              <w:rPr>
                <w:sz w:val="22"/>
                <w:szCs w:val="22"/>
                <w:lang w:eastAsia="de-DE"/>
              </w:rPr>
              <w:t>nd erfinden eine Fortsetzung</w:t>
            </w:r>
            <w:r w:rsidR="0B31B96F" w:rsidRPr="5D2BB281">
              <w:rPr>
                <w:sz w:val="22"/>
                <w:szCs w:val="22"/>
                <w:lang w:eastAsia="de-DE"/>
              </w:rPr>
              <w:t>.</w:t>
            </w:r>
            <w:r w:rsidR="00B3791D">
              <w:br/>
            </w:r>
            <w:r w:rsidR="7A34D2E5" w:rsidRPr="5D2BB281">
              <w:rPr>
                <w:sz w:val="22"/>
                <w:szCs w:val="22"/>
                <w:lang w:eastAsia="de-DE"/>
              </w:rPr>
              <w:t>Was können die SuS schon auf Französisch sagen?</w:t>
            </w:r>
          </w:p>
        </w:tc>
        <w:tc>
          <w:tcPr>
            <w:tcW w:w="4252" w:type="dxa"/>
          </w:tcPr>
          <w:p w14:paraId="76385FED" w14:textId="4EA92B98" w:rsidR="00440127" w:rsidRPr="00E91435" w:rsidRDefault="00A753E5" w:rsidP="0001265D">
            <w:pPr>
              <w:pStyle w:val="KeinLeerraum"/>
              <w:rPr>
                <w:sz w:val="22"/>
                <w:szCs w:val="22"/>
                <w:lang w:eastAsia="de-DE"/>
              </w:rPr>
            </w:pPr>
            <w:r>
              <w:rPr>
                <w:sz w:val="22"/>
                <w:szCs w:val="22"/>
                <w:lang w:eastAsia="de-DE"/>
              </w:rPr>
              <w:t xml:space="preserve">Beim Erzählen im Deutschen bleiben. </w:t>
            </w:r>
          </w:p>
        </w:tc>
        <w:tc>
          <w:tcPr>
            <w:tcW w:w="1701" w:type="dxa"/>
          </w:tcPr>
          <w:p w14:paraId="1FDD3F11" w14:textId="49164718" w:rsidR="00440127" w:rsidRPr="00D439C6" w:rsidRDefault="16E0303B" w:rsidP="5D2BB281">
            <w:pPr>
              <w:pStyle w:val="KeinLeerraum"/>
              <w:rPr>
                <w:i/>
                <w:iCs/>
                <w:sz w:val="22"/>
                <w:szCs w:val="22"/>
                <w:lang w:eastAsia="de-DE"/>
              </w:rPr>
            </w:pPr>
            <w:r w:rsidRPr="5D2BB281">
              <w:rPr>
                <w:i/>
                <w:iCs/>
                <w:sz w:val="22"/>
                <w:szCs w:val="22"/>
                <w:lang w:eastAsia="de-DE"/>
              </w:rPr>
              <w:t xml:space="preserve">magazine </w:t>
            </w:r>
            <w:r w:rsidRPr="5D2BB281">
              <w:rPr>
                <w:sz w:val="22"/>
                <w:szCs w:val="22"/>
                <w:lang w:eastAsia="de-DE"/>
              </w:rPr>
              <w:t>S. 17</w:t>
            </w:r>
            <w:r w:rsidR="00D439C6">
              <w:br/>
            </w:r>
          </w:p>
        </w:tc>
        <w:tc>
          <w:tcPr>
            <w:tcW w:w="635" w:type="dxa"/>
          </w:tcPr>
          <w:p w14:paraId="6BC50A25" w14:textId="335F6A79" w:rsidR="00440127" w:rsidRPr="00E91435" w:rsidRDefault="0013332D" w:rsidP="0001265D">
            <w:pPr>
              <w:pStyle w:val="KeinLeerraum"/>
              <w:rPr>
                <w:sz w:val="22"/>
                <w:szCs w:val="22"/>
                <w:lang w:eastAsia="de-DE"/>
              </w:rPr>
            </w:pPr>
            <w:r>
              <w:rPr>
                <w:sz w:val="22"/>
                <w:szCs w:val="22"/>
                <w:lang w:eastAsia="de-DE"/>
              </w:rPr>
              <w:t>20</w:t>
            </w:r>
            <w:r w:rsidR="00440127" w:rsidRPr="00E91435">
              <w:rPr>
                <w:sz w:val="22"/>
                <w:szCs w:val="22"/>
                <w:lang w:eastAsia="de-DE"/>
              </w:rPr>
              <w:t>’</w:t>
            </w:r>
          </w:p>
        </w:tc>
      </w:tr>
      <w:tr w:rsidR="00440127" w:rsidRPr="00E91435" w14:paraId="7F7D3AF9" w14:textId="77777777" w:rsidTr="00855BBE">
        <w:trPr>
          <w:trHeight w:val="637"/>
        </w:trPr>
        <w:tc>
          <w:tcPr>
            <w:tcW w:w="493" w:type="dxa"/>
            <w:tcBorders>
              <w:bottom w:val="single" w:sz="4" w:space="0" w:color="auto"/>
              <w:right w:val="nil"/>
            </w:tcBorders>
            <w:shd w:val="thinDiagStripe" w:color="A5A5A5" w:themeColor="accent3" w:fill="auto"/>
          </w:tcPr>
          <w:p w14:paraId="74A8C0A6" w14:textId="3E17E12F" w:rsidR="00440127" w:rsidRPr="00E91435" w:rsidRDefault="00ED1B36"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2</w:t>
            </w:r>
            <w:r w:rsidR="00440127" w:rsidRPr="00E91435">
              <w:rPr>
                <w:rFonts w:ascii="Calibri" w:eastAsia="Times New Roman" w:hAnsi="Calibri" w:cs="Calibri"/>
                <w:sz w:val="22"/>
                <w:szCs w:val="22"/>
                <w:lang w:eastAsia="de-DE"/>
              </w:rPr>
              <w:t>.</w:t>
            </w:r>
            <w:r w:rsidR="00320908">
              <w:rPr>
                <w:rFonts w:ascii="Calibri" w:eastAsia="Times New Roman" w:hAnsi="Calibri" w:cs="Calibri"/>
                <w:sz w:val="22"/>
                <w:szCs w:val="22"/>
                <w:lang w:eastAsia="de-DE"/>
              </w:rPr>
              <w:br/>
              <w:t>3.</w:t>
            </w:r>
            <w:r w:rsidR="00EF536F">
              <w:rPr>
                <w:rFonts w:ascii="Calibri" w:eastAsia="Times New Roman" w:hAnsi="Calibri" w:cs="Calibri"/>
                <w:sz w:val="22"/>
                <w:szCs w:val="22"/>
                <w:lang w:eastAsia="de-DE"/>
              </w:rPr>
              <w:br/>
            </w:r>
          </w:p>
        </w:tc>
        <w:tc>
          <w:tcPr>
            <w:tcW w:w="708" w:type="dxa"/>
            <w:tcBorders>
              <w:bottom w:val="single" w:sz="4" w:space="0" w:color="auto"/>
              <w:right w:val="single" w:sz="4" w:space="0" w:color="auto"/>
            </w:tcBorders>
            <w:shd w:val="clear" w:color="auto" w:fill="auto"/>
          </w:tcPr>
          <w:p w14:paraId="3C3FB58B" w14:textId="506BE7E9" w:rsidR="00440127" w:rsidRPr="00E91435" w:rsidRDefault="00957D69" w:rsidP="0057669D">
            <w:pPr>
              <w:pStyle w:val="KeinLeerraum"/>
              <w:rPr>
                <w:sz w:val="22"/>
                <w:szCs w:val="22"/>
                <w:lang w:eastAsia="de-DE"/>
              </w:rPr>
            </w:pPr>
            <w:r>
              <w:rPr>
                <w:sz w:val="22"/>
                <w:szCs w:val="22"/>
                <w:lang w:eastAsia="de-DE"/>
              </w:rPr>
              <w:t>GA</w:t>
            </w:r>
          </w:p>
          <w:p w14:paraId="08F390B3" w14:textId="3502B486" w:rsidR="00440127" w:rsidRPr="00E91435" w:rsidRDefault="00957D69" w:rsidP="0057669D">
            <w:pPr>
              <w:pStyle w:val="KeinLeerraum"/>
              <w:rPr>
                <w:sz w:val="22"/>
                <w:szCs w:val="22"/>
                <w:lang w:eastAsia="de-DE"/>
              </w:rPr>
            </w:pPr>
            <w:r>
              <w:rPr>
                <w:sz w:val="22"/>
                <w:szCs w:val="22"/>
                <w:lang w:eastAsia="de-DE"/>
              </w:rPr>
              <w:t>PA</w:t>
            </w:r>
          </w:p>
        </w:tc>
        <w:tc>
          <w:tcPr>
            <w:tcW w:w="6665" w:type="dxa"/>
            <w:tcBorders>
              <w:left w:val="single" w:sz="4" w:space="0" w:color="auto"/>
            </w:tcBorders>
          </w:tcPr>
          <w:p w14:paraId="6E12DD49" w14:textId="7F3B37D5" w:rsidR="00440127" w:rsidRDefault="002622C0" w:rsidP="00255D70">
            <w:pPr>
              <w:pStyle w:val="KeinLeerraum"/>
              <w:rPr>
                <w:sz w:val="22"/>
                <w:szCs w:val="22"/>
                <w:lang w:eastAsia="de-DE"/>
              </w:rPr>
            </w:pPr>
            <w:r>
              <w:rPr>
                <w:sz w:val="22"/>
                <w:szCs w:val="22"/>
                <w:lang w:eastAsia="de-DE"/>
              </w:rPr>
              <w:t xml:space="preserve">Die SuS </w:t>
            </w:r>
            <w:r w:rsidR="0033716B">
              <w:rPr>
                <w:sz w:val="22"/>
                <w:szCs w:val="22"/>
                <w:lang w:eastAsia="de-DE"/>
              </w:rPr>
              <w:t>werden in drei Gruppen aufgeteilt.</w:t>
            </w:r>
            <w:r w:rsidR="00957D69">
              <w:rPr>
                <w:sz w:val="22"/>
                <w:szCs w:val="22"/>
                <w:lang w:eastAsia="de-DE"/>
              </w:rPr>
              <w:br/>
            </w:r>
            <w:r w:rsidR="009569D4">
              <w:rPr>
                <w:sz w:val="22"/>
                <w:szCs w:val="22"/>
                <w:lang w:eastAsia="de-DE"/>
              </w:rPr>
              <w:t xml:space="preserve">Innerhalb der Gruppen arbeiten sie zu zweit. Sie </w:t>
            </w:r>
            <w:r w:rsidR="0033716B">
              <w:rPr>
                <w:sz w:val="22"/>
                <w:szCs w:val="22"/>
                <w:lang w:eastAsia="de-DE"/>
              </w:rPr>
              <w:t>hör</w:t>
            </w:r>
            <w:r w:rsidR="00066726">
              <w:rPr>
                <w:sz w:val="22"/>
                <w:szCs w:val="22"/>
                <w:lang w:eastAsia="de-DE"/>
              </w:rPr>
              <w:t xml:space="preserve">en </w:t>
            </w:r>
            <w:r w:rsidR="0033716B">
              <w:rPr>
                <w:sz w:val="22"/>
                <w:szCs w:val="22"/>
                <w:lang w:eastAsia="de-DE"/>
              </w:rPr>
              <w:t xml:space="preserve">und </w:t>
            </w:r>
            <w:r w:rsidR="00066726">
              <w:rPr>
                <w:sz w:val="22"/>
                <w:szCs w:val="22"/>
                <w:lang w:eastAsia="de-DE"/>
              </w:rPr>
              <w:t xml:space="preserve">lesen </w:t>
            </w:r>
            <w:r w:rsidR="0033716B">
              <w:rPr>
                <w:sz w:val="22"/>
                <w:szCs w:val="22"/>
                <w:lang w:eastAsia="de-DE"/>
              </w:rPr>
              <w:t>ei</w:t>
            </w:r>
            <w:r w:rsidR="002C5ACD">
              <w:rPr>
                <w:sz w:val="22"/>
                <w:szCs w:val="22"/>
                <w:lang w:eastAsia="de-DE"/>
              </w:rPr>
              <w:t xml:space="preserve">nen Teil des Inputtextes. </w:t>
            </w:r>
          </w:p>
          <w:p w14:paraId="7657E9DF" w14:textId="1FD0CB9A" w:rsidR="00440127" w:rsidRDefault="7A489459" w:rsidP="00255D70">
            <w:pPr>
              <w:pStyle w:val="KeinLeerraum"/>
              <w:rPr>
                <w:sz w:val="22"/>
                <w:szCs w:val="22"/>
                <w:lang w:eastAsia="de-DE"/>
              </w:rPr>
            </w:pPr>
            <w:r w:rsidRPr="5D2BB281">
              <w:rPr>
                <w:sz w:val="22"/>
                <w:szCs w:val="22"/>
                <w:lang w:eastAsia="de-DE"/>
              </w:rPr>
              <w:t>Gruppe A: S. 10</w:t>
            </w:r>
            <w:r w:rsidR="00957D69">
              <w:rPr>
                <w:sz w:val="22"/>
                <w:szCs w:val="22"/>
                <w:lang w:eastAsia="de-DE"/>
              </w:rPr>
              <w:t xml:space="preserve"> und</w:t>
            </w:r>
            <w:r w:rsidRPr="5D2BB281">
              <w:rPr>
                <w:sz w:val="22"/>
                <w:szCs w:val="22"/>
                <w:lang w:eastAsia="de-DE"/>
              </w:rPr>
              <w:t xml:space="preserve"> 11, Gruppe B: </w:t>
            </w:r>
            <w:r w:rsidR="59150F3D" w:rsidRPr="5D2BB281">
              <w:rPr>
                <w:sz w:val="22"/>
                <w:szCs w:val="22"/>
                <w:lang w:eastAsia="de-DE"/>
              </w:rPr>
              <w:t xml:space="preserve">S. 12, Gruppe C: </w:t>
            </w:r>
            <w:r w:rsidR="19F02985" w:rsidRPr="5D2BB281">
              <w:rPr>
                <w:sz w:val="22"/>
                <w:szCs w:val="22"/>
                <w:lang w:eastAsia="de-DE"/>
              </w:rPr>
              <w:t xml:space="preserve">S. </w:t>
            </w:r>
            <w:r w:rsidR="59150F3D" w:rsidRPr="5D2BB281">
              <w:rPr>
                <w:sz w:val="22"/>
                <w:szCs w:val="22"/>
                <w:lang w:eastAsia="de-DE"/>
              </w:rPr>
              <w:t>13.</w:t>
            </w:r>
          </w:p>
          <w:p w14:paraId="0302E831" w14:textId="79F1541E" w:rsidR="00320908" w:rsidRPr="00E91435" w:rsidRDefault="005D72F0" w:rsidP="00255D70">
            <w:pPr>
              <w:pStyle w:val="KeinLeerraum"/>
              <w:rPr>
                <w:sz w:val="22"/>
                <w:szCs w:val="22"/>
                <w:lang w:eastAsia="de-DE"/>
              </w:rPr>
            </w:pPr>
            <w:r>
              <w:rPr>
                <w:sz w:val="22"/>
                <w:szCs w:val="22"/>
                <w:lang w:eastAsia="de-DE"/>
              </w:rPr>
              <w:t xml:space="preserve">Die </w:t>
            </w:r>
            <w:r w:rsidR="00E30EEB">
              <w:rPr>
                <w:sz w:val="22"/>
                <w:szCs w:val="22"/>
                <w:lang w:eastAsia="de-DE"/>
              </w:rPr>
              <w:t>Teams</w:t>
            </w:r>
            <w:r>
              <w:rPr>
                <w:sz w:val="22"/>
                <w:szCs w:val="22"/>
                <w:lang w:eastAsia="de-DE"/>
              </w:rPr>
              <w:t xml:space="preserve"> setzen für das Textverständnis die </w:t>
            </w:r>
            <w:r w:rsidR="001D1FFB">
              <w:rPr>
                <w:sz w:val="22"/>
                <w:szCs w:val="22"/>
                <w:lang w:eastAsia="de-DE"/>
              </w:rPr>
              <w:t xml:space="preserve">Strategie «W-Fragen stellen» </w:t>
            </w:r>
            <w:r w:rsidR="006A21B8">
              <w:rPr>
                <w:sz w:val="22"/>
                <w:szCs w:val="22"/>
                <w:lang w:eastAsia="de-DE"/>
              </w:rPr>
              <w:t>und weitere</w:t>
            </w:r>
            <w:r w:rsidR="001D1FFB">
              <w:rPr>
                <w:sz w:val="22"/>
                <w:szCs w:val="22"/>
                <w:lang w:eastAsia="de-DE"/>
              </w:rPr>
              <w:t xml:space="preserve"> bekannte Strategien</w:t>
            </w:r>
            <w:r w:rsidR="006A21B8">
              <w:rPr>
                <w:sz w:val="22"/>
                <w:szCs w:val="22"/>
                <w:lang w:eastAsia="de-DE"/>
              </w:rPr>
              <w:t xml:space="preserve"> ein</w:t>
            </w:r>
            <w:r w:rsidR="001D1FFB">
              <w:rPr>
                <w:sz w:val="22"/>
                <w:szCs w:val="22"/>
                <w:lang w:eastAsia="de-DE"/>
              </w:rPr>
              <w:t xml:space="preserve">. </w:t>
            </w:r>
            <w:r w:rsidR="00EF536F">
              <w:rPr>
                <w:sz w:val="22"/>
                <w:szCs w:val="22"/>
                <w:lang w:eastAsia="de-DE"/>
              </w:rPr>
              <w:br/>
            </w:r>
          </w:p>
        </w:tc>
        <w:tc>
          <w:tcPr>
            <w:tcW w:w="4252" w:type="dxa"/>
          </w:tcPr>
          <w:p w14:paraId="5CA6C0B1" w14:textId="5A60D301" w:rsidR="00440127" w:rsidRDefault="00337568" w:rsidP="0001265D">
            <w:pPr>
              <w:pStyle w:val="KeinLeerraum"/>
              <w:rPr>
                <w:sz w:val="22"/>
                <w:szCs w:val="22"/>
                <w:lang w:eastAsia="de-DE"/>
              </w:rPr>
            </w:pPr>
            <w:r>
              <w:rPr>
                <w:sz w:val="22"/>
                <w:szCs w:val="22"/>
                <w:lang w:eastAsia="de-DE"/>
              </w:rPr>
              <w:t xml:space="preserve">In der Gruppe mit Unterstützung der </w:t>
            </w:r>
            <w:proofErr w:type="gramStart"/>
            <w:r>
              <w:rPr>
                <w:sz w:val="22"/>
                <w:szCs w:val="22"/>
                <w:lang w:eastAsia="de-DE"/>
              </w:rPr>
              <w:t>LP</w:t>
            </w:r>
            <w:proofErr w:type="gramEnd"/>
            <w:r w:rsidR="00201A74">
              <w:rPr>
                <w:sz w:val="22"/>
                <w:szCs w:val="22"/>
                <w:lang w:eastAsia="de-DE"/>
              </w:rPr>
              <w:t xml:space="preserve"> S. 10 und 11 (bis «maison hantée</w:t>
            </w:r>
            <w:r w:rsidR="00855BBE">
              <w:rPr>
                <w:sz w:val="22"/>
                <w:szCs w:val="22"/>
                <w:lang w:eastAsia="de-DE"/>
              </w:rPr>
              <w:t>»</w:t>
            </w:r>
            <w:r w:rsidR="00201A74">
              <w:rPr>
                <w:sz w:val="22"/>
                <w:szCs w:val="22"/>
                <w:lang w:eastAsia="de-DE"/>
              </w:rPr>
              <w:t>) hören</w:t>
            </w:r>
            <w:r w:rsidR="00F13C10">
              <w:rPr>
                <w:sz w:val="22"/>
                <w:szCs w:val="22"/>
                <w:lang w:eastAsia="de-DE"/>
              </w:rPr>
              <w:t xml:space="preserve">, </w:t>
            </w:r>
            <w:r w:rsidR="00201A74">
              <w:rPr>
                <w:sz w:val="22"/>
                <w:szCs w:val="22"/>
                <w:lang w:eastAsia="de-DE"/>
              </w:rPr>
              <w:t>lesen</w:t>
            </w:r>
            <w:r w:rsidR="00F13C10">
              <w:rPr>
                <w:sz w:val="22"/>
                <w:szCs w:val="22"/>
                <w:lang w:eastAsia="de-DE"/>
              </w:rPr>
              <w:t xml:space="preserve"> und Lesestrategien anwenden.</w:t>
            </w:r>
          </w:p>
          <w:p w14:paraId="21924604" w14:textId="652AB8A4" w:rsidR="00344B37" w:rsidRPr="00E91435" w:rsidRDefault="00344B37" w:rsidP="0001265D">
            <w:pPr>
              <w:pStyle w:val="KeinLeerraum"/>
              <w:rPr>
                <w:sz w:val="22"/>
                <w:szCs w:val="22"/>
                <w:lang w:eastAsia="de-DE"/>
              </w:rPr>
            </w:pPr>
            <w:r>
              <w:rPr>
                <w:sz w:val="22"/>
                <w:szCs w:val="22"/>
                <w:lang w:eastAsia="de-DE"/>
              </w:rPr>
              <w:t xml:space="preserve"> </w:t>
            </w:r>
          </w:p>
        </w:tc>
        <w:tc>
          <w:tcPr>
            <w:tcW w:w="1701" w:type="dxa"/>
          </w:tcPr>
          <w:p w14:paraId="75A84FC5" w14:textId="5A62C62F" w:rsidR="00440127" w:rsidRDefault="1CE71B59" w:rsidP="0001265D">
            <w:pPr>
              <w:pStyle w:val="KeinLeerraum"/>
              <w:rPr>
                <w:sz w:val="22"/>
                <w:szCs w:val="22"/>
                <w:lang w:eastAsia="de-DE"/>
              </w:rPr>
            </w:pPr>
            <w:r w:rsidRPr="5D2BB281">
              <w:rPr>
                <w:i/>
                <w:iCs/>
                <w:sz w:val="22"/>
                <w:szCs w:val="22"/>
                <w:lang w:eastAsia="de-DE"/>
              </w:rPr>
              <w:t xml:space="preserve">magazine </w:t>
            </w:r>
            <w:r w:rsidRPr="5D2BB281">
              <w:rPr>
                <w:sz w:val="22"/>
                <w:szCs w:val="22"/>
                <w:lang w:eastAsia="de-DE"/>
              </w:rPr>
              <w:t xml:space="preserve">S. </w:t>
            </w:r>
            <w:r w:rsidR="005759D5">
              <w:rPr>
                <w:sz w:val="22"/>
                <w:szCs w:val="22"/>
                <w:lang w:eastAsia="de-DE"/>
              </w:rPr>
              <w:t>10 bis 13</w:t>
            </w:r>
            <w:r w:rsidR="00136B59">
              <w:br/>
            </w:r>
            <w:r w:rsidR="51F92932" w:rsidRPr="5D2BB281">
              <w:rPr>
                <w:sz w:val="22"/>
                <w:szCs w:val="22"/>
                <w:lang w:eastAsia="de-DE"/>
              </w:rPr>
              <w:t>Track</w:t>
            </w:r>
            <w:r w:rsidR="00972878">
              <w:rPr>
                <w:sz w:val="22"/>
                <w:szCs w:val="22"/>
                <w:lang w:eastAsia="de-DE"/>
              </w:rPr>
              <w:t>s</w:t>
            </w:r>
            <w:r w:rsidR="0F8C8B82" w:rsidRPr="5D2BB281">
              <w:rPr>
                <w:sz w:val="22"/>
                <w:szCs w:val="22"/>
                <w:lang w:eastAsia="de-DE"/>
              </w:rPr>
              <w:t xml:space="preserve"> 2 bis 5</w:t>
            </w:r>
          </w:p>
          <w:p w14:paraId="024BA8FF" w14:textId="367F5F08" w:rsidR="00797489" w:rsidRPr="00E91435" w:rsidRDefault="002601DB" w:rsidP="0001265D">
            <w:pPr>
              <w:pStyle w:val="KeinLeerraum"/>
              <w:rPr>
                <w:sz w:val="22"/>
                <w:szCs w:val="22"/>
                <w:lang w:eastAsia="de-DE"/>
              </w:rPr>
            </w:pPr>
            <w:r>
              <w:rPr>
                <w:sz w:val="22"/>
                <w:szCs w:val="22"/>
                <w:lang w:eastAsia="de-DE"/>
              </w:rPr>
              <w:t>Computer</w:t>
            </w:r>
          </w:p>
        </w:tc>
        <w:tc>
          <w:tcPr>
            <w:tcW w:w="635" w:type="dxa"/>
          </w:tcPr>
          <w:p w14:paraId="0394D35D" w14:textId="6C6A8650" w:rsidR="00440127" w:rsidRPr="00E91435" w:rsidRDefault="00C40B5D" w:rsidP="0001265D">
            <w:pPr>
              <w:pStyle w:val="KeinLeerraum"/>
              <w:rPr>
                <w:sz w:val="22"/>
                <w:szCs w:val="22"/>
                <w:lang w:eastAsia="de-DE"/>
              </w:rPr>
            </w:pPr>
            <w:r>
              <w:rPr>
                <w:sz w:val="22"/>
                <w:szCs w:val="22"/>
                <w:lang w:eastAsia="de-DE"/>
              </w:rPr>
              <w:t>2</w:t>
            </w:r>
            <w:r w:rsidR="0013332D">
              <w:rPr>
                <w:sz w:val="22"/>
                <w:szCs w:val="22"/>
                <w:lang w:eastAsia="de-DE"/>
              </w:rPr>
              <w:t>0</w:t>
            </w:r>
            <w:r w:rsidR="00440127" w:rsidRPr="00E91435">
              <w:rPr>
                <w:sz w:val="22"/>
                <w:szCs w:val="22"/>
                <w:lang w:eastAsia="de-DE"/>
              </w:rPr>
              <w:t>’</w:t>
            </w:r>
          </w:p>
        </w:tc>
      </w:tr>
      <w:tr w:rsidR="00440127" w:rsidRPr="00E91435" w14:paraId="14659F57" w14:textId="77777777" w:rsidTr="5D2BB281">
        <w:trPr>
          <w:trHeight w:val="561"/>
        </w:trPr>
        <w:tc>
          <w:tcPr>
            <w:tcW w:w="493" w:type="dxa"/>
            <w:tcBorders>
              <w:right w:val="nil"/>
            </w:tcBorders>
            <w:shd w:val="clear" w:color="auto" w:fill="auto"/>
          </w:tcPr>
          <w:p w14:paraId="31292441" w14:textId="77777777" w:rsidR="00440127" w:rsidRPr="00E91435" w:rsidRDefault="00440127" w:rsidP="0001265D">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tcPr>
          <w:p w14:paraId="1260AD1B" w14:textId="60F7CA06" w:rsidR="00440127" w:rsidRPr="00E91435" w:rsidRDefault="00102667"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 </w:t>
            </w:r>
            <w:r w:rsidR="00CC10C3">
              <w:rPr>
                <w:rFonts w:ascii="Calibri" w:eastAsia="Times New Roman" w:hAnsi="Calibri" w:cs="Calibri"/>
                <w:sz w:val="22"/>
                <w:szCs w:val="22"/>
                <w:lang w:eastAsia="de-DE"/>
              </w:rPr>
              <w:t>PL</w:t>
            </w:r>
          </w:p>
        </w:tc>
        <w:tc>
          <w:tcPr>
            <w:tcW w:w="6665" w:type="dxa"/>
            <w:tcBorders>
              <w:left w:val="single" w:sz="4" w:space="0" w:color="auto"/>
            </w:tcBorders>
          </w:tcPr>
          <w:p w14:paraId="21DD8FF8" w14:textId="77777777" w:rsidR="00440127" w:rsidRPr="00E91435" w:rsidRDefault="00440127" w:rsidP="0001265D">
            <w:pPr>
              <w:pStyle w:val="KeinLeerraum"/>
              <w:rPr>
                <w:sz w:val="22"/>
                <w:szCs w:val="22"/>
                <w:u w:val="single"/>
                <w:lang w:eastAsia="de-DE"/>
              </w:rPr>
            </w:pPr>
            <w:r w:rsidRPr="00E91435">
              <w:rPr>
                <w:sz w:val="22"/>
                <w:szCs w:val="22"/>
                <w:u w:val="single"/>
                <w:lang w:eastAsia="de-DE"/>
              </w:rPr>
              <w:t>Ausklang:</w:t>
            </w:r>
          </w:p>
          <w:p w14:paraId="4BE8E88C" w14:textId="1AC2F9D5" w:rsidR="00440127" w:rsidRPr="00E91435" w:rsidRDefault="0013332D" w:rsidP="0001265D">
            <w:pPr>
              <w:pStyle w:val="KeinLeerraum"/>
              <w:rPr>
                <w:sz w:val="22"/>
                <w:szCs w:val="22"/>
                <w:lang w:eastAsia="de-DE"/>
              </w:rPr>
            </w:pPr>
            <w:r>
              <w:rPr>
                <w:sz w:val="22"/>
                <w:szCs w:val="22"/>
                <w:lang w:eastAsia="de-DE"/>
              </w:rPr>
              <w:t xml:space="preserve">Im Plenum </w:t>
            </w:r>
            <w:r w:rsidR="007317E0">
              <w:rPr>
                <w:sz w:val="22"/>
                <w:szCs w:val="22"/>
                <w:lang w:eastAsia="de-DE"/>
              </w:rPr>
              <w:t xml:space="preserve">Parallelwörter </w:t>
            </w:r>
            <w:r w:rsidR="005759D5">
              <w:rPr>
                <w:sz w:val="22"/>
                <w:szCs w:val="22"/>
                <w:lang w:eastAsia="de-DE"/>
              </w:rPr>
              <w:t>aus dem</w:t>
            </w:r>
            <w:r w:rsidR="007317E0">
              <w:rPr>
                <w:sz w:val="22"/>
                <w:szCs w:val="22"/>
                <w:lang w:eastAsia="de-DE"/>
              </w:rPr>
              <w:t xml:space="preserve"> Text</w:t>
            </w:r>
            <w:r w:rsidR="005759D5">
              <w:rPr>
                <w:sz w:val="22"/>
                <w:szCs w:val="22"/>
                <w:lang w:eastAsia="de-DE"/>
              </w:rPr>
              <w:t xml:space="preserve"> zusammentragen</w:t>
            </w:r>
            <w:r w:rsidR="007317E0">
              <w:rPr>
                <w:sz w:val="22"/>
                <w:szCs w:val="22"/>
                <w:lang w:eastAsia="de-DE"/>
              </w:rPr>
              <w:t xml:space="preserve">. </w:t>
            </w:r>
          </w:p>
        </w:tc>
        <w:tc>
          <w:tcPr>
            <w:tcW w:w="4252" w:type="dxa"/>
          </w:tcPr>
          <w:p w14:paraId="412E1954" w14:textId="77777777" w:rsidR="00440127" w:rsidRPr="00E91435" w:rsidRDefault="00440127" w:rsidP="0001265D">
            <w:pPr>
              <w:pStyle w:val="KeinLeerraum"/>
              <w:rPr>
                <w:sz w:val="22"/>
                <w:szCs w:val="22"/>
                <w:lang w:eastAsia="de-DE"/>
              </w:rPr>
            </w:pPr>
          </w:p>
        </w:tc>
        <w:tc>
          <w:tcPr>
            <w:tcW w:w="1701" w:type="dxa"/>
          </w:tcPr>
          <w:p w14:paraId="1A342412" w14:textId="234F333C" w:rsidR="00440127" w:rsidRPr="00E91435" w:rsidRDefault="00440127" w:rsidP="0001265D">
            <w:pPr>
              <w:pStyle w:val="KeinLeerraum"/>
              <w:rPr>
                <w:sz w:val="22"/>
                <w:szCs w:val="22"/>
                <w:lang w:eastAsia="de-DE"/>
              </w:rPr>
            </w:pPr>
          </w:p>
        </w:tc>
        <w:tc>
          <w:tcPr>
            <w:tcW w:w="635" w:type="dxa"/>
          </w:tcPr>
          <w:p w14:paraId="208E7685" w14:textId="798C660E" w:rsidR="00440127" w:rsidRPr="00E91435" w:rsidRDefault="00440127" w:rsidP="0001265D">
            <w:pPr>
              <w:pStyle w:val="KeinLeerraum"/>
              <w:rPr>
                <w:sz w:val="22"/>
                <w:szCs w:val="22"/>
                <w:lang w:eastAsia="de-DE"/>
              </w:rPr>
            </w:pPr>
          </w:p>
        </w:tc>
      </w:tr>
    </w:tbl>
    <w:p w14:paraId="55106442" w14:textId="77777777" w:rsidR="002A0D5A" w:rsidRPr="00E91435" w:rsidRDefault="002A0D5A" w:rsidP="0028694F">
      <w:pPr>
        <w:pStyle w:val="KeinLeerraum"/>
        <w:rPr>
          <w:b/>
          <w:sz w:val="22"/>
          <w:szCs w:val="22"/>
          <w:lang w:eastAsia="de-DE"/>
        </w:rPr>
      </w:pPr>
    </w:p>
    <w:p w14:paraId="2056DC99" w14:textId="77777777" w:rsidR="006F79B7" w:rsidRDefault="006F79B7">
      <w:pPr>
        <w:rPr>
          <w:rFonts w:eastAsiaTheme="minorHAnsi"/>
          <w:b/>
          <w:bCs/>
          <w:sz w:val="22"/>
          <w:szCs w:val="22"/>
          <w:lang w:eastAsia="de-DE"/>
        </w:rPr>
      </w:pPr>
      <w:r>
        <w:rPr>
          <w:b/>
          <w:bCs/>
          <w:sz w:val="22"/>
          <w:szCs w:val="22"/>
          <w:lang w:eastAsia="de-DE"/>
        </w:rPr>
        <w:br w:type="page"/>
      </w:r>
    </w:p>
    <w:p w14:paraId="0AE13C3D" w14:textId="77777777" w:rsidR="00586801" w:rsidRPr="00D21518" w:rsidRDefault="00586801" w:rsidP="00586801">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7749372C" w14:textId="4D68D7AB" w:rsidR="0028694F" w:rsidRPr="000315E7" w:rsidRDefault="00586801" w:rsidP="00586801">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C</w:t>
      </w:r>
      <w:r w:rsidRPr="00E91435">
        <w:rPr>
          <w:b/>
          <w:bCs/>
          <w:sz w:val="22"/>
          <w:szCs w:val="22"/>
          <w:lang w:eastAsia="de-DE"/>
        </w:rPr>
        <w:t xml:space="preserve">: </w:t>
      </w:r>
      <w:r>
        <w:rPr>
          <w:b/>
          <w:bCs/>
          <w:sz w:val="22"/>
          <w:szCs w:val="22"/>
          <w:lang w:eastAsia="de-DE"/>
        </w:rPr>
        <w:t>3</w:t>
      </w:r>
      <w:r w:rsidRPr="00E91435">
        <w:rPr>
          <w:b/>
          <w:bCs/>
          <w:sz w:val="22"/>
          <w:szCs w:val="22"/>
          <w:lang w:eastAsia="de-DE"/>
        </w:rPr>
        <w:t xml:space="preserve"> Lektionen</w:t>
      </w:r>
      <w:r w:rsidRPr="00F97DCC">
        <w:rPr>
          <w:b/>
          <w:bCs/>
          <w:sz w:val="22"/>
          <w:szCs w:val="22"/>
          <w:lang w:eastAsia="de-DE"/>
        </w:rPr>
        <w:t xml:space="preserve"> </w:t>
      </w:r>
    </w:p>
    <w:p w14:paraId="796B4496" w14:textId="28750149" w:rsidR="0028694F" w:rsidRPr="00E91435" w:rsidRDefault="0028694F" w:rsidP="0028694F">
      <w:pPr>
        <w:pStyle w:val="KeinLeerraum"/>
        <w:rPr>
          <w:b/>
          <w:sz w:val="22"/>
          <w:szCs w:val="22"/>
          <w:lang w:eastAsia="de-DE"/>
        </w:rPr>
      </w:pPr>
    </w:p>
    <w:p w14:paraId="233322A2" w14:textId="717EDBCE" w:rsidR="0028694F" w:rsidRPr="00133490" w:rsidRDefault="0028694F" w:rsidP="0028694F">
      <w:pPr>
        <w:pStyle w:val="KeinLeerraum"/>
        <w:rPr>
          <w:b/>
          <w:bCs/>
          <w:sz w:val="22"/>
          <w:szCs w:val="22"/>
          <w:lang w:eastAsia="de-DE"/>
        </w:rPr>
      </w:pPr>
      <w:r w:rsidRPr="00E91435">
        <w:rPr>
          <w:b/>
          <w:bCs/>
          <w:sz w:val="22"/>
          <w:szCs w:val="22"/>
          <w:lang w:eastAsia="de-DE"/>
        </w:rPr>
        <w:t xml:space="preserve">Lektion </w:t>
      </w:r>
      <w:r w:rsidR="00586801">
        <w:rPr>
          <w:b/>
          <w:bCs/>
          <w:sz w:val="22"/>
          <w:szCs w:val="22"/>
          <w:lang w:eastAsia="de-DE"/>
        </w:rPr>
        <w:t>2</w:t>
      </w:r>
      <w:r w:rsidR="00A55393">
        <w:rPr>
          <w:b/>
          <w:bCs/>
          <w:sz w:val="22"/>
          <w:szCs w:val="22"/>
          <w:lang w:eastAsia="de-DE"/>
        </w:rPr>
        <w:t>:</w:t>
      </w:r>
      <w:r w:rsidR="00586801">
        <w:rPr>
          <w:b/>
          <w:bCs/>
          <w:i/>
          <w:iCs/>
          <w:sz w:val="22"/>
          <w:szCs w:val="22"/>
          <w:lang w:eastAsia="de-DE"/>
        </w:rPr>
        <w:t xml:space="preserve"> </w:t>
      </w:r>
      <w:r w:rsidR="002F7E96">
        <w:rPr>
          <w:rFonts w:ascii="Calibri" w:hAnsi="Calibri" w:cs="Calibri"/>
          <w:b/>
          <w:bCs/>
          <w:i/>
          <w:iCs/>
          <w:sz w:val="22"/>
          <w:szCs w:val="22"/>
          <w:lang w:eastAsia="de-DE"/>
        </w:rPr>
        <w:t>E</w:t>
      </w:r>
      <w:r w:rsidR="00133490" w:rsidRPr="00B73750">
        <w:rPr>
          <w:b/>
          <w:bCs/>
          <w:i/>
          <w:iCs/>
          <w:sz w:val="22"/>
          <w:szCs w:val="22"/>
          <w:lang w:eastAsia="de-DE"/>
        </w:rPr>
        <w:t>changez</w:t>
      </w:r>
      <w:r w:rsidR="00133490">
        <w:rPr>
          <w:b/>
          <w:bCs/>
          <w:i/>
          <w:iCs/>
          <w:sz w:val="22"/>
          <w:szCs w:val="22"/>
          <w:lang w:eastAsia="de-DE"/>
        </w:rPr>
        <w:t xml:space="preserve"> les informations avec des élèves des deux autres groupes.</w:t>
      </w:r>
    </w:p>
    <w:tbl>
      <w:tblPr>
        <w:tblStyle w:val="Tabellenraster"/>
        <w:tblW w:w="14454" w:type="dxa"/>
        <w:tblLook w:val="04A0" w:firstRow="1" w:lastRow="0" w:firstColumn="1" w:lastColumn="0" w:noHBand="0" w:noVBand="1"/>
      </w:tblPr>
      <w:tblGrid>
        <w:gridCol w:w="421"/>
        <w:gridCol w:w="708"/>
        <w:gridCol w:w="6754"/>
        <w:gridCol w:w="4303"/>
        <w:gridCol w:w="1701"/>
        <w:gridCol w:w="567"/>
      </w:tblGrid>
      <w:tr w:rsidR="00677EC8" w:rsidRPr="00E91435" w14:paraId="0AAAA416" w14:textId="77777777" w:rsidTr="2B3B5D25">
        <w:trPr>
          <w:trHeight w:val="296"/>
        </w:trPr>
        <w:tc>
          <w:tcPr>
            <w:tcW w:w="7883" w:type="dxa"/>
            <w:gridSpan w:val="3"/>
          </w:tcPr>
          <w:p w14:paraId="19F78BCC" w14:textId="77777777" w:rsidR="00677EC8" w:rsidRPr="00E91435" w:rsidRDefault="00677EC8"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03" w:type="dxa"/>
          </w:tcPr>
          <w:p w14:paraId="48BADBBD" w14:textId="77777777" w:rsidR="00677EC8" w:rsidRPr="00E91435" w:rsidRDefault="00677EC8" w:rsidP="0001265D">
            <w:pPr>
              <w:pStyle w:val="KeinLeerraum"/>
              <w:rPr>
                <w:b/>
                <w:bCs/>
                <w:sz w:val="22"/>
                <w:szCs w:val="22"/>
                <w:lang w:eastAsia="de-DE"/>
              </w:rPr>
            </w:pPr>
            <w:r w:rsidRPr="00E91435">
              <w:rPr>
                <w:b/>
                <w:bCs/>
                <w:sz w:val="22"/>
                <w:szCs w:val="22"/>
                <w:lang w:eastAsia="de-DE"/>
              </w:rPr>
              <w:t>différenciation</w:t>
            </w:r>
          </w:p>
        </w:tc>
        <w:tc>
          <w:tcPr>
            <w:tcW w:w="1701" w:type="dxa"/>
          </w:tcPr>
          <w:p w14:paraId="70D56DFB" w14:textId="5B58DBA1" w:rsidR="00677EC8" w:rsidRPr="00677EC8" w:rsidRDefault="00677EC8" w:rsidP="0001265D">
            <w:pPr>
              <w:pStyle w:val="KeinLeerraum"/>
              <w:rPr>
                <w:b/>
                <w:bCs/>
                <w:sz w:val="22"/>
                <w:szCs w:val="22"/>
                <w:lang w:eastAsia="de-DE"/>
              </w:rPr>
            </w:pPr>
            <w:r>
              <w:rPr>
                <w:b/>
                <w:bCs/>
                <w:sz w:val="22"/>
                <w:szCs w:val="22"/>
                <w:lang w:eastAsia="de-DE"/>
              </w:rPr>
              <w:t>matériel</w:t>
            </w:r>
          </w:p>
        </w:tc>
        <w:tc>
          <w:tcPr>
            <w:tcW w:w="567" w:type="dxa"/>
          </w:tcPr>
          <w:p w14:paraId="438CC692" w14:textId="777223D4" w:rsidR="00677EC8" w:rsidRPr="00E91435" w:rsidRDefault="00677EC8" w:rsidP="0001265D">
            <w:pPr>
              <w:pStyle w:val="KeinLeerraum"/>
              <w:rPr>
                <w:b/>
                <w:bCs/>
                <w:sz w:val="22"/>
                <w:szCs w:val="22"/>
                <w:lang w:eastAsia="de-DE"/>
              </w:rPr>
            </w:pPr>
          </w:p>
        </w:tc>
      </w:tr>
      <w:tr w:rsidR="005E0354" w:rsidRPr="00E91435" w14:paraId="23694C7C" w14:textId="77777777" w:rsidTr="00B14120">
        <w:trPr>
          <w:trHeight w:val="1470"/>
        </w:trPr>
        <w:tc>
          <w:tcPr>
            <w:tcW w:w="421" w:type="dxa"/>
            <w:tcBorders>
              <w:bottom w:val="single" w:sz="4" w:space="0" w:color="auto"/>
              <w:right w:val="nil"/>
            </w:tcBorders>
          </w:tcPr>
          <w:p w14:paraId="4F6599B0" w14:textId="77777777" w:rsidR="00677EC8" w:rsidRPr="00E91435" w:rsidRDefault="00677EC8" w:rsidP="0001265D">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shd w:val="clear" w:color="auto" w:fill="auto"/>
          </w:tcPr>
          <w:p w14:paraId="07C5C989" w14:textId="52EBBA12" w:rsidR="00677EC8" w:rsidRPr="00E91435" w:rsidRDefault="3856600A" w:rsidP="0001265D">
            <w:pPr>
              <w:pStyle w:val="KeinLeerraum"/>
              <w:rPr>
                <w:sz w:val="22"/>
                <w:szCs w:val="22"/>
                <w:lang w:eastAsia="de-DE"/>
              </w:rPr>
            </w:pPr>
            <w:r w:rsidRPr="5D2BB281">
              <w:rPr>
                <w:sz w:val="22"/>
                <w:szCs w:val="22"/>
                <w:lang w:eastAsia="de-DE"/>
              </w:rPr>
              <w:t>PA</w:t>
            </w:r>
          </w:p>
        </w:tc>
        <w:tc>
          <w:tcPr>
            <w:tcW w:w="6754" w:type="dxa"/>
            <w:tcBorders>
              <w:left w:val="single" w:sz="4" w:space="0" w:color="auto"/>
            </w:tcBorders>
          </w:tcPr>
          <w:p w14:paraId="6BCB6662" w14:textId="77777777" w:rsidR="00677EC8" w:rsidRPr="00E91435" w:rsidRDefault="00677EC8" w:rsidP="00D75C95">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49D14304" w14:textId="613A788D" w:rsidR="00677EC8" w:rsidRPr="00E91435" w:rsidRDefault="7FF618FE" w:rsidP="0001265D">
            <w:pPr>
              <w:pStyle w:val="KeinLeerraum"/>
              <w:rPr>
                <w:sz w:val="22"/>
                <w:szCs w:val="22"/>
                <w:lang w:eastAsia="de-DE"/>
              </w:rPr>
            </w:pPr>
            <w:r w:rsidRPr="2B3B5D25">
              <w:rPr>
                <w:sz w:val="22"/>
                <w:szCs w:val="22"/>
                <w:lang w:eastAsia="de-DE"/>
              </w:rPr>
              <w:t xml:space="preserve">Die SuS beschreiben einander Fotos </w:t>
            </w:r>
            <w:r w:rsidR="00102667">
              <w:rPr>
                <w:sz w:val="22"/>
                <w:szCs w:val="22"/>
                <w:lang w:eastAsia="de-DE"/>
              </w:rPr>
              <w:t>von</w:t>
            </w:r>
            <w:r w:rsidRPr="2B3B5D25">
              <w:rPr>
                <w:sz w:val="22"/>
                <w:szCs w:val="22"/>
                <w:lang w:eastAsia="de-DE"/>
              </w:rPr>
              <w:t xml:space="preserve"> Nr. 7 </w:t>
            </w:r>
            <w:r w:rsidR="00DF3F4C">
              <w:rPr>
                <w:sz w:val="22"/>
                <w:szCs w:val="22"/>
                <w:lang w:eastAsia="de-DE"/>
              </w:rPr>
              <w:t>in</w:t>
            </w:r>
            <w:r w:rsidRPr="2B3B5D25">
              <w:rPr>
                <w:sz w:val="22"/>
                <w:szCs w:val="22"/>
                <w:lang w:eastAsia="de-DE"/>
              </w:rPr>
              <w:t xml:space="preserve"> der </w:t>
            </w:r>
            <w:r w:rsidR="7333BD6C" w:rsidRPr="2B3B5D25">
              <w:rPr>
                <w:sz w:val="22"/>
                <w:szCs w:val="22"/>
                <w:lang w:eastAsia="de-DE"/>
              </w:rPr>
              <w:t>Sprachspielb</w:t>
            </w:r>
            <w:r w:rsidRPr="2B3B5D25">
              <w:rPr>
                <w:sz w:val="22"/>
                <w:szCs w:val="22"/>
                <w:lang w:eastAsia="de-DE"/>
              </w:rPr>
              <w:t xml:space="preserve">ox </w:t>
            </w:r>
            <w:r w:rsidR="00DF3F4C">
              <w:rPr>
                <w:sz w:val="22"/>
                <w:szCs w:val="22"/>
                <w:lang w:eastAsia="de-DE"/>
              </w:rPr>
              <w:t>«</w:t>
            </w:r>
            <w:r w:rsidRPr="2B3B5D25">
              <w:rPr>
                <w:sz w:val="22"/>
                <w:szCs w:val="22"/>
                <w:lang w:eastAsia="de-DE"/>
              </w:rPr>
              <w:t>On bavarde?</w:t>
            </w:r>
            <w:r w:rsidR="00DF3F4C">
              <w:rPr>
                <w:sz w:val="22"/>
                <w:szCs w:val="22"/>
                <w:lang w:eastAsia="de-DE"/>
              </w:rPr>
              <w:t>».</w:t>
            </w:r>
          </w:p>
        </w:tc>
        <w:tc>
          <w:tcPr>
            <w:tcW w:w="4303" w:type="dxa"/>
          </w:tcPr>
          <w:p w14:paraId="7C04DDC5" w14:textId="4D5391C5" w:rsidR="00677EC8" w:rsidRPr="00E91435" w:rsidRDefault="00677EC8" w:rsidP="0001265D">
            <w:pPr>
              <w:pStyle w:val="KeinLeerraum"/>
              <w:rPr>
                <w:sz w:val="22"/>
                <w:szCs w:val="22"/>
                <w:lang w:eastAsia="de-DE"/>
              </w:rPr>
            </w:pPr>
          </w:p>
        </w:tc>
        <w:tc>
          <w:tcPr>
            <w:tcW w:w="1701" w:type="dxa"/>
          </w:tcPr>
          <w:p w14:paraId="0CCC2267" w14:textId="08BA8523" w:rsidR="00677EC8" w:rsidRPr="00972878" w:rsidRDefault="30481F32" w:rsidP="0001265D">
            <w:pPr>
              <w:pStyle w:val="KeinLeerraum"/>
              <w:rPr>
                <w:sz w:val="22"/>
                <w:szCs w:val="22"/>
                <w:lang w:eastAsia="de-DE"/>
              </w:rPr>
            </w:pPr>
            <w:r w:rsidRPr="00972878">
              <w:rPr>
                <w:sz w:val="22"/>
                <w:szCs w:val="22"/>
                <w:lang w:eastAsia="de-DE"/>
              </w:rPr>
              <w:t>Sprachspielb</w:t>
            </w:r>
            <w:r w:rsidR="63A6102D" w:rsidRPr="00972878">
              <w:rPr>
                <w:sz w:val="22"/>
                <w:szCs w:val="22"/>
                <w:lang w:eastAsia="de-DE"/>
              </w:rPr>
              <w:t xml:space="preserve">ox </w:t>
            </w:r>
            <w:r w:rsidR="00972878" w:rsidRPr="00972878">
              <w:rPr>
                <w:sz w:val="22"/>
                <w:szCs w:val="22"/>
                <w:lang w:eastAsia="de-DE"/>
              </w:rPr>
              <w:t>«</w:t>
            </w:r>
            <w:r w:rsidR="63A6102D" w:rsidRPr="00972878">
              <w:rPr>
                <w:sz w:val="22"/>
                <w:szCs w:val="22"/>
                <w:lang w:eastAsia="de-DE"/>
              </w:rPr>
              <w:t>On bavarde?</w:t>
            </w:r>
            <w:r w:rsidR="00972878" w:rsidRPr="00972878">
              <w:rPr>
                <w:sz w:val="22"/>
                <w:szCs w:val="22"/>
                <w:lang w:eastAsia="de-DE"/>
              </w:rPr>
              <w:t>»</w:t>
            </w:r>
            <w:r w:rsidR="63A6102D" w:rsidRPr="00972878">
              <w:rPr>
                <w:sz w:val="22"/>
                <w:szCs w:val="22"/>
                <w:lang w:eastAsia="de-DE"/>
              </w:rPr>
              <w:t xml:space="preserve"> </w:t>
            </w:r>
            <w:r w:rsidR="00883DF9">
              <w:rPr>
                <w:sz w:val="22"/>
                <w:szCs w:val="22"/>
                <w:lang w:eastAsia="de-DE"/>
              </w:rPr>
              <w:t xml:space="preserve">Karte </w:t>
            </w:r>
            <w:r w:rsidR="63A6102D" w:rsidRPr="00972878">
              <w:rPr>
                <w:sz w:val="22"/>
                <w:szCs w:val="22"/>
                <w:lang w:eastAsia="de-DE"/>
              </w:rPr>
              <w:t>Nr. 7</w:t>
            </w:r>
          </w:p>
        </w:tc>
        <w:tc>
          <w:tcPr>
            <w:tcW w:w="567" w:type="dxa"/>
          </w:tcPr>
          <w:p w14:paraId="61BCCF4B" w14:textId="51322BEE" w:rsidR="00677EC8" w:rsidRPr="00972878" w:rsidRDefault="00677EC8" w:rsidP="0001265D">
            <w:pPr>
              <w:pStyle w:val="KeinLeerraum"/>
              <w:rPr>
                <w:sz w:val="22"/>
                <w:szCs w:val="22"/>
                <w:lang w:eastAsia="de-DE"/>
              </w:rPr>
            </w:pPr>
          </w:p>
        </w:tc>
      </w:tr>
      <w:tr w:rsidR="005E0354" w:rsidRPr="00E91435" w14:paraId="551B58D2" w14:textId="77777777" w:rsidTr="00B14120">
        <w:trPr>
          <w:trHeight w:val="557"/>
        </w:trPr>
        <w:tc>
          <w:tcPr>
            <w:tcW w:w="421" w:type="dxa"/>
            <w:tcBorders>
              <w:bottom w:val="single" w:sz="4" w:space="0" w:color="auto"/>
              <w:right w:val="nil"/>
            </w:tcBorders>
            <w:shd w:val="thinDiagStripe" w:color="AEAAAA" w:themeColor="background2" w:themeShade="BF" w:fill="auto"/>
          </w:tcPr>
          <w:p w14:paraId="08D38147" w14:textId="6657A072" w:rsidR="00677EC8" w:rsidRPr="00E91435" w:rsidRDefault="00184E82"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708" w:type="dxa"/>
            <w:tcBorders>
              <w:right w:val="single" w:sz="4" w:space="0" w:color="auto"/>
            </w:tcBorders>
            <w:shd w:val="clear" w:color="auto" w:fill="auto"/>
          </w:tcPr>
          <w:p w14:paraId="35133B8A" w14:textId="5321F667" w:rsidR="00677EC8" w:rsidRPr="00E91435" w:rsidRDefault="00184E82" w:rsidP="0001265D">
            <w:pPr>
              <w:pStyle w:val="KeinLeerraum"/>
              <w:rPr>
                <w:sz w:val="22"/>
                <w:szCs w:val="22"/>
                <w:lang w:eastAsia="de-DE"/>
              </w:rPr>
            </w:pPr>
            <w:r>
              <w:rPr>
                <w:sz w:val="22"/>
                <w:szCs w:val="22"/>
                <w:lang w:eastAsia="de-DE"/>
              </w:rPr>
              <w:t>PA</w:t>
            </w:r>
            <w:r>
              <w:rPr>
                <w:sz w:val="22"/>
                <w:szCs w:val="22"/>
                <w:lang w:eastAsia="de-DE"/>
              </w:rPr>
              <w:br/>
            </w:r>
          </w:p>
        </w:tc>
        <w:tc>
          <w:tcPr>
            <w:tcW w:w="6754" w:type="dxa"/>
            <w:tcBorders>
              <w:left w:val="single" w:sz="4" w:space="0" w:color="auto"/>
            </w:tcBorders>
          </w:tcPr>
          <w:p w14:paraId="50581C1E" w14:textId="50A700B2" w:rsidR="00FE15DD" w:rsidRDefault="3B828EAF" w:rsidP="00D75C95">
            <w:pPr>
              <w:pStyle w:val="KeinLeerraum"/>
              <w:rPr>
                <w:sz w:val="22"/>
                <w:szCs w:val="22"/>
                <w:lang w:eastAsia="de-DE"/>
              </w:rPr>
            </w:pPr>
            <w:r w:rsidRPr="5D2BB281">
              <w:rPr>
                <w:sz w:val="22"/>
                <w:szCs w:val="22"/>
                <w:lang w:eastAsia="de-DE"/>
              </w:rPr>
              <w:t>Die SuS hören noch einmal</w:t>
            </w:r>
            <w:r w:rsidR="70CDFBF9" w:rsidRPr="5D2BB281">
              <w:rPr>
                <w:sz w:val="22"/>
                <w:szCs w:val="22"/>
                <w:lang w:eastAsia="de-DE"/>
              </w:rPr>
              <w:t xml:space="preserve"> in</w:t>
            </w:r>
            <w:r w:rsidRPr="5D2BB281">
              <w:rPr>
                <w:sz w:val="22"/>
                <w:szCs w:val="22"/>
                <w:lang w:eastAsia="de-DE"/>
              </w:rPr>
              <w:t xml:space="preserve"> den zugeteilten </w:t>
            </w:r>
            <w:r w:rsidR="00102667">
              <w:rPr>
                <w:sz w:val="22"/>
                <w:szCs w:val="22"/>
                <w:lang w:eastAsia="de-DE"/>
              </w:rPr>
              <w:t>Abschnitt</w:t>
            </w:r>
            <w:r w:rsidR="00102667" w:rsidRPr="5D2BB281">
              <w:rPr>
                <w:sz w:val="22"/>
                <w:szCs w:val="22"/>
                <w:lang w:eastAsia="de-DE"/>
              </w:rPr>
              <w:t xml:space="preserve"> </w:t>
            </w:r>
            <w:r w:rsidR="00102667">
              <w:rPr>
                <w:sz w:val="22"/>
                <w:szCs w:val="22"/>
                <w:lang w:eastAsia="de-DE"/>
              </w:rPr>
              <w:t>des Inputtextes</w:t>
            </w:r>
            <w:r w:rsidRPr="5D2BB281">
              <w:rPr>
                <w:sz w:val="22"/>
                <w:szCs w:val="22"/>
                <w:lang w:eastAsia="de-DE"/>
              </w:rPr>
              <w:t xml:space="preserve"> hinein. </w:t>
            </w:r>
          </w:p>
          <w:p w14:paraId="3DDFE032" w14:textId="6ABA25B0" w:rsidR="00677EC8" w:rsidRPr="00E91435" w:rsidRDefault="00102667" w:rsidP="00D75C95">
            <w:pPr>
              <w:pStyle w:val="KeinLeerraum"/>
              <w:rPr>
                <w:sz w:val="22"/>
                <w:szCs w:val="22"/>
                <w:lang w:eastAsia="de-DE"/>
              </w:rPr>
            </w:pPr>
            <w:r>
              <w:rPr>
                <w:sz w:val="22"/>
                <w:szCs w:val="22"/>
                <w:lang w:eastAsia="de-DE"/>
              </w:rPr>
              <w:t>Sie</w:t>
            </w:r>
            <w:r w:rsidR="7D6D65AB" w:rsidRPr="5D2BB281">
              <w:rPr>
                <w:sz w:val="22"/>
                <w:szCs w:val="22"/>
                <w:lang w:eastAsia="de-DE"/>
              </w:rPr>
              <w:t xml:space="preserve"> füllen die Tabelle zu jedem Fragewort</w:t>
            </w:r>
            <w:r w:rsidR="028AD4EB" w:rsidRPr="5D2BB281">
              <w:rPr>
                <w:sz w:val="22"/>
                <w:szCs w:val="22"/>
                <w:lang w:eastAsia="de-DE"/>
              </w:rPr>
              <w:t xml:space="preserve"> stichwortartig </w:t>
            </w:r>
            <w:r w:rsidR="7D6D65AB" w:rsidRPr="5D2BB281">
              <w:rPr>
                <w:sz w:val="22"/>
                <w:szCs w:val="22"/>
                <w:lang w:eastAsia="de-DE"/>
              </w:rPr>
              <w:t>auf Deutsch und Französisch</w:t>
            </w:r>
            <w:r w:rsidR="23550E8E" w:rsidRPr="5D2BB281">
              <w:rPr>
                <w:sz w:val="22"/>
                <w:szCs w:val="22"/>
                <w:lang w:eastAsia="de-DE"/>
              </w:rPr>
              <w:t xml:space="preserve"> aus</w:t>
            </w:r>
            <w:r w:rsidR="7D6D65AB" w:rsidRPr="5D2BB281">
              <w:rPr>
                <w:sz w:val="22"/>
                <w:szCs w:val="22"/>
                <w:lang w:eastAsia="de-DE"/>
              </w:rPr>
              <w:t>.</w:t>
            </w:r>
            <w:r w:rsidR="0DEF5A63" w:rsidRPr="5D2BB281">
              <w:rPr>
                <w:sz w:val="22"/>
                <w:szCs w:val="22"/>
                <w:lang w:eastAsia="de-DE"/>
              </w:rPr>
              <w:t xml:space="preserve"> Es ist wichtig </w:t>
            </w:r>
            <w:r w:rsidRPr="5D2BB281">
              <w:rPr>
                <w:sz w:val="22"/>
                <w:szCs w:val="22"/>
                <w:lang w:eastAsia="de-DE"/>
              </w:rPr>
              <w:t>für sie</w:t>
            </w:r>
            <w:r>
              <w:rPr>
                <w:sz w:val="22"/>
                <w:szCs w:val="22"/>
                <w:lang w:eastAsia="de-DE"/>
              </w:rPr>
              <w:t>,</w:t>
            </w:r>
            <w:r w:rsidRPr="5D2BB281">
              <w:rPr>
                <w:sz w:val="22"/>
                <w:szCs w:val="22"/>
                <w:lang w:eastAsia="de-DE"/>
              </w:rPr>
              <w:t xml:space="preserve"> </w:t>
            </w:r>
            <w:r w:rsidR="0DEF5A63" w:rsidRPr="5D2BB281">
              <w:rPr>
                <w:sz w:val="22"/>
                <w:szCs w:val="22"/>
                <w:lang w:eastAsia="de-DE"/>
              </w:rPr>
              <w:t xml:space="preserve">zu wissen, dass ihre Notizen </w:t>
            </w:r>
            <w:r w:rsidR="32897EEC" w:rsidRPr="5D2BB281">
              <w:rPr>
                <w:sz w:val="22"/>
                <w:szCs w:val="22"/>
                <w:lang w:eastAsia="de-DE"/>
              </w:rPr>
              <w:t xml:space="preserve">sie später beim Nacherzählen der Geschichte unterstützen. </w:t>
            </w:r>
          </w:p>
        </w:tc>
        <w:tc>
          <w:tcPr>
            <w:tcW w:w="4303" w:type="dxa"/>
          </w:tcPr>
          <w:p w14:paraId="32FA63C4" w14:textId="14F60BDB" w:rsidR="00184E82" w:rsidRDefault="00184E82" w:rsidP="00184E82">
            <w:pPr>
              <w:pStyle w:val="KeinLeerraum"/>
              <w:rPr>
                <w:sz w:val="22"/>
                <w:szCs w:val="22"/>
                <w:lang w:eastAsia="de-DE"/>
              </w:rPr>
            </w:pPr>
            <w:r>
              <w:rPr>
                <w:sz w:val="22"/>
                <w:szCs w:val="22"/>
                <w:lang w:eastAsia="de-DE"/>
              </w:rPr>
              <w:t xml:space="preserve">Die Gruppe wählt drei Fragewörter </w:t>
            </w:r>
            <w:r w:rsidR="002F7E96">
              <w:rPr>
                <w:sz w:val="22"/>
                <w:szCs w:val="22"/>
                <w:lang w:eastAsia="de-DE"/>
              </w:rPr>
              <w:t xml:space="preserve">aus </w:t>
            </w:r>
            <w:r>
              <w:rPr>
                <w:sz w:val="22"/>
                <w:szCs w:val="22"/>
                <w:lang w:eastAsia="de-DE"/>
              </w:rPr>
              <w:t xml:space="preserve">und notiert Antworten dazu als Stichwörter in der Tabelle. </w:t>
            </w:r>
          </w:p>
          <w:p w14:paraId="50A8A771" w14:textId="4AD2172A" w:rsidR="00677EC8" w:rsidRPr="00E91435" w:rsidRDefault="00184E82" w:rsidP="00184E82">
            <w:pPr>
              <w:pStyle w:val="KeinLeerraum"/>
              <w:rPr>
                <w:sz w:val="22"/>
                <w:szCs w:val="22"/>
                <w:lang w:eastAsia="de-DE"/>
              </w:rPr>
            </w:pPr>
            <w:r>
              <w:rPr>
                <w:sz w:val="22"/>
                <w:szCs w:val="22"/>
                <w:lang w:eastAsia="de-DE"/>
              </w:rPr>
              <w:t>«D’autres informations» weglassen.</w:t>
            </w:r>
          </w:p>
        </w:tc>
        <w:tc>
          <w:tcPr>
            <w:tcW w:w="1701" w:type="dxa"/>
          </w:tcPr>
          <w:p w14:paraId="72E6A4E6" w14:textId="4F62CCED" w:rsidR="003073C6" w:rsidRDefault="0009D823" w:rsidP="003073C6">
            <w:pPr>
              <w:pStyle w:val="KeinLeerraum"/>
              <w:rPr>
                <w:sz w:val="22"/>
                <w:szCs w:val="22"/>
                <w:lang w:eastAsia="de-DE"/>
              </w:rPr>
            </w:pPr>
            <w:r w:rsidRPr="5D2BB281">
              <w:rPr>
                <w:i/>
                <w:iCs/>
                <w:sz w:val="22"/>
                <w:szCs w:val="22"/>
                <w:lang w:eastAsia="de-DE"/>
              </w:rPr>
              <w:t xml:space="preserve">magazine </w:t>
            </w:r>
            <w:r w:rsidRPr="5D2BB281">
              <w:rPr>
                <w:sz w:val="22"/>
                <w:szCs w:val="22"/>
                <w:lang w:eastAsia="de-DE"/>
              </w:rPr>
              <w:t>S. 18</w:t>
            </w:r>
            <w:r w:rsidR="67FC14F8" w:rsidRPr="5D2BB281">
              <w:rPr>
                <w:sz w:val="22"/>
                <w:szCs w:val="22"/>
                <w:lang w:eastAsia="de-DE"/>
              </w:rPr>
              <w:t xml:space="preserve"> und</w:t>
            </w:r>
            <w:r w:rsidR="206D78A9" w:rsidRPr="5D2BB281">
              <w:rPr>
                <w:sz w:val="22"/>
                <w:szCs w:val="22"/>
                <w:lang w:eastAsia="de-DE"/>
              </w:rPr>
              <w:t xml:space="preserve"> 19</w:t>
            </w:r>
            <w:r w:rsidR="003073C6">
              <w:br/>
            </w:r>
            <w:r w:rsidRPr="5D2BB281">
              <w:rPr>
                <w:sz w:val="22"/>
                <w:szCs w:val="22"/>
                <w:lang w:eastAsia="de-DE"/>
              </w:rPr>
              <w:t>Track</w:t>
            </w:r>
            <w:r w:rsidR="00972878">
              <w:rPr>
                <w:sz w:val="22"/>
                <w:szCs w:val="22"/>
                <w:lang w:eastAsia="de-DE"/>
              </w:rPr>
              <w:t>s</w:t>
            </w:r>
            <w:r w:rsidRPr="5D2BB281">
              <w:rPr>
                <w:sz w:val="22"/>
                <w:szCs w:val="22"/>
                <w:lang w:eastAsia="de-DE"/>
              </w:rPr>
              <w:t xml:space="preserve"> 2 bis 5</w:t>
            </w:r>
          </w:p>
          <w:p w14:paraId="6AD21E85" w14:textId="7E843ADC" w:rsidR="00677EC8" w:rsidRPr="00E91435" w:rsidRDefault="0009D823" w:rsidP="5D2BB281">
            <w:pPr>
              <w:pStyle w:val="KeinLeerraum"/>
              <w:rPr>
                <w:sz w:val="22"/>
                <w:szCs w:val="22"/>
                <w:lang w:eastAsia="de-DE"/>
              </w:rPr>
            </w:pPr>
            <w:r w:rsidRPr="5D2BB281">
              <w:rPr>
                <w:sz w:val="22"/>
                <w:szCs w:val="22"/>
                <w:lang w:eastAsia="de-DE"/>
              </w:rPr>
              <w:t>Computer</w:t>
            </w:r>
          </w:p>
          <w:p w14:paraId="2DC70322" w14:textId="3E7A2A43" w:rsidR="00677EC8" w:rsidRPr="00E91435" w:rsidRDefault="2FBDC62B" w:rsidP="003073C6">
            <w:pPr>
              <w:pStyle w:val="KeinLeerraum"/>
              <w:rPr>
                <w:sz w:val="22"/>
                <w:szCs w:val="22"/>
                <w:lang w:eastAsia="de-DE"/>
              </w:rPr>
            </w:pPr>
            <w:r w:rsidRPr="5D2BB281">
              <w:rPr>
                <w:sz w:val="22"/>
                <w:szCs w:val="22"/>
                <w:lang w:eastAsia="de-DE"/>
              </w:rPr>
              <w:t>Bleistift</w:t>
            </w:r>
          </w:p>
        </w:tc>
        <w:tc>
          <w:tcPr>
            <w:tcW w:w="567" w:type="dxa"/>
          </w:tcPr>
          <w:p w14:paraId="712C8C9D" w14:textId="22132942" w:rsidR="00677EC8" w:rsidRPr="00E91435" w:rsidRDefault="00B307F3" w:rsidP="0001265D">
            <w:pPr>
              <w:pStyle w:val="KeinLeerraum"/>
              <w:rPr>
                <w:sz w:val="22"/>
                <w:szCs w:val="22"/>
                <w:lang w:eastAsia="de-DE"/>
              </w:rPr>
            </w:pPr>
            <w:r>
              <w:rPr>
                <w:sz w:val="22"/>
                <w:szCs w:val="22"/>
                <w:lang w:eastAsia="de-DE"/>
              </w:rPr>
              <w:t>20</w:t>
            </w:r>
            <w:r w:rsidR="00677EC8" w:rsidRPr="00E91435">
              <w:rPr>
                <w:sz w:val="22"/>
                <w:szCs w:val="22"/>
                <w:lang w:eastAsia="de-DE"/>
              </w:rPr>
              <w:t>’</w:t>
            </w:r>
          </w:p>
        </w:tc>
      </w:tr>
      <w:tr w:rsidR="005E0354" w:rsidRPr="00E91435" w14:paraId="1032E74C" w14:textId="77777777" w:rsidTr="00B14120">
        <w:trPr>
          <w:trHeight w:val="2232"/>
        </w:trPr>
        <w:tc>
          <w:tcPr>
            <w:tcW w:w="421" w:type="dxa"/>
            <w:tcBorders>
              <w:bottom w:val="single" w:sz="4" w:space="0" w:color="auto"/>
              <w:right w:val="nil"/>
            </w:tcBorders>
            <w:shd w:val="thinDiagStripe" w:color="AEAAAA" w:themeColor="background2" w:themeShade="BF" w:fill="auto"/>
          </w:tcPr>
          <w:p w14:paraId="01DE1282" w14:textId="7C49BE25" w:rsidR="00677EC8" w:rsidRPr="00E91435" w:rsidRDefault="002265DD"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tc>
        <w:tc>
          <w:tcPr>
            <w:tcW w:w="708" w:type="dxa"/>
            <w:tcBorders>
              <w:right w:val="single" w:sz="4" w:space="0" w:color="auto"/>
            </w:tcBorders>
            <w:shd w:val="clear" w:color="auto" w:fill="auto"/>
          </w:tcPr>
          <w:p w14:paraId="3F78B16F" w14:textId="4878115E" w:rsidR="00677EC8" w:rsidRPr="00E91435" w:rsidRDefault="00102667" w:rsidP="0001265D">
            <w:pPr>
              <w:pStyle w:val="KeinLeerraum"/>
              <w:rPr>
                <w:sz w:val="22"/>
                <w:szCs w:val="22"/>
                <w:lang w:eastAsia="de-DE"/>
              </w:rPr>
            </w:pPr>
            <w:r>
              <w:rPr>
                <w:sz w:val="22"/>
                <w:szCs w:val="22"/>
                <w:lang w:eastAsia="de-DE"/>
              </w:rPr>
              <w:t>GA3</w:t>
            </w:r>
          </w:p>
        </w:tc>
        <w:tc>
          <w:tcPr>
            <w:tcW w:w="6754" w:type="dxa"/>
            <w:tcBorders>
              <w:left w:val="single" w:sz="4" w:space="0" w:color="auto"/>
            </w:tcBorders>
          </w:tcPr>
          <w:p w14:paraId="143BCF9D" w14:textId="424CD73E" w:rsidR="00677EC8" w:rsidRPr="00E91435" w:rsidRDefault="00943981" w:rsidP="002A360F">
            <w:pPr>
              <w:pStyle w:val="KeinLeerraum"/>
              <w:rPr>
                <w:sz w:val="22"/>
                <w:szCs w:val="22"/>
                <w:lang w:eastAsia="de-DE"/>
              </w:rPr>
            </w:pPr>
            <w:r>
              <w:rPr>
                <w:sz w:val="22"/>
                <w:szCs w:val="22"/>
                <w:lang w:eastAsia="de-DE"/>
              </w:rPr>
              <w:t xml:space="preserve">Die SuS teilen sich </w:t>
            </w:r>
            <w:r w:rsidR="00704DF5">
              <w:rPr>
                <w:sz w:val="22"/>
                <w:szCs w:val="22"/>
                <w:lang w:eastAsia="de-DE"/>
              </w:rPr>
              <w:t>in neue Gruppen auf. In jeder Gruppe ist jeweils ein Experte</w:t>
            </w:r>
            <w:r w:rsidR="00102667">
              <w:rPr>
                <w:sz w:val="22"/>
                <w:szCs w:val="22"/>
                <w:lang w:eastAsia="de-DE"/>
              </w:rPr>
              <w:t xml:space="preserve">, </w:t>
            </w:r>
            <w:r w:rsidR="00704DF5">
              <w:rPr>
                <w:sz w:val="22"/>
                <w:szCs w:val="22"/>
                <w:lang w:eastAsia="de-DE"/>
              </w:rPr>
              <w:t xml:space="preserve">eine Expertin zu einem der drei Abschnitte. </w:t>
            </w:r>
            <w:r w:rsidR="005124A6">
              <w:rPr>
                <w:sz w:val="22"/>
                <w:szCs w:val="22"/>
                <w:lang w:eastAsia="de-DE"/>
              </w:rPr>
              <w:t>Die Abschnitte werden von dem Experten</w:t>
            </w:r>
            <w:r w:rsidR="00102667">
              <w:rPr>
                <w:sz w:val="22"/>
                <w:szCs w:val="22"/>
                <w:lang w:eastAsia="de-DE"/>
              </w:rPr>
              <w:t xml:space="preserve">, </w:t>
            </w:r>
            <w:r w:rsidR="005124A6">
              <w:rPr>
                <w:sz w:val="22"/>
                <w:szCs w:val="22"/>
                <w:lang w:eastAsia="de-DE"/>
              </w:rPr>
              <w:t>der Expertin in der Gruppe vorge</w:t>
            </w:r>
            <w:r w:rsidR="00393B47">
              <w:rPr>
                <w:sz w:val="22"/>
                <w:szCs w:val="22"/>
                <w:lang w:eastAsia="de-DE"/>
              </w:rPr>
              <w:t xml:space="preserve">stellt. </w:t>
            </w:r>
            <w:r w:rsidR="00682363">
              <w:rPr>
                <w:sz w:val="22"/>
                <w:szCs w:val="22"/>
                <w:lang w:eastAsia="de-DE"/>
              </w:rPr>
              <w:t xml:space="preserve">Die Notizen aus </w:t>
            </w:r>
            <w:r w:rsidR="5CA91D58" w:rsidRPr="45D11DFD">
              <w:rPr>
                <w:sz w:val="22"/>
                <w:szCs w:val="22"/>
                <w:lang w:eastAsia="de-DE"/>
              </w:rPr>
              <w:t xml:space="preserve">Nr. </w:t>
            </w:r>
            <w:r w:rsidR="5940A6A4" w:rsidRPr="45D11DFD">
              <w:rPr>
                <w:sz w:val="22"/>
                <w:szCs w:val="22"/>
                <w:lang w:eastAsia="de-DE"/>
              </w:rPr>
              <w:t>4</w:t>
            </w:r>
            <w:r w:rsidR="5CA91D58" w:rsidRPr="45D11DFD">
              <w:rPr>
                <w:sz w:val="22"/>
                <w:szCs w:val="22"/>
                <w:lang w:eastAsia="de-DE"/>
              </w:rPr>
              <w:t xml:space="preserve"> h</w:t>
            </w:r>
            <w:r w:rsidR="5940A6A4" w:rsidRPr="45D11DFD">
              <w:rPr>
                <w:sz w:val="22"/>
                <w:szCs w:val="22"/>
                <w:lang w:eastAsia="de-DE"/>
              </w:rPr>
              <w:t>elfen</w:t>
            </w:r>
            <w:r w:rsidR="00682363">
              <w:rPr>
                <w:sz w:val="22"/>
                <w:szCs w:val="22"/>
                <w:lang w:eastAsia="de-DE"/>
              </w:rPr>
              <w:t xml:space="preserve"> beim </w:t>
            </w:r>
            <w:r w:rsidR="35573165" w:rsidRPr="45D11DFD">
              <w:rPr>
                <w:sz w:val="22"/>
                <w:szCs w:val="22"/>
                <w:lang w:eastAsia="de-DE"/>
              </w:rPr>
              <w:t>Austausch</w:t>
            </w:r>
            <w:r w:rsidR="5940A6A4" w:rsidRPr="45D11DFD">
              <w:rPr>
                <w:sz w:val="22"/>
                <w:szCs w:val="22"/>
                <w:lang w:eastAsia="de-DE"/>
              </w:rPr>
              <w:t>.</w:t>
            </w:r>
            <w:r w:rsidR="00682363">
              <w:rPr>
                <w:sz w:val="22"/>
                <w:szCs w:val="22"/>
                <w:lang w:eastAsia="de-DE"/>
              </w:rPr>
              <w:t xml:space="preserve"> </w:t>
            </w:r>
            <w:r w:rsidR="00393B47">
              <w:rPr>
                <w:sz w:val="22"/>
                <w:szCs w:val="22"/>
                <w:lang w:eastAsia="de-DE"/>
              </w:rPr>
              <w:t xml:space="preserve">Am Schluss sollen alle den Inhalt der ganzen Geschichte kennen. </w:t>
            </w:r>
          </w:p>
        </w:tc>
        <w:tc>
          <w:tcPr>
            <w:tcW w:w="4303" w:type="dxa"/>
          </w:tcPr>
          <w:p w14:paraId="55986DCF" w14:textId="0228F478" w:rsidR="00677EC8" w:rsidRPr="004D0138" w:rsidRDefault="004D0138" w:rsidP="0001265D">
            <w:pPr>
              <w:pStyle w:val="KeinLeerraum"/>
              <w:rPr>
                <w:sz w:val="22"/>
                <w:szCs w:val="22"/>
                <w:lang w:eastAsia="de-DE"/>
              </w:rPr>
            </w:pPr>
            <w:r>
              <w:rPr>
                <w:sz w:val="22"/>
                <w:szCs w:val="22"/>
                <w:lang w:eastAsia="de-DE"/>
              </w:rPr>
              <w:t xml:space="preserve">Die Gruppe </w:t>
            </w:r>
            <w:r w:rsidR="00EB4257">
              <w:rPr>
                <w:sz w:val="22"/>
                <w:szCs w:val="22"/>
                <w:lang w:eastAsia="de-DE"/>
              </w:rPr>
              <w:t xml:space="preserve">aus </w:t>
            </w:r>
            <w:r w:rsidR="0088440C">
              <w:rPr>
                <w:sz w:val="22"/>
                <w:szCs w:val="22"/>
                <w:lang w:eastAsia="de-DE"/>
              </w:rPr>
              <w:t>Nr.</w:t>
            </w:r>
            <w:r w:rsidR="00A70D8A">
              <w:rPr>
                <w:sz w:val="22"/>
                <w:szCs w:val="22"/>
                <w:lang w:eastAsia="de-DE"/>
              </w:rPr>
              <w:t xml:space="preserve"> 2</w:t>
            </w:r>
            <w:r w:rsidR="00EB4257">
              <w:rPr>
                <w:sz w:val="22"/>
                <w:szCs w:val="22"/>
                <w:lang w:eastAsia="de-DE"/>
              </w:rPr>
              <w:t xml:space="preserve"> </w:t>
            </w:r>
            <w:r>
              <w:rPr>
                <w:sz w:val="22"/>
                <w:szCs w:val="22"/>
                <w:lang w:eastAsia="de-DE"/>
              </w:rPr>
              <w:t xml:space="preserve">schliesst sich mit zwei Expertinnen bzw. Experten zusammen. </w:t>
            </w:r>
            <w:r w:rsidR="002732CE">
              <w:rPr>
                <w:sz w:val="22"/>
                <w:szCs w:val="22"/>
                <w:lang w:eastAsia="de-DE"/>
              </w:rPr>
              <w:t xml:space="preserve">Letztere stellen ihren Teil vor, </w:t>
            </w:r>
            <w:r w:rsidR="00102667">
              <w:rPr>
                <w:sz w:val="22"/>
                <w:szCs w:val="22"/>
                <w:lang w:eastAsia="de-DE"/>
              </w:rPr>
              <w:t xml:space="preserve">die </w:t>
            </w:r>
            <w:r w:rsidR="002732CE">
              <w:rPr>
                <w:sz w:val="22"/>
                <w:szCs w:val="22"/>
                <w:lang w:eastAsia="de-DE"/>
              </w:rPr>
              <w:t xml:space="preserve">LP </w:t>
            </w:r>
            <w:r w:rsidR="003922D8">
              <w:rPr>
                <w:sz w:val="22"/>
                <w:szCs w:val="22"/>
                <w:lang w:eastAsia="de-DE"/>
              </w:rPr>
              <w:t>unterstützt den Ver</w:t>
            </w:r>
            <w:r w:rsidR="00330B33">
              <w:rPr>
                <w:sz w:val="22"/>
                <w:szCs w:val="22"/>
                <w:lang w:eastAsia="de-DE"/>
              </w:rPr>
              <w:t>s</w:t>
            </w:r>
            <w:r w:rsidR="003922D8">
              <w:rPr>
                <w:sz w:val="22"/>
                <w:szCs w:val="22"/>
                <w:lang w:eastAsia="de-DE"/>
              </w:rPr>
              <w:t>tehensprozess</w:t>
            </w:r>
            <w:r w:rsidR="00AF4A3B">
              <w:rPr>
                <w:sz w:val="22"/>
                <w:szCs w:val="22"/>
                <w:lang w:eastAsia="de-DE"/>
              </w:rPr>
              <w:t xml:space="preserve">. </w:t>
            </w:r>
            <w:r w:rsidR="003922D8">
              <w:rPr>
                <w:sz w:val="22"/>
                <w:szCs w:val="22"/>
                <w:lang w:eastAsia="de-DE"/>
              </w:rPr>
              <w:t xml:space="preserve">Die Gruppe aus </w:t>
            </w:r>
            <w:r w:rsidR="00A70D8A">
              <w:rPr>
                <w:sz w:val="22"/>
                <w:szCs w:val="22"/>
                <w:lang w:eastAsia="de-DE"/>
              </w:rPr>
              <w:t>2 e</w:t>
            </w:r>
            <w:r>
              <w:rPr>
                <w:sz w:val="22"/>
                <w:szCs w:val="22"/>
                <w:lang w:eastAsia="de-DE"/>
              </w:rPr>
              <w:t xml:space="preserve">rzählt im Team ihren Teil </w:t>
            </w:r>
            <w:r w:rsidR="00280490">
              <w:rPr>
                <w:sz w:val="22"/>
                <w:szCs w:val="22"/>
                <w:lang w:eastAsia="de-DE"/>
              </w:rPr>
              <w:t xml:space="preserve">der Geschichte gemeinsam. </w:t>
            </w:r>
          </w:p>
        </w:tc>
        <w:tc>
          <w:tcPr>
            <w:tcW w:w="1701" w:type="dxa"/>
          </w:tcPr>
          <w:p w14:paraId="1FC254BB" w14:textId="73B7B8F4" w:rsidR="00D068BE" w:rsidRPr="00E91435" w:rsidRDefault="75A46B7D" w:rsidP="00D068BE">
            <w:pPr>
              <w:pStyle w:val="KeinLeerraum"/>
              <w:rPr>
                <w:sz w:val="22"/>
                <w:szCs w:val="22"/>
                <w:lang w:eastAsia="de-DE"/>
              </w:rPr>
            </w:pPr>
            <w:r w:rsidRPr="5D2BB281">
              <w:rPr>
                <w:i/>
                <w:iCs/>
                <w:sz w:val="22"/>
                <w:szCs w:val="22"/>
                <w:lang w:eastAsia="de-DE"/>
              </w:rPr>
              <w:t xml:space="preserve">magazine </w:t>
            </w:r>
            <w:r w:rsidRPr="5D2BB281">
              <w:rPr>
                <w:sz w:val="22"/>
                <w:szCs w:val="22"/>
                <w:lang w:eastAsia="de-DE"/>
              </w:rPr>
              <w:t>S.</w:t>
            </w:r>
            <w:r w:rsidR="474E8791" w:rsidRPr="5D2BB281">
              <w:rPr>
                <w:sz w:val="22"/>
                <w:szCs w:val="22"/>
                <w:lang w:eastAsia="de-DE"/>
              </w:rPr>
              <w:t xml:space="preserve"> 18 und </w:t>
            </w:r>
            <w:r w:rsidRPr="5D2BB281">
              <w:rPr>
                <w:sz w:val="22"/>
                <w:szCs w:val="22"/>
                <w:lang w:eastAsia="de-DE"/>
              </w:rPr>
              <w:t>19</w:t>
            </w:r>
            <w:r w:rsidR="00A92627">
              <w:br/>
            </w:r>
          </w:p>
          <w:p w14:paraId="2CA02A47" w14:textId="43DC20E5" w:rsidR="003C20D5" w:rsidRPr="00E91435" w:rsidRDefault="003C20D5" w:rsidP="00A92627">
            <w:pPr>
              <w:pStyle w:val="KeinLeerraum"/>
              <w:rPr>
                <w:sz w:val="22"/>
                <w:szCs w:val="22"/>
                <w:lang w:eastAsia="de-DE"/>
              </w:rPr>
            </w:pPr>
          </w:p>
        </w:tc>
        <w:tc>
          <w:tcPr>
            <w:tcW w:w="567" w:type="dxa"/>
          </w:tcPr>
          <w:p w14:paraId="53B98BBE" w14:textId="020E829B" w:rsidR="00677EC8" w:rsidRPr="00E91435" w:rsidRDefault="00B307F3" w:rsidP="0001265D">
            <w:pPr>
              <w:pStyle w:val="KeinLeerraum"/>
              <w:rPr>
                <w:sz w:val="22"/>
                <w:szCs w:val="22"/>
                <w:lang w:eastAsia="de-DE"/>
              </w:rPr>
            </w:pPr>
            <w:r>
              <w:rPr>
                <w:sz w:val="22"/>
                <w:szCs w:val="22"/>
                <w:lang w:eastAsia="de-DE"/>
              </w:rPr>
              <w:t>20</w:t>
            </w:r>
            <w:r w:rsidR="00677EC8" w:rsidRPr="00E91435">
              <w:rPr>
                <w:sz w:val="22"/>
                <w:szCs w:val="22"/>
                <w:lang w:eastAsia="de-DE"/>
              </w:rPr>
              <w:t>’</w:t>
            </w:r>
          </w:p>
        </w:tc>
      </w:tr>
      <w:tr w:rsidR="005E0354" w:rsidRPr="00E91435" w14:paraId="43235A0D" w14:textId="77777777" w:rsidTr="2B3B5D25">
        <w:trPr>
          <w:trHeight w:val="566"/>
        </w:trPr>
        <w:tc>
          <w:tcPr>
            <w:tcW w:w="421" w:type="dxa"/>
            <w:tcBorders>
              <w:bottom w:val="single" w:sz="4" w:space="0" w:color="auto"/>
              <w:right w:val="nil"/>
            </w:tcBorders>
            <w:shd w:val="clear" w:color="auto" w:fill="auto"/>
          </w:tcPr>
          <w:p w14:paraId="3AA17B7C" w14:textId="77777777" w:rsidR="00677EC8" w:rsidRPr="00E91435" w:rsidRDefault="00677EC8" w:rsidP="0001265D">
            <w:pPr>
              <w:spacing w:before="100" w:beforeAutospacing="1" w:after="100" w:afterAutospacing="1"/>
              <w:rPr>
                <w:rFonts w:ascii="Calibri" w:eastAsia="Times New Roman" w:hAnsi="Calibri" w:cs="Calibri"/>
                <w:sz w:val="22"/>
                <w:szCs w:val="22"/>
                <w:lang w:eastAsia="de-DE"/>
              </w:rPr>
            </w:pPr>
          </w:p>
        </w:tc>
        <w:tc>
          <w:tcPr>
            <w:tcW w:w="708" w:type="dxa"/>
            <w:tcBorders>
              <w:right w:val="single" w:sz="4" w:space="0" w:color="auto"/>
            </w:tcBorders>
            <w:shd w:val="clear" w:color="auto" w:fill="auto"/>
          </w:tcPr>
          <w:p w14:paraId="600B0622" w14:textId="632197F9" w:rsidR="00677EC8" w:rsidRPr="00E91435" w:rsidRDefault="7F1DB79D" w:rsidP="0001265D">
            <w:pPr>
              <w:pStyle w:val="KeinLeerraum"/>
              <w:rPr>
                <w:sz w:val="22"/>
                <w:szCs w:val="22"/>
                <w:lang w:eastAsia="de-DE"/>
              </w:rPr>
            </w:pPr>
            <w:r w:rsidRPr="5D2BB281">
              <w:rPr>
                <w:sz w:val="22"/>
                <w:szCs w:val="22"/>
                <w:lang w:eastAsia="de-DE"/>
              </w:rPr>
              <w:t>PA</w:t>
            </w:r>
          </w:p>
        </w:tc>
        <w:tc>
          <w:tcPr>
            <w:tcW w:w="6754" w:type="dxa"/>
            <w:tcBorders>
              <w:left w:val="single" w:sz="4" w:space="0" w:color="auto"/>
            </w:tcBorders>
          </w:tcPr>
          <w:p w14:paraId="1D4EDBDF" w14:textId="77777777" w:rsidR="00677EC8" w:rsidRPr="00E91435" w:rsidRDefault="00677EC8" w:rsidP="00516804">
            <w:pPr>
              <w:pStyle w:val="KeinLeerraum"/>
              <w:rPr>
                <w:sz w:val="22"/>
                <w:szCs w:val="22"/>
                <w:u w:val="single"/>
                <w:lang w:eastAsia="de-DE"/>
              </w:rPr>
            </w:pPr>
            <w:r w:rsidRPr="00E91435">
              <w:rPr>
                <w:sz w:val="22"/>
                <w:szCs w:val="22"/>
                <w:u w:val="single"/>
                <w:lang w:eastAsia="de-DE"/>
              </w:rPr>
              <w:t xml:space="preserve">Ausklang: </w:t>
            </w:r>
          </w:p>
          <w:p w14:paraId="21F72823" w14:textId="2982F461" w:rsidR="00677EC8" w:rsidRPr="00E91435" w:rsidRDefault="13824A5F" w:rsidP="00516804">
            <w:pPr>
              <w:pStyle w:val="KeinLeerraum"/>
              <w:rPr>
                <w:sz w:val="22"/>
                <w:szCs w:val="22"/>
                <w:lang w:eastAsia="de-DE"/>
              </w:rPr>
            </w:pPr>
            <w:r w:rsidRPr="5D2BB281">
              <w:rPr>
                <w:sz w:val="22"/>
                <w:szCs w:val="22"/>
                <w:lang w:eastAsia="de-DE"/>
              </w:rPr>
              <w:t xml:space="preserve">Die SuS </w:t>
            </w:r>
            <w:r w:rsidR="00435FF1">
              <w:rPr>
                <w:sz w:val="22"/>
                <w:szCs w:val="22"/>
                <w:lang w:eastAsia="de-DE"/>
              </w:rPr>
              <w:t xml:space="preserve">halten auf S. </w:t>
            </w:r>
            <w:proofErr w:type="gramStart"/>
            <w:r w:rsidR="00435FF1">
              <w:rPr>
                <w:sz w:val="22"/>
                <w:szCs w:val="22"/>
                <w:lang w:eastAsia="de-DE"/>
              </w:rPr>
              <w:t xml:space="preserve">46 </w:t>
            </w:r>
            <w:r w:rsidRPr="5D2BB281">
              <w:rPr>
                <w:sz w:val="22"/>
                <w:szCs w:val="22"/>
                <w:lang w:eastAsia="de-DE"/>
              </w:rPr>
              <w:t xml:space="preserve"> </w:t>
            </w:r>
            <w:r w:rsidR="00D71345">
              <w:rPr>
                <w:sz w:val="22"/>
                <w:szCs w:val="22"/>
                <w:lang w:eastAsia="de-DE"/>
              </w:rPr>
              <w:t>zu</w:t>
            </w:r>
            <w:proofErr w:type="gramEnd"/>
            <w:r w:rsidR="00D71345">
              <w:rPr>
                <w:sz w:val="22"/>
                <w:szCs w:val="22"/>
                <w:lang w:eastAsia="de-DE"/>
              </w:rPr>
              <w:t xml:space="preserve"> zweit eine </w:t>
            </w:r>
            <w:r w:rsidRPr="005F5D48">
              <w:rPr>
                <w:i/>
                <w:sz w:val="22"/>
                <w:szCs w:val="22"/>
                <w:lang w:eastAsia="de-DE"/>
              </w:rPr>
              <w:t>mini-histoires</w:t>
            </w:r>
            <w:r w:rsidRPr="5D2BB281">
              <w:rPr>
                <w:sz w:val="22"/>
                <w:szCs w:val="22"/>
                <w:lang w:eastAsia="de-DE"/>
              </w:rPr>
              <w:t xml:space="preserve"> </w:t>
            </w:r>
            <w:r w:rsidR="00435FF1">
              <w:rPr>
                <w:sz w:val="22"/>
                <w:szCs w:val="22"/>
                <w:lang w:eastAsia="de-DE"/>
              </w:rPr>
              <w:t>fest.</w:t>
            </w:r>
          </w:p>
        </w:tc>
        <w:tc>
          <w:tcPr>
            <w:tcW w:w="4303" w:type="dxa"/>
          </w:tcPr>
          <w:p w14:paraId="21CB7BC4" w14:textId="77777777" w:rsidR="00677EC8" w:rsidRPr="00E91435" w:rsidRDefault="00677EC8" w:rsidP="0001265D">
            <w:pPr>
              <w:pStyle w:val="KeinLeerraum"/>
              <w:rPr>
                <w:sz w:val="22"/>
                <w:szCs w:val="22"/>
                <w:lang w:eastAsia="de-DE"/>
              </w:rPr>
            </w:pPr>
          </w:p>
        </w:tc>
        <w:tc>
          <w:tcPr>
            <w:tcW w:w="1701" w:type="dxa"/>
          </w:tcPr>
          <w:p w14:paraId="543D17A1" w14:textId="39D0114B" w:rsidR="00677EC8" w:rsidRPr="00E91435" w:rsidRDefault="28D9D7EC" w:rsidP="0001265D">
            <w:pPr>
              <w:pStyle w:val="KeinLeerraum"/>
              <w:rPr>
                <w:sz w:val="22"/>
                <w:szCs w:val="22"/>
                <w:lang w:eastAsia="de-DE"/>
              </w:rPr>
            </w:pPr>
            <w:r w:rsidRPr="5D2BB281">
              <w:rPr>
                <w:i/>
                <w:iCs/>
                <w:sz w:val="22"/>
                <w:szCs w:val="22"/>
                <w:lang w:eastAsia="de-DE"/>
              </w:rPr>
              <w:t>m</w:t>
            </w:r>
            <w:r w:rsidR="13824A5F" w:rsidRPr="5D2BB281">
              <w:rPr>
                <w:i/>
                <w:iCs/>
                <w:sz w:val="22"/>
                <w:szCs w:val="22"/>
                <w:lang w:eastAsia="de-DE"/>
              </w:rPr>
              <w:t xml:space="preserve">agazine </w:t>
            </w:r>
            <w:r w:rsidR="13824A5F" w:rsidRPr="5D2BB281">
              <w:rPr>
                <w:sz w:val="22"/>
                <w:szCs w:val="22"/>
                <w:lang w:eastAsia="de-DE"/>
              </w:rPr>
              <w:t>S. 46</w:t>
            </w:r>
          </w:p>
        </w:tc>
        <w:tc>
          <w:tcPr>
            <w:tcW w:w="567" w:type="dxa"/>
          </w:tcPr>
          <w:p w14:paraId="1657D8C2" w14:textId="7A561A55" w:rsidR="00677EC8" w:rsidRPr="00E91435" w:rsidRDefault="00677EC8" w:rsidP="0001265D">
            <w:pPr>
              <w:pStyle w:val="KeinLeerraum"/>
              <w:rPr>
                <w:sz w:val="22"/>
                <w:szCs w:val="22"/>
                <w:lang w:eastAsia="de-DE"/>
              </w:rPr>
            </w:pPr>
          </w:p>
        </w:tc>
      </w:tr>
    </w:tbl>
    <w:p w14:paraId="5995A47D" w14:textId="77777777" w:rsidR="00176DA8" w:rsidRDefault="00176DA8" w:rsidP="00AA14C0">
      <w:pPr>
        <w:pStyle w:val="KeinLeerraum"/>
        <w:rPr>
          <w:b/>
          <w:bCs/>
          <w:sz w:val="22"/>
          <w:szCs w:val="22"/>
          <w:lang w:eastAsia="de-DE"/>
        </w:rPr>
      </w:pPr>
    </w:p>
    <w:p w14:paraId="53DD3B4C" w14:textId="77777777" w:rsidR="00176DA8" w:rsidRDefault="00176DA8">
      <w:pPr>
        <w:rPr>
          <w:rFonts w:eastAsiaTheme="minorHAnsi"/>
          <w:b/>
          <w:bCs/>
          <w:sz w:val="22"/>
          <w:szCs w:val="22"/>
          <w:lang w:eastAsia="de-DE"/>
        </w:rPr>
      </w:pPr>
      <w:r>
        <w:rPr>
          <w:b/>
          <w:bCs/>
          <w:sz w:val="22"/>
          <w:szCs w:val="22"/>
          <w:lang w:eastAsia="de-DE"/>
        </w:rPr>
        <w:br w:type="page"/>
      </w:r>
    </w:p>
    <w:p w14:paraId="739E5BE1" w14:textId="77777777" w:rsidR="00E3217C" w:rsidRPr="00D21518" w:rsidRDefault="00E3217C" w:rsidP="00E3217C">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4D448EDA" w14:textId="1D37BC9A" w:rsidR="00A65946" w:rsidRDefault="00E3217C" w:rsidP="00E3217C">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C</w:t>
      </w:r>
      <w:r w:rsidRPr="00E91435">
        <w:rPr>
          <w:b/>
          <w:bCs/>
          <w:sz w:val="22"/>
          <w:szCs w:val="22"/>
          <w:lang w:eastAsia="de-DE"/>
        </w:rPr>
        <w:t xml:space="preserve">: </w:t>
      </w:r>
      <w:r>
        <w:rPr>
          <w:b/>
          <w:bCs/>
          <w:sz w:val="22"/>
          <w:szCs w:val="22"/>
          <w:lang w:eastAsia="de-DE"/>
        </w:rPr>
        <w:t>3</w:t>
      </w:r>
      <w:r w:rsidRPr="00E91435">
        <w:rPr>
          <w:b/>
          <w:bCs/>
          <w:sz w:val="22"/>
          <w:szCs w:val="22"/>
          <w:lang w:eastAsia="de-DE"/>
        </w:rPr>
        <w:t xml:space="preserve"> Lektionen</w:t>
      </w:r>
    </w:p>
    <w:p w14:paraId="4050341D" w14:textId="51D2C87A" w:rsidR="00745447" w:rsidRDefault="00943BE7" w:rsidP="00E3217C">
      <w:pPr>
        <w:pStyle w:val="KeinLeerraum"/>
        <w:rPr>
          <w:b/>
          <w:bCs/>
          <w:sz w:val="22"/>
          <w:szCs w:val="22"/>
          <w:lang w:eastAsia="de-DE"/>
        </w:rPr>
      </w:pPr>
      <w:r>
        <w:rPr>
          <w:b/>
          <w:bCs/>
          <w:sz w:val="22"/>
          <w:szCs w:val="22"/>
          <w:lang w:eastAsia="de-DE"/>
        </w:rPr>
        <w:t xml:space="preserve"> </w:t>
      </w:r>
    </w:p>
    <w:p w14:paraId="0592B18C" w14:textId="4E587BEF" w:rsidR="00AA14C0" w:rsidRPr="00547C62" w:rsidRDefault="00AA14C0" w:rsidP="00A65946">
      <w:pPr>
        <w:pStyle w:val="KeinLeerraum"/>
        <w:rPr>
          <w:b/>
          <w:bCs/>
          <w:i/>
          <w:iCs/>
          <w:sz w:val="22"/>
          <w:szCs w:val="22"/>
          <w:lang w:eastAsia="de-DE"/>
        </w:rPr>
      </w:pPr>
      <w:r w:rsidRPr="00E91435">
        <w:rPr>
          <w:b/>
          <w:bCs/>
          <w:sz w:val="22"/>
          <w:szCs w:val="22"/>
          <w:lang w:eastAsia="de-DE"/>
        </w:rPr>
        <w:t xml:space="preserve">Lektion </w:t>
      </w:r>
      <w:r w:rsidR="00E3217C">
        <w:rPr>
          <w:b/>
          <w:bCs/>
          <w:sz w:val="22"/>
          <w:szCs w:val="22"/>
          <w:lang w:eastAsia="de-DE"/>
        </w:rPr>
        <w:t>3</w:t>
      </w:r>
      <w:r w:rsidR="002066BA">
        <w:rPr>
          <w:b/>
          <w:bCs/>
          <w:sz w:val="22"/>
          <w:szCs w:val="22"/>
          <w:lang w:eastAsia="de-DE"/>
        </w:rPr>
        <w:t xml:space="preserve">: </w:t>
      </w:r>
      <w:r w:rsidR="00547C62">
        <w:rPr>
          <w:rFonts w:ascii="Calibri" w:hAnsi="Calibri" w:cs="Calibri"/>
          <w:b/>
          <w:bCs/>
          <w:i/>
          <w:iCs/>
          <w:sz w:val="22"/>
          <w:szCs w:val="22"/>
          <w:lang w:eastAsia="de-DE"/>
        </w:rPr>
        <w:t xml:space="preserve">Résumez en quelques phrases </w:t>
      </w:r>
      <w:r w:rsidR="00745447">
        <w:rPr>
          <w:rFonts w:ascii="Calibri" w:hAnsi="Calibri" w:cs="Calibri"/>
          <w:b/>
          <w:bCs/>
          <w:i/>
          <w:iCs/>
          <w:sz w:val="22"/>
          <w:szCs w:val="22"/>
          <w:lang w:eastAsia="de-DE"/>
        </w:rPr>
        <w:t xml:space="preserve">l’histoire en allemand. </w:t>
      </w:r>
    </w:p>
    <w:tbl>
      <w:tblPr>
        <w:tblStyle w:val="Tabellenraster"/>
        <w:tblW w:w="14454" w:type="dxa"/>
        <w:tblLook w:val="04A0" w:firstRow="1" w:lastRow="0" w:firstColumn="1" w:lastColumn="0" w:noHBand="0" w:noVBand="1"/>
      </w:tblPr>
      <w:tblGrid>
        <w:gridCol w:w="495"/>
        <w:gridCol w:w="634"/>
        <w:gridCol w:w="6806"/>
        <w:gridCol w:w="4288"/>
        <w:gridCol w:w="1666"/>
        <w:gridCol w:w="565"/>
      </w:tblGrid>
      <w:tr w:rsidR="001A4ABB" w:rsidRPr="00E91435" w14:paraId="2A74BF5B" w14:textId="77777777" w:rsidTr="2B3B5D25">
        <w:trPr>
          <w:trHeight w:val="296"/>
        </w:trPr>
        <w:tc>
          <w:tcPr>
            <w:tcW w:w="7935" w:type="dxa"/>
            <w:gridSpan w:val="3"/>
          </w:tcPr>
          <w:p w14:paraId="24E9DBD3" w14:textId="77777777" w:rsidR="001A4ABB" w:rsidRPr="00E91435" w:rsidRDefault="001A4ABB"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88" w:type="dxa"/>
          </w:tcPr>
          <w:p w14:paraId="3AA2EFD1" w14:textId="443822D5" w:rsidR="001A4ABB" w:rsidRPr="00E91435" w:rsidRDefault="001A4ABB" w:rsidP="0001265D">
            <w:pPr>
              <w:pStyle w:val="KeinLeerraum"/>
              <w:rPr>
                <w:b/>
                <w:bCs/>
                <w:sz w:val="22"/>
                <w:szCs w:val="22"/>
                <w:lang w:eastAsia="de-DE"/>
              </w:rPr>
            </w:pPr>
            <w:r w:rsidRPr="00E91435">
              <w:rPr>
                <w:b/>
                <w:bCs/>
                <w:sz w:val="22"/>
                <w:szCs w:val="22"/>
                <w:lang w:eastAsia="de-DE"/>
              </w:rPr>
              <w:t>différenciation</w:t>
            </w:r>
          </w:p>
        </w:tc>
        <w:tc>
          <w:tcPr>
            <w:tcW w:w="1666" w:type="dxa"/>
          </w:tcPr>
          <w:p w14:paraId="032C0168" w14:textId="270BB378" w:rsidR="001A4ABB" w:rsidRPr="00E91435" w:rsidRDefault="001A4ABB" w:rsidP="0001265D">
            <w:pPr>
              <w:pStyle w:val="KeinLeerraum"/>
              <w:rPr>
                <w:b/>
                <w:bCs/>
                <w:sz w:val="22"/>
                <w:szCs w:val="22"/>
                <w:lang w:eastAsia="de-DE"/>
              </w:rPr>
            </w:pPr>
            <w:r>
              <w:rPr>
                <w:b/>
                <w:bCs/>
                <w:sz w:val="22"/>
                <w:szCs w:val="22"/>
                <w:lang w:eastAsia="de-DE"/>
              </w:rPr>
              <w:t>matériel</w:t>
            </w:r>
          </w:p>
        </w:tc>
        <w:tc>
          <w:tcPr>
            <w:tcW w:w="565" w:type="dxa"/>
          </w:tcPr>
          <w:p w14:paraId="17D6E751" w14:textId="54C776F9" w:rsidR="001A4ABB" w:rsidRPr="00E91435" w:rsidRDefault="001A4ABB" w:rsidP="0001265D">
            <w:pPr>
              <w:pStyle w:val="KeinLeerraum"/>
              <w:rPr>
                <w:b/>
                <w:bCs/>
                <w:sz w:val="22"/>
                <w:szCs w:val="22"/>
                <w:lang w:eastAsia="de-DE"/>
              </w:rPr>
            </w:pPr>
          </w:p>
        </w:tc>
      </w:tr>
      <w:tr w:rsidR="001A4ABB" w:rsidRPr="00E91435" w14:paraId="2A3E024E" w14:textId="77777777" w:rsidTr="0084216F">
        <w:trPr>
          <w:trHeight w:val="1470"/>
        </w:trPr>
        <w:tc>
          <w:tcPr>
            <w:tcW w:w="495" w:type="dxa"/>
            <w:tcBorders>
              <w:bottom w:val="single" w:sz="4" w:space="0" w:color="auto"/>
              <w:right w:val="nil"/>
            </w:tcBorders>
          </w:tcPr>
          <w:p w14:paraId="5BDDD0FC" w14:textId="77777777" w:rsidR="001A4ABB" w:rsidRPr="00E91435" w:rsidRDefault="001A4ABB" w:rsidP="0001265D">
            <w:pPr>
              <w:spacing w:before="100" w:beforeAutospacing="1" w:after="100" w:afterAutospacing="1"/>
              <w:rPr>
                <w:rFonts w:ascii="Calibri" w:eastAsia="Times New Roman" w:hAnsi="Calibri" w:cs="Calibri"/>
                <w:sz w:val="22"/>
                <w:szCs w:val="22"/>
                <w:lang w:eastAsia="de-DE"/>
              </w:rPr>
            </w:pPr>
          </w:p>
        </w:tc>
        <w:tc>
          <w:tcPr>
            <w:tcW w:w="634" w:type="dxa"/>
            <w:tcBorders>
              <w:right w:val="single" w:sz="4" w:space="0" w:color="auto"/>
            </w:tcBorders>
            <w:shd w:val="clear" w:color="auto" w:fill="auto"/>
          </w:tcPr>
          <w:p w14:paraId="67A745F6" w14:textId="77777777" w:rsidR="001A4ABB" w:rsidRPr="00E91435" w:rsidRDefault="001A4ABB" w:rsidP="0001265D">
            <w:pPr>
              <w:pStyle w:val="KeinLeerraum"/>
              <w:rPr>
                <w:sz w:val="22"/>
                <w:szCs w:val="22"/>
                <w:lang w:eastAsia="de-DE"/>
              </w:rPr>
            </w:pPr>
            <w:r w:rsidRPr="00E91435">
              <w:rPr>
                <w:sz w:val="22"/>
                <w:szCs w:val="22"/>
                <w:lang w:eastAsia="de-DE"/>
              </w:rPr>
              <w:t>PL</w:t>
            </w:r>
          </w:p>
        </w:tc>
        <w:tc>
          <w:tcPr>
            <w:tcW w:w="6806" w:type="dxa"/>
            <w:tcBorders>
              <w:left w:val="single" w:sz="4" w:space="0" w:color="auto"/>
            </w:tcBorders>
          </w:tcPr>
          <w:p w14:paraId="73B73EDB" w14:textId="3729357F" w:rsidR="0085787E" w:rsidRPr="00020A11" w:rsidRDefault="7BA19378" w:rsidP="5D2BB281">
            <w:pPr>
              <w:pStyle w:val="KeinLeerraum"/>
              <w:rPr>
                <w:sz w:val="22"/>
                <w:szCs w:val="22"/>
                <w:lang w:eastAsia="de-DE"/>
              </w:rPr>
            </w:pPr>
            <w:r w:rsidRPr="5D2BB281">
              <w:rPr>
                <w:sz w:val="22"/>
                <w:szCs w:val="22"/>
                <w:u w:val="single"/>
                <w:lang w:eastAsia="de-DE"/>
              </w:rPr>
              <w:t>Einstieg</w:t>
            </w:r>
            <w:r w:rsidRPr="5D2BB281">
              <w:rPr>
                <w:sz w:val="22"/>
                <w:szCs w:val="22"/>
                <w:lang w:eastAsia="de-DE"/>
              </w:rPr>
              <w:t xml:space="preserve">: </w:t>
            </w:r>
            <w:r w:rsidR="180785BE" w:rsidRPr="5D2BB281">
              <w:rPr>
                <w:sz w:val="22"/>
                <w:szCs w:val="22"/>
                <w:lang w:eastAsia="de-DE"/>
              </w:rPr>
              <w:t xml:space="preserve"> </w:t>
            </w:r>
          </w:p>
          <w:p w14:paraId="2707228E" w14:textId="1C9784ED" w:rsidR="0085787E" w:rsidRPr="00020A11" w:rsidRDefault="003B57D7" w:rsidP="0001265D">
            <w:pPr>
              <w:pStyle w:val="KeinLeerraum"/>
              <w:rPr>
                <w:sz w:val="22"/>
                <w:szCs w:val="22"/>
                <w:lang w:eastAsia="de-DE"/>
              </w:rPr>
            </w:pPr>
            <w:r w:rsidRPr="2B3B5D25">
              <w:rPr>
                <w:sz w:val="22"/>
                <w:szCs w:val="22"/>
                <w:lang w:eastAsia="de-DE"/>
              </w:rPr>
              <w:t xml:space="preserve">Die SuS beschreiben einander Fotos </w:t>
            </w:r>
            <w:r w:rsidR="00102667">
              <w:rPr>
                <w:sz w:val="22"/>
                <w:szCs w:val="22"/>
                <w:lang w:eastAsia="de-DE"/>
              </w:rPr>
              <w:t xml:space="preserve">von </w:t>
            </w:r>
            <w:r w:rsidRPr="2B3B5D25">
              <w:rPr>
                <w:sz w:val="22"/>
                <w:szCs w:val="22"/>
                <w:lang w:eastAsia="de-DE"/>
              </w:rPr>
              <w:t xml:space="preserve">Nr. 7 </w:t>
            </w:r>
            <w:r>
              <w:rPr>
                <w:sz w:val="22"/>
                <w:szCs w:val="22"/>
                <w:lang w:eastAsia="de-DE"/>
              </w:rPr>
              <w:t>in</w:t>
            </w:r>
            <w:r w:rsidRPr="2B3B5D25">
              <w:rPr>
                <w:sz w:val="22"/>
                <w:szCs w:val="22"/>
                <w:lang w:eastAsia="de-DE"/>
              </w:rPr>
              <w:t xml:space="preserve"> der Sprachspielbox </w:t>
            </w:r>
            <w:r>
              <w:rPr>
                <w:sz w:val="22"/>
                <w:szCs w:val="22"/>
                <w:lang w:eastAsia="de-DE"/>
              </w:rPr>
              <w:t>«</w:t>
            </w:r>
            <w:r w:rsidRPr="2B3B5D25">
              <w:rPr>
                <w:sz w:val="22"/>
                <w:szCs w:val="22"/>
                <w:lang w:eastAsia="de-DE"/>
              </w:rPr>
              <w:t>On bavarde?</w:t>
            </w:r>
            <w:r>
              <w:rPr>
                <w:sz w:val="22"/>
                <w:szCs w:val="22"/>
                <w:lang w:eastAsia="de-DE"/>
              </w:rPr>
              <w:t>».</w:t>
            </w:r>
          </w:p>
        </w:tc>
        <w:tc>
          <w:tcPr>
            <w:tcW w:w="4288" w:type="dxa"/>
          </w:tcPr>
          <w:p w14:paraId="57C566F8" w14:textId="762BC218" w:rsidR="009B34F0" w:rsidRPr="00987B8B" w:rsidRDefault="009B34F0" w:rsidP="0001265D">
            <w:pPr>
              <w:pStyle w:val="KeinLeerraum"/>
              <w:rPr>
                <w:sz w:val="22"/>
                <w:szCs w:val="22"/>
                <w:lang w:eastAsia="de-DE"/>
              </w:rPr>
            </w:pPr>
          </w:p>
        </w:tc>
        <w:tc>
          <w:tcPr>
            <w:tcW w:w="1666" w:type="dxa"/>
          </w:tcPr>
          <w:p w14:paraId="474E44B4" w14:textId="42EAB752" w:rsidR="001A4ABB" w:rsidRPr="00FE56A8" w:rsidRDefault="5B07229F" w:rsidP="5D2BB281">
            <w:pPr>
              <w:pStyle w:val="KeinLeerraum"/>
              <w:rPr>
                <w:sz w:val="22"/>
                <w:szCs w:val="22"/>
                <w:lang w:eastAsia="de-DE"/>
              </w:rPr>
            </w:pPr>
            <w:r w:rsidRPr="00FE56A8">
              <w:rPr>
                <w:sz w:val="22"/>
                <w:szCs w:val="22"/>
                <w:lang w:eastAsia="de-DE"/>
              </w:rPr>
              <w:t>Sprachspielb</w:t>
            </w:r>
            <w:r w:rsidR="6B91863D" w:rsidRPr="00FE56A8">
              <w:rPr>
                <w:sz w:val="22"/>
                <w:szCs w:val="22"/>
                <w:lang w:eastAsia="de-DE"/>
              </w:rPr>
              <w:t xml:space="preserve">ox </w:t>
            </w:r>
            <w:r w:rsidR="00FE56A8">
              <w:rPr>
                <w:sz w:val="22"/>
                <w:szCs w:val="22"/>
                <w:lang w:eastAsia="de-DE"/>
              </w:rPr>
              <w:t>«</w:t>
            </w:r>
            <w:r w:rsidR="6B91863D" w:rsidRPr="00FE56A8">
              <w:rPr>
                <w:sz w:val="22"/>
                <w:szCs w:val="22"/>
                <w:lang w:eastAsia="de-DE"/>
              </w:rPr>
              <w:t>On bavarde?</w:t>
            </w:r>
            <w:r w:rsidR="00FE56A8">
              <w:rPr>
                <w:sz w:val="22"/>
                <w:szCs w:val="22"/>
                <w:lang w:eastAsia="de-DE"/>
              </w:rPr>
              <w:t xml:space="preserve">» </w:t>
            </w:r>
            <w:r w:rsidR="00282443">
              <w:rPr>
                <w:sz w:val="22"/>
                <w:szCs w:val="22"/>
                <w:lang w:eastAsia="de-DE"/>
              </w:rPr>
              <w:t xml:space="preserve">Karte </w:t>
            </w:r>
            <w:r w:rsidR="6B91863D" w:rsidRPr="00FE56A8">
              <w:rPr>
                <w:sz w:val="22"/>
                <w:szCs w:val="22"/>
                <w:lang w:eastAsia="de-DE"/>
              </w:rPr>
              <w:t>Nr. 7</w:t>
            </w:r>
          </w:p>
          <w:p w14:paraId="5FC2BB18" w14:textId="2748EC4F" w:rsidR="001A4ABB" w:rsidRPr="00FE56A8" w:rsidRDefault="001A4ABB" w:rsidP="0001265D">
            <w:pPr>
              <w:pStyle w:val="KeinLeerraum"/>
              <w:rPr>
                <w:sz w:val="22"/>
                <w:szCs w:val="22"/>
                <w:lang w:eastAsia="de-DE"/>
              </w:rPr>
            </w:pPr>
          </w:p>
        </w:tc>
        <w:tc>
          <w:tcPr>
            <w:tcW w:w="565" w:type="dxa"/>
          </w:tcPr>
          <w:p w14:paraId="4B0C1993" w14:textId="03BC0970" w:rsidR="001A4ABB" w:rsidRPr="00E91435" w:rsidRDefault="001A4ABB" w:rsidP="0001265D">
            <w:pPr>
              <w:pStyle w:val="KeinLeerraum"/>
              <w:rPr>
                <w:sz w:val="22"/>
                <w:szCs w:val="22"/>
                <w:lang w:eastAsia="de-DE"/>
              </w:rPr>
            </w:pPr>
          </w:p>
        </w:tc>
      </w:tr>
      <w:tr w:rsidR="001A4ABB" w:rsidRPr="00E91435" w14:paraId="6F726987" w14:textId="77777777" w:rsidTr="00E94565">
        <w:trPr>
          <w:trHeight w:val="853"/>
        </w:trPr>
        <w:tc>
          <w:tcPr>
            <w:tcW w:w="495" w:type="dxa"/>
            <w:tcBorders>
              <w:right w:val="nil"/>
            </w:tcBorders>
            <w:shd w:val="clear" w:color="auto" w:fill="auto"/>
          </w:tcPr>
          <w:p w14:paraId="20A8ABAA" w14:textId="4445009A" w:rsidR="001A4ABB" w:rsidRPr="00E91435" w:rsidRDefault="0026498D"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r w:rsidR="001A4ABB" w:rsidRPr="00E91435">
              <w:rPr>
                <w:rFonts w:ascii="Calibri" w:eastAsia="Times New Roman" w:hAnsi="Calibri" w:cs="Calibri"/>
                <w:sz w:val="22"/>
                <w:szCs w:val="22"/>
                <w:lang w:eastAsia="de-DE"/>
              </w:rPr>
              <w:t>.</w:t>
            </w:r>
          </w:p>
        </w:tc>
        <w:tc>
          <w:tcPr>
            <w:tcW w:w="634" w:type="dxa"/>
            <w:tcBorders>
              <w:right w:val="single" w:sz="4" w:space="0" w:color="auto"/>
            </w:tcBorders>
            <w:shd w:val="clear" w:color="auto" w:fill="auto"/>
          </w:tcPr>
          <w:p w14:paraId="01CE5681" w14:textId="0092210A" w:rsidR="001A4ABB" w:rsidRPr="00E91435" w:rsidRDefault="007122D7" w:rsidP="0001265D">
            <w:pPr>
              <w:pStyle w:val="KeinLeerraum"/>
              <w:rPr>
                <w:sz w:val="22"/>
                <w:szCs w:val="22"/>
                <w:lang w:eastAsia="de-DE"/>
              </w:rPr>
            </w:pPr>
            <w:r>
              <w:rPr>
                <w:sz w:val="22"/>
                <w:szCs w:val="22"/>
                <w:lang w:eastAsia="de-DE"/>
              </w:rPr>
              <w:t>GA3</w:t>
            </w:r>
          </w:p>
        </w:tc>
        <w:tc>
          <w:tcPr>
            <w:tcW w:w="6806" w:type="dxa"/>
            <w:tcBorders>
              <w:left w:val="single" w:sz="4" w:space="0" w:color="auto"/>
            </w:tcBorders>
          </w:tcPr>
          <w:p w14:paraId="63D939C0" w14:textId="27B82C34" w:rsidR="001A4ABB" w:rsidRPr="00A70820" w:rsidRDefault="00A70820" w:rsidP="00702417">
            <w:pPr>
              <w:pStyle w:val="KeinLeerraum"/>
              <w:rPr>
                <w:sz w:val="22"/>
                <w:szCs w:val="22"/>
                <w:lang w:eastAsia="de-DE"/>
              </w:rPr>
            </w:pPr>
            <w:r w:rsidRPr="005E27C6">
              <w:rPr>
                <w:rFonts w:ascii="Helvetica Neue" w:hAnsi="Helvetica Neue" w:cs="Helvetica Neue"/>
                <w:color w:val="000000"/>
                <w:sz w:val="22"/>
                <w:szCs w:val="22"/>
                <w:lang w:val="de-DE"/>
              </w:rPr>
              <w:t>Die Expertengruppen fassen in einigen Sätzen die gesamte Geschichte auf Deutsch zusammen.</w:t>
            </w:r>
          </w:p>
        </w:tc>
        <w:tc>
          <w:tcPr>
            <w:tcW w:w="4288" w:type="dxa"/>
          </w:tcPr>
          <w:p w14:paraId="1F895F02" w14:textId="3F43DF28" w:rsidR="001A4ABB" w:rsidRPr="00455C9D" w:rsidRDefault="00044113" w:rsidP="00702417">
            <w:pPr>
              <w:pStyle w:val="KeinLeerraum"/>
              <w:rPr>
                <w:sz w:val="22"/>
                <w:szCs w:val="22"/>
                <w:lang w:eastAsia="de-DE"/>
              </w:rPr>
            </w:pPr>
            <w:r>
              <w:rPr>
                <w:sz w:val="22"/>
                <w:szCs w:val="22"/>
                <w:lang w:eastAsia="de-DE"/>
              </w:rPr>
              <w:t xml:space="preserve">Nur den </w:t>
            </w:r>
            <w:r w:rsidR="00E67E01">
              <w:rPr>
                <w:sz w:val="22"/>
                <w:szCs w:val="22"/>
                <w:lang w:eastAsia="de-DE"/>
              </w:rPr>
              <w:t>behandelten Text aufschreiben.</w:t>
            </w:r>
            <w:r w:rsidR="00F37F79">
              <w:rPr>
                <w:sz w:val="22"/>
                <w:szCs w:val="22"/>
                <w:lang w:eastAsia="de-DE"/>
              </w:rPr>
              <w:br/>
              <w:t>Weglassung möglich.</w:t>
            </w:r>
          </w:p>
        </w:tc>
        <w:tc>
          <w:tcPr>
            <w:tcW w:w="1666" w:type="dxa"/>
          </w:tcPr>
          <w:p w14:paraId="5434B984" w14:textId="77777777" w:rsidR="00B9057B" w:rsidRDefault="00D068BE" w:rsidP="00D068BE">
            <w:pPr>
              <w:pStyle w:val="KeinLeerraum"/>
              <w:rPr>
                <w:sz w:val="22"/>
                <w:szCs w:val="22"/>
                <w:lang w:eastAsia="de-DE"/>
              </w:rPr>
            </w:pPr>
            <w:r>
              <w:rPr>
                <w:i/>
                <w:iCs/>
                <w:sz w:val="22"/>
                <w:szCs w:val="22"/>
                <w:lang w:eastAsia="de-DE"/>
              </w:rPr>
              <w:t xml:space="preserve">magazine </w:t>
            </w:r>
            <w:r w:rsidRPr="00136B59">
              <w:rPr>
                <w:sz w:val="22"/>
                <w:szCs w:val="22"/>
                <w:lang w:eastAsia="de-DE"/>
              </w:rPr>
              <w:t>S. 1</w:t>
            </w:r>
            <w:r>
              <w:rPr>
                <w:sz w:val="22"/>
                <w:szCs w:val="22"/>
                <w:lang w:eastAsia="de-DE"/>
              </w:rPr>
              <w:t>8 und 19</w:t>
            </w:r>
          </w:p>
          <w:p w14:paraId="3B67C319" w14:textId="442DEB4F" w:rsidR="003C20D5" w:rsidRPr="00E91435" w:rsidRDefault="00B9057B" w:rsidP="00D068BE">
            <w:pPr>
              <w:pStyle w:val="KeinLeerraum"/>
              <w:rPr>
                <w:sz w:val="22"/>
                <w:szCs w:val="22"/>
                <w:lang w:eastAsia="de-DE"/>
              </w:rPr>
            </w:pPr>
            <w:r>
              <w:rPr>
                <w:sz w:val="22"/>
                <w:szCs w:val="22"/>
                <w:lang w:eastAsia="de-DE"/>
              </w:rPr>
              <w:t>Bleistift</w:t>
            </w:r>
          </w:p>
        </w:tc>
        <w:tc>
          <w:tcPr>
            <w:tcW w:w="565" w:type="dxa"/>
          </w:tcPr>
          <w:p w14:paraId="740E9B8D" w14:textId="1D5A9DA9" w:rsidR="001A4ABB" w:rsidRPr="00E91435" w:rsidRDefault="001A4ABB" w:rsidP="0001265D">
            <w:pPr>
              <w:pStyle w:val="KeinLeerraum"/>
              <w:rPr>
                <w:sz w:val="22"/>
                <w:szCs w:val="22"/>
                <w:lang w:eastAsia="de-DE"/>
              </w:rPr>
            </w:pPr>
            <w:r w:rsidRPr="00E91435">
              <w:rPr>
                <w:sz w:val="22"/>
                <w:szCs w:val="22"/>
                <w:lang w:eastAsia="de-DE"/>
              </w:rPr>
              <w:t>1</w:t>
            </w:r>
            <w:r w:rsidR="00C0195E">
              <w:rPr>
                <w:sz w:val="22"/>
                <w:szCs w:val="22"/>
                <w:lang w:eastAsia="de-DE"/>
              </w:rPr>
              <w:t>5</w:t>
            </w:r>
            <w:r w:rsidRPr="00E91435">
              <w:rPr>
                <w:sz w:val="22"/>
                <w:szCs w:val="22"/>
                <w:lang w:eastAsia="de-DE"/>
              </w:rPr>
              <w:t>’</w:t>
            </w:r>
          </w:p>
        </w:tc>
      </w:tr>
      <w:tr w:rsidR="001A4ABB" w:rsidRPr="00E91435" w14:paraId="08950615" w14:textId="77777777" w:rsidTr="00E94565">
        <w:trPr>
          <w:trHeight w:val="539"/>
        </w:trPr>
        <w:tc>
          <w:tcPr>
            <w:tcW w:w="495" w:type="dxa"/>
            <w:tcBorders>
              <w:right w:val="nil"/>
            </w:tcBorders>
            <w:shd w:val="clear" w:color="auto" w:fill="auto"/>
          </w:tcPr>
          <w:p w14:paraId="1CEE06A9" w14:textId="0665DFC6" w:rsidR="001A4ABB" w:rsidRPr="00E91435" w:rsidRDefault="0026498D"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r w:rsidR="001A4ABB" w:rsidRPr="00E91435">
              <w:rPr>
                <w:rFonts w:ascii="Calibri" w:eastAsia="Times New Roman" w:hAnsi="Calibri" w:cs="Calibri"/>
                <w:sz w:val="22"/>
                <w:szCs w:val="22"/>
                <w:lang w:eastAsia="de-DE"/>
              </w:rPr>
              <w:t>.</w:t>
            </w:r>
          </w:p>
        </w:tc>
        <w:tc>
          <w:tcPr>
            <w:tcW w:w="634" w:type="dxa"/>
            <w:tcBorders>
              <w:right w:val="single" w:sz="4" w:space="0" w:color="auto"/>
            </w:tcBorders>
            <w:shd w:val="clear" w:color="auto" w:fill="auto"/>
          </w:tcPr>
          <w:p w14:paraId="728243C7" w14:textId="1F3575EE" w:rsidR="001A4ABB" w:rsidRPr="00E91435" w:rsidRDefault="001A4ABB" w:rsidP="0001265D">
            <w:pPr>
              <w:pStyle w:val="KeinLeerraum"/>
              <w:rPr>
                <w:sz w:val="22"/>
                <w:szCs w:val="22"/>
                <w:lang w:eastAsia="de-DE"/>
              </w:rPr>
            </w:pPr>
            <w:r w:rsidRPr="00E91435">
              <w:rPr>
                <w:sz w:val="22"/>
                <w:szCs w:val="22"/>
                <w:lang w:eastAsia="de-DE"/>
              </w:rPr>
              <w:t>PL</w:t>
            </w:r>
          </w:p>
        </w:tc>
        <w:tc>
          <w:tcPr>
            <w:tcW w:w="6806" w:type="dxa"/>
            <w:tcBorders>
              <w:left w:val="single" w:sz="4" w:space="0" w:color="auto"/>
            </w:tcBorders>
          </w:tcPr>
          <w:p w14:paraId="0A6F26F4" w14:textId="651BB37E" w:rsidR="001A4ABB" w:rsidRPr="00E91435" w:rsidRDefault="0071645C" w:rsidP="00702417">
            <w:pPr>
              <w:pStyle w:val="KeinLeerraum"/>
              <w:rPr>
                <w:sz w:val="22"/>
                <w:szCs w:val="22"/>
                <w:lang w:eastAsia="de-DE"/>
              </w:rPr>
            </w:pPr>
            <w:r>
              <w:rPr>
                <w:sz w:val="22"/>
                <w:szCs w:val="22"/>
                <w:lang w:eastAsia="de-DE"/>
              </w:rPr>
              <w:t>Die SuS präsentieren ihre Resüm</w:t>
            </w:r>
            <w:r w:rsidR="009D1722">
              <w:rPr>
                <w:sz w:val="22"/>
                <w:szCs w:val="22"/>
                <w:lang w:eastAsia="de-DE"/>
              </w:rPr>
              <w:t>ees</w:t>
            </w:r>
            <w:r>
              <w:rPr>
                <w:sz w:val="22"/>
                <w:szCs w:val="22"/>
                <w:lang w:eastAsia="de-DE"/>
              </w:rPr>
              <w:t xml:space="preserve"> </w:t>
            </w:r>
            <w:r w:rsidR="00131FFB">
              <w:rPr>
                <w:sz w:val="22"/>
                <w:szCs w:val="22"/>
                <w:lang w:eastAsia="de-DE"/>
              </w:rPr>
              <w:t>in der Klasse.</w:t>
            </w:r>
          </w:p>
        </w:tc>
        <w:tc>
          <w:tcPr>
            <w:tcW w:w="4288" w:type="dxa"/>
          </w:tcPr>
          <w:p w14:paraId="7BB5196E" w14:textId="77777777" w:rsidR="001A4ABB" w:rsidRDefault="00C614FB" w:rsidP="00702417">
            <w:pPr>
              <w:pStyle w:val="KeinLeerraum"/>
              <w:rPr>
                <w:sz w:val="22"/>
                <w:szCs w:val="22"/>
                <w:lang w:eastAsia="de-DE"/>
              </w:rPr>
            </w:pPr>
            <w:r>
              <w:rPr>
                <w:sz w:val="22"/>
                <w:szCs w:val="22"/>
                <w:lang w:eastAsia="de-DE"/>
              </w:rPr>
              <w:t xml:space="preserve">Nur </w:t>
            </w:r>
            <w:r w:rsidR="00152380">
              <w:rPr>
                <w:sz w:val="22"/>
                <w:szCs w:val="22"/>
                <w:lang w:eastAsia="de-DE"/>
              </w:rPr>
              <w:t>Auszüge präsentieren</w:t>
            </w:r>
            <w:r>
              <w:rPr>
                <w:sz w:val="22"/>
                <w:szCs w:val="22"/>
                <w:lang w:eastAsia="de-DE"/>
              </w:rPr>
              <w:t xml:space="preserve"> lassen.</w:t>
            </w:r>
          </w:p>
          <w:p w14:paraId="65360347" w14:textId="540B3E5D" w:rsidR="001A4ABB" w:rsidRPr="00E91435" w:rsidRDefault="00E0349F" w:rsidP="00702417">
            <w:pPr>
              <w:pStyle w:val="KeinLeerraum"/>
              <w:rPr>
                <w:sz w:val="22"/>
                <w:szCs w:val="22"/>
                <w:lang w:eastAsia="de-DE"/>
              </w:rPr>
            </w:pPr>
            <w:r>
              <w:rPr>
                <w:sz w:val="22"/>
                <w:szCs w:val="22"/>
                <w:lang w:eastAsia="de-DE"/>
              </w:rPr>
              <w:t>Weglassung möglich.</w:t>
            </w:r>
          </w:p>
        </w:tc>
        <w:tc>
          <w:tcPr>
            <w:tcW w:w="1666" w:type="dxa"/>
          </w:tcPr>
          <w:p w14:paraId="6FEE85EB" w14:textId="0FB77E35" w:rsidR="001A4ABB" w:rsidRPr="00E91435" w:rsidRDefault="0046335C" w:rsidP="0001265D">
            <w:pPr>
              <w:pStyle w:val="KeinLeerraum"/>
              <w:rPr>
                <w:sz w:val="22"/>
                <w:szCs w:val="22"/>
                <w:lang w:eastAsia="de-DE"/>
              </w:rPr>
            </w:pPr>
            <w:r>
              <w:rPr>
                <w:i/>
                <w:iCs/>
                <w:sz w:val="22"/>
                <w:szCs w:val="22"/>
                <w:lang w:eastAsia="de-DE"/>
              </w:rPr>
              <w:t xml:space="preserve">magazine </w:t>
            </w:r>
            <w:r w:rsidRPr="00136B59">
              <w:rPr>
                <w:sz w:val="22"/>
                <w:szCs w:val="22"/>
                <w:lang w:eastAsia="de-DE"/>
              </w:rPr>
              <w:t xml:space="preserve">S. </w:t>
            </w:r>
            <w:r>
              <w:rPr>
                <w:sz w:val="22"/>
                <w:szCs w:val="22"/>
                <w:lang w:eastAsia="de-DE"/>
              </w:rPr>
              <w:t>19</w:t>
            </w:r>
            <w:r>
              <w:rPr>
                <w:sz w:val="22"/>
                <w:szCs w:val="22"/>
                <w:lang w:eastAsia="de-DE"/>
              </w:rPr>
              <w:br/>
            </w:r>
          </w:p>
        </w:tc>
        <w:tc>
          <w:tcPr>
            <w:tcW w:w="565" w:type="dxa"/>
          </w:tcPr>
          <w:p w14:paraId="6428B42D" w14:textId="5FFD4562" w:rsidR="001A4ABB" w:rsidRPr="00E91435" w:rsidRDefault="00C0195E" w:rsidP="0001265D">
            <w:pPr>
              <w:pStyle w:val="KeinLeerraum"/>
              <w:rPr>
                <w:sz w:val="22"/>
                <w:szCs w:val="22"/>
                <w:lang w:eastAsia="de-DE"/>
              </w:rPr>
            </w:pPr>
            <w:r>
              <w:rPr>
                <w:sz w:val="22"/>
                <w:szCs w:val="22"/>
                <w:lang w:eastAsia="de-DE"/>
              </w:rPr>
              <w:t>25</w:t>
            </w:r>
            <w:r w:rsidR="001A4ABB" w:rsidRPr="00E91435">
              <w:rPr>
                <w:sz w:val="22"/>
                <w:szCs w:val="22"/>
                <w:lang w:eastAsia="de-DE"/>
              </w:rPr>
              <w:t>’</w:t>
            </w:r>
          </w:p>
        </w:tc>
      </w:tr>
      <w:tr w:rsidR="001A4ABB" w:rsidRPr="00E91435" w14:paraId="76B1A374" w14:textId="77777777" w:rsidTr="2B3B5D25">
        <w:trPr>
          <w:trHeight w:val="539"/>
        </w:trPr>
        <w:tc>
          <w:tcPr>
            <w:tcW w:w="495" w:type="dxa"/>
            <w:tcBorders>
              <w:right w:val="nil"/>
            </w:tcBorders>
            <w:shd w:val="clear" w:color="auto" w:fill="auto"/>
          </w:tcPr>
          <w:p w14:paraId="29EE60D7" w14:textId="77777777" w:rsidR="001A4ABB" w:rsidRPr="00E91435" w:rsidRDefault="001A4ABB" w:rsidP="0001265D">
            <w:pPr>
              <w:spacing w:before="100" w:beforeAutospacing="1" w:after="100" w:afterAutospacing="1"/>
              <w:rPr>
                <w:rFonts w:ascii="Calibri" w:eastAsia="Times New Roman" w:hAnsi="Calibri" w:cs="Calibri"/>
                <w:sz w:val="22"/>
                <w:szCs w:val="22"/>
                <w:lang w:eastAsia="de-DE"/>
              </w:rPr>
            </w:pPr>
          </w:p>
        </w:tc>
        <w:tc>
          <w:tcPr>
            <w:tcW w:w="634" w:type="dxa"/>
            <w:tcBorders>
              <w:right w:val="single" w:sz="4" w:space="0" w:color="auto"/>
            </w:tcBorders>
            <w:shd w:val="clear" w:color="auto" w:fill="auto"/>
          </w:tcPr>
          <w:p w14:paraId="3905D386" w14:textId="38F0860B" w:rsidR="001A4ABB" w:rsidRPr="00E91435" w:rsidRDefault="001A4ABB" w:rsidP="0001265D">
            <w:pPr>
              <w:pStyle w:val="KeinLeerraum"/>
              <w:rPr>
                <w:sz w:val="22"/>
                <w:szCs w:val="22"/>
                <w:lang w:eastAsia="de-DE"/>
              </w:rPr>
            </w:pPr>
            <w:r w:rsidRPr="00E91435">
              <w:rPr>
                <w:sz w:val="22"/>
                <w:szCs w:val="22"/>
                <w:lang w:eastAsia="de-DE"/>
              </w:rPr>
              <w:t>PL</w:t>
            </w:r>
          </w:p>
        </w:tc>
        <w:tc>
          <w:tcPr>
            <w:tcW w:w="6806" w:type="dxa"/>
            <w:tcBorders>
              <w:left w:val="single" w:sz="4" w:space="0" w:color="auto"/>
            </w:tcBorders>
          </w:tcPr>
          <w:p w14:paraId="340ECF86" w14:textId="77777777" w:rsidR="001A4ABB" w:rsidRPr="00E91435" w:rsidRDefault="001A4ABB" w:rsidP="00E15EE5">
            <w:pPr>
              <w:pStyle w:val="KeinLeerraum"/>
              <w:rPr>
                <w:sz w:val="22"/>
                <w:szCs w:val="22"/>
                <w:u w:val="single"/>
                <w:lang w:eastAsia="de-DE"/>
              </w:rPr>
            </w:pPr>
            <w:r w:rsidRPr="00E91435">
              <w:rPr>
                <w:sz w:val="22"/>
                <w:szCs w:val="22"/>
                <w:u w:val="single"/>
                <w:lang w:eastAsia="de-DE"/>
              </w:rPr>
              <w:t>Ausklang:</w:t>
            </w:r>
          </w:p>
          <w:p w14:paraId="2F909718" w14:textId="76DCFB52" w:rsidR="001A4ABB" w:rsidRPr="00A354CF" w:rsidRDefault="42429B96" w:rsidP="00E15EE5">
            <w:pPr>
              <w:pStyle w:val="KeinLeerraum"/>
              <w:rPr>
                <w:sz w:val="22"/>
                <w:szCs w:val="22"/>
                <w:lang w:eastAsia="de-DE"/>
              </w:rPr>
            </w:pPr>
            <w:r w:rsidRPr="5D2BB281">
              <w:rPr>
                <w:sz w:val="22"/>
                <w:szCs w:val="22"/>
                <w:lang w:eastAsia="de-DE"/>
              </w:rPr>
              <w:t>Im Multimedia-</w:t>
            </w:r>
            <w:r w:rsidRPr="5D2BB281">
              <w:rPr>
                <w:i/>
                <w:iCs/>
                <w:sz w:val="22"/>
                <w:szCs w:val="22"/>
                <w:lang w:eastAsia="de-DE"/>
              </w:rPr>
              <w:t xml:space="preserve">magazine </w:t>
            </w:r>
            <w:r w:rsidRPr="5D2BB281">
              <w:rPr>
                <w:sz w:val="22"/>
                <w:szCs w:val="22"/>
                <w:lang w:eastAsia="de-DE"/>
              </w:rPr>
              <w:t>weitere Teile des Kapitels hören und über den Inhalt Vermutungen anstellen.</w:t>
            </w:r>
          </w:p>
        </w:tc>
        <w:tc>
          <w:tcPr>
            <w:tcW w:w="4288" w:type="dxa"/>
          </w:tcPr>
          <w:p w14:paraId="59013E45" w14:textId="77777777" w:rsidR="001A4ABB" w:rsidRPr="00E91435" w:rsidRDefault="001A4ABB" w:rsidP="00702417">
            <w:pPr>
              <w:pStyle w:val="KeinLeerraum"/>
              <w:rPr>
                <w:sz w:val="22"/>
                <w:szCs w:val="22"/>
                <w:lang w:eastAsia="de-DE"/>
              </w:rPr>
            </w:pPr>
          </w:p>
        </w:tc>
        <w:tc>
          <w:tcPr>
            <w:tcW w:w="1666" w:type="dxa"/>
          </w:tcPr>
          <w:p w14:paraId="45CFADEF" w14:textId="35B24A93" w:rsidR="006D786B" w:rsidRPr="00E91435" w:rsidRDefault="00F31134" w:rsidP="0001265D">
            <w:pPr>
              <w:pStyle w:val="KeinLeerraum"/>
              <w:rPr>
                <w:sz w:val="22"/>
                <w:szCs w:val="22"/>
                <w:lang w:eastAsia="de-DE"/>
              </w:rPr>
            </w:pPr>
            <w:r>
              <w:rPr>
                <w:i/>
                <w:iCs/>
                <w:sz w:val="22"/>
                <w:szCs w:val="22"/>
                <w:lang w:eastAsia="de-DE"/>
              </w:rPr>
              <w:t xml:space="preserve">magazine </w:t>
            </w:r>
            <w:r w:rsidRPr="00136B59">
              <w:rPr>
                <w:sz w:val="22"/>
                <w:szCs w:val="22"/>
                <w:lang w:eastAsia="de-DE"/>
              </w:rPr>
              <w:t xml:space="preserve">S. </w:t>
            </w:r>
            <w:r>
              <w:rPr>
                <w:sz w:val="22"/>
                <w:szCs w:val="22"/>
                <w:lang w:eastAsia="de-DE"/>
              </w:rPr>
              <w:t>19</w:t>
            </w:r>
          </w:p>
        </w:tc>
        <w:tc>
          <w:tcPr>
            <w:tcW w:w="565" w:type="dxa"/>
          </w:tcPr>
          <w:p w14:paraId="1FBED301" w14:textId="57251CD3" w:rsidR="001A4ABB" w:rsidRPr="00E91435" w:rsidRDefault="001A4ABB" w:rsidP="0001265D">
            <w:pPr>
              <w:pStyle w:val="KeinLeerraum"/>
              <w:rPr>
                <w:sz w:val="22"/>
                <w:szCs w:val="22"/>
                <w:lang w:eastAsia="de-DE"/>
              </w:rPr>
            </w:pPr>
          </w:p>
        </w:tc>
      </w:tr>
    </w:tbl>
    <w:p w14:paraId="176E9E3C" w14:textId="77777777" w:rsidR="0026498D" w:rsidRDefault="0026498D" w:rsidP="00983CF2">
      <w:pPr>
        <w:pStyle w:val="KeinLeerraum"/>
        <w:rPr>
          <w:b/>
          <w:bCs/>
          <w:sz w:val="22"/>
          <w:szCs w:val="22"/>
          <w:lang w:eastAsia="de-DE"/>
        </w:rPr>
      </w:pPr>
    </w:p>
    <w:p w14:paraId="201463B2" w14:textId="77777777" w:rsidR="0026498D" w:rsidRDefault="0026498D" w:rsidP="00983CF2">
      <w:pPr>
        <w:pStyle w:val="KeinLeerraum"/>
        <w:rPr>
          <w:b/>
          <w:bCs/>
          <w:sz w:val="22"/>
          <w:szCs w:val="22"/>
          <w:lang w:eastAsia="de-DE"/>
        </w:rPr>
      </w:pPr>
    </w:p>
    <w:p w14:paraId="6B346C30" w14:textId="77777777" w:rsidR="0026498D" w:rsidRDefault="0026498D" w:rsidP="00983CF2">
      <w:pPr>
        <w:pStyle w:val="KeinLeerraum"/>
        <w:rPr>
          <w:b/>
          <w:bCs/>
          <w:sz w:val="22"/>
          <w:szCs w:val="22"/>
          <w:lang w:eastAsia="de-DE"/>
        </w:rPr>
      </w:pPr>
    </w:p>
    <w:p w14:paraId="61058805" w14:textId="77777777" w:rsidR="0026498D" w:rsidRDefault="0026498D" w:rsidP="00983CF2">
      <w:pPr>
        <w:pStyle w:val="KeinLeerraum"/>
        <w:rPr>
          <w:b/>
          <w:bCs/>
          <w:sz w:val="22"/>
          <w:szCs w:val="22"/>
          <w:lang w:eastAsia="de-DE"/>
        </w:rPr>
      </w:pPr>
    </w:p>
    <w:p w14:paraId="327D4E50" w14:textId="77777777" w:rsidR="0026498D" w:rsidRDefault="0026498D" w:rsidP="00983CF2">
      <w:pPr>
        <w:pStyle w:val="KeinLeerraum"/>
        <w:rPr>
          <w:b/>
          <w:bCs/>
          <w:sz w:val="22"/>
          <w:szCs w:val="22"/>
          <w:lang w:eastAsia="de-DE"/>
        </w:rPr>
      </w:pPr>
    </w:p>
    <w:p w14:paraId="77D27B0D" w14:textId="77777777" w:rsidR="0026498D" w:rsidRDefault="0026498D" w:rsidP="00983CF2">
      <w:pPr>
        <w:pStyle w:val="KeinLeerraum"/>
        <w:rPr>
          <w:b/>
          <w:bCs/>
          <w:sz w:val="22"/>
          <w:szCs w:val="22"/>
          <w:lang w:eastAsia="de-DE"/>
        </w:rPr>
      </w:pPr>
    </w:p>
    <w:p w14:paraId="623A99D8" w14:textId="77777777" w:rsidR="0026498D" w:rsidRDefault="0026498D" w:rsidP="00983CF2">
      <w:pPr>
        <w:pStyle w:val="KeinLeerraum"/>
        <w:rPr>
          <w:b/>
          <w:bCs/>
          <w:sz w:val="22"/>
          <w:szCs w:val="22"/>
          <w:lang w:eastAsia="de-DE"/>
        </w:rPr>
      </w:pPr>
    </w:p>
    <w:p w14:paraId="3EBE13FA" w14:textId="77777777" w:rsidR="0026498D" w:rsidRDefault="0026498D" w:rsidP="00983CF2">
      <w:pPr>
        <w:pStyle w:val="KeinLeerraum"/>
        <w:rPr>
          <w:b/>
          <w:bCs/>
          <w:sz w:val="22"/>
          <w:szCs w:val="22"/>
          <w:lang w:eastAsia="de-DE"/>
        </w:rPr>
      </w:pPr>
    </w:p>
    <w:p w14:paraId="3A34CD2F" w14:textId="77777777" w:rsidR="0026498D" w:rsidRDefault="0026498D" w:rsidP="00983CF2">
      <w:pPr>
        <w:pStyle w:val="KeinLeerraum"/>
        <w:rPr>
          <w:b/>
          <w:bCs/>
          <w:sz w:val="22"/>
          <w:szCs w:val="22"/>
          <w:lang w:eastAsia="de-DE"/>
        </w:rPr>
      </w:pPr>
    </w:p>
    <w:p w14:paraId="1A187ECA" w14:textId="77777777" w:rsidR="0026498D" w:rsidRDefault="0026498D" w:rsidP="00983CF2">
      <w:pPr>
        <w:pStyle w:val="KeinLeerraum"/>
        <w:rPr>
          <w:b/>
          <w:bCs/>
          <w:sz w:val="22"/>
          <w:szCs w:val="22"/>
          <w:lang w:eastAsia="de-DE"/>
        </w:rPr>
      </w:pPr>
    </w:p>
    <w:p w14:paraId="7216AA58" w14:textId="77777777" w:rsidR="0026498D" w:rsidRDefault="0026498D" w:rsidP="00983CF2">
      <w:pPr>
        <w:pStyle w:val="KeinLeerraum"/>
        <w:rPr>
          <w:b/>
          <w:bCs/>
          <w:sz w:val="22"/>
          <w:szCs w:val="22"/>
          <w:lang w:eastAsia="de-DE"/>
        </w:rPr>
      </w:pPr>
    </w:p>
    <w:p w14:paraId="7C4F105E" w14:textId="77777777" w:rsidR="0026498D" w:rsidRDefault="0026498D" w:rsidP="00983CF2">
      <w:pPr>
        <w:pStyle w:val="KeinLeerraum"/>
        <w:rPr>
          <w:b/>
          <w:bCs/>
          <w:sz w:val="22"/>
          <w:szCs w:val="22"/>
          <w:lang w:eastAsia="de-DE"/>
        </w:rPr>
      </w:pPr>
    </w:p>
    <w:p w14:paraId="08D01782" w14:textId="77777777" w:rsidR="0026498D" w:rsidRDefault="0026498D" w:rsidP="00983CF2">
      <w:pPr>
        <w:pStyle w:val="KeinLeerraum"/>
        <w:rPr>
          <w:b/>
          <w:bCs/>
          <w:sz w:val="22"/>
          <w:szCs w:val="22"/>
          <w:lang w:eastAsia="de-DE"/>
        </w:rPr>
      </w:pPr>
    </w:p>
    <w:p w14:paraId="7DB39EF0" w14:textId="77777777" w:rsidR="00251373" w:rsidRDefault="00251373" w:rsidP="00983CF2">
      <w:pPr>
        <w:pStyle w:val="KeinLeerraum"/>
        <w:rPr>
          <w:b/>
          <w:bCs/>
          <w:sz w:val="22"/>
          <w:szCs w:val="22"/>
          <w:lang w:eastAsia="de-DE"/>
        </w:rPr>
      </w:pPr>
    </w:p>
    <w:p w14:paraId="5BD8639B" w14:textId="16B0699B" w:rsidR="00983CF2" w:rsidRPr="00D21518" w:rsidRDefault="00983CF2" w:rsidP="00983CF2">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1772059B" w14:textId="1B4F5645" w:rsidR="00983CF2" w:rsidRDefault="00983CF2" w:rsidP="00983CF2">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D</w:t>
      </w:r>
      <w:r w:rsidRPr="00E91435">
        <w:rPr>
          <w:b/>
          <w:bCs/>
          <w:sz w:val="22"/>
          <w:szCs w:val="22"/>
          <w:lang w:eastAsia="de-DE"/>
        </w:rPr>
        <w:t xml:space="preserve">: </w:t>
      </w:r>
      <w:r w:rsidR="00342783">
        <w:rPr>
          <w:b/>
          <w:bCs/>
          <w:sz w:val="22"/>
          <w:szCs w:val="22"/>
          <w:lang w:eastAsia="de-DE"/>
        </w:rPr>
        <w:t>2</w:t>
      </w:r>
      <w:r w:rsidRPr="00E91435">
        <w:rPr>
          <w:b/>
          <w:bCs/>
          <w:sz w:val="22"/>
          <w:szCs w:val="22"/>
          <w:lang w:eastAsia="de-DE"/>
        </w:rPr>
        <w:t xml:space="preserve"> Lektionen</w:t>
      </w:r>
    </w:p>
    <w:p w14:paraId="3D1F70F7" w14:textId="6A6139D3" w:rsidR="002079EC" w:rsidRPr="00E91435" w:rsidRDefault="002079EC" w:rsidP="002079EC">
      <w:pPr>
        <w:pStyle w:val="KeinLeerraum"/>
        <w:rPr>
          <w:b/>
          <w:bCs/>
          <w:sz w:val="22"/>
          <w:szCs w:val="22"/>
          <w:lang w:eastAsia="de-DE"/>
        </w:rPr>
      </w:pPr>
    </w:p>
    <w:p w14:paraId="7A3D8B3E" w14:textId="720652E3" w:rsidR="002079EC" w:rsidRPr="00E91435" w:rsidRDefault="002079EC" w:rsidP="002079EC">
      <w:pPr>
        <w:pStyle w:val="KeinLeerraum"/>
        <w:rPr>
          <w:b/>
          <w:bCs/>
          <w:sz w:val="22"/>
          <w:szCs w:val="22"/>
          <w:lang w:eastAsia="de-DE"/>
        </w:rPr>
      </w:pPr>
      <w:r w:rsidRPr="00E91435">
        <w:rPr>
          <w:b/>
          <w:bCs/>
          <w:sz w:val="22"/>
          <w:szCs w:val="22"/>
          <w:lang w:eastAsia="de-DE"/>
        </w:rPr>
        <w:t>Lektion 1</w:t>
      </w:r>
      <w:r w:rsidR="006D786B">
        <w:rPr>
          <w:b/>
          <w:bCs/>
          <w:sz w:val="22"/>
          <w:szCs w:val="22"/>
          <w:lang w:eastAsia="de-DE"/>
        </w:rPr>
        <w:t xml:space="preserve">: </w:t>
      </w:r>
      <w:r w:rsidR="006F1DAE">
        <w:rPr>
          <w:b/>
          <w:bCs/>
          <w:i/>
          <w:iCs/>
          <w:sz w:val="22"/>
          <w:szCs w:val="22"/>
          <w:lang w:eastAsia="de-DE"/>
        </w:rPr>
        <w:t>Distri</w:t>
      </w:r>
      <w:r w:rsidR="0030441F">
        <w:rPr>
          <w:b/>
          <w:bCs/>
          <w:i/>
          <w:iCs/>
          <w:sz w:val="22"/>
          <w:szCs w:val="22"/>
          <w:lang w:eastAsia="de-DE"/>
        </w:rPr>
        <w:t>buez les rôles.</w:t>
      </w:r>
    </w:p>
    <w:tbl>
      <w:tblPr>
        <w:tblStyle w:val="Tabellenraster"/>
        <w:tblW w:w="14454" w:type="dxa"/>
        <w:tblLook w:val="04A0" w:firstRow="1" w:lastRow="0" w:firstColumn="1" w:lastColumn="0" w:noHBand="0" w:noVBand="1"/>
      </w:tblPr>
      <w:tblGrid>
        <w:gridCol w:w="561"/>
        <w:gridCol w:w="595"/>
        <w:gridCol w:w="6859"/>
        <w:gridCol w:w="4173"/>
        <w:gridCol w:w="1700"/>
        <w:gridCol w:w="566"/>
      </w:tblGrid>
      <w:tr w:rsidR="004D1A6F" w:rsidRPr="00E91435" w14:paraId="05B35C0B" w14:textId="77777777" w:rsidTr="2B3B5D25">
        <w:trPr>
          <w:trHeight w:val="296"/>
        </w:trPr>
        <w:tc>
          <w:tcPr>
            <w:tcW w:w="8015" w:type="dxa"/>
            <w:gridSpan w:val="3"/>
          </w:tcPr>
          <w:p w14:paraId="5D8D65FA" w14:textId="77777777" w:rsidR="004D1A6F" w:rsidRPr="00E91435" w:rsidRDefault="004D1A6F"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73" w:type="dxa"/>
          </w:tcPr>
          <w:p w14:paraId="148E0C4D" w14:textId="77777777" w:rsidR="004D1A6F" w:rsidRPr="00E91435" w:rsidRDefault="004D1A6F" w:rsidP="0001265D">
            <w:pPr>
              <w:pStyle w:val="KeinLeerraum"/>
              <w:rPr>
                <w:b/>
                <w:bCs/>
                <w:sz w:val="22"/>
                <w:szCs w:val="22"/>
                <w:lang w:eastAsia="de-DE"/>
              </w:rPr>
            </w:pPr>
            <w:r w:rsidRPr="00E91435">
              <w:rPr>
                <w:b/>
                <w:bCs/>
                <w:sz w:val="22"/>
                <w:szCs w:val="22"/>
                <w:lang w:eastAsia="de-DE"/>
              </w:rPr>
              <w:t>différenciation</w:t>
            </w:r>
          </w:p>
        </w:tc>
        <w:tc>
          <w:tcPr>
            <w:tcW w:w="1700" w:type="dxa"/>
          </w:tcPr>
          <w:p w14:paraId="14997470" w14:textId="5A414932" w:rsidR="004D1A6F" w:rsidRPr="00E91435" w:rsidRDefault="004D1A6F" w:rsidP="0001265D">
            <w:pPr>
              <w:pStyle w:val="KeinLeerraum"/>
              <w:rPr>
                <w:b/>
                <w:bCs/>
                <w:sz w:val="22"/>
                <w:szCs w:val="22"/>
                <w:lang w:eastAsia="de-DE"/>
              </w:rPr>
            </w:pPr>
            <w:r>
              <w:rPr>
                <w:b/>
                <w:bCs/>
                <w:sz w:val="22"/>
                <w:szCs w:val="22"/>
                <w:lang w:eastAsia="de-DE"/>
              </w:rPr>
              <w:t>matériel</w:t>
            </w:r>
          </w:p>
        </w:tc>
        <w:tc>
          <w:tcPr>
            <w:tcW w:w="566" w:type="dxa"/>
          </w:tcPr>
          <w:p w14:paraId="287AAFB4" w14:textId="31F16416" w:rsidR="004D1A6F" w:rsidRPr="00E91435" w:rsidRDefault="004D1A6F" w:rsidP="0001265D">
            <w:pPr>
              <w:pStyle w:val="KeinLeerraum"/>
              <w:rPr>
                <w:b/>
                <w:bCs/>
                <w:sz w:val="22"/>
                <w:szCs w:val="22"/>
                <w:lang w:eastAsia="de-DE"/>
              </w:rPr>
            </w:pPr>
          </w:p>
        </w:tc>
      </w:tr>
      <w:tr w:rsidR="007C390D" w:rsidRPr="00E91435" w14:paraId="226EA6D5" w14:textId="77777777" w:rsidTr="00FE56A8">
        <w:trPr>
          <w:trHeight w:val="917"/>
        </w:trPr>
        <w:tc>
          <w:tcPr>
            <w:tcW w:w="561" w:type="dxa"/>
            <w:tcBorders>
              <w:bottom w:val="single" w:sz="4" w:space="0" w:color="auto"/>
              <w:right w:val="nil"/>
            </w:tcBorders>
          </w:tcPr>
          <w:p w14:paraId="4CDEC8B1" w14:textId="77777777" w:rsidR="004D1A6F" w:rsidRPr="00E91435" w:rsidRDefault="004D1A6F" w:rsidP="0001265D">
            <w:pPr>
              <w:spacing w:before="100" w:beforeAutospacing="1" w:after="100" w:afterAutospacing="1"/>
              <w:rPr>
                <w:rFonts w:ascii="Calibri" w:eastAsia="Times New Roman" w:hAnsi="Calibri" w:cs="Calibri"/>
                <w:sz w:val="22"/>
                <w:szCs w:val="22"/>
                <w:lang w:eastAsia="de-DE"/>
              </w:rPr>
            </w:pPr>
          </w:p>
        </w:tc>
        <w:tc>
          <w:tcPr>
            <w:tcW w:w="595" w:type="dxa"/>
            <w:tcBorders>
              <w:right w:val="single" w:sz="4" w:space="0" w:color="auto"/>
            </w:tcBorders>
            <w:shd w:val="clear" w:color="auto" w:fill="auto"/>
          </w:tcPr>
          <w:p w14:paraId="19C61F12" w14:textId="77777777" w:rsidR="004D1A6F" w:rsidRPr="00E91435" w:rsidRDefault="004D1A6F" w:rsidP="0001265D">
            <w:pPr>
              <w:pStyle w:val="KeinLeerraum"/>
              <w:rPr>
                <w:sz w:val="22"/>
                <w:szCs w:val="22"/>
                <w:lang w:eastAsia="de-DE"/>
              </w:rPr>
            </w:pPr>
            <w:r w:rsidRPr="00E91435">
              <w:rPr>
                <w:sz w:val="22"/>
                <w:szCs w:val="22"/>
                <w:lang w:eastAsia="de-DE"/>
              </w:rPr>
              <w:t>PL</w:t>
            </w:r>
          </w:p>
        </w:tc>
        <w:tc>
          <w:tcPr>
            <w:tcW w:w="6859" w:type="dxa"/>
            <w:tcBorders>
              <w:left w:val="single" w:sz="4" w:space="0" w:color="auto"/>
            </w:tcBorders>
          </w:tcPr>
          <w:p w14:paraId="60A2B72D" w14:textId="77777777" w:rsidR="004D1A6F" w:rsidRPr="00E91435" w:rsidRDefault="004D1A6F" w:rsidP="0001265D">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2B4DA54F" w14:textId="25F510A6" w:rsidR="004D1A6F" w:rsidRPr="00E91435" w:rsidRDefault="34EDAE25" w:rsidP="5D2BB281">
            <w:pPr>
              <w:pStyle w:val="KeinLeerraum"/>
              <w:rPr>
                <w:sz w:val="22"/>
                <w:szCs w:val="22"/>
                <w:lang w:eastAsia="de-DE"/>
              </w:rPr>
            </w:pPr>
            <w:r w:rsidRPr="5D2BB281">
              <w:rPr>
                <w:sz w:val="22"/>
                <w:szCs w:val="22"/>
                <w:lang w:eastAsia="de-DE"/>
              </w:rPr>
              <w:t>Typische Ausrufe aus der französischen Alltagssprache aus MF 4.4 repetieren.</w:t>
            </w:r>
            <w:r w:rsidR="482FBDB2" w:rsidRPr="5D2BB281">
              <w:rPr>
                <w:sz w:val="22"/>
                <w:szCs w:val="22"/>
                <w:lang w:eastAsia="de-DE"/>
              </w:rPr>
              <w:t xml:space="preserve"> </w:t>
            </w:r>
            <w:r w:rsidR="25C86FAF" w:rsidRPr="5D2BB281">
              <w:rPr>
                <w:sz w:val="22"/>
                <w:szCs w:val="22"/>
                <w:lang w:eastAsia="de-DE"/>
              </w:rPr>
              <w:t>Welche passen zu den Bildern auf S. 17, 20 und 21?</w:t>
            </w:r>
          </w:p>
          <w:p w14:paraId="644B6259" w14:textId="776B2BCA" w:rsidR="004D1A6F" w:rsidRPr="00E91435" w:rsidRDefault="6200116B" w:rsidP="0001265D">
            <w:pPr>
              <w:pStyle w:val="KeinLeerraum"/>
              <w:rPr>
                <w:sz w:val="22"/>
                <w:szCs w:val="22"/>
                <w:lang w:eastAsia="de-DE"/>
              </w:rPr>
            </w:pPr>
            <w:r w:rsidRPr="5D2BB281">
              <w:rPr>
                <w:sz w:val="22"/>
                <w:szCs w:val="22"/>
                <w:lang w:eastAsia="de-DE"/>
              </w:rPr>
              <w:t xml:space="preserve">Die LP visualisiert die entsprechenden Seiten aus </w:t>
            </w:r>
            <w:r w:rsidR="0214C1D6" w:rsidRPr="5D2BB281">
              <w:rPr>
                <w:i/>
                <w:iCs/>
                <w:sz w:val="22"/>
                <w:szCs w:val="22"/>
                <w:lang w:eastAsia="de-DE"/>
              </w:rPr>
              <w:t xml:space="preserve">magazine </w:t>
            </w:r>
            <w:r w:rsidR="0214C1D6" w:rsidRPr="5D2BB281">
              <w:rPr>
                <w:sz w:val="22"/>
                <w:szCs w:val="22"/>
                <w:lang w:eastAsia="de-DE"/>
              </w:rPr>
              <w:t>4.4 für die SuS.</w:t>
            </w:r>
          </w:p>
        </w:tc>
        <w:tc>
          <w:tcPr>
            <w:tcW w:w="4173" w:type="dxa"/>
          </w:tcPr>
          <w:p w14:paraId="5E5FE7B4" w14:textId="2A00D26C" w:rsidR="004D1A6F" w:rsidRPr="00E91435" w:rsidRDefault="004D1A6F" w:rsidP="0001265D">
            <w:pPr>
              <w:pStyle w:val="KeinLeerraum"/>
              <w:rPr>
                <w:sz w:val="22"/>
                <w:szCs w:val="22"/>
                <w:lang w:eastAsia="de-DE"/>
              </w:rPr>
            </w:pPr>
          </w:p>
        </w:tc>
        <w:tc>
          <w:tcPr>
            <w:tcW w:w="1700" w:type="dxa"/>
          </w:tcPr>
          <w:p w14:paraId="7AF96A7C" w14:textId="656A24BF" w:rsidR="004D1A6F" w:rsidRDefault="344454CF" w:rsidP="0001265D">
            <w:pPr>
              <w:pStyle w:val="KeinLeerraum"/>
            </w:pPr>
            <w:r w:rsidRPr="5D2BB281">
              <w:rPr>
                <w:i/>
                <w:iCs/>
                <w:sz w:val="22"/>
                <w:szCs w:val="22"/>
                <w:lang w:eastAsia="de-DE"/>
              </w:rPr>
              <w:t>magazine</w:t>
            </w:r>
            <w:r w:rsidRPr="5D2BB281">
              <w:rPr>
                <w:sz w:val="22"/>
                <w:szCs w:val="22"/>
                <w:lang w:eastAsia="de-DE"/>
              </w:rPr>
              <w:t xml:space="preserve"> S. </w:t>
            </w:r>
            <w:r w:rsidR="25C86FAF" w:rsidRPr="5D2BB281">
              <w:rPr>
                <w:sz w:val="22"/>
                <w:szCs w:val="22"/>
                <w:lang w:eastAsia="de-DE"/>
              </w:rPr>
              <w:t>17, 20</w:t>
            </w:r>
            <w:r w:rsidR="00EB3414">
              <w:rPr>
                <w:sz w:val="22"/>
                <w:szCs w:val="22"/>
                <w:lang w:eastAsia="de-DE"/>
              </w:rPr>
              <w:t xml:space="preserve"> und </w:t>
            </w:r>
            <w:r w:rsidR="25C86FAF" w:rsidRPr="5D2BB281">
              <w:rPr>
                <w:sz w:val="22"/>
                <w:szCs w:val="22"/>
                <w:lang w:eastAsia="de-DE"/>
              </w:rPr>
              <w:t>21</w:t>
            </w:r>
          </w:p>
          <w:p w14:paraId="6E475E17" w14:textId="00616168" w:rsidR="009F3B00" w:rsidRDefault="009F3B00" w:rsidP="0001265D">
            <w:pPr>
              <w:pStyle w:val="KeinLeerraum"/>
              <w:rPr>
                <w:sz w:val="22"/>
                <w:szCs w:val="22"/>
                <w:lang w:eastAsia="de-DE"/>
              </w:rPr>
            </w:pPr>
            <w:r w:rsidRPr="009F3B00">
              <w:rPr>
                <w:i/>
                <w:iCs/>
                <w:sz w:val="22"/>
                <w:szCs w:val="22"/>
                <w:lang w:eastAsia="de-DE"/>
              </w:rPr>
              <w:t>magazine</w:t>
            </w:r>
            <w:r>
              <w:rPr>
                <w:sz w:val="22"/>
                <w:szCs w:val="22"/>
                <w:lang w:eastAsia="de-DE"/>
              </w:rPr>
              <w:t xml:space="preserve"> 4.4, </w:t>
            </w:r>
            <w:r w:rsidR="00540AB8">
              <w:rPr>
                <w:sz w:val="22"/>
                <w:szCs w:val="22"/>
                <w:lang w:eastAsia="de-DE"/>
              </w:rPr>
              <w:br/>
            </w:r>
            <w:r>
              <w:rPr>
                <w:sz w:val="22"/>
                <w:szCs w:val="22"/>
                <w:lang w:eastAsia="de-DE"/>
              </w:rPr>
              <w:t>S. 36 bis 38</w:t>
            </w:r>
          </w:p>
          <w:p w14:paraId="7188E606" w14:textId="3410AB46" w:rsidR="001D5329" w:rsidRPr="00E91435" w:rsidRDefault="75A06FB5" w:rsidP="0001265D">
            <w:pPr>
              <w:pStyle w:val="KeinLeerraum"/>
              <w:rPr>
                <w:sz w:val="22"/>
                <w:szCs w:val="22"/>
                <w:lang w:eastAsia="de-DE"/>
              </w:rPr>
            </w:pPr>
            <w:r w:rsidRPr="2B3B5D25">
              <w:rPr>
                <w:sz w:val="22"/>
                <w:szCs w:val="22"/>
                <w:lang w:eastAsia="de-DE"/>
              </w:rPr>
              <w:t>Track</w:t>
            </w:r>
            <w:r w:rsidR="00EB3414">
              <w:rPr>
                <w:sz w:val="22"/>
                <w:szCs w:val="22"/>
                <w:lang w:eastAsia="de-DE"/>
              </w:rPr>
              <w:t>s</w:t>
            </w:r>
            <w:r w:rsidRPr="2B3B5D25">
              <w:rPr>
                <w:sz w:val="22"/>
                <w:szCs w:val="22"/>
                <w:lang w:eastAsia="de-DE"/>
              </w:rPr>
              <w:t xml:space="preserve"> 30 und 31</w:t>
            </w:r>
          </w:p>
        </w:tc>
        <w:tc>
          <w:tcPr>
            <w:tcW w:w="566" w:type="dxa"/>
          </w:tcPr>
          <w:p w14:paraId="2048C307" w14:textId="1D73762A" w:rsidR="004D1A6F" w:rsidRPr="00E91435" w:rsidRDefault="004D1A6F" w:rsidP="0001265D">
            <w:pPr>
              <w:pStyle w:val="KeinLeerraum"/>
              <w:rPr>
                <w:sz w:val="22"/>
                <w:szCs w:val="22"/>
                <w:lang w:eastAsia="de-DE"/>
              </w:rPr>
            </w:pPr>
          </w:p>
        </w:tc>
      </w:tr>
      <w:tr w:rsidR="007C390D" w:rsidRPr="00E91435" w14:paraId="3D4647B9" w14:textId="77777777" w:rsidTr="00FE56A8">
        <w:trPr>
          <w:trHeight w:val="917"/>
        </w:trPr>
        <w:tc>
          <w:tcPr>
            <w:tcW w:w="561" w:type="dxa"/>
            <w:tcBorders>
              <w:right w:val="nil"/>
            </w:tcBorders>
            <w:shd w:val="thinDiagStripe" w:color="A5A5A5" w:themeColor="accent3" w:fill="auto"/>
          </w:tcPr>
          <w:p w14:paraId="62641171" w14:textId="0722CB95" w:rsidR="004D1A6F" w:rsidRPr="00E91435" w:rsidRDefault="004D1A6F" w:rsidP="0001265D">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sidR="007C390D">
              <w:rPr>
                <w:rFonts w:ascii="Calibri" w:eastAsia="Times New Roman" w:hAnsi="Calibri" w:cs="Calibri"/>
                <w:sz w:val="22"/>
                <w:szCs w:val="22"/>
                <w:lang w:eastAsia="de-DE"/>
              </w:rPr>
              <w:t>.</w:t>
            </w:r>
            <w:r w:rsidR="006F0742">
              <w:rPr>
                <w:rFonts w:ascii="Calibri" w:eastAsia="Times New Roman" w:hAnsi="Calibri" w:cs="Calibri"/>
                <w:sz w:val="22"/>
                <w:szCs w:val="22"/>
                <w:lang w:eastAsia="de-DE"/>
              </w:rPr>
              <w:br/>
              <w:t xml:space="preserve">2. </w:t>
            </w:r>
          </w:p>
        </w:tc>
        <w:tc>
          <w:tcPr>
            <w:tcW w:w="595" w:type="dxa"/>
            <w:tcBorders>
              <w:right w:val="single" w:sz="4" w:space="0" w:color="auto"/>
            </w:tcBorders>
            <w:shd w:val="clear" w:color="auto" w:fill="auto"/>
          </w:tcPr>
          <w:p w14:paraId="5391C073" w14:textId="465D787C" w:rsidR="004D1A6F" w:rsidRDefault="004D1A6F" w:rsidP="0001265D">
            <w:pPr>
              <w:pStyle w:val="KeinLeerraum"/>
              <w:rPr>
                <w:sz w:val="22"/>
                <w:szCs w:val="22"/>
                <w:lang w:eastAsia="de-DE"/>
              </w:rPr>
            </w:pPr>
            <w:r w:rsidRPr="00E91435">
              <w:rPr>
                <w:sz w:val="22"/>
                <w:szCs w:val="22"/>
                <w:lang w:eastAsia="de-DE"/>
              </w:rPr>
              <w:t>P</w:t>
            </w:r>
            <w:r w:rsidR="005E375A">
              <w:rPr>
                <w:sz w:val="22"/>
                <w:szCs w:val="22"/>
                <w:lang w:eastAsia="de-DE"/>
              </w:rPr>
              <w:t>A</w:t>
            </w:r>
          </w:p>
          <w:p w14:paraId="33FDF43E" w14:textId="0AE40D7C" w:rsidR="004D1A6F" w:rsidRPr="00E91435" w:rsidRDefault="004D1A6F" w:rsidP="00DF58D0">
            <w:pPr>
              <w:pStyle w:val="KeinLeerraum"/>
              <w:rPr>
                <w:sz w:val="22"/>
                <w:szCs w:val="22"/>
                <w:lang w:eastAsia="de-DE"/>
              </w:rPr>
            </w:pPr>
          </w:p>
        </w:tc>
        <w:tc>
          <w:tcPr>
            <w:tcW w:w="6859" w:type="dxa"/>
            <w:tcBorders>
              <w:left w:val="single" w:sz="4" w:space="0" w:color="auto"/>
            </w:tcBorders>
          </w:tcPr>
          <w:p w14:paraId="0D29CB03" w14:textId="77777777" w:rsidR="004D1A6F" w:rsidRDefault="005E375A" w:rsidP="0001265D">
            <w:pPr>
              <w:pStyle w:val="KeinLeerraum"/>
              <w:rPr>
                <w:sz w:val="22"/>
                <w:szCs w:val="22"/>
                <w:lang w:eastAsia="de-DE"/>
              </w:rPr>
            </w:pPr>
            <w:r>
              <w:rPr>
                <w:sz w:val="22"/>
                <w:szCs w:val="22"/>
                <w:lang w:eastAsia="de-DE"/>
              </w:rPr>
              <w:t xml:space="preserve">Die SuS hören </w:t>
            </w:r>
            <w:r w:rsidR="00132D91">
              <w:rPr>
                <w:sz w:val="22"/>
                <w:szCs w:val="22"/>
                <w:lang w:eastAsia="de-DE"/>
              </w:rPr>
              <w:t>das Ende der Geschichte zweimal. Sie lesen</w:t>
            </w:r>
            <w:r w:rsidR="006138F6">
              <w:rPr>
                <w:sz w:val="22"/>
                <w:szCs w:val="22"/>
                <w:lang w:eastAsia="de-DE"/>
              </w:rPr>
              <w:t xml:space="preserve"> den Text</w:t>
            </w:r>
            <w:r w:rsidR="00132D91">
              <w:rPr>
                <w:sz w:val="22"/>
                <w:szCs w:val="22"/>
                <w:lang w:eastAsia="de-DE"/>
              </w:rPr>
              <w:t xml:space="preserve"> in den Sprechblasen mit. </w:t>
            </w:r>
          </w:p>
          <w:p w14:paraId="308FC059" w14:textId="6625053B" w:rsidR="006F0742" w:rsidRPr="00E91435" w:rsidRDefault="00540AB8" w:rsidP="0001265D">
            <w:pPr>
              <w:pStyle w:val="KeinLeerraum"/>
              <w:rPr>
                <w:sz w:val="22"/>
                <w:szCs w:val="22"/>
                <w:lang w:eastAsia="de-DE"/>
              </w:rPr>
            </w:pPr>
            <w:r>
              <w:rPr>
                <w:sz w:val="22"/>
                <w:szCs w:val="22"/>
                <w:lang w:eastAsia="de-DE"/>
              </w:rPr>
              <w:t>Sie</w:t>
            </w:r>
            <w:r w:rsidR="006F0742">
              <w:rPr>
                <w:sz w:val="22"/>
                <w:szCs w:val="22"/>
                <w:lang w:eastAsia="de-DE"/>
              </w:rPr>
              <w:t xml:space="preserve"> überlegen </w:t>
            </w:r>
            <w:r>
              <w:rPr>
                <w:sz w:val="22"/>
                <w:szCs w:val="22"/>
                <w:lang w:eastAsia="de-DE"/>
              </w:rPr>
              <w:t>sich,</w:t>
            </w:r>
            <w:r w:rsidR="006F0742">
              <w:rPr>
                <w:sz w:val="22"/>
                <w:szCs w:val="22"/>
                <w:lang w:eastAsia="de-DE"/>
              </w:rPr>
              <w:t xml:space="preserve"> was die Bilder über das Ende der Geschichte </w:t>
            </w:r>
            <w:r w:rsidR="00A32A78">
              <w:rPr>
                <w:sz w:val="22"/>
                <w:szCs w:val="22"/>
                <w:lang w:eastAsia="de-DE"/>
              </w:rPr>
              <w:t>sagen</w:t>
            </w:r>
            <w:r>
              <w:rPr>
                <w:sz w:val="22"/>
                <w:szCs w:val="22"/>
                <w:lang w:eastAsia="de-DE"/>
              </w:rPr>
              <w:t>,</w:t>
            </w:r>
            <w:r w:rsidR="00A32A78">
              <w:rPr>
                <w:sz w:val="22"/>
                <w:szCs w:val="22"/>
                <w:lang w:eastAsia="de-DE"/>
              </w:rPr>
              <w:t xml:space="preserve"> und suchen in den Texten nach Informationen zum Schluss. </w:t>
            </w:r>
            <w:r w:rsidR="0006347E">
              <w:rPr>
                <w:sz w:val="22"/>
                <w:szCs w:val="22"/>
                <w:lang w:eastAsia="de-DE"/>
              </w:rPr>
              <w:br/>
            </w:r>
            <w:r>
              <w:rPr>
                <w:sz w:val="22"/>
                <w:szCs w:val="22"/>
                <w:lang w:eastAsia="de-DE"/>
              </w:rPr>
              <w:t>Sie</w:t>
            </w:r>
            <w:r w:rsidR="0006347E">
              <w:rPr>
                <w:sz w:val="22"/>
                <w:szCs w:val="22"/>
                <w:lang w:eastAsia="de-DE"/>
              </w:rPr>
              <w:t xml:space="preserve"> erzählen einander die Geschichte auf Deutsch. </w:t>
            </w:r>
          </w:p>
        </w:tc>
        <w:tc>
          <w:tcPr>
            <w:tcW w:w="4173" w:type="dxa"/>
          </w:tcPr>
          <w:p w14:paraId="613E3DC1" w14:textId="5F252803" w:rsidR="004D1A6F" w:rsidRDefault="4D69E3E2" w:rsidP="0001265D">
            <w:pPr>
              <w:pStyle w:val="KeinLeerraum"/>
              <w:rPr>
                <w:sz w:val="22"/>
                <w:szCs w:val="22"/>
                <w:lang w:eastAsia="de-DE"/>
              </w:rPr>
            </w:pPr>
            <w:r w:rsidRPr="5D2BB281">
              <w:rPr>
                <w:sz w:val="22"/>
                <w:szCs w:val="22"/>
                <w:lang w:eastAsia="de-DE"/>
              </w:rPr>
              <w:t>Auf eine</w:t>
            </w:r>
            <w:r w:rsidR="00540AB8">
              <w:rPr>
                <w:sz w:val="22"/>
                <w:szCs w:val="22"/>
                <w:lang w:eastAsia="de-DE"/>
              </w:rPr>
              <w:t xml:space="preserve"> der</w:t>
            </w:r>
            <w:r w:rsidRPr="5D2BB281">
              <w:rPr>
                <w:sz w:val="22"/>
                <w:szCs w:val="22"/>
                <w:lang w:eastAsia="de-DE"/>
              </w:rPr>
              <w:t xml:space="preserve"> blau </w:t>
            </w:r>
            <w:r w:rsidR="0DAEDF44" w:rsidRPr="5D2BB281">
              <w:rPr>
                <w:sz w:val="22"/>
                <w:szCs w:val="22"/>
                <w:lang w:eastAsia="de-DE"/>
              </w:rPr>
              <w:t>hinterlegte</w:t>
            </w:r>
            <w:r w:rsidR="00540AB8">
              <w:rPr>
                <w:sz w:val="22"/>
                <w:szCs w:val="22"/>
                <w:lang w:eastAsia="de-DE"/>
              </w:rPr>
              <w:t>n</w:t>
            </w:r>
            <w:r w:rsidR="0DAEDF44" w:rsidRPr="5D2BB281">
              <w:rPr>
                <w:sz w:val="22"/>
                <w:szCs w:val="22"/>
                <w:lang w:eastAsia="de-DE"/>
              </w:rPr>
              <w:t xml:space="preserve"> Illustration</w:t>
            </w:r>
            <w:r w:rsidR="00540AB8">
              <w:rPr>
                <w:sz w:val="22"/>
                <w:szCs w:val="22"/>
                <w:lang w:eastAsia="de-DE"/>
              </w:rPr>
              <w:t>en</w:t>
            </w:r>
            <w:r w:rsidR="0DAEDF44" w:rsidRPr="5D2BB281">
              <w:rPr>
                <w:sz w:val="22"/>
                <w:szCs w:val="22"/>
                <w:lang w:eastAsia="de-DE"/>
              </w:rPr>
              <w:t xml:space="preserve"> </w:t>
            </w:r>
            <w:r w:rsidRPr="5D2BB281">
              <w:rPr>
                <w:sz w:val="22"/>
                <w:szCs w:val="22"/>
                <w:lang w:eastAsia="de-DE"/>
              </w:rPr>
              <w:t>konzentrieren und die Sprechblasentexte da</w:t>
            </w:r>
            <w:r w:rsidR="27C2854E" w:rsidRPr="5D2BB281">
              <w:rPr>
                <w:sz w:val="22"/>
                <w:szCs w:val="22"/>
                <w:lang w:eastAsia="de-DE"/>
              </w:rPr>
              <w:t>zu lesen.</w:t>
            </w:r>
            <w:r w:rsidR="5E6A7257" w:rsidRPr="5D2BB281">
              <w:rPr>
                <w:sz w:val="22"/>
                <w:szCs w:val="22"/>
                <w:lang w:eastAsia="de-DE"/>
              </w:rPr>
              <w:t xml:space="preserve"> Die anderen beiden </w:t>
            </w:r>
            <w:r w:rsidR="0DAEDF44" w:rsidRPr="5D2BB281">
              <w:rPr>
                <w:sz w:val="22"/>
                <w:szCs w:val="22"/>
                <w:lang w:eastAsia="de-DE"/>
              </w:rPr>
              <w:t xml:space="preserve">Illustrationen ohne Text zu verstehen versuchen. </w:t>
            </w:r>
          </w:p>
          <w:p w14:paraId="15D2D74C" w14:textId="631038D6" w:rsidR="0006347E" w:rsidRPr="00E91435" w:rsidRDefault="0006347E" w:rsidP="0001265D">
            <w:pPr>
              <w:pStyle w:val="KeinLeerraum"/>
              <w:rPr>
                <w:sz w:val="22"/>
                <w:szCs w:val="22"/>
                <w:lang w:eastAsia="de-DE"/>
              </w:rPr>
            </w:pPr>
            <w:r>
              <w:rPr>
                <w:sz w:val="22"/>
                <w:szCs w:val="22"/>
                <w:lang w:eastAsia="de-DE"/>
              </w:rPr>
              <w:t>In der Gruppe mit Unterstützung der LP nacherzählen.</w:t>
            </w:r>
          </w:p>
        </w:tc>
        <w:tc>
          <w:tcPr>
            <w:tcW w:w="1700" w:type="dxa"/>
          </w:tcPr>
          <w:p w14:paraId="5BA30E75" w14:textId="122CEF32" w:rsidR="0035528A" w:rsidRDefault="349A0389" w:rsidP="0001265D">
            <w:pPr>
              <w:pStyle w:val="KeinLeerraum"/>
              <w:rPr>
                <w:sz w:val="22"/>
                <w:szCs w:val="22"/>
                <w:lang w:eastAsia="de-DE"/>
              </w:rPr>
            </w:pPr>
            <w:r w:rsidRPr="5D2BB281">
              <w:rPr>
                <w:i/>
                <w:iCs/>
                <w:sz w:val="22"/>
                <w:szCs w:val="22"/>
                <w:lang w:eastAsia="de-DE"/>
              </w:rPr>
              <w:t>magazine</w:t>
            </w:r>
            <w:r w:rsidRPr="5D2BB281">
              <w:rPr>
                <w:sz w:val="22"/>
                <w:szCs w:val="22"/>
                <w:lang w:eastAsia="de-DE"/>
              </w:rPr>
              <w:t xml:space="preserve"> S. 20</w:t>
            </w:r>
            <w:r w:rsidR="6EB8C4E4" w:rsidRPr="5D2BB281">
              <w:rPr>
                <w:sz w:val="22"/>
                <w:szCs w:val="22"/>
                <w:lang w:eastAsia="de-DE"/>
              </w:rPr>
              <w:t xml:space="preserve"> und </w:t>
            </w:r>
            <w:r w:rsidRPr="5D2BB281">
              <w:rPr>
                <w:sz w:val="22"/>
                <w:szCs w:val="22"/>
                <w:lang w:eastAsia="de-DE"/>
              </w:rPr>
              <w:t>21</w:t>
            </w:r>
            <w:r w:rsidR="0035528A">
              <w:br/>
            </w:r>
            <w:r w:rsidRPr="5D2BB281">
              <w:rPr>
                <w:sz w:val="22"/>
                <w:szCs w:val="22"/>
                <w:lang w:eastAsia="de-DE"/>
              </w:rPr>
              <w:t>Track</w:t>
            </w:r>
            <w:r w:rsidR="00EB3414">
              <w:rPr>
                <w:sz w:val="22"/>
                <w:szCs w:val="22"/>
                <w:lang w:eastAsia="de-DE"/>
              </w:rPr>
              <w:t xml:space="preserve">s </w:t>
            </w:r>
            <w:r w:rsidRPr="5D2BB281">
              <w:rPr>
                <w:sz w:val="22"/>
                <w:szCs w:val="22"/>
                <w:lang w:eastAsia="de-DE"/>
              </w:rPr>
              <w:t>13</w:t>
            </w:r>
            <w:r w:rsidR="24C457F6" w:rsidRPr="5D2BB281">
              <w:rPr>
                <w:sz w:val="22"/>
                <w:szCs w:val="22"/>
                <w:lang w:eastAsia="de-DE"/>
              </w:rPr>
              <w:t xml:space="preserve"> bis 15</w:t>
            </w:r>
          </w:p>
          <w:p w14:paraId="09D54DB9" w14:textId="750261C1" w:rsidR="000477EF" w:rsidRPr="00E91435" w:rsidRDefault="0035528A" w:rsidP="0001265D">
            <w:pPr>
              <w:pStyle w:val="KeinLeerraum"/>
              <w:rPr>
                <w:sz w:val="22"/>
                <w:szCs w:val="22"/>
                <w:lang w:eastAsia="de-DE"/>
              </w:rPr>
            </w:pPr>
            <w:r>
              <w:rPr>
                <w:sz w:val="22"/>
                <w:szCs w:val="22"/>
                <w:lang w:eastAsia="de-DE"/>
              </w:rPr>
              <w:t>Computer</w:t>
            </w:r>
            <w:r>
              <w:rPr>
                <w:sz w:val="22"/>
                <w:szCs w:val="22"/>
                <w:lang w:eastAsia="de-DE"/>
              </w:rPr>
              <w:br/>
            </w:r>
          </w:p>
        </w:tc>
        <w:tc>
          <w:tcPr>
            <w:tcW w:w="566" w:type="dxa"/>
          </w:tcPr>
          <w:p w14:paraId="549A4497" w14:textId="3E861FC9" w:rsidR="004D1A6F" w:rsidRPr="00E91435" w:rsidRDefault="002C546D" w:rsidP="0001265D">
            <w:pPr>
              <w:pStyle w:val="KeinLeerraum"/>
              <w:rPr>
                <w:sz w:val="22"/>
                <w:szCs w:val="22"/>
                <w:lang w:eastAsia="de-DE"/>
              </w:rPr>
            </w:pPr>
            <w:r>
              <w:rPr>
                <w:sz w:val="22"/>
                <w:szCs w:val="22"/>
                <w:lang w:eastAsia="de-DE"/>
              </w:rPr>
              <w:t>2</w:t>
            </w:r>
            <w:r w:rsidR="004C4D5B">
              <w:rPr>
                <w:sz w:val="22"/>
                <w:szCs w:val="22"/>
                <w:lang w:eastAsia="de-DE"/>
              </w:rPr>
              <w:t>5</w:t>
            </w:r>
            <w:r>
              <w:rPr>
                <w:sz w:val="22"/>
                <w:szCs w:val="22"/>
                <w:lang w:eastAsia="de-DE"/>
              </w:rPr>
              <w:t>’</w:t>
            </w:r>
          </w:p>
        </w:tc>
      </w:tr>
      <w:tr w:rsidR="007C390D" w:rsidRPr="00E91435" w14:paraId="33A19F64" w14:textId="77777777" w:rsidTr="00FE56A8">
        <w:trPr>
          <w:trHeight w:val="857"/>
        </w:trPr>
        <w:tc>
          <w:tcPr>
            <w:tcW w:w="561" w:type="dxa"/>
            <w:tcBorders>
              <w:right w:val="nil"/>
            </w:tcBorders>
            <w:shd w:val="thinDiagStripe" w:color="A5A5A5" w:themeColor="accent3" w:fill="auto"/>
          </w:tcPr>
          <w:p w14:paraId="67057480" w14:textId="69468E90" w:rsidR="004D1A6F" w:rsidRPr="00E91435" w:rsidRDefault="007505B6"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Pr>
                <w:rFonts w:ascii="Calibri" w:eastAsia="Times New Roman" w:hAnsi="Calibri" w:cs="Calibri"/>
                <w:sz w:val="22"/>
                <w:szCs w:val="22"/>
                <w:lang w:eastAsia="de-DE"/>
              </w:rPr>
              <w:br/>
              <w:t>4.</w:t>
            </w:r>
            <w:r w:rsidR="004D1A6F" w:rsidRPr="00E91435">
              <w:rPr>
                <w:rFonts w:ascii="Calibri" w:eastAsia="Times New Roman" w:hAnsi="Calibri" w:cs="Calibri"/>
                <w:sz w:val="22"/>
                <w:szCs w:val="22"/>
                <w:lang w:eastAsia="de-DE"/>
              </w:rPr>
              <w:t xml:space="preserve"> </w:t>
            </w:r>
          </w:p>
        </w:tc>
        <w:tc>
          <w:tcPr>
            <w:tcW w:w="595" w:type="dxa"/>
            <w:tcBorders>
              <w:right w:val="single" w:sz="4" w:space="0" w:color="auto"/>
            </w:tcBorders>
            <w:shd w:val="clear" w:color="auto" w:fill="auto"/>
          </w:tcPr>
          <w:p w14:paraId="57533089" w14:textId="137A6572" w:rsidR="004D1A6F" w:rsidRPr="00E91435" w:rsidRDefault="007505B6" w:rsidP="0001265D">
            <w:pPr>
              <w:pStyle w:val="KeinLeerraum"/>
              <w:rPr>
                <w:sz w:val="22"/>
                <w:szCs w:val="22"/>
                <w:lang w:eastAsia="de-DE"/>
              </w:rPr>
            </w:pPr>
            <w:r>
              <w:rPr>
                <w:sz w:val="22"/>
                <w:szCs w:val="22"/>
                <w:lang w:eastAsia="de-DE"/>
              </w:rPr>
              <w:t>PA</w:t>
            </w:r>
            <w:r>
              <w:rPr>
                <w:sz w:val="22"/>
                <w:szCs w:val="22"/>
                <w:lang w:eastAsia="de-DE"/>
              </w:rPr>
              <w:br/>
            </w:r>
          </w:p>
        </w:tc>
        <w:tc>
          <w:tcPr>
            <w:tcW w:w="6859" w:type="dxa"/>
            <w:tcBorders>
              <w:left w:val="single" w:sz="4" w:space="0" w:color="auto"/>
            </w:tcBorders>
          </w:tcPr>
          <w:p w14:paraId="2D79D009" w14:textId="4E2CB83A" w:rsidR="004D1A6F" w:rsidRPr="00E91435" w:rsidRDefault="007505B6" w:rsidP="00E63FD3">
            <w:pPr>
              <w:pStyle w:val="KeinLeerraum"/>
              <w:rPr>
                <w:sz w:val="22"/>
                <w:szCs w:val="22"/>
                <w:lang w:eastAsia="de-DE"/>
              </w:rPr>
            </w:pPr>
            <w:r>
              <w:rPr>
                <w:sz w:val="22"/>
                <w:szCs w:val="22"/>
                <w:lang w:eastAsia="de-DE"/>
              </w:rPr>
              <w:t xml:space="preserve">Die SuS </w:t>
            </w:r>
            <w:r w:rsidR="000F50AB">
              <w:rPr>
                <w:sz w:val="22"/>
                <w:szCs w:val="22"/>
                <w:lang w:eastAsia="de-DE"/>
              </w:rPr>
              <w:t>verteilen die Rolle</w:t>
            </w:r>
            <w:r w:rsidR="00540AB8">
              <w:rPr>
                <w:sz w:val="22"/>
                <w:szCs w:val="22"/>
                <w:lang w:eastAsia="de-DE"/>
              </w:rPr>
              <w:t>n</w:t>
            </w:r>
            <w:r w:rsidR="000F50AB">
              <w:rPr>
                <w:sz w:val="22"/>
                <w:szCs w:val="22"/>
                <w:lang w:eastAsia="de-DE"/>
              </w:rPr>
              <w:t xml:space="preserve"> von Greg und von Roberts Vater. </w:t>
            </w:r>
            <w:r w:rsidR="000F50AB">
              <w:rPr>
                <w:sz w:val="22"/>
                <w:szCs w:val="22"/>
                <w:lang w:eastAsia="de-DE"/>
              </w:rPr>
              <w:br/>
              <w:t xml:space="preserve">Sie hören die Geschichte noch einmal und sprechen jeden Satz nach. </w:t>
            </w:r>
          </w:p>
        </w:tc>
        <w:tc>
          <w:tcPr>
            <w:tcW w:w="4173" w:type="dxa"/>
          </w:tcPr>
          <w:p w14:paraId="352EC20F" w14:textId="5AC1D9A9" w:rsidR="004D1A6F" w:rsidRPr="00E91435" w:rsidRDefault="002B7C33" w:rsidP="00DB00C9">
            <w:pPr>
              <w:pStyle w:val="KeinLeerraum"/>
              <w:rPr>
                <w:sz w:val="22"/>
                <w:szCs w:val="22"/>
                <w:lang w:eastAsia="de-DE"/>
              </w:rPr>
            </w:pPr>
            <w:r>
              <w:rPr>
                <w:sz w:val="22"/>
                <w:szCs w:val="22"/>
                <w:lang w:eastAsia="de-DE"/>
              </w:rPr>
              <w:t xml:space="preserve">In der Gruppe </w:t>
            </w:r>
            <w:r w:rsidR="0089422D">
              <w:rPr>
                <w:sz w:val="22"/>
                <w:szCs w:val="22"/>
                <w:lang w:eastAsia="de-DE"/>
              </w:rPr>
              <w:t xml:space="preserve">jeweils einen Sprechblasentext hören und nachsprechen. </w:t>
            </w:r>
          </w:p>
        </w:tc>
        <w:tc>
          <w:tcPr>
            <w:tcW w:w="1700" w:type="dxa"/>
          </w:tcPr>
          <w:p w14:paraId="75A4D5A5" w14:textId="60E10BC2" w:rsidR="00133D3B" w:rsidRDefault="20735BD5" w:rsidP="00133D3B">
            <w:pPr>
              <w:pStyle w:val="KeinLeerraum"/>
              <w:rPr>
                <w:sz w:val="22"/>
                <w:szCs w:val="22"/>
                <w:lang w:eastAsia="de-DE"/>
              </w:rPr>
            </w:pPr>
            <w:r w:rsidRPr="5D2BB281">
              <w:rPr>
                <w:i/>
                <w:iCs/>
                <w:sz w:val="22"/>
                <w:szCs w:val="22"/>
                <w:lang w:eastAsia="de-DE"/>
              </w:rPr>
              <w:t>magazine</w:t>
            </w:r>
            <w:r w:rsidRPr="5D2BB281">
              <w:rPr>
                <w:sz w:val="22"/>
                <w:szCs w:val="22"/>
                <w:lang w:eastAsia="de-DE"/>
              </w:rPr>
              <w:t xml:space="preserve"> S. 20</w:t>
            </w:r>
            <w:r w:rsidR="7A9C2884" w:rsidRPr="5D2BB281">
              <w:rPr>
                <w:sz w:val="22"/>
                <w:szCs w:val="22"/>
                <w:lang w:eastAsia="de-DE"/>
              </w:rPr>
              <w:t xml:space="preserve"> und</w:t>
            </w:r>
            <w:r w:rsidRPr="5D2BB281">
              <w:rPr>
                <w:sz w:val="22"/>
                <w:szCs w:val="22"/>
                <w:lang w:eastAsia="de-DE"/>
              </w:rPr>
              <w:t xml:space="preserve"> 21</w:t>
            </w:r>
            <w:r w:rsidR="00133D3B">
              <w:br/>
            </w:r>
            <w:r w:rsidRPr="5D2BB281">
              <w:rPr>
                <w:sz w:val="22"/>
                <w:szCs w:val="22"/>
                <w:lang w:eastAsia="de-DE"/>
              </w:rPr>
              <w:t>Track</w:t>
            </w:r>
            <w:r w:rsidR="00EB3414">
              <w:rPr>
                <w:sz w:val="22"/>
                <w:szCs w:val="22"/>
                <w:lang w:eastAsia="de-DE"/>
              </w:rPr>
              <w:t>s</w:t>
            </w:r>
            <w:r w:rsidRPr="5D2BB281">
              <w:rPr>
                <w:sz w:val="22"/>
                <w:szCs w:val="22"/>
                <w:lang w:eastAsia="de-DE"/>
              </w:rPr>
              <w:t xml:space="preserve"> 13</w:t>
            </w:r>
            <w:r w:rsidR="24C457F6" w:rsidRPr="5D2BB281">
              <w:rPr>
                <w:sz w:val="22"/>
                <w:szCs w:val="22"/>
                <w:lang w:eastAsia="de-DE"/>
              </w:rPr>
              <w:t xml:space="preserve"> bis 15</w:t>
            </w:r>
          </w:p>
          <w:p w14:paraId="13E105E7" w14:textId="4FA51945" w:rsidR="004D1A6F" w:rsidRPr="00E91435" w:rsidRDefault="00133D3B" w:rsidP="00133D3B">
            <w:pPr>
              <w:pStyle w:val="KeinLeerraum"/>
              <w:rPr>
                <w:sz w:val="22"/>
                <w:szCs w:val="22"/>
                <w:lang w:eastAsia="de-DE"/>
              </w:rPr>
            </w:pPr>
            <w:r>
              <w:rPr>
                <w:sz w:val="22"/>
                <w:szCs w:val="22"/>
                <w:lang w:eastAsia="de-DE"/>
              </w:rPr>
              <w:t>Computer</w:t>
            </w:r>
          </w:p>
        </w:tc>
        <w:tc>
          <w:tcPr>
            <w:tcW w:w="566" w:type="dxa"/>
          </w:tcPr>
          <w:p w14:paraId="5DD79CA7" w14:textId="17891B92" w:rsidR="004D1A6F" w:rsidRPr="00E91435" w:rsidRDefault="004D1A6F" w:rsidP="0001265D">
            <w:pPr>
              <w:pStyle w:val="KeinLeerraum"/>
              <w:rPr>
                <w:sz w:val="22"/>
                <w:szCs w:val="22"/>
                <w:lang w:eastAsia="de-DE"/>
              </w:rPr>
            </w:pPr>
            <w:r w:rsidRPr="00E91435">
              <w:rPr>
                <w:sz w:val="22"/>
                <w:szCs w:val="22"/>
                <w:lang w:eastAsia="de-DE"/>
              </w:rPr>
              <w:t>1</w:t>
            </w:r>
            <w:r w:rsidR="004C4D5B">
              <w:rPr>
                <w:sz w:val="22"/>
                <w:szCs w:val="22"/>
                <w:lang w:eastAsia="de-DE"/>
              </w:rPr>
              <w:t>5</w:t>
            </w:r>
            <w:r w:rsidRPr="00E91435">
              <w:rPr>
                <w:sz w:val="22"/>
                <w:szCs w:val="22"/>
                <w:lang w:eastAsia="de-DE"/>
              </w:rPr>
              <w:t>’</w:t>
            </w:r>
          </w:p>
        </w:tc>
      </w:tr>
      <w:tr w:rsidR="007C390D" w:rsidRPr="00E91435" w14:paraId="431607F4" w14:textId="77777777" w:rsidTr="2B3B5D25">
        <w:trPr>
          <w:trHeight w:val="917"/>
        </w:trPr>
        <w:tc>
          <w:tcPr>
            <w:tcW w:w="561" w:type="dxa"/>
            <w:tcBorders>
              <w:bottom w:val="single" w:sz="4" w:space="0" w:color="auto"/>
              <w:right w:val="nil"/>
            </w:tcBorders>
          </w:tcPr>
          <w:p w14:paraId="6FE3213B" w14:textId="77777777" w:rsidR="004D1A6F" w:rsidRPr="00E91435" w:rsidRDefault="004D1A6F" w:rsidP="0001265D">
            <w:pPr>
              <w:spacing w:before="100" w:beforeAutospacing="1" w:after="100" w:afterAutospacing="1"/>
              <w:rPr>
                <w:rFonts w:ascii="Calibri" w:eastAsia="Times New Roman" w:hAnsi="Calibri" w:cs="Calibri"/>
                <w:sz w:val="22"/>
                <w:szCs w:val="22"/>
                <w:lang w:eastAsia="de-DE"/>
              </w:rPr>
            </w:pPr>
          </w:p>
        </w:tc>
        <w:tc>
          <w:tcPr>
            <w:tcW w:w="595" w:type="dxa"/>
            <w:tcBorders>
              <w:right w:val="single" w:sz="4" w:space="0" w:color="auto"/>
            </w:tcBorders>
            <w:shd w:val="clear" w:color="auto" w:fill="auto"/>
          </w:tcPr>
          <w:p w14:paraId="777EBEAE" w14:textId="2B6294DF" w:rsidR="004D1A6F" w:rsidRPr="00E91435" w:rsidRDefault="07D5D72A" w:rsidP="0001265D">
            <w:pPr>
              <w:pStyle w:val="KeinLeerraum"/>
              <w:rPr>
                <w:sz w:val="22"/>
                <w:szCs w:val="22"/>
                <w:lang w:eastAsia="de-DE"/>
              </w:rPr>
            </w:pPr>
            <w:r w:rsidRPr="5D2BB281">
              <w:rPr>
                <w:sz w:val="22"/>
                <w:szCs w:val="22"/>
                <w:lang w:eastAsia="de-DE"/>
              </w:rPr>
              <w:t>PA</w:t>
            </w:r>
          </w:p>
        </w:tc>
        <w:tc>
          <w:tcPr>
            <w:tcW w:w="6859" w:type="dxa"/>
            <w:tcBorders>
              <w:left w:val="single" w:sz="4" w:space="0" w:color="auto"/>
            </w:tcBorders>
          </w:tcPr>
          <w:p w14:paraId="79833F40" w14:textId="77777777" w:rsidR="004D1A6F" w:rsidRPr="00E91435" w:rsidRDefault="004D1A6F" w:rsidP="003C2F6E">
            <w:pPr>
              <w:pStyle w:val="KeinLeerraum"/>
              <w:rPr>
                <w:sz w:val="22"/>
                <w:szCs w:val="22"/>
                <w:u w:val="single"/>
                <w:lang w:eastAsia="de-DE"/>
              </w:rPr>
            </w:pPr>
            <w:r w:rsidRPr="00E91435">
              <w:rPr>
                <w:sz w:val="22"/>
                <w:szCs w:val="22"/>
                <w:u w:val="single"/>
                <w:lang w:eastAsia="de-DE"/>
              </w:rPr>
              <w:t>Ausklang:</w:t>
            </w:r>
          </w:p>
          <w:p w14:paraId="546608EE" w14:textId="3F2A6BD0" w:rsidR="004D1A6F" w:rsidRPr="00E91435" w:rsidRDefault="007A01CD" w:rsidP="003C2F6E">
            <w:pPr>
              <w:pStyle w:val="KeinLeerraum"/>
              <w:rPr>
                <w:sz w:val="22"/>
                <w:szCs w:val="22"/>
                <w:lang w:eastAsia="de-DE"/>
              </w:rPr>
            </w:pPr>
            <w:r w:rsidRPr="2B3B5D25">
              <w:rPr>
                <w:rFonts w:ascii="Calibri" w:eastAsia="Times New Roman" w:hAnsi="Calibri" w:cs="Calibri"/>
                <w:sz w:val="22"/>
                <w:szCs w:val="22"/>
                <w:lang w:eastAsia="de-DE"/>
              </w:rPr>
              <w:t xml:space="preserve">1001-Aufgabe </w:t>
            </w:r>
            <w:r>
              <w:rPr>
                <w:rFonts w:ascii="Calibri" w:eastAsia="Times New Roman" w:hAnsi="Calibri" w:cs="Calibri"/>
                <w:sz w:val="22"/>
                <w:szCs w:val="22"/>
                <w:lang w:eastAsia="de-DE"/>
              </w:rPr>
              <w:t>«Inventer une autre fin», S. 51 und 52: Die SuS erfinden ein</w:t>
            </w:r>
            <w:r w:rsidRPr="2B3B5D25">
              <w:rPr>
                <w:rFonts w:ascii="Calibri" w:eastAsia="Times New Roman" w:hAnsi="Calibri" w:cs="Calibri"/>
                <w:sz w:val="22"/>
                <w:szCs w:val="22"/>
                <w:lang w:eastAsia="de-DE"/>
              </w:rPr>
              <w:t xml:space="preserve"> alternatives Ende zur Geschichte. </w:t>
            </w:r>
            <w:r w:rsidR="45E3E155" w:rsidRPr="2B3B5D25">
              <w:rPr>
                <w:rFonts w:ascii="Calibri" w:eastAsia="Times New Roman" w:hAnsi="Calibri" w:cs="Calibri"/>
                <w:sz w:val="22"/>
                <w:szCs w:val="22"/>
                <w:lang w:eastAsia="de-DE"/>
              </w:rPr>
              <w:t>Sie führen den Auftrag Schritt für Sch</w:t>
            </w:r>
            <w:r w:rsidR="288A8D1E" w:rsidRPr="2B3B5D25">
              <w:rPr>
                <w:rFonts w:ascii="Calibri" w:eastAsia="Times New Roman" w:hAnsi="Calibri" w:cs="Calibri"/>
                <w:sz w:val="22"/>
                <w:szCs w:val="22"/>
                <w:lang w:eastAsia="de-DE"/>
              </w:rPr>
              <w:t>ritt durch. Ihre Entwürfe</w:t>
            </w:r>
            <w:r w:rsidR="2FCC65AB" w:rsidRPr="2B3B5D25">
              <w:rPr>
                <w:rFonts w:ascii="Calibri" w:eastAsia="Times New Roman" w:hAnsi="Calibri" w:cs="Calibri"/>
                <w:sz w:val="22"/>
                <w:szCs w:val="22"/>
                <w:lang w:eastAsia="de-DE"/>
              </w:rPr>
              <w:t xml:space="preserve"> in den Sprechblasen</w:t>
            </w:r>
            <w:r w:rsidR="288A8D1E" w:rsidRPr="2B3B5D25">
              <w:rPr>
                <w:rFonts w:ascii="Calibri" w:eastAsia="Times New Roman" w:hAnsi="Calibri" w:cs="Calibri"/>
                <w:sz w:val="22"/>
                <w:szCs w:val="22"/>
                <w:lang w:eastAsia="de-DE"/>
              </w:rPr>
              <w:t xml:space="preserve"> können sie später ergänzen und bei Gelegenheit der Klasse als kleines Rollenspiel vortragen.</w:t>
            </w:r>
            <w:r w:rsidR="23D97E25" w:rsidRPr="2B3B5D25">
              <w:rPr>
                <w:rFonts w:ascii="Calibri" w:eastAsia="Times New Roman" w:hAnsi="Calibri" w:cs="Calibri"/>
                <w:sz w:val="22"/>
                <w:szCs w:val="22"/>
                <w:lang w:eastAsia="de-DE"/>
              </w:rPr>
              <w:t xml:space="preserve"> </w:t>
            </w:r>
          </w:p>
        </w:tc>
        <w:tc>
          <w:tcPr>
            <w:tcW w:w="4173" w:type="dxa"/>
          </w:tcPr>
          <w:p w14:paraId="697165B4" w14:textId="77777777" w:rsidR="004D1A6F" w:rsidRPr="00E91435" w:rsidRDefault="004D1A6F" w:rsidP="00DB00C9">
            <w:pPr>
              <w:pStyle w:val="KeinLeerraum"/>
              <w:rPr>
                <w:sz w:val="22"/>
                <w:szCs w:val="22"/>
                <w:lang w:eastAsia="de-DE"/>
              </w:rPr>
            </w:pPr>
          </w:p>
        </w:tc>
        <w:tc>
          <w:tcPr>
            <w:tcW w:w="1700" w:type="dxa"/>
          </w:tcPr>
          <w:p w14:paraId="6ECD6BB4" w14:textId="77777777" w:rsidR="004D1A6F" w:rsidRDefault="18077E17" w:rsidP="0001265D">
            <w:pPr>
              <w:pStyle w:val="KeinLeerraum"/>
              <w:rPr>
                <w:sz w:val="22"/>
                <w:szCs w:val="22"/>
                <w:lang w:eastAsia="de-DE"/>
              </w:rPr>
            </w:pPr>
            <w:r w:rsidRPr="5D2BB281">
              <w:rPr>
                <w:i/>
                <w:iCs/>
                <w:sz w:val="22"/>
                <w:szCs w:val="22"/>
                <w:lang w:eastAsia="de-DE"/>
              </w:rPr>
              <w:t xml:space="preserve">magazine </w:t>
            </w:r>
            <w:r w:rsidRPr="5D2BB281">
              <w:rPr>
                <w:sz w:val="22"/>
                <w:szCs w:val="22"/>
                <w:lang w:eastAsia="de-DE"/>
              </w:rPr>
              <w:t>S. 51 und 52</w:t>
            </w:r>
          </w:p>
          <w:p w14:paraId="6A0792FC" w14:textId="39B8A189" w:rsidR="00540AB8" w:rsidRPr="00E91435" w:rsidRDefault="00540AB8" w:rsidP="0001265D">
            <w:pPr>
              <w:pStyle w:val="KeinLeerraum"/>
              <w:rPr>
                <w:sz w:val="22"/>
                <w:szCs w:val="22"/>
                <w:lang w:eastAsia="de-DE"/>
              </w:rPr>
            </w:pPr>
            <w:r>
              <w:rPr>
                <w:sz w:val="22"/>
                <w:szCs w:val="22"/>
                <w:lang w:eastAsia="de-DE"/>
              </w:rPr>
              <w:t>Bleistift</w:t>
            </w:r>
          </w:p>
        </w:tc>
        <w:tc>
          <w:tcPr>
            <w:tcW w:w="566" w:type="dxa"/>
          </w:tcPr>
          <w:p w14:paraId="3E57A307" w14:textId="293ED1E9" w:rsidR="004D1A6F" w:rsidRPr="00E91435" w:rsidRDefault="004D1A6F" w:rsidP="0001265D">
            <w:pPr>
              <w:pStyle w:val="KeinLeerraum"/>
              <w:rPr>
                <w:sz w:val="22"/>
                <w:szCs w:val="22"/>
                <w:lang w:eastAsia="de-DE"/>
              </w:rPr>
            </w:pPr>
          </w:p>
        </w:tc>
      </w:tr>
    </w:tbl>
    <w:p w14:paraId="57F8EBCB" w14:textId="40C9644B" w:rsidR="00CE1259" w:rsidRDefault="00CE1259">
      <w:pPr>
        <w:rPr>
          <w:b/>
          <w:bCs/>
          <w:sz w:val="22"/>
          <w:szCs w:val="22"/>
          <w:lang w:eastAsia="de-DE"/>
        </w:rPr>
      </w:pPr>
    </w:p>
    <w:p w14:paraId="091974E8" w14:textId="30A68BB9" w:rsidR="00540AB8" w:rsidRDefault="00540AB8">
      <w:pPr>
        <w:rPr>
          <w:b/>
          <w:bCs/>
          <w:sz w:val="22"/>
          <w:szCs w:val="22"/>
          <w:lang w:eastAsia="de-DE"/>
        </w:rPr>
      </w:pPr>
    </w:p>
    <w:p w14:paraId="004B0ED4" w14:textId="5A848D97" w:rsidR="00540AB8" w:rsidRDefault="00540AB8">
      <w:pPr>
        <w:rPr>
          <w:b/>
          <w:bCs/>
          <w:sz w:val="22"/>
          <w:szCs w:val="22"/>
          <w:lang w:eastAsia="de-DE"/>
        </w:rPr>
      </w:pPr>
    </w:p>
    <w:p w14:paraId="2A38CB00" w14:textId="5FD08B80" w:rsidR="00540AB8" w:rsidRDefault="00540AB8">
      <w:pPr>
        <w:rPr>
          <w:b/>
          <w:bCs/>
          <w:sz w:val="22"/>
          <w:szCs w:val="22"/>
          <w:lang w:eastAsia="de-DE"/>
        </w:rPr>
      </w:pPr>
    </w:p>
    <w:p w14:paraId="5E8498CC" w14:textId="77777777" w:rsidR="00540AB8" w:rsidRPr="00E91435" w:rsidRDefault="00540AB8">
      <w:pPr>
        <w:rPr>
          <w:b/>
          <w:bCs/>
          <w:sz w:val="22"/>
          <w:szCs w:val="22"/>
          <w:lang w:eastAsia="de-DE"/>
        </w:rPr>
      </w:pPr>
    </w:p>
    <w:p w14:paraId="607B5572" w14:textId="7CCB376C" w:rsidR="00B535D4" w:rsidRDefault="00B535D4">
      <w:pPr>
        <w:rPr>
          <w:rFonts w:eastAsiaTheme="minorHAnsi"/>
          <w:b/>
          <w:bCs/>
          <w:sz w:val="22"/>
          <w:szCs w:val="22"/>
          <w:lang w:eastAsia="de-DE"/>
        </w:rPr>
      </w:pPr>
    </w:p>
    <w:p w14:paraId="3C9EF5D5" w14:textId="77777777" w:rsidR="00342783" w:rsidRPr="00D21518" w:rsidRDefault="00342783" w:rsidP="00342783">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1C50232E" w14:textId="103DC9B8" w:rsidR="00A20304" w:rsidRPr="00E91435" w:rsidRDefault="00342783" w:rsidP="00342783">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D</w:t>
      </w:r>
      <w:r w:rsidRPr="00E91435">
        <w:rPr>
          <w:b/>
          <w:bCs/>
          <w:sz w:val="22"/>
          <w:szCs w:val="22"/>
          <w:lang w:eastAsia="de-DE"/>
        </w:rPr>
        <w:t xml:space="preserve">: </w:t>
      </w:r>
      <w:r>
        <w:rPr>
          <w:b/>
          <w:bCs/>
          <w:sz w:val="22"/>
          <w:szCs w:val="22"/>
          <w:lang w:eastAsia="de-DE"/>
        </w:rPr>
        <w:t>2</w:t>
      </w:r>
      <w:r w:rsidRPr="00E91435">
        <w:rPr>
          <w:b/>
          <w:bCs/>
          <w:sz w:val="22"/>
          <w:szCs w:val="22"/>
          <w:lang w:eastAsia="de-DE"/>
        </w:rPr>
        <w:t xml:space="preserve"> Lektionen</w:t>
      </w:r>
      <w:r>
        <w:rPr>
          <w:b/>
          <w:bCs/>
          <w:sz w:val="22"/>
          <w:szCs w:val="22"/>
          <w:lang w:eastAsia="de-DE"/>
        </w:rPr>
        <w:br/>
      </w:r>
    </w:p>
    <w:p w14:paraId="29A75090" w14:textId="263C6539" w:rsidR="002079EC" w:rsidRPr="00BB09C6" w:rsidRDefault="002079EC" w:rsidP="00A726E8">
      <w:pPr>
        <w:pStyle w:val="KeinLeerraum"/>
        <w:rPr>
          <w:b/>
          <w:bCs/>
          <w:i/>
          <w:iCs/>
          <w:sz w:val="22"/>
          <w:szCs w:val="22"/>
          <w:lang w:eastAsia="de-DE"/>
        </w:rPr>
      </w:pPr>
      <w:r w:rsidRPr="00E91435">
        <w:rPr>
          <w:b/>
          <w:bCs/>
          <w:sz w:val="22"/>
          <w:szCs w:val="22"/>
          <w:lang w:eastAsia="de-DE"/>
        </w:rPr>
        <w:t xml:space="preserve">Lektion </w:t>
      </w:r>
      <w:r w:rsidR="0065511A" w:rsidRPr="00E91435">
        <w:rPr>
          <w:b/>
          <w:bCs/>
          <w:sz w:val="22"/>
          <w:szCs w:val="22"/>
          <w:lang w:eastAsia="de-DE"/>
        </w:rPr>
        <w:t>2</w:t>
      </w:r>
      <w:r w:rsidR="00BB09C6">
        <w:rPr>
          <w:b/>
          <w:bCs/>
          <w:sz w:val="22"/>
          <w:szCs w:val="22"/>
          <w:lang w:eastAsia="de-DE"/>
        </w:rPr>
        <w:t xml:space="preserve">: </w:t>
      </w:r>
      <w:r w:rsidR="007078BD">
        <w:rPr>
          <w:b/>
          <w:bCs/>
          <w:i/>
          <w:iCs/>
          <w:sz w:val="22"/>
          <w:szCs w:val="22"/>
          <w:lang w:eastAsia="de-DE"/>
        </w:rPr>
        <w:t xml:space="preserve">Parlez de façon </w:t>
      </w:r>
      <w:r w:rsidR="00E81719">
        <w:rPr>
          <w:b/>
          <w:bCs/>
          <w:i/>
          <w:iCs/>
          <w:sz w:val="22"/>
          <w:szCs w:val="22"/>
          <w:lang w:eastAsia="de-DE"/>
        </w:rPr>
        <w:t>triste, calme, énervée, dramatique..</w:t>
      </w:r>
      <w:r w:rsidR="00BB09C6" w:rsidRPr="00BB09C6">
        <w:rPr>
          <w:b/>
          <w:bCs/>
          <w:i/>
          <w:iCs/>
          <w:sz w:val="22"/>
          <w:szCs w:val="22"/>
          <w:lang w:eastAsia="de-DE"/>
        </w:rPr>
        <w:t>.</w:t>
      </w:r>
    </w:p>
    <w:tbl>
      <w:tblPr>
        <w:tblStyle w:val="Tabellenraster"/>
        <w:tblW w:w="14454" w:type="dxa"/>
        <w:tblLook w:val="04A0" w:firstRow="1" w:lastRow="0" w:firstColumn="1" w:lastColumn="0" w:noHBand="0" w:noVBand="1"/>
      </w:tblPr>
      <w:tblGrid>
        <w:gridCol w:w="562"/>
        <w:gridCol w:w="654"/>
        <w:gridCol w:w="6611"/>
        <w:gridCol w:w="4359"/>
        <w:gridCol w:w="1701"/>
        <w:gridCol w:w="567"/>
      </w:tblGrid>
      <w:tr w:rsidR="005F0867" w:rsidRPr="00E91435" w14:paraId="25EFCC23" w14:textId="77777777" w:rsidTr="5D2BB281">
        <w:trPr>
          <w:trHeight w:val="296"/>
        </w:trPr>
        <w:tc>
          <w:tcPr>
            <w:tcW w:w="7827" w:type="dxa"/>
            <w:gridSpan w:val="3"/>
          </w:tcPr>
          <w:p w14:paraId="2F1F3947" w14:textId="77777777" w:rsidR="005F0867" w:rsidRPr="00E91435" w:rsidRDefault="005F0867"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59" w:type="dxa"/>
          </w:tcPr>
          <w:p w14:paraId="5BE53554" w14:textId="661166D4" w:rsidR="005F0867" w:rsidRPr="00E91435" w:rsidRDefault="005F0867" w:rsidP="0001265D">
            <w:pPr>
              <w:pStyle w:val="KeinLeerraum"/>
              <w:rPr>
                <w:b/>
                <w:bCs/>
                <w:sz w:val="22"/>
                <w:szCs w:val="22"/>
                <w:lang w:eastAsia="de-DE"/>
              </w:rPr>
            </w:pPr>
            <w:r w:rsidRPr="00E91435">
              <w:rPr>
                <w:b/>
                <w:bCs/>
                <w:sz w:val="22"/>
                <w:szCs w:val="22"/>
                <w:lang w:eastAsia="de-DE"/>
              </w:rPr>
              <w:t>différenciation</w:t>
            </w:r>
          </w:p>
        </w:tc>
        <w:tc>
          <w:tcPr>
            <w:tcW w:w="1701" w:type="dxa"/>
          </w:tcPr>
          <w:p w14:paraId="4E5747CF" w14:textId="03AE9568" w:rsidR="005F0867" w:rsidRPr="005F0867" w:rsidRDefault="005F0867" w:rsidP="0001265D">
            <w:pPr>
              <w:pStyle w:val="KeinLeerraum"/>
              <w:rPr>
                <w:b/>
                <w:bCs/>
                <w:sz w:val="22"/>
                <w:szCs w:val="22"/>
                <w:lang w:eastAsia="de-DE"/>
              </w:rPr>
            </w:pPr>
            <w:r>
              <w:rPr>
                <w:b/>
                <w:bCs/>
                <w:sz w:val="22"/>
                <w:szCs w:val="22"/>
                <w:lang w:eastAsia="de-DE"/>
              </w:rPr>
              <w:t>matériel</w:t>
            </w:r>
          </w:p>
        </w:tc>
        <w:tc>
          <w:tcPr>
            <w:tcW w:w="567" w:type="dxa"/>
          </w:tcPr>
          <w:p w14:paraId="033BBDDF" w14:textId="1863F915" w:rsidR="005F0867" w:rsidRPr="00E91435" w:rsidRDefault="005F0867" w:rsidP="0001265D">
            <w:pPr>
              <w:pStyle w:val="KeinLeerraum"/>
              <w:rPr>
                <w:b/>
                <w:bCs/>
                <w:sz w:val="22"/>
                <w:szCs w:val="22"/>
                <w:lang w:eastAsia="de-DE"/>
              </w:rPr>
            </w:pPr>
          </w:p>
        </w:tc>
      </w:tr>
      <w:tr w:rsidR="005F0867" w:rsidRPr="00E91435" w14:paraId="2F64EF24" w14:textId="77777777" w:rsidTr="00A34F4C">
        <w:trPr>
          <w:trHeight w:val="917"/>
        </w:trPr>
        <w:tc>
          <w:tcPr>
            <w:tcW w:w="562" w:type="dxa"/>
            <w:tcBorders>
              <w:bottom w:val="single" w:sz="4" w:space="0" w:color="auto"/>
              <w:right w:val="nil"/>
            </w:tcBorders>
          </w:tcPr>
          <w:p w14:paraId="7B771010" w14:textId="77777777" w:rsidR="005F0867" w:rsidRPr="00E91435" w:rsidRDefault="005F0867" w:rsidP="0001265D">
            <w:pPr>
              <w:spacing w:before="100" w:beforeAutospacing="1" w:after="100" w:afterAutospacing="1"/>
              <w:rPr>
                <w:rFonts w:ascii="Calibri" w:eastAsia="Times New Roman" w:hAnsi="Calibri" w:cs="Calibri"/>
                <w:sz w:val="22"/>
                <w:szCs w:val="22"/>
                <w:lang w:eastAsia="de-DE"/>
              </w:rPr>
            </w:pPr>
          </w:p>
        </w:tc>
        <w:tc>
          <w:tcPr>
            <w:tcW w:w="654" w:type="dxa"/>
            <w:tcBorders>
              <w:right w:val="single" w:sz="4" w:space="0" w:color="auto"/>
            </w:tcBorders>
            <w:shd w:val="clear" w:color="auto" w:fill="auto"/>
          </w:tcPr>
          <w:p w14:paraId="21B0333F" w14:textId="77777777" w:rsidR="005F0867" w:rsidRPr="00E91435" w:rsidRDefault="005F0867" w:rsidP="0001265D">
            <w:pPr>
              <w:pStyle w:val="KeinLeerraum"/>
              <w:rPr>
                <w:sz w:val="22"/>
                <w:szCs w:val="22"/>
                <w:lang w:eastAsia="de-DE"/>
              </w:rPr>
            </w:pPr>
            <w:r w:rsidRPr="00E91435">
              <w:rPr>
                <w:sz w:val="22"/>
                <w:szCs w:val="22"/>
                <w:lang w:eastAsia="de-DE"/>
              </w:rPr>
              <w:t>PL</w:t>
            </w:r>
          </w:p>
        </w:tc>
        <w:tc>
          <w:tcPr>
            <w:tcW w:w="6611" w:type="dxa"/>
            <w:tcBorders>
              <w:left w:val="single" w:sz="4" w:space="0" w:color="auto"/>
            </w:tcBorders>
          </w:tcPr>
          <w:p w14:paraId="7E84F45E" w14:textId="77777777" w:rsidR="005F0867" w:rsidRPr="00E91435" w:rsidRDefault="005F0867" w:rsidP="00F62E2A">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40A2A61B" w14:textId="283FA382" w:rsidR="005F0867" w:rsidRPr="00E91435" w:rsidRDefault="002A24C6" w:rsidP="0001265D">
            <w:pPr>
              <w:pStyle w:val="KeinLeerraum"/>
              <w:rPr>
                <w:sz w:val="22"/>
                <w:szCs w:val="22"/>
                <w:lang w:eastAsia="de-DE"/>
              </w:rPr>
            </w:pPr>
            <w:r>
              <w:rPr>
                <w:sz w:val="22"/>
                <w:szCs w:val="22"/>
                <w:lang w:eastAsia="de-DE"/>
              </w:rPr>
              <w:t xml:space="preserve">Im Plenum hören die SuS erneut </w:t>
            </w:r>
            <w:r w:rsidR="00C267B1">
              <w:rPr>
                <w:sz w:val="22"/>
                <w:szCs w:val="22"/>
                <w:lang w:eastAsia="de-DE"/>
              </w:rPr>
              <w:t xml:space="preserve">die Sprechblasentexte zu den drei Situationen auf S. 20 und 21. </w:t>
            </w:r>
            <w:r w:rsidR="0021061E">
              <w:rPr>
                <w:sz w:val="22"/>
                <w:szCs w:val="22"/>
                <w:lang w:eastAsia="de-DE"/>
              </w:rPr>
              <w:br/>
            </w:r>
            <w:r w:rsidR="00574E00">
              <w:rPr>
                <w:sz w:val="22"/>
                <w:szCs w:val="22"/>
                <w:lang w:eastAsia="de-DE"/>
              </w:rPr>
              <w:t xml:space="preserve">Aufteilen der Klasse in drei Gruppen, wobei jede Gruppe </w:t>
            </w:r>
            <w:r w:rsidR="0021061E">
              <w:rPr>
                <w:sz w:val="22"/>
                <w:szCs w:val="22"/>
                <w:lang w:eastAsia="de-DE"/>
              </w:rPr>
              <w:t xml:space="preserve">wiederum </w:t>
            </w:r>
            <w:r w:rsidR="00574E00">
              <w:rPr>
                <w:sz w:val="22"/>
                <w:szCs w:val="22"/>
                <w:lang w:eastAsia="de-DE"/>
              </w:rPr>
              <w:t>in zwei Gruppen – Greg und Roberts Vater – aufgeteilt wird.</w:t>
            </w:r>
            <w:r w:rsidR="00341C87">
              <w:rPr>
                <w:sz w:val="22"/>
                <w:szCs w:val="22"/>
                <w:lang w:eastAsia="de-DE"/>
              </w:rPr>
              <w:t xml:space="preserve"> Den zugeteilten Text laut sprechen, bei den anderen stumm mitlesen. </w:t>
            </w:r>
          </w:p>
        </w:tc>
        <w:tc>
          <w:tcPr>
            <w:tcW w:w="4359" w:type="dxa"/>
          </w:tcPr>
          <w:p w14:paraId="64231F4E" w14:textId="77777777" w:rsidR="005F0867" w:rsidRPr="00E91435" w:rsidRDefault="005F0867" w:rsidP="0001265D">
            <w:pPr>
              <w:pStyle w:val="KeinLeerraum"/>
              <w:rPr>
                <w:sz w:val="22"/>
                <w:szCs w:val="22"/>
                <w:lang w:eastAsia="de-DE"/>
              </w:rPr>
            </w:pPr>
          </w:p>
          <w:p w14:paraId="3ACB4375" w14:textId="0B896591" w:rsidR="005F0867" w:rsidRPr="00E91435" w:rsidRDefault="005F0867" w:rsidP="0001265D">
            <w:pPr>
              <w:pStyle w:val="KeinLeerraum"/>
              <w:rPr>
                <w:sz w:val="22"/>
                <w:szCs w:val="22"/>
                <w:lang w:eastAsia="de-DE"/>
              </w:rPr>
            </w:pPr>
          </w:p>
        </w:tc>
        <w:tc>
          <w:tcPr>
            <w:tcW w:w="1701" w:type="dxa"/>
          </w:tcPr>
          <w:p w14:paraId="122B3FC0" w14:textId="7DE465AA" w:rsidR="00A944F7" w:rsidRDefault="007D11F3" w:rsidP="0001265D">
            <w:pPr>
              <w:pStyle w:val="KeinLeerraum"/>
              <w:rPr>
                <w:sz w:val="22"/>
                <w:szCs w:val="22"/>
                <w:lang w:eastAsia="de-DE"/>
              </w:rPr>
            </w:pPr>
            <w:r>
              <w:rPr>
                <w:i/>
                <w:iCs/>
                <w:sz w:val="22"/>
                <w:szCs w:val="22"/>
                <w:lang w:eastAsia="de-DE"/>
              </w:rPr>
              <w:t>m</w:t>
            </w:r>
            <w:r w:rsidRPr="007D11F3">
              <w:rPr>
                <w:i/>
                <w:iCs/>
                <w:sz w:val="22"/>
                <w:szCs w:val="22"/>
                <w:lang w:eastAsia="de-DE"/>
              </w:rPr>
              <w:t>agazine</w:t>
            </w:r>
            <w:r>
              <w:rPr>
                <w:i/>
                <w:iCs/>
                <w:sz w:val="22"/>
                <w:szCs w:val="22"/>
                <w:lang w:eastAsia="de-DE"/>
              </w:rPr>
              <w:t xml:space="preserve"> </w:t>
            </w:r>
            <w:r>
              <w:rPr>
                <w:sz w:val="22"/>
                <w:szCs w:val="22"/>
                <w:lang w:eastAsia="de-DE"/>
              </w:rPr>
              <w:t xml:space="preserve">S. </w:t>
            </w:r>
            <w:r w:rsidR="00341C87">
              <w:rPr>
                <w:sz w:val="22"/>
                <w:szCs w:val="22"/>
                <w:lang w:eastAsia="de-DE"/>
              </w:rPr>
              <w:t>20 und 21</w:t>
            </w:r>
          </w:p>
          <w:p w14:paraId="622144BE" w14:textId="5DA0D5DC" w:rsidR="005F0867" w:rsidRPr="007D11F3" w:rsidRDefault="00A944F7" w:rsidP="0001265D">
            <w:pPr>
              <w:pStyle w:val="KeinLeerraum"/>
              <w:rPr>
                <w:i/>
                <w:iCs/>
                <w:sz w:val="22"/>
                <w:szCs w:val="22"/>
                <w:lang w:eastAsia="de-DE"/>
              </w:rPr>
            </w:pPr>
            <w:r>
              <w:rPr>
                <w:sz w:val="22"/>
                <w:szCs w:val="22"/>
                <w:lang w:eastAsia="de-DE"/>
              </w:rPr>
              <w:t>Track</w:t>
            </w:r>
            <w:r w:rsidR="004307F1">
              <w:rPr>
                <w:sz w:val="22"/>
                <w:szCs w:val="22"/>
                <w:lang w:eastAsia="de-DE"/>
              </w:rPr>
              <w:t>s</w:t>
            </w:r>
            <w:r>
              <w:rPr>
                <w:sz w:val="22"/>
                <w:szCs w:val="22"/>
                <w:lang w:eastAsia="de-DE"/>
              </w:rPr>
              <w:t xml:space="preserve"> </w:t>
            </w:r>
            <w:r w:rsidR="00B645FF">
              <w:rPr>
                <w:sz w:val="22"/>
                <w:szCs w:val="22"/>
                <w:lang w:eastAsia="de-DE"/>
              </w:rPr>
              <w:t>13 bis 15</w:t>
            </w:r>
            <w:r>
              <w:rPr>
                <w:sz w:val="22"/>
                <w:szCs w:val="22"/>
                <w:lang w:eastAsia="de-DE"/>
              </w:rPr>
              <w:br/>
            </w:r>
            <w:r w:rsidR="007D11F3">
              <w:rPr>
                <w:i/>
                <w:iCs/>
                <w:sz w:val="22"/>
                <w:szCs w:val="22"/>
                <w:lang w:eastAsia="de-DE"/>
              </w:rPr>
              <w:t xml:space="preserve"> </w:t>
            </w:r>
          </w:p>
        </w:tc>
        <w:tc>
          <w:tcPr>
            <w:tcW w:w="567" w:type="dxa"/>
          </w:tcPr>
          <w:p w14:paraId="22E7BDB1" w14:textId="221D8919" w:rsidR="005F0867" w:rsidRPr="00E91435" w:rsidRDefault="005F0867" w:rsidP="0001265D">
            <w:pPr>
              <w:pStyle w:val="KeinLeerraum"/>
              <w:rPr>
                <w:sz w:val="22"/>
                <w:szCs w:val="22"/>
                <w:lang w:eastAsia="de-DE"/>
              </w:rPr>
            </w:pPr>
          </w:p>
        </w:tc>
      </w:tr>
      <w:tr w:rsidR="005F0867" w:rsidRPr="00E91435" w14:paraId="6F64817D" w14:textId="77777777" w:rsidTr="00A34F4C">
        <w:trPr>
          <w:trHeight w:val="1799"/>
        </w:trPr>
        <w:tc>
          <w:tcPr>
            <w:tcW w:w="562" w:type="dxa"/>
            <w:tcBorders>
              <w:right w:val="nil"/>
            </w:tcBorders>
            <w:shd w:val="thinDiagStripe" w:color="AEAAAA" w:themeColor="background2" w:themeShade="BF" w:fill="auto"/>
          </w:tcPr>
          <w:p w14:paraId="336E4DF4" w14:textId="472A7437" w:rsidR="005F0867" w:rsidRPr="00E91435" w:rsidRDefault="004E5D95"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r w:rsidR="003301E2">
              <w:rPr>
                <w:rFonts w:ascii="Calibri" w:eastAsia="Times New Roman" w:hAnsi="Calibri" w:cs="Calibri"/>
                <w:sz w:val="22"/>
                <w:szCs w:val="22"/>
                <w:lang w:eastAsia="de-DE"/>
              </w:rPr>
              <w:t>.</w:t>
            </w:r>
            <w:r w:rsidR="003301E2">
              <w:rPr>
                <w:rFonts w:ascii="Calibri" w:eastAsia="Times New Roman" w:hAnsi="Calibri" w:cs="Calibri"/>
                <w:sz w:val="22"/>
                <w:szCs w:val="22"/>
                <w:lang w:eastAsia="de-DE"/>
              </w:rPr>
              <w:br/>
              <w:t>6.</w:t>
            </w:r>
          </w:p>
        </w:tc>
        <w:tc>
          <w:tcPr>
            <w:tcW w:w="654" w:type="dxa"/>
            <w:tcBorders>
              <w:right w:val="single" w:sz="4" w:space="0" w:color="auto"/>
            </w:tcBorders>
            <w:shd w:val="clear" w:color="auto" w:fill="auto"/>
          </w:tcPr>
          <w:p w14:paraId="5618A438" w14:textId="77777777" w:rsidR="005F0867" w:rsidRPr="00E91435" w:rsidRDefault="005F0867" w:rsidP="0001265D">
            <w:pPr>
              <w:pStyle w:val="KeinLeerraum"/>
              <w:rPr>
                <w:sz w:val="22"/>
                <w:szCs w:val="22"/>
                <w:lang w:eastAsia="de-DE"/>
              </w:rPr>
            </w:pPr>
            <w:r w:rsidRPr="00E91435">
              <w:rPr>
                <w:sz w:val="22"/>
                <w:szCs w:val="22"/>
                <w:lang w:eastAsia="de-DE"/>
              </w:rPr>
              <w:t>PA</w:t>
            </w:r>
          </w:p>
          <w:p w14:paraId="3B743948" w14:textId="6B7A6B30" w:rsidR="005F0867" w:rsidRDefault="0021061E" w:rsidP="0001265D">
            <w:pPr>
              <w:pStyle w:val="KeinLeerraum"/>
              <w:rPr>
                <w:sz w:val="22"/>
                <w:szCs w:val="22"/>
                <w:lang w:eastAsia="de-DE"/>
              </w:rPr>
            </w:pPr>
            <w:r>
              <w:rPr>
                <w:sz w:val="22"/>
                <w:szCs w:val="22"/>
                <w:lang w:eastAsia="de-DE"/>
              </w:rPr>
              <w:br/>
            </w:r>
            <w:r w:rsidR="090B12E8" w:rsidRPr="5D2BB281">
              <w:rPr>
                <w:sz w:val="22"/>
                <w:szCs w:val="22"/>
                <w:lang w:eastAsia="de-DE"/>
              </w:rPr>
              <w:t>E</w:t>
            </w:r>
            <w:r w:rsidR="5610E520" w:rsidRPr="5D2BB281">
              <w:rPr>
                <w:sz w:val="22"/>
                <w:szCs w:val="22"/>
                <w:lang w:eastAsia="de-DE"/>
              </w:rPr>
              <w:t>A</w:t>
            </w:r>
          </w:p>
          <w:p w14:paraId="29B16B46" w14:textId="29164587" w:rsidR="00AA6CB0" w:rsidRPr="00E91435" w:rsidRDefault="009438BE" w:rsidP="0001265D">
            <w:pPr>
              <w:pStyle w:val="KeinLeerraum"/>
              <w:rPr>
                <w:sz w:val="22"/>
                <w:szCs w:val="22"/>
                <w:lang w:eastAsia="de-DE"/>
              </w:rPr>
            </w:pPr>
            <w:r>
              <w:rPr>
                <w:sz w:val="22"/>
                <w:szCs w:val="22"/>
                <w:lang w:eastAsia="de-DE"/>
              </w:rPr>
              <w:t>PA</w:t>
            </w:r>
          </w:p>
        </w:tc>
        <w:tc>
          <w:tcPr>
            <w:tcW w:w="6611" w:type="dxa"/>
            <w:tcBorders>
              <w:left w:val="single" w:sz="4" w:space="0" w:color="auto"/>
            </w:tcBorders>
          </w:tcPr>
          <w:p w14:paraId="709528CB" w14:textId="7F61719E" w:rsidR="005F0867" w:rsidRDefault="00734C4D" w:rsidP="00F62E2A">
            <w:pPr>
              <w:pStyle w:val="KeinLeerraum"/>
              <w:rPr>
                <w:sz w:val="22"/>
                <w:szCs w:val="22"/>
                <w:lang w:eastAsia="de-DE"/>
              </w:rPr>
            </w:pPr>
            <w:r>
              <w:rPr>
                <w:sz w:val="22"/>
                <w:szCs w:val="22"/>
                <w:lang w:eastAsia="de-DE"/>
              </w:rPr>
              <w:t>Die SuS lernen</w:t>
            </w:r>
            <w:r w:rsidR="00066A41">
              <w:rPr>
                <w:sz w:val="22"/>
                <w:szCs w:val="22"/>
                <w:lang w:eastAsia="de-DE"/>
              </w:rPr>
              <w:t xml:space="preserve"> zu zweit</w:t>
            </w:r>
            <w:r>
              <w:rPr>
                <w:sz w:val="22"/>
                <w:szCs w:val="22"/>
                <w:lang w:eastAsia="de-DE"/>
              </w:rPr>
              <w:t>, die Texte in den Sprechblasen wie Schauspielerinnen oder Schauspieler zu lesen.</w:t>
            </w:r>
          </w:p>
          <w:p w14:paraId="0393D3EF" w14:textId="4C8FD9D0" w:rsidR="00433F9B" w:rsidRDefault="00433F9B" w:rsidP="00F62E2A">
            <w:pPr>
              <w:pStyle w:val="KeinLeerraum"/>
              <w:rPr>
                <w:sz w:val="22"/>
                <w:szCs w:val="22"/>
                <w:lang w:eastAsia="de-DE"/>
              </w:rPr>
            </w:pPr>
            <w:r>
              <w:rPr>
                <w:sz w:val="22"/>
                <w:szCs w:val="22"/>
                <w:lang w:eastAsia="de-DE"/>
              </w:rPr>
              <w:t>Sie hören die Texte mehrfach</w:t>
            </w:r>
            <w:r w:rsidR="00EE009E">
              <w:rPr>
                <w:sz w:val="22"/>
                <w:szCs w:val="22"/>
                <w:lang w:eastAsia="de-DE"/>
              </w:rPr>
              <w:t xml:space="preserve"> </w:t>
            </w:r>
            <w:r w:rsidR="00AA6CB0">
              <w:rPr>
                <w:sz w:val="22"/>
                <w:szCs w:val="22"/>
                <w:lang w:eastAsia="de-DE"/>
              </w:rPr>
              <w:t>individuell</w:t>
            </w:r>
            <w:r>
              <w:rPr>
                <w:sz w:val="22"/>
                <w:szCs w:val="22"/>
                <w:lang w:eastAsia="de-DE"/>
              </w:rPr>
              <w:t xml:space="preserve">. </w:t>
            </w:r>
          </w:p>
          <w:p w14:paraId="6FAEFEB1" w14:textId="041DD01A" w:rsidR="00157E24" w:rsidRDefault="00C273BA" w:rsidP="00F62E2A">
            <w:pPr>
              <w:pStyle w:val="KeinLeerraum"/>
              <w:rPr>
                <w:sz w:val="22"/>
                <w:szCs w:val="22"/>
                <w:lang w:eastAsia="de-DE"/>
              </w:rPr>
            </w:pPr>
            <w:r>
              <w:rPr>
                <w:sz w:val="22"/>
                <w:szCs w:val="22"/>
                <w:lang w:eastAsia="de-DE"/>
              </w:rPr>
              <w:t xml:space="preserve">Wie können sie Stimmungen wie ruhig, traurig, genervt, dramatisch </w:t>
            </w:r>
            <w:r w:rsidR="00157E24">
              <w:rPr>
                <w:sz w:val="22"/>
                <w:szCs w:val="22"/>
                <w:lang w:eastAsia="de-DE"/>
              </w:rPr>
              <w:t xml:space="preserve">und weitere </w:t>
            </w:r>
            <w:r>
              <w:rPr>
                <w:sz w:val="22"/>
                <w:szCs w:val="22"/>
                <w:lang w:eastAsia="de-DE"/>
              </w:rPr>
              <w:t xml:space="preserve">ausdrücken? </w:t>
            </w:r>
            <w:r w:rsidR="00157E24">
              <w:rPr>
                <w:sz w:val="22"/>
                <w:szCs w:val="22"/>
                <w:lang w:eastAsia="de-DE"/>
              </w:rPr>
              <w:t>Freies Experimentieren mit den Stimmungen</w:t>
            </w:r>
            <w:r w:rsidR="00802CF0">
              <w:rPr>
                <w:sz w:val="22"/>
                <w:szCs w:val="22"/>
                <w:lang w:eastAsia="de-DE"/>
              </w:rPr>
              <w:t xml:space="preserve"> und mit der Lautstärke</w:t>
            </w:r>
            <w:r w:rsidR="2987816B" w:rsidRPr="45D11DFD">
              <w:rPr>
                <w:sz w:val="22"/>
                <w:szCs w:val="22"/>
                <w:lang w:eastAsia="de-DE"/>
              </w:rPr>
              <w:t xml:space="preserve"> beim Sprechen</w:t>
            </w:r>
            <w:r w:rsidR="00802CF0">
              <w:rPr>
                <w:sz w:val="22"/>
                <w:szCs w:val="22"/>
                <w:lang w:eastAsia="de-DE"/>
              </w:rPr>
              <w:t>.</w:t>
            </w:r>
          </w:p>
          <w:p w14:paraId="659BCE08" w14:textId="77777777" w:rsidR="00EC1D85" w:rsidRDefault="00157E24" w:rsidP="00F62E2A">
            <w:pPr>
              <w:pStyle w:val="KeinLeerraum"/>
              <w:rPr>
                <w:sz w:val="22"/>
                <w:szCs w:val="22"/>
                <w:lang w:eastAsia="de-DE"/>
              </w:rPr>
            </w:pPr>
            <w:r>
              <w:rPr>
                <w:sz w:val="22"/>
                <w:szCs w:val="22"/>
                <w:lang w:eastAsia="de-DE"/>
              </w:rPr>
              <w:t xml:space="preserve">Wo passt welche Stimmung? </w:t>
            </w:r>
          </w:p>
          <w:p w14:paraId="166D29E9" w14:textId="7452030E" w:rsidR="00157E24" w:rsidRPr="00E91435" w:rsidRDefault="00EC1D85" w:rsidP="00F62E2A">
            <w:pPr>
              <w:pStyle w:val="KeinLeerraum"/>
              <w:rPr>
                <w:sz w:val="22"/>
                <w:szCs w:val="22"/>
                <w:lang w:eastAsia="de-DE"/>
              </w:rPr>
            </w:pPr>
            <w:r>
              <w:rPr>
                <w:sz w:val="22"/>
                <w:szCs w:val="22"/>
                <w:lang w:eastAsia="de-DE"/>
              </w:rPr>
              <w:t xml:space="preserve">Die Rollen von Greg und Roberts Vater tauschen. </w:t>
            </w:r>
            <w:r w:rsidR="00157E24">
              <w:rPr>
                <w:sz w:val="22"/>
                <w:szCs w:val="22"/>
                <w:lang w:eastAsia="de-DE"/>
              </w:rPr>
              <w:t xml:space="preserve"> </w:t>
            </w:r>
          </w:p>
        </w:tc>
        <w:tc>
          <w:tcPr>
            <w:tcW w:w="4359" w:type="dxa"/>
          </w:tcPr>
          <w:p w14:paraId="74ED7C13" w14:textId="2383AD76" w:rsidR="005F0867" w:rsidRPr="00E91435" w:rsidRDefault="00664B3A" w:rsidP="00664B3A">
            <w:pPr>
              <w:pStyle w:val="KeinLeerraum"/>
              <w:rPr>
                <w:sz w:val="22"/>
                <w:szCs w:val="22"/>
                <w:lang w:eastAsia="de-DE"/>
              </w:rPr>
            </w:pPr>
            <w:r>
              <w:rPr>
                <w:sz w:val="22"/>
                <w:szCs w:val="22"/>
                <w:lang w:eastAsia="de-DE"/>
              </w:rPr>
              <w:t>Auf die in Nr. 1</w:t>
            </w:r>
            <w:r w:rsidR="004307F1">
              <w:rPr>
                <w:sz w:val="22"/>
                <w:szCs w:val="22"/>
                <w:lang w:eastAsia="de-DE"/>
              </w:rPr>
              <w:t xml:space="preserve"> und </w:t>
            </w:r>
            <w:r>
              <w:rPr>
                <w:sz w:val="22"/>
                <w:szCs w:val="22"/>
                <w:lang w:eastAsia="de-DE"/>
              </w:rPr>
              <w:t xml:space="preserve">2 gewählten Sprechblasen fokussieren. </w:t>
            </w:r>
            <w:r w:rsidR="000548E2">
              <w:rPr>
                <w:sz w:val="22"/>
                <w:szCs w:val="22"/>
                <w:lang w:eastAsia="de-DE"/>
              </w:rPr>
              <w:t xml:space="preserve">Einzelne Sätze lesen und nachsprechen. In der Gruppe </w:t>
            </w:r>
            <w:r w:rsidR="009A7607">
              <w:rPr>
                <w:sz w:val="22"/>
                <w:szCs w:val="22"/>
                <w:lang w:eastAsia="de-DE"/>
              </w:rPr>
              <w:t xml:space="preserve">Vorschläge machen, wie die Stimmung zum Ausdruck </w:t>
            </w:r>
            <w:r w:rsidR="0021061E">
              <w:rPr>
                <w:sz w:val="22"/>
                <w:szCs w:val="22"/>
                <w:lang w:eastAsia="de-DE"/>
              </w:rPr>
              <w:t>gebracht werden kann</w:t>
            </w:r>
            <w:r w:rsidR="009A7607">
              <w:rPr>
                <w:sz w:val="22"/>
                <w:szCs w:val="22"/>
                <w:lang w:eastAsia="de-DE"/>
              </w:rPr>
              <w:t xml:space="preserve">. </w:t>
            </w:r>
            <w:r w:rsidR="005F0867" w:rsidRPr="00E91435">
              <w:rPr>
                <w:sz w:val="22"/>
                <w:szCs w:val="22"/>
                <w:lang w:eastAsia="de-DE"/>
              </w:rPr>
              <w:br/>
            </w:r>
            <w:r w:rsidR="005F0867" w:rsidRPr="00E91435">
              <w:rPr>
                <w:sz w:val="22"/>
                <w:szCs w:val="22"/>
                <w:lang w:eastAsia="de-DE"/>
              </w:rPr>
              <w:br/>
            </w:r>
          </w:p>
        </w:tc>
        <w:tc>
          <w:tcPr>
            <w:tcW w:w="1701" w:type="dxa"/>
          </w:tcPr>
          <w:p w14:paraId="6655B7A4" w14:textId="77777777" w:rsidR="004E5D95" w:rsidRDefault="004E5D95" w:rsidP="004E5D95">
            <w:pPr>
              <w:pStyle w:val="KeinLeerraum"/>
              <w:rPr>
                <w:sz w:val="22"/>
                <w:szCs w:val="22"/>
                <w:lang w:eastAsia="de-DE"/>
              </w:rPr>
            </w:pPr>
            <w:r>
              <w:rPr>
                <w:i/>
                <w:iCs/>
                <w:sz w:val="22"/>
                <w:szCs w:val="22"/>
                <w:lang w:eastAsia="de-DE"/>
              </w:rPr>
              <w:t>m</w:t>
            </w:r>
            <w:r w:rsidRPr="007D11F3">
              <w:rPr>
                <w:i/>
                <w:iCs/>
                <w:sz w:val="22"/>
                <w:szCs w:val="22"/>
                <w:lang w:eastAsia="de-DE"/>
              </w:rPr>
              <w:t>agazine</w:t>
            </w:r>
            <w:r>
              <w:rPr>
                <w:i/>
                <w:iCs/>
                <w:sz w:val="22"/>
                <w:szCs w:val="22"/>
                <w:lang w:eastAsia="de-DE"/>
              </w:rPr>
              <w:t xml:space="preserve"> </w:t>
            </w:r>
            <w:r>
              <w:rPr>
                <w:sz w:val="22"/>
                <w:szCs w:val="22"/>
                <w:lang w:eastAsia="de-DE"/>
              </w:rPr>
              <w:t>S. 20 und 21</w:t>
            </w:r>
          </w:p>
          <w:p w14:paraId="4AC14463" w14:textId="7E39371A" w:rsidR="005F0867" w:rsidRPr="00E91435" w:rsidRDefault="004E5D95" w:rsidP="004E5D95">
            <w:pPr>
              <w:pStyle w:val="KeinLeerraum"/>
              <w:rPr>
                <w:sz w:val="22"/>
                <w:szCs w:val="22"/>
                <w:lang w:eastAsia="de-DE"/>
              </w:rPr>
            </w:pPr>
            <w:r>
              <w:rPr>
                <w:sz w:val="22"/>
                <w:szCs w:val="22"/>
                <w:lang w:eastAsia="de-DE"/>
              </w:rPr>
              <w:t>Track</w:t>
            </w:r>
            <w:r w:rsidR="004307F1">
              <w:rPr>
                <w:sz w:val="22"/>
                <w:szCs w:val="22"/>
                <w:lang w:eastAsia="de-DE"/>
              </w:rPr>
              <w:t>s</w:t>
            </w:r>
            <w:r>
              <w:rPr>
                <w:sz w:val="22"/>
                <w:szCs w:val="22"/>
                <w:lang w:eastAsia="de-DE"/>
              </w:rPr>
              <w:t xml:space="preserve"> 13 bis 15</w:t>
            </w:r>
            <w:r>
              <w:rPr>
                <w:sz w:val="22"/>
                <w:szCs w:val="22"/>
                <w:lang w:eastAsia="de-DE"/>
              </w:rPr>
              <w:br/>
              <w:t>Computer</w:t>
            </w:r>
          </w:p>
        </w:tc>
        <w:tc>
          <w:tcPr>
            <w:tcW w:w="567" w:type="dxa"/>
          </w:tcPr>
          <w:p w14:paraId="61DFFB29" w14:textId="719E4283" w:rsidR="005F0867" w:rsidRPr="00E91435" w:rsidRDefault="00D86985" w:rsidP="0001265D">
            <w:pPr>
              <w:pStyle w:val="KeinLeerraum"/>
              <w:rPr>
                <w:sz w:val="22"/>
                <w:szCs w:val="22"/>
                <w:lang w:eastAsia="de-DE"/>
              </w:rPr>
            </w:pPr>
            <w:r>
              <w:rPr>
                <w:sz w:val="22"/>
                <w:szCs w:val="22"/>
                <w:lang w:eastAsia="de-DE"/>
              </w:rPr>
              <w:t>40</w:t>
            </w:r>
            <w:r w:rsidR="005F0867" w:rsidRPr="00E91435">
              <w:rPr>
                <w:sz w:val="22"/>
                <w:szCs w:val="22"/>
                <w:lang w:eastAsia="de-DE"/>
              </w:rPr>
              <w:t>’</w:t>
            </w:r>
          </w:p>
          <w:p w14:paraId="3F8938F7" w14:textId="77777777" w:rsidR="005F0867" w:rsidRPr="00E91435" w:rsidRDefault="005F0867" w:rsidP="0001265D">
            <w:pPr>
              <w:pStyle w:val="KeinLeerraum"/>
              <w:rPr>
                <w:sz w:val="22"/>
                <w:szCs w:val="22"/>
                <w:lang w:eastAsia="de-DE"/>
              </w:rPr>
            </w:pPr>
          </w:p>
          <w:p w14:paraId="5C84AF50" w14:textId="77777777" w:rsidR="005F0867" w:rsidRPr="00E91435" w:rsidRDefault="005F0867" w:rsidP="0001265D">
            <w:pPr>
              <w:pStyle w:val="KeinLeerraum"/>
              <w:rPr>
                <w:sz w:val="22"/>
                <w:szCs w:val="22"/>
                <w:lang w:eastAsia="de-DE"/>
              </w:rPr>
            </w:pPr>
          </w:p>
          <w:p w14:paraId="4F47FE58" w14:textId="77777777" w:rsidR="005F0867" w:rsidRPr="00E91435" w:rsidRDefault="005F0867" w:rsidP="0001265D">
            <w:pPr>
              <w:pStyle w:val="KeinLeerraum"/>
              <w:rPr>
                <w:sz w:val="22"/>
                <w:szCs w:val="22"/>
                <w:lang w:eastAsia="de-DE"/>
              </w:rPr>
            </w:pPr>
          </w:p>
          <w:p w14:paraId="55BDDA17" w14:textId="1F11FE0F" w:rsidR="005F0867" w:rsidRPr="00E91435" w:rsidRDefault="005F0867" w:rsidP="0001265D">
            <w:pPr>
              <w:pStyle w:val="KeinLeerraum"/>
              <w:rPr>
                <w:sz w:val="22"/>
                <w:szCs w:val="22"/>
                <w:lang w:eastAsia="de-DE"/>
              </w:rPr>
            </w:pPr>
          </w:p>
        </w:tc>
      </w:tr>
      <w:tr w:rsidR="002D0934" w:rsidRPr="00E91435" w14:paraId="31377B09" w14:textId="77777777" w:rsidTr="5D2BB281">
        <w:trPr>
          <w:trHeight w:val="673"/>
        </w:trPr>
        <w:tc>
          <w:tcPr>
            <w:tcW w:w="562" w:type="dxa"/>
            <w:tcBorders>
              <w:bottom w:val="single" w:sz="4" w:space="0" w:color="auto"/>
              <w:right w:val="nil"/>
            </w:tcBorders>
          </w:tcPr>
          <w:p w14:paraId="3EF89526" w14:textId="67F3D752" w:rsidR="002D0934" w:rsidRPr="00E91435" w:rsidRDefault="002D0934" w:rsidP="002D0934">
            <w:pPr>
              <w:spacing w:before="100" w:beforeAutospacing="1" w:after="100" w:afterAutospacing="1"/>
              <w:rPr>
                <w:rFonts w:ascii="Calibri" w:eastAsia="Times New Roman" w:hAnsi="Calibri" w:cs="Calibri"/>
                <w:sz w:val="22"/>
                <w:szCs w:val="22"/>
                <w:lang w:eastAsia="de-DE"/>
              </w:rPr>
            </w:pPr>
          </w:p>
        </w:tc>
        <w:tc>
          <w:tcPr>
            <w:tcW w:w="654" w:type="dxa"/>
            <w:tcBorders>
              <w:right w:val="single" w:sz="4" w:space="0" w:color="auto"/>
            </w:tcBorders>
            <w:shd w:val="clear" w:color="auto" w:fill="auto"/>
          </w:tcPr>
          <w:p w14:paraId="617E9E8E" w14:textId="1C564CA7" w:rsidR="002D0934" w:rsidRPr="00E91435" w:rsidRDefault="008105FE" w:rsidP="002D0934">
            <w:pPr>
              <w:pStyle w:val="KeinLeerraum"/>
              <w:rPr>
                <w:sz w:val="22"/>
                <w:szCs w:val="22"/>
                <w:lang w:eastAsia="de-DE"/>
              </w:rPr>
            </w:pPr>
            <w:r>
              <w:rPr>
                <w:sz w:val="22"/>
                <w:szCs w:val="22"/>
                <w:lang w:eastAsia="de-DE"/>
              </w:rPr>
              <w:t>PL</w:t>
            </w:r>
          </w:p>
        </w:tc>
        <w:tc>
          <w:tcPr>
            <w:tcW w:w="6611" w:type="dxa"/>
            <w:tcBorders>
              <w:left w:val="single" w:sz="4" w:space="0" w:color="auto"/>
            </w:tcBorders>
          </w:tcPr>
          <w:p w14:paraId="38582FA6" w14:textId="77777777" w:rsidR="002D0934" w:rsidRPr="00E91435" w:rsidRDefault="002D0934" w:rsidP="002D0934">
            <w:pPr>
              <w:pStyle w:val="KeinLeerraum"/>
              <w:rPr>
                <w:sz w:val="22"/>
                <w:szCs w:val="22"/>
                <w:u w:val="single"/>
                <w:lang w:eastAsia="de-DE"/>
              </w:rPr>
            </w:pPr>
            <w:r w:rsidRPr="00E91435">
              <w:rPr>
                <w:sz w:val="22"/>
                <w:szCs w:val="22"/>
                <w:u w:val="single"/>
                <w:lang w:eastAsia="de-DE"/>
              </w:rPr>
              <w:t>Ausklang:</w:t>
            </w:r>
          </w:p>
          <w:p w14:paraId="5584FF15" w14:textId="2EC2E953" w:rsidR="002D0934" w:rsidRPr="00E91435" w:rsidRDefault="6069005A" w:rsidP="5D2BB281">
            <w:pPr>
              <w:pStyle w:val="KeinLeerraum"/>
              <w:rPr>
                <w:sz w:val="22"/>
                <w:szCs w:val="22"/>
                <w:lang w:eastAsia="de-DE"/>
              </w:rPr>
            </w:pPr>
            <w:r w:rsidRPr="5D2BB281">
              <w:rPr>
                <w:sz w:val="22"/>
                <w:szCs w:val="22"/>
                <w:lang w:eastAsia="de-DE"/>
              </w:rPr>
              <w:t>Im Plenum spielen Zweierteams einzelne Sequenzen vor.</w:t>
            </w:r>
          </w:p>
          <w:p w14:paraId="51959FED" w14:textId="71194197" w:rsidR="002D0934" w:rsidRPr="00E91435" w:rsidRDefault="649662E5" w:rsidP="5D2BB281">
            <w:pPr>
              <w:pStyle w:val="KeinLeerraum"/>
              <w:rPr>
                <w:rFonts w:ascii="Calibri" w:eastAsia="Times New Roman" w:hAnsi="Calibri" w:cs="Calibri"/>
                <w:sz w:val="22"/>
                <w:szCs w:val="22"/>
                <w:lang w:eastAsia="de-DE"/>
              </w:rPr>
            </w:pPr>
            <w:r w:rsidRPr="5D2BB281">
              <w:rPr>
                <w:sz w:val="22"/>
                <w:szCs w:val="22"/>
                <w:lang w:eastAsia="de-DE"/>
              </w:rPr>
              <w:t xml:space="preserve">Hausaufgabe: </w:t>
            </w:r>
            <w:r w:rsidR="251E3630" w:rsidRPr="5D2BB281">
              <w:rPr>
                <w:sz w:val="22"/>
                <w:szCs w:val="22"/>
                <w:lang w:eastAsia="de-DE"/>
              </w:rPr>
              <w:t xml:space="preserve">Für den Einstieg </w:t>
            </w:r>
            <w:r w:rsidR="0021061E">
              <w:rPr>
                <w:sz w:val="22"/>
                <w:szCs w:val="22"/>
                <w:lang w:eastAsia="de-DE"/>
              </w:rPr>
              <w:t>in</w:t>
            </w:r>
            <w:r w:rsidR="251E3630" w:rsidRPr="5D2BB281">
              <w:rPr>
                <w:sz w:val="22"/>
                <w:szCs w:val="22"/>
                <w:lang w:eastAsia="de-DE"/>
              </w:rPr>
              <w:t xml:space="preserve"> </w:t>
            </w:r>
            <w:r w:rsidR="251E3630" w:rsidRPr="5D2BB281">
              <w:rPr>
                <w:i/>
                <w:iCs/>
                <w:sz w:val="22"/>
                <w:szCs w:val="22"/>
                <w:lang w:eastAsia="de-DE"/>
              </w:rPr>
              <w:t xml:space="preserve">activité </w:t>
            </w:r>
            <w:r w:rsidR="251E3630" w:rsidRPr="5D2BB281">
              <w:rPr>
                <w:sz w:val="22"/>
                <w:szCs w:val="22"/>
                <w:lang w:eastAsia="de-DE"/>
              </w:rPr>
              <w:t xml:space="preserve">E nehmen die SuS </w:t>
            </w:r>
            <w:r w:rsidR="251E3630" w:rsidRPr="5D2BB281">
              <w:rPr>
                <w:rFonts w:ascii="Calibri" w:eastAsia="Times New Roman" w:hAnsi="Calibri" w:cs="Calibri"/>
                <w:sz w:val="22"/>
                <w:szCs w:val="22"/>
                <w:lang w:eastAsia="de-DE"/>
              </w:rPr>
              <w:t>Werbeschriftzüge auf Produkten oder in Zeitungen, Zeitschriften und Magazinen in irgendeiner Sprache mit in den Unterricht.</w:t>
            </w:r>
          </w:p>
        </w:tc>
        <w:tc>
          <w:tcPr>
            <w:tcW w:w="4359" w:type="dxa"/>
          </w:tcPr>
          <w:p w14:paraId="742527FA" w14:textId="77777777" w:rsidR="002D0934" w:rsidRPr="00E91435" w:rsidRDefault="002D0934" w:rsidP="002D0934">
            <w:pPr>
              <w:pStyle w:val="KeinLeerraum"/>
              <w:rPr>
                <w:sz w:val="22"/>
                <w:szCs w:val="22"/>
                <w:lang w:eastAsia="de-DE"/>
              </w:rPr>
            </w:pPr>
          </w:p>
        </w:tc>
        <w:tc>
          <w:tcPr>
            <w:tcW w:w="1701" w:type="dxa"/>
          </w:tcPr>
          <w:p w14:paraId="6369F396" w14:textId="64D4F6D7" w:rsidR="002D0934" w:rsidRPr="00E91435" w:rsidRDefault="002D0934" w:rsidP="002D0934">
            <w:pPr>
              <w:pStyle w:val="KeinLeerraum"/>
              <w:rPr>
                <w:sz w:val="22"/>
                <w:szCs w:val="22"/>
                <w:lang w:eastAsia="de-DE"/>
              </w:rPr>
            </w:pPr>
            <w:r>
              <w:rPr>
                <w:sz w:val="22"/>
                <w:szCs w:val="22"/>
                <w:lang w:eastAsia="de-DE"/>
              </w:rPr>
              <w:br/>
            </w:r>
          </w:p>
        </w:tc>
        <w:tc>
          <w:tcPr>
            <w:tcW w:w="567" w:type="dxa"/>
          </w:tcPr>
          <w:p w14:paraId="507B9CB4" w14:textId="4E60675B" w:rsidR="002D0934" w:rsidRPr="00E91435" w:rsidRDefault="002D0934" w:rsidP="002D0934">
            <w:pPr>
              <w:pStyle w:val="KeinLeerraum"/>
              <w:rPr>
                <w:sz w:val="22"/>
                <w:szCs w:val="22"/>
                <w:lang w:eastAsia="de-DE"/>
              </w:rPr>
            </w:pPr>
          </w:p>
        </w:tc>
      </w:tr>
    </w:tbl>
    <w:p w14:paraId="11DB0DBF" w14:textId="36F22AAD" w:rsidR="00A726E8" w:rsidRPr="000E6E54" w:rsidRDefault="000E6E54" w:rsidP="000E6E54">
      <w:pPr>
        <w:rPr>
          <w:rFonts w:eastAsiaTheme="minorHAnsi"/>
          <w:b/>
          <w:bCs/>
          <w:sz w:val="22"/>
          <w:szCs w:val="22"/>
          <w:lang w:eastAsia="de-DE"/>
        </w:rPr>
      </w:pPr>
      <w:r>
        <w:rPr>
          <w:b/>
          <w:bCs/>
          <w:sz w:val="22"/>
          <w:szCs w:val="22"/>
          <w:lang w:eastAsia="de-DE"/>
        </w:rPr>
        <w:br w:type="page"/>
      </w:r>
    </w:p>
    <w:p w14:paraId="774A9983" w14:textId="77777777" w:rsidR="00032BA1" w:rsidRPr="00D21518" w:rsidRDefault="00032BA1" w:rsidP="00032BA1">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176BE7F1" w14:textId="4F047AC4" w:rsidR="0045050C" w:rsidRPr="00E91435" w:rsidRDefault="00032BA1" w:rsidP="00032BA1">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E</w:t>
      </w:r>
      <w:r w:rsidRPr="00E91435">
        <w:rPr>
          <w:b/>
          <w:bCs/>
          <w:sz w:val="22"/>
          <w:szCs w:val="22"/>
          <w:lang w:eastAsia="de-DE"/>
        </w:rPr>
        <w:t xml:space="preserve">: </w:t>
      </w:r>
      <w:r w:rsidR="00BA0DED">
        <w:rPr>
          <w:b/>
          <w:bCs/>
          <w:sz w:val="22"/>
          <w:szCs w:val="22"/>
          <w:lang w:eastAsia="de-DE"/>
        </w:rPr>
        <w:t>1</w:t>
      </w:r>
      <w:r w:rsidRPr="00E91435">
        <w:rPr>
          <w:b/>
          <w:bCs/>
          <w:sz w:val="22"/>
          <w:szCs w:val="22"/>
          <w:lang w:eastAsia="de-DE"/>
        </w:rPr>
        <w:t xml:space="preserve"> Lektion</w:t>
      </w:r>
    </w:p>
    <w:p w14:paraId="6F61229E" w14:textId="77777777" w:rsidR="000E6E54" w:rsidRPr="00E91435" w:rsidRDefault="000E6E54" w:rsidP="005E01B8">
      <w:pPr>
        <w:pStyle w:val="KeinLeerraum"/>
        <w:rPr>
          <w:b/>
          <w:bCs/>
          <w:sz w:val="22"/>
          <w:szCs w:val="22"/>
          <w:lang w:eastAsia="de-DE"/>
        </w:rPr>
      </w:pPr>
    </w:p>
    <w:p w14:paraId="1B049DB3" w14:textId="2071A600" w:rsidR="00416A2E" w:rsidRPr="00E70659" w:rsidRDefault="00416A2E" w:rsidP="00416A2E">
      <w:pPr>
        <w:pStyle w:val="KeinLeerraum"/>
        <w:rPr>
          <w:b/>
          <w:bCs/>
          <w:sz w:val="22"/>
          <w:szCs w:val="22"/>
          <w:lang w:eastAsia="de-DE"/>
        </w:rPr>
      </w:pPr>
      <w:r w:rsidRPr="00E70659">
        <w:rPr>
          <w:b/>
          <w:bCs/>
          <w:sz w:val="22"/>
          <w:szCs w:val="22"/>
          <w:lang w:eastAsia="de-DE"/>
        </w:rPr>
        <w:t>Lektion 1</w:t>
      </w:r>
      <w:r w:rsidR="00461EB4" w:rsidRPr="00E70659">
        <w:rPr>
          <w:b/>
          <w:bCs/>
          <w:sz w:val="22"/>
          <w:szCs w:val="22"/>
          <w:lang w:eastAsia="de-DE"/>
        </w:rPr>
        <w:t xml:space="preserve">: </w:t>
      </w:r>
      <w:r w:rsidR="00AF3820" w:rsidRPr="00E70659">
        <w:rPr>
          <w:b/>
          <w:bCs/>
          <w:i/>
          <w:iCs/>
          <w:sz w:val="22"/>
          <w:szCs w:val="22"/>
          <w:lang w:eastAsia="de-DE"/>
        </w:rPr>
        <w:t>Compare les titres, les bulles, les adresses et l’heure.</w:t>
      </w:r>
    </w:p>
    <w:tbl>
      <w:tblPr>
        <w:tblStyle w:val="Tabellenraster"/>
        <w:tblW w:w="14454" w:type="dxa"/>
        <w:tblLook w:val="04A0" w:firstRow="1" w:lastRow="0" w:firstColumn="1" w:lastColumn="0" w:noHBand="0" w:noVBand="1"/>
      </w:tblPr>
      <w:tblGrid>
        <w:gridCol w:w="562"/>
        <w:gridCol w:w="696"/>
        <w:gridCol w:w="6659"/>
        <w:gridCol w:w="4299"/>
        <w:gridCol w:w="1674"/>
        <w:gridCol w:w="564"/>
      </w:tblGrid>
      <w:tr w:rsidR="002D0934" w:rsidRPr="00E91435" w14:paraId="09E44BF6" w14:textId="77777777" w:rsidTr="5D2BB281">
        <w:trPr>
          <w:trHeight w:val="296"/>
        </w:trPr>
        <w:tc>
          <w:tcPr>
            <w:tcW w:w="7917" w:type="dxa"/>
            <w:gridSpan w:val="3"/>
          </w:tcPr>
          <w:p w14:paraId="09DEEF53" w14:textId="77777777" w:rsidR="002D0934" w:rsidRPr="00E91435" w:rsidRDefault="002D0934"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99" w:type="dxa"/>
          </w:tcPr>
          <w:p w14:paraId="488FF6DA" w14:textId="77777777" w:rsidR="002D0934" w:rsidRPr="00E91435" w:rsidRDefault="002D0934" w:rsidP="0001265D">
            <w:pPr>
              <w:pStyle w:val="KeinLeerraum"/>
              <w:rPr>
                <w:b/>
                <w:bCs/>
                <w:sz w:val="22"/>
                <w:szCs w:val="22"/>
                <w:lang w:eastAsia="de-DE"/>
              </w:rPr>
            </w:pPr>
            <w:r w:rsidRPr="00E91435">
              <w:rPr>
                <w:b/>
                <w:bCs/>
                <w:sz w:val="22"/>
                <w:szCs w:val="22"/>
                <w:lang w:eastAsia="de-DE"/>
              </w:rPr>
              <w:t>différenciation</w:t>
            </w:r>
          </w:p>
        </w:tc>
        <w:tc>
          <w:tcPr>
            <w:tcW w:w="1674" w:type="dxa"/>
          </w:tcPr>
          <w:p w14:paraId="4861BEEB" w14:textId="3D17E9B6" w:rsidR="002D0934" w:rsidRPr="00E91435" w:rsidRDefault="002D0934" w:rsidP="0001265D">
            <w:pPr>
              <w:pStyle w:val="KeinLeerraum"/>
              <w:rPr>
                <w:b/>
                <w:bCs/>
                <w:sz w:val="22"/>
                <w:szCs w:val="22"/>
                <w:lang w:eastAsia="de-DE"/>
              </w:rPr>
            </w:pPr>
            <w:r>
              <w:rPr>
                <w:b/>
                <w:bCs/>
                <w:sz w:val="22"/>
                <w:szCs w:val="22"/>
                <w:lang w:eastAsia="de-DE"/>
              </w:rPr>
              <w:t>matériel</w:t>
            </w:r>
          </w:p>
        </w:tc>
        <w:tc>
          <w:tcPr>
            <w:tcW w:w="564" w:type="dxa"/>
          </w:tcPr>
          <w:p w14:paraId="55FDEFC5" w14:textId="704CABA5" w:rsidR="002D0934" w:rsidRPr="00E91435" w:rsidRDefault="002D0934" w:rsidP="0001265D">
            <w:pPr>
              <w:pStyle w:val="KeinLeerraum"/>
              <w:rPr>
                <w:b/>
                <w:bCs/>
                <w:sz w:val="22"/>
                <w:szCs w:val="22"/>
                <w:lang w:eastAsia="de-DE"/>
              </w:rPr>
            </w:pPr>
          </w:p>
        </w:tc>
      </w:tr>
      <w:tr w:rsidR="002D0934" w:rsidRPr="00E91435" w14:paraId="64B80F92" w14:textId="77777777" w:rsidTr="008F655F">
        <w:trPr>
          <w:trHeight w:val="917"/>
        </w:trPr>
        <w:tc>
          <w:tcPr>
            <w:tcW w:w="562" w:type="dxa"/>
            <w:tcBorders>
              <w:bottom w:val="single" w:sz="4" w:space="0" w:color="auto"/>
              <w:right w:val="nil"/>
            </w:tcBorders>
          </w:tcPr>
          <w:p w14:paraId="1642C55B" w14:textId="77777777" w:rsidR="002D0934" w:rsidRPr="00E91435" w:rsidRDefault="002D0934" w:rsidP="0001265D">
            <w:pPr>
              <w:spacing w:before="100" w:beforeAutospacing="1" w:after="100" w:afterAutospacing="1"/>
              <w:rPr>
                <w:rFonts w:ascii="Calibri" w:eastAsia="Times New Roman" w:hAnsi="Calibri" w:cs="Calibri"/>
                <w:sz w:val="22"/>
                <w:szCs w:val="22"/>
                <w:lang w:eastAsia="de-DE"/>
              </w:rPr>
            </w:pPr>
          </w:p>
        </w:tc>
        <w:tc>
          <w:tcPr>
            <w:tcW w:w="696" w:type="dxa"/>
            <w:tcBorders>
              <w:right w:val="single" w:sz="4" w:space="0" w:color="auto"/>
            </w:tcBorders>
            <w:shd w:val="clear" w:color="auto" w:fill="auto"/>
          </w:tcPr>
          <w:p w14:paraId="1A99F540" w14:textId="77777777" w:rsidR="002D0934" w:rsidRPr="00E91435" w:rsidRDefault="002D0934" w:rsidP="0001265D">
            <w:pPr>
              <w:pStyle w:val="KeinLeerraum"/>
              <w:rPr>
                <w:sz w:val="22"/>
                <w:szCs w:val="22"/>
                <w:lang w:eastAsia="de-DE"/>
              </w:rPr>
            </w:pPr>
            <w:r w:rsidRPr="00E91435">
              <w:rPr>
                <w:sz w:val="22"/>
                <w:szCs w:val="22"/>
                <w:lang w:eastAsia="de-DE"/>
              </w:rPr>
              <w:t>PL</w:t>
            </w:r>
          </w:p>
        </w:tc>
        <w:tc>
          <w:tcPr>
            <w:tcW w:w="6659" w:type="dxa"/>
            <w:tcBorders>
              <w:left w:val="single" w:sz="4" w:space="0" w:color="auto"/>
            </w:tcBorders>
          </w:tcPr>
          <w:p w14:paraId="1F624CC7" w14:textId="77777777" w:rsidR="002D0934" w:rsidRPr="00E91435" w:rsidRDefault="002D0934" w:rsidP="0001265D">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58A1E62" w14:textId="41CBDE30" w:rsidR="002D0934" w:rsidRPr="00CD713D" w:rsidRDefault="007A01CD" w:rsidP="0001265D">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Die SuS haben als Vorbereitung auf die Lektion Werbeschriftzüge auf Produkten oder in Zeitungen, Zeitschriften und Magazinen in irgendeiner Sprache mit in den Unterricht gebracht. </w:t>
            </w:r>
            <w:r>
              <w:rPr>
                <w:rFonts w:ascii="Calibri" w:eastAsia="Times New Roman" w:hAnsi="Calibri" w:cs="Calibri"/>
                <w:sz w:val="22"/>
                <w:szCs w:val="22"/>
                <w:lang w:eastAsia="de-DE"/>
              </w:rPr>
              <w:br/>
              <w:t>Was wird beworben? Welche Informationen enthält die Werbung? Diskussion.</w:t>
            </w:r>
          </w:p>
        </w:tc>
        <w:tc>
          <w:tcPr>
            <w:tcW w:w="4299" w:type="dxa"/>
          </w:tcPr>
          <w:p w14:paraId="0EBC6913" w14:textId="77777777" w:rsidR="002D0934" w:rsidRPr="00E91435" w:rsidRDefault="002D0934" w:rsidP="0001265D">
            <w:pPr>
              <w:pStyle w:val="KeinLeerraum"/>
              <w:rPr>
                <w:sz w:val="22"/>
                <w:szCs w:val="22"/>
                <w:lang w:eastAsia="de-DE"/>
              </w:rPr>
            </w:pPr>
          </w:p>
          <w:p w14:paraId="6D17BEB7" w14:textId="5008A6F9" w:rsidR="002D0934" w:rsidRPr="00E91435" w:rsidRDefault="002D0934" w:rsidP="0001265D">
            <w:pPr>
              <w:pStyle w:val="KeinLeerraum"/>
              <w:rPr>
                <w:sz w:val="22"/>
                <w:szCs w:val="22"/>
                <w:lang w:eastAsia="de-DE"/>
              </w:rPr>
            </w:pPr>
          </w:p>
        </w:tc>
        <w:tc>
          <w:tcPr>
            <w:tcW w:w="1674" w:type="dxa"/>
          </w:tcPr>
          <w:p w14:paraId="391A55F6" w14:textId="42C67621" w:rsidR="002D0934" w:rsidRPr="00E91435" w:rsidRDefault="007A01CD" w:rsidP="0001265D">
            <w:pPr>
              <w:pStyle w:val="KeinLeerraum"/>
              <w:rPr>
                <w:sz w:val="22"/>
                <w:szCs w:val="22"/>
                <w:lang w:eastAsia="de-DE"/>
              </w:rPr>
            </w:pPr>
            <w:r>
              <w:rPr>
                <w:sz w:val="22"/>
                <w:szCs w:val="22"/>
                <w:lang w:eastAsia="de-DE"/>
              </w:rPr>
              <w:t>diverses Werbematerial</w:t>
            </w:r>
          </w:p>
        </w:tc>
        <w:tc>
          <w:tcPr>
            <w:tcW w:w="564" w:type="dxa"/>
          </w:tcPr>
          <w:p w14:paraId="42FC50E4" w14:textId="532B243F" w:rsidR="002D0934" w:rsidRPr="00E91435" w:rsidRDefault="002D0934" w:rsidP="0001265D">
            <w:pPr>
              <w:pStyle w:val="KeinLeerraum"/>
              <w:rPr>
                <w:sz w:val="22"/>
                <w:szCs w:val="22"/>
                <w:lang w:eastAsia="de-DE"/>
              </w:rPr>
            </w:pPr>
          </w:p>
        </w:tc>
      </w:tr>
      <w:tr w:rsidR="002D0934" w:rsidRPr="00E91435" w14:paraId="005C145A" w14:textId="77777777" w:rsidTr="008F655F">
        <w:trPr>
          <w:trHeight w:val="570"/>
        </w:trPr>
        <w:tc>
          <w:tcPr>
            <w:tcW w:w="562" w:type="dxa"/>
            <w:tcBorders>
              <w:bottom w:val="single" w:sz="4" w:space="0" w:color="auto"/>
              <w:right w:val="nil"/>
            </w:tcBorders>
            <w:shd w:val="thinDiagStripe" w:color="AEAAAA" w:themeColor="background2" w:themeShade="BF" w:fill="auto"/>
          </w:tcPr>
          <w:p w14:paraId="781976B1" w14:textId="2D386158" w:rsidR="002D0934" w:rsidRPr="00E91435" w:rsidRDefault="002D0934" w:rsidP="0001265D">
            <w:pPr>
              <w:spacing w:before="100" w:beforeAutospacing="1" w:after="100" w:afterAutospacing="1"/>
              <w:rPr>
                <w:rFonts w:ascii="Calibri" w:eastAsia="Times New Roman" w:hAnsi="Calibri" w:cs="Calibri"/>
                <w:sz w:val="22"/>
                <w:szCs w:val="22"/>
                <w:lang w:eastAsia="de-DE"/>
              </w:rPr>
            </w:pPr>
            <w:r w:rsidRPr="00E764CE">
              <w:rPr>
                <w:rFonts w:ascii="Calibri" w:eastAsia="Times New Roman" w:hAnsi="Calibri" w:cs="Calibri"/>
                <w:sz w:val="22"/>
                <w:szCs w:val="22"/>
                <w:shd w:val="thinDiagStripe" w:color="AEAAAA" w:themeColor="background2" w:themeShade="BF" w:fill="auto"/>
                <w:lang w:eastAsia="de-DE"/>
              </w:rPr>
              <w:t>1.</w:t>
            </w:r>
            <w:r w:rsidR="006C28EA" w:rsidRPr="00E764CE">
              <w:rPr>
                <w:rFonts w:ascii="Calibri" w:eastAsia="Times New Roman" w:hAnsi="Calibri" w:cs="Calibri"/>
                <w:sz w:val="22"/>
                <w:szCs w:val="22"/>
                <w:shd w:val="thinDiagStripe" w:color="AEAAAA" w:themeColor="background2" w:themeShade="BF" w:fill="auto"/>
                <w:lang w:eastAsia="de-DE"/>
              </w:rPr>
              <w:br/>
            </w:r>
            <w:r w:rsidRPr="00E764CE">
              <w:rPr>
                <w:rFonts w:ascii="Calibri" w:eastAsia="Times New Roman" w:hAnsi="Calibri" w:cs="Calibri"/>
                <w:sz w:val="22"/>
                <w:szCs w:val="22"/>
                <w:shd w:val="thinDiagStripe" w:color="AEAAAA" w:themeColor="background2" w:themeShade="BF" w:fill="auto"/>
                <w:lang w:eastAsia="de-DE"/>
              </w:rPr>
              <w:t>2</w:t>
            </w:r>
            <w:r w:rsidRPr="00E91435">
              <w:rPr>
                <w:rFonts w:ascii="Calibri" w:eastAsia="Times New Roman" w:hAnsi="Calibri" w:cs="Calibri"/>
                <w:sz w:val="22"/>
                <w:szCs w:val="22"/>
                <w:lang w:eastAsia="de-DE"/>
              </w:rPr>
              <w:t>.</w:t>
            </w:r>
          </w:p>
        </w:tc>
        <w:tc>
          <w:tcPr>
            <w:tcW w:w="696" w:type="dxa"/>
            <w:tcBorders>
              <w:right w:val="single" w:sz="4" w:space="0" w:color="auto"/>
            </w:tcBorders>
            <w:shd w:val="clear" w:color="auto" w:fill="auto"/>
          </w:tcPr>
          <w:p w14:paraId="03EB5346" w14:textId="55083671" w:rsidR="002D0934" w:rsidRPr="00E91435" w:rsidRDefault="002D0934" w:rsidP="0001265D">
            <w:pPr>
              <w:pStyle w:val="KeinLeerraum"/>
              <w:rPr>
                <w:sz w:val="22"/>
                <w:szCs w:val="22"/>
                <w:lang w:eastAsia="de-DE"/>
              </w:rPr>
            </w:pPr>
            <w:r w:rsidRPr="00E91435">
              <w:rPr>
                <w:sz w:val="22"/>
                <w:szCs w:val="22"/>
                <w:lang w:eastAsia="de-DE"/>
              </w:rPr>
              <w:t>EA</w:t>
            </w:r>
            <w:r w:rsidR="00B21D4D">
              <w:rPr>
                <w:sz w:val="22"/>
                <w:szCs w:val="22"/>
                <w:lang w:eastAsia="de-DE"/>
              </w:rPr>
              <w:br/>
            </w:r>
          </w:p>
        </w:tc>
        <w:tc>
          <w:tcPr>
            <w:tcW w:w="6659" w:type="dxa"/>
            <w:tcBorders>
              <w:left w:val="single" w:sz="4" w:space="0" w:color="auto"/>
            </w:tcBorders>
          </w:tcPr>
          <w:p w14:paraId="75E6585A" w14:textId="7E1CE310" w:rsidR="002D0934" w:rsidRPr="00E91435" w:rsidRDefault="002D0934" w:rsidP="00B21D4D">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 xml:space="preserve">Die SuS </w:t>
            </w:r>
            <w:r w:rsidR="00B21D4D">
              <w:rPr>
                <w:rFonts w:ascii="Calibri" w:eastAsia="Times New Roman" w:hAnsi="Calibri" w:cs="Calibri"/>
                <w:sz w:val="22"/>
                <w:szCs w:val="22"/>
                <w:lang w:eastAsia="de-DE"/>
              </w:rPr>
              <w:t xml:space="preserve">vergleichen die drei </w:t>
            </w:r>
            <w:r w:rsidR="00C6543A">
              <w:rPr>
                <w:rFonts w:ascii="Calibri" w:eastAsia="Times New Roman" w:hAnsi="Calibri" w:cs="Calibri"/>
                <w:sz w:val="22"/>
                <w:szCs w:val="22"/>
                <w:lang w:eastAsia="de-DE"/>
              </w:rPr>
              <w:t>Flyer und suchen nach derselben Angabe in den verschiedenen Sprachen.</w:t>
            </w:r>
            <w:r w:rsidR="00D71B61">
              <w:rPr>
                <w:rFonts w:ascii="Calibri" w:eastAsia="Times New Roman" w:hAnsi="Calibri" w:cs="Calibri"/>
                <w:sz w:val="22"/>
                <w:szCs w:val="22"/>
                <w:lang w:eastAsia="de-DE"/>
              </w:rPr>
              <w:t xml:space="preserve"> Die </w:t>
            </w:r>
            <w:r w:rsidR="00DE0814">
              <w:rPr>
                <w:rFonts w:ascii="Calibri" w:eastAsia="Times New Roman" w:hAnsi="Calibri" w:cs="Calibri"/>
                <w:sz w:val="22"/>
                <w:szCs w:val="22"/>
                <w:lang w:eastAsia="de-DE"/>
              </w:rPr>
              <w:t>Entdeckungen können auf allen Ebenen stattfinden:</w:t>
            </w:r>
            <w:r w:rsidR="00DE0814">
              <w:br/>
            </w:r>
            <w:r w:rsidR="00DE0814">
              <w:rPr>
                <w:rFonts w:ascii="Calibri" w:eastAsia="Times New Roman" w:hAnsi="Calibri" w:cs="Calibri"/>
                <w:sz w:val="22"/>
                <w:szCs w:val="22"/>
                <w:lang w:eastAsia="de-DE"/>
              </w:rPr>
              <w:t xml:space="preserve">Wortstellung, </w:t>
            </w:r>
            <w:r w:rsidR="00A97B9C">
              <w:rPr>
                <w:rFonts w:ascii="Calibri" w:eastAsia="Times New Roman" w:hAnsi="Calibri" w:cs="Calibri"/>
                <w:sz w:val="22"/>
                <w:szCs w:val="22"/>
                <w:lang w:eastAsia="de-DE"/>
              </w:rPr>
              <w:t xml:space="preserve">Ort des Adjektivs, </w:t>
            </w:r>
            <w:r w:rsidR="00DE0814">
              <w:rPr>
                <w:rFonts w:ascii="Calibri" w:eastAsia="Times New Roman" w:hAnsi="Calibri" w:cs="Calibri"/>
                <w:sz w:val="22"/>
                <w:szCs w:val="22"/>
                <w:lang w:eastAsia="de-DE"/>
              </w:rPr>
              <w:t xml:space="preserve">unterschiedliche Übersetzungen, </w:t>
            </w:r>
            <w:r w:rsidR="00A97B9C">
              <w:rPr>
                <w:rFonts w:ascii="Calibri" w:eastAsia="Times New Roman" w:hAnsi="Calibri" w:cs="Calibri"/>
                <w:sz w:val="22"/>
                <w:szCs w:val="22"/>
                <w:lang w:eastAsia="de-DE"/>
              </w:rPr>
              <w:t>unterschiedliche Lautmalerei</w:t>
            </w:r>
            <w:r w:rsidR="00662B10">
              <w:rPr>
                <w:rFonts w:ascii="Calibri" w:eastAsia="Times New Roman" w:hAnsi="Calibri" w:cs="Calibri"/>
                <w:sz w:val="22"/>
                <w:szCs w:val="22"/>
                <w:lang w:eastAsia="de-DE"/>
              </w:rPr>
              <w:t>, Hausnummer, Geldangabe, Angabe der Uhrzeit usw.</w:t>
            </w:r>
          </w:p>
        </w:tc>
        <w:tc>
          <w:tcPr>
            <w:tcW w:w="4299" w:type="dxa"/>
          </w:tcPr>
          <w:p w14:paraId="20D8702E" w14:textId="6702A201" w:rsidR="002D0934" w:rsidRPr="00E91435" w:rsidRDefault="00C6543A" w:rsidP="0001265D">
            <w:pPr>
              <w:pStyle w:val="KeinLeerraum"/>
              <w:rPr>
                <w:sz w:val="22"/>
                <w:szCs w:val="22"/>
                <w:lang w:eastAsia="de-DE"/>
              </w:rPr>
            </w:pPr>
            <w:r>
              <w:rPr>
                <w:sz w:val="22"/>
                <w:szCs w:val="22"/>
                <w:lang w:eastAsia="de-DE"/>
              </w:rPr>
              <w:t xml:space="preserve">In der Gruppe und mit Unterstützung der LP direkt mit den W-Fragen </w:t>
            </w:r>
            <w:proofErr w:type="gramStart"/>
            <w:r>
              <w:rPr>
                <w:sz w:val="22"/>
                <w:szCs w:val="22"/>
                <w:lang w:eastAsia="de-DE"/>
              </w:rPr>
              <w:t>Was?</w:t>
            </w:r>
            <w:r w:rsidR="00FF29A7">
              <w:rPr>
                <w:sz w:val="22"/>
                <w:szCs w:val="22"/>
                <w:lang w:eastAsia="de-DE"/>
              </w:rPr>
              <w:t>,</w:t>
            </w:r>
            <w:proofErr w:type="gramEnd"/>
            <w:r>
              <w:rPr>
                <w:sz w:val="22"/>
                <w:szCs w:val="22"/>
                <w:lang w:eastAsia="de-DE"/>
              </w:rPr>
              <w:t xml:space="preserve"> Wo?</w:t>
            </w:r>
            <w:r w:rsidR="00FF29A7">
              <w:rPr>
                <w:sz w:val="22"/>
                <w:szCs w:val="22"/>
                <w:lang w:eastAsia="de-DE"/>
              </w:rPr>
              <w:t>,</w:t>
            </w:r>
            <w:r>
              <w:rPr>
                <w:sz w:val="22"/>
                <w:szCs w:val="22"/>
                <w:lang w:eastAsia="de-DE"/>
              </w:rPr>
              <w:t xml:space="preserve"> Wann?</w:t>
            </w:r>
            <w:r w:rsidR="00FF29A7">
              <w:rPr>
                <w:sz w:val="22"/>
                <w:szCs w:val="22"/>
                <w:lang w:eastAsia="de-DE"/>
              </w:rPr>
              <w:t xml:space="preserve"> und</w:t>
            </w:r>
            <w:r>
              <w:rPr>
                <w:sz w:val="22"/>
                <w:szCs w:val="22"/>
                <w:lang w:eastAsia="de-DE"/>
              </w:rPr>
              <w:t xml:space="preserve"> Wie? </w:t>
            </w:r>
            <w:r w:rsidR="00A259C9">
              <w:rPr>
                <w:sz w:val="22"/>
                <w:szCs w:val="22"/>
                <w:lang w:eastAsia="de-DE"/>
              </w:rPr>
              <w:t>a</w:t>
            </w:r>
            <w:r>
              <w:rPr>
                <w:sz w:val="22"/>
                <w:szCs w:val="22"/>
                <w:lang w:eastAsia="de-DE"/>
              </w:rPr>
              <w:t>rbeiten</w:t>
            </w:r>
            <w:r w:rsidR="00A259C9">
              <w:rPr>
                <w:sz w:val="22"/>
                <w:szCs w:val="22"/>
                <w:lang w:eastAsia="de-DE"/>
              </w:rPr>
              <w:t>.</w:t>
            </w:r>
            <w:r w:rsidR="00A259C9">
              <w:rPr>
                <w:sz w:val="22"/>
                <w:szCs w:val="22"/>
                <w:lang w:eastAsia="de-DE"/>
              </w:rPr>
              <w:br/>
              <w:t xml:space="preserve">Ergebnisse gemeinsam zusammentragen, </w:t>
            </w:r>
            <w:r w:rsidR="00FF29A7">
              <w:rPr>
                <w:sz w:val="22"/>
                <w:szCs w:val="22"/>
                <w:lang w:eastAsia="de-DE"/>
              </w:rPr>
              <w:t xml:space="preserve">die </w:t>
            </w:r>
            <w:r w:rsidR="00A259C9">
              <w:rPr>
                <w:sz w:val="22"/>
                <w:szCs w:val="22"/>
                <w:lang w:eastAsia="de-DE"/>
              </w:rPr>
              <w:t>LP hält sie zum Abschreiben fest</w:t>
            </w:r>
            <w:r w:rsidR="002A27B3">
              <w:rPr>
                <w:sz w:val="22"/>
                <w:szCs w:val="22"/>
                <w:lang w:eastAsia="de-DE"/>
              </w:rPr>
              <w:t xml:space="preserve"> oder nur mündlich. </w:t>
            </w:r>
          </w:p>
        </w:tc>
        <w:tc>
          <w:tcPr>
            <w:tcW w:w="1674" w:type="dxa"/>
          </w:tcPr>
          <w:p w14:paraId="6A42FDE5" w14:textId="7550AF06" w:rsidR="002E2B09" w:rsidRPr="00E91435" w:rsidRDefault="00025D9E" w:rsidP="002E2B09">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2E2B09">
              <w:rPr>
                <w:sz w:val="22"/>
                <w:szCs w:val="22"/>
                <w:lang w:eastAsia="de-DE"/>
              </w:rPr>
              <w:t>22</w:t>
            </w:r>
            <w:r w:rsidR="00785F3C">
              <w:rPr>
                <w:sz w:val="22"/>
                <w:szCs w:val="22"/>
                <w:lang w:eastAsia="de-DE"/>
              </w:rPr>
              <w:br/>
              <w:t>Bleistift</w:t>
            </w:r>
            <w:r w:rsidR="002E2B09">
              <w:rPr>
                <w:sz w:val="22"/>
                <w:szCs w:val="22"/>
                <w:lang w:eastAsia="de-DE"/>
              </w:rPr>
              <w:br/>
            </w:r>
            <w:r>
              <w:rPr>
                <w:sz w:val="22"/>
                <w:szCs w:val="22"/>
                <w:lang w:eastAsia="de-DE"/>
              </w:rPr>
              <w:br/>
            </w:r>
          </w:p>
          <w:p w14:paraId="77B60C60" w14:textId="3F4124F4" w:rsidR="00D20FF0" w:rsidRPr="00E91435" w:rsidRDefault="00D20FF0" w:rsidP="0001265D">
            <w:pPr>
              <w:pStyle w:val="KeinLeerraum"/>
              <w:rPr>
                <w:sz w:val="22"/>
                <w:szCs w:val="22"/>
                <w:lang w:eastAsia="de-DE"/>
              </w:rPr>
            </w:pPr>
          </w:p>
        </w:tc>
        <w:tc>
          <w:tcPr>
            <w:tcW w:w="564" w:type="dxa"/>
          </w:tcPr>
          <w:p w14:paraId="2A545560" w14:textId="04723944" w:rsidR="002D0934" w:rsidRPr="00E91435" w:rsidRDefault="00603BE3" w:rsidP="0001265D">
            <w:pPr>
              <w:pStyle w:val="KeinLeerraum"/>
              <w:rPr>
                <w:sz w:val="22"/>
                <w:szCs w:val="22"/>
                <w:lang w:eastAsia="de-DE"/>
              </w:rPr>
            </w:pPr>
            <w:r>
              <w:rPr>
                <w:sz w:val="22"/>
                <w:szCs w:val="22"/>
                <w:lang w:eastAsia="de-DE"/>
              </w:rPr>
              <w:t>15</w:t>
            </w:r>
            <w:r w:rsidR="002D0934" w:rsidRPr="00E91435">
              <w:rPr>
                <w:sz w:val="22"/>
                <w:szCs w:val="22"/>
                <w:lang w:eastAsia="de-DE"/>
              </w:rPr>
              <w:t>’</w:t>
            </w:r>
          </w:p>
        </w:tc>
      </w:tr>
      <w:tr w:rsidR="002D0934" w:rsidRPr="00E91435" w14:paraId="1F41DE1F" w14:textId="77777777" w:rsidTr="45D11DFD">
        <w:trPr>
          <w:trHeight w:val="753"/>
        </w:trPr>
        <w:tc>
          <w:tcPr>
            <w:tcW w:w="562" w:type="dxa"/>
            <w:tcBorders>
              <w:right w:val="nil"/>
            </w:tcBorders>
            <w:shd w:val="clear" w:color="auto" w:fill="auto"/>
          </w:tcPr>
          <w:p w14:paraId="061E2A06" w14:textId="6A9217FB" w:rsidR="002D0934" w:rsidRPr="00E91435" w:rsidRDefault="002D0934" w:rsidP="0001265D">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p>
        </w:tc>
        <w:tc>
          <w:tcPr>
            <w:tcW w:w="696" w:type="dxa"/>
            <w:tcBorders>
              <w:right w:val="single" w:sz="4" w:space="0" w:color="auto"/>
            </w:tcBorders>
            <w:shd w:val="clear" w:color="auto" w:fill="auto"/>
          </w:tcPr>
          <w:p w14:paraId="4E3EE984" w14:textId="610D5209" w:rsidR="002D0934" w:rsidRPr="00E91435" w:rsidRDefault="00880CD6" w:rsidP="0001265D">
            <w:pPr>
              <w:pStyle w:val="KeinLeerraum"/>
              <w:rPr>
                <w:sz w:val="22"/>
                <w:szCs w:val="22"/>
                <w:lang w:eastAsia="de-DE"/>
              </w:rPr>
            </w:pPr>
            <w:r>
              <w:rPr>
                <w:sz w:val="22"/>
                <w:szCs w:val="22"/>
                <w:lang w:eastAsia="de-DE"/>
              </w:rPr>
              <w:t>PA</w:t>
            </w:r>
          </w:p>
        </w:tc>
        <w:tc>
          <w:tcPr>
            <w:tcW w:w="6659" w:type="dxa"/>
            <w:tcBorders>
              <w:left w:val="single" w:sz="4" w:space="0" w:color="auto"/>
            </w:tcBorders>
          </w:tcPr>
          <w:p w14:paraId="5E9155C7" w14:textId="1B755F5F" w:rsidR="002D0934" w:rsidRPr="00E91435" w:rsidRDefault="00880CD6" w:rsidP="00527DC9">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In Zweiergruppen werden die Ergebnisse verglichen. </w:t>
            </w:r>
            <w:r w:rsidR="002D0934" w:rsidRPr="00E91435">
              <w:rPr>
                <w:rFonts w:ascii="Calibri" w:eastAsia="Times New Roman" w:hAnsi="Calibri" w:cs="Calibri"/>
                <w:sz w:val="22"/>
                <w:szCs w:val="22"/>
                <w:lang w:eastAsia="de-DE"/>
              </w:rPr>
              <w:t xml:space="preserve"> </w:t>
            </w:r>
          </w:p>
        </w:tc>
        <w:tc>
          <w:tcPr>
            <w:tcW w:w="4299" w:type="dxa"/>
          </w:tcPr>
          <w:p w14:paraId="0894918E" w14:textId="38285791" w:rsidR="002D0934" w:rsidRPr="00E91435" w:rsidRDefault="00545E28" w:rsidP="0001265D">
            <w:pPr>
              <w:pStyle w:val="KeinLeerraum"/>
              <w:rPr>
                <w:sz w:val="22"/>
                <w:szCs w:val="22"/>
                <w:lang w:eastAsia="de-DE"/>
              </w:rPr>
            </w:pPr>
            <w:r>
              <w:rPr>
                <w:sz w:val="22"/>
                <w:szCs w:val="22"/>
                <w:lang w:eastAsia="de-DE"/>
              </w:rPr>
              <w:t xml:space="preserve">Wenn </w:t>
            </w:r>
            <w:r w:rsidR="00FF29A7">
              <w:rPr>
                <w:sz w:val="22"/>
                <w:szCs w:val="22"/>
                <w:lang w:eastAsia="de-DE"/>
              </w:rPr>
              <w:t>bei</w:t>
            </w:r>
            <w:r>
              <w:rPr>
                <w:sz w:val="22"/>
                <w:szCs w:val="22"/>
                <w:lang w:eastAsia="de-DE"/>
              </w:rPr>
              <w:t xml:space="preserve"> Nr. 1 und 2 in der Gruppe gearbeitet w</w:t>
            </w:r>
            <w:r w:rsidR="00FF29A7">
              <w:rPr>
                <w:sz w:val="22"/>
                <w:szCs w:val="22"/>
                <w:lang w:eastAsia="de-DE"/>
              </w:rPr>
              <w:t>urde</w:t>
            </w:r>
            <w:r>
              <w:rPr>
                <w:sz w:val="22"/>
                <w:szCs w:val="22"/>
                <w:lang w:eastAsia="de-DE"/>
              </w:rPr>
              <w:t xml:space="preserve">, </w:t>
            </w:r>
            <w:r w:rsidR="00A03B26">
              <w:rPr>
                <w:sz w:val="22"/>
                <w:szCs w:val="22"/>
                <w:lang w:eastAsia="de-DE"/>
              </w:rPr>
              <w:t>kann Nr. 3 weggelassen werden.</w:t>
            </w:r>
          </w:p>
        </w:tc>
        <w:tc>
          <w:tcPr>
            <w:tcW w:w="1674" w:type="dxa"/>
          </w:tcPr>
          <w:p w14:paraId="5808AAF2" w14:textId="7E840E3D" w:rsidR="002D0934" w:rsidRPr="00E91435" w:rsidRDefault="003E1ECD"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7C4413">
              <w:rPr>
                <w:sz w:val="22"/>
                <w:szCs w:val="22"/>
                <w:lang w:eastAsia="de-DE"/>
              </w:rPr>
              <w:t>22</w:t>
            </w:r>
            <w:r>
              <w:rPr>
                <w:sz w:val="22"/>
                <w:szCs w:val="22"/>
                <w:lang w:eastAsia="de-DE"/>
              </w:rPr>
              <w:t xml:space="preserve"> </w:t>
            </w:r>
          </w:p>
        </w:tc>
        <w:tc>
          <w:tcPr>
            <w:tcW w:w="564" w:type="dxa"/>
          </w:tcPr>
          <w:p w14:paraId="46A0BB65" w14:textId="1C9FBD83" w:rsidR="002D0934" w:rsidRPr="00E91435" w:rsidRDefault="00603BE3" w:rsidP="0001265D">
            <w:pPr>
              <w:pStyle w:val="KeinLeerraum"/>
              <w:rPr>
                <w:sz w:val="22"/>
                <w:szCs w:val="22"/>
                <w:lang w:eastAsia="de-DE"/>
              </w:rPr>
            </w:pPr>
            <w:r>
              <w:rPr>
                <w:sz w:val="22"/>
                <w:szCs w:val="22"/>
                <w:lang w:eastAsia="de-DE"/>
              </w:rPr>
              <w:t>10</w:t>
            </w:r>
            <w:r w:rsidR="002D0934" w:rsidRPr="00E91435">
              <w:rPr>
                <w:sz w:val="22"/>
                <w:szCs w:val="22"/>
                <w:lang w:eastAsia="de-DE"/>
              </w:rPr>
              <w:t>’</w:t>
            </w:r>
          </w:p>
        </w:tc>
      </w:tr>
      <w:tr w:rsidR="002D0934" w:rsidRPr="00E91435" w14:paraId="47131DA3" w14:textId="77777777" w:rsidTr="00C64869">
        <w:trPr>
          <w:trHeight w:val="644"/>
        </w:trPr>
        <w:tc>
          <w:tcPr>
            <w:tcW w:w="562" w:type="dxa"/>
            <w:tcBorders>
              <w:bottom w:val="single" w:sz="4" w:space="0" w:color="auto"/>
              <w:right w:val="nil"/>
            </w:tcBorders>
            <w:shd w:val="clear" w:color="auto" w:fill="D0CECE" w:themeFill="background2" w:themeFillShade="E6"/>
          </w:tcPr>
          <w:p w14:paraId="5D8B2D78" w14:textId="288F4D51" w:rsidR="002D0934" w:rsidRPr="00E91435" w:rsidRDefault="002D0934" w:rsidP="0001265D">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4.</w:t>
            </w:r>
          </w:p>
        </w:tc>
        <w:tc>
          <w:tcPr>
            <w:tcW w:w="696" w:type="dxa"/>
            <w:tcBorders>
              <w:right w:val="single" w:sz="4" w:space="0" w:color="auto"/>
            </w:tcBorders>
            <w:shd w:val="clear" w:color="auto" w:fill="auto"/>
          </w:tcPr>
          <w:p w14:paraId="3F5C3567" w14:textId="596601AA" w:rsidR="002D0934" w:rsidRPr="00E91435" w:rsidRDefault="002D0934" w:rsidP="0001265D">
            <w:pPr>
              <w:pStyle w:val="KeinLeerraum"/>
              <w:rPr>
                <w:sz w:val="22"/>
                <w:szCs w:val="22"/>
                <w:lang w:eastAsia="de-DE"/>
              </w:rPr>
            </w:pPr>
            <w:r w:rsidRPr="00E91435">
              <w:rPr>
                <w:sz w:val="22"/>
                <w:szCs w:val="22"/>
                <w:lang w:eastAsia="de-DE"/>
              </w:rPr>
              <w:t>P</w:t>
            </w:r>
            <w:r w:rsidR="007C4413">
              <w:rPr>
                <w:sz w:val="22"/>
                <w:szCs w:val="22"/>
                <w:lang w:eastAsia="de-DE"/>
              </w:rPr>
              <w:t>L</w:t>
            </w:r>
          </w:p>
        </w:tc>
        <w:tc>
          <w:tcPr>
            <w:tcW w:w="6659" w:type="dxa"/>
            <w:tcBorders>
              <w:left w:val="single" w:sz="4" w:space="0" w:color="auto"/>
            </w:tcBorders>
          </w:tcPr>
          <w:p w14:paraId="4F797DF8" w14:textId="7EB41849" w:rsidR="002D0934" w:rsidRPr="00E91435" w:rsidRDefault="0A09F97F" w:rsidP="00527DC9">
            <w:pPr>
              <w:pStyle w:val="KeinLeerraum"/>
              <w:rPr>
                <w:rFonts w:ascii="Calibri" w:eastAsia="Times New Roman" w:hAnsi="Calibri" w:cs="Calibri"/>
                <w:sz w:val="22"/>
                <w:szCs w:val="22"/>
                <w:lang w:eastAsia="de-DE"/>
              </w:rPr>
            </w:pPr>
            <w:r w:rsidRPr="5D2BB281">
              <w:rPr>
                <w:rFonts w:ascii="Calibri" w:eastAsia="Times New Roman" w:hAnsi="Calibri" w:cs="Calibri"/>
                <w:sz w:val="22"/>
                <w:szCs w:val="22"/>
                <w:lang w:eastAsia="de-DE"/>
              </w:rPr>
              <w:t xml:space="preserve">Im Plenum werden die Ergebnisse </w:t>
            </w:r>
            <w:r w:rsidR="06D4323E" w:rsidRPr="5D2BB281">
              <w:rPr>
                <w:rFonts w:ascii="Calibri" w:eastAsia="Times New Roman" w:hAnsi="Calibri" w:cs="Calibri"/>
                <w:sz w:val="22"/>
                <w:szCs w:val="22"/>
                <w:lang w:eastAsia="de-DE"/>
              </w:rPr>
              <w:t>vorgestellt</w:t>
            </w:r>
            <w:r w:rsidR="5BC5FEB9" w:rsidRPr="5D2BB281">
              <w:rPr>
                <w:rFonts w:ascii="Calibri" w:eastAsia="Times New Roman" w:hAnsi="Calibri" w:cs="Calibri"/>
                <w:sz w:val="22"/>
                <w:szCs w:val="22"/>
                <w:lang w:eastAsia="de-DE"/>
              </w:rPr>
              <w:t>,</w:t>
            </w:r>
            <w:r w:rsidR="06D4323E" w:rsidRPr="5D2BB281">
              <w:rPr>
                <w:rFonts w:ascii="Calibri" w:eastAsia="Times New Roman" w:hAnsi="Calibri" w:cs="Calibri"/>
                <w:sz w:val="22"/>
                <w:szCs w:val="22"/>
                <w:lang w:eastAsia="de-DE"/>
              </w:rPr>
              <w:t xml:space="preserve"> zusammengetragen</w:t>
            </w:r>
            <w:r w:rsidR="086DBAAF" w:rsidRPr="5D2BB281">
              <w:rPr>
                <w:rFonts w:ascii="Calibri" w:eastAsia="Times New Roman" w:hAnsi="Calibri" w:cs="Calibri"/>
                <w:sz w:val="22"/>
                <w:szCs w:val="22"/>
                <w:lang w:eastAsia="de-DE"/>
              </w:rPr>
              <w:t xml:space="preserve"> und allenfalls ergänzt.</w:t>
            </w:r>
          </w:p>
        </w:tc>
        <w:tc>
          <w:tcPr>
            <w:tcW w:w="4299" w:type="dxa"/>
          </w:tcPr>
          <w:p w14:paraId="02E26CDD" w14:textId="77777777" w:rsidR="002D0934" w:rsidRPr="00E91435" w:rsidRDefault="002D0934" w:rsidP="0001265D">
            <w:pPr>
              <w:pStyle w:val="KeinLeerraum"/>
              <w:rPr>
                <w:sz w:val="22"/>
                <w:szCs w:val="22"/>
                <w:lang w:eastAsia="de-DE"/>
              </w:rPr>
            </w:pPr>
          </w:p>
        </w:tc>
        <w:tc>
          <w:tcPr>
            <w:tcW w:w="1674" w:type="dxa"/>
          </w:tcPr>
          <w:p w14:paraId="48B21583" w14:textId="2ACDBF81" w:rsidR="00A463F4" w:rsidRPr="00E91435" w:rsidRDefault="0A09F97F" w:rsidP="5D2BB281">
            <w:pPr>
              <w:pStyle w:val="KeinLeerraum"/>
              <w:rPr>
                <w:sz w:val="22"/>
                <w:szCs w:val="22"/>
                <w:lang w:eastAsia="de-DE"/>
              </w:rPr>
            </w:pPr>
            <w:r w:rsidRPr="5D2BB281">
              <w:rPr>
                <w:i/>
                <w:iCs/>
                <w:sz w:val="22"/>
                <w:szCs w:val="22"/>
                <w:lang w:eastAsia="de-DE"/>
              </w:rPr>
              <w:t>magazine</w:t>
            </w:r>
            <w:r w:rsidRPr="5D2BB281">
              <w:rPr>
                <w:sz w:val="22"/>
                <w:szCs w:val="22"/>
                <w:lang w:eastAsia="de-DE"/>
              </w:rPr>
              <w:t xml:space="preserve"> S. 22</w:t>
            </w:r>
          </w:p>
          <w:p w14:paraId="512B18A8" w14:textId="4598E6AF" w:rsidR="00A463F4" w:rsidRPr="00E91435" w:rsidRDefault="5A6820EB" w:rsidP="0001265D">
            <w:pPr>
              <w:pStyle w:val="KeinLeerraum"/>
              <w:rPr>
                <w:sz w:val="22"/>
                <w:szCs w:val="22"/>
                <w:lang w:eastAsia="de-DE"/>
              </w:rPr>
            </w:pPr>
            <w:r w:rsidRPr="5D2BB281">
              <w:rPr>
                <w:sz w:val="22"/>
                <w:szCs w:val="22"/>
                <w:lang w:eastAsia="de-DE"/>
              </w:rPr>
              <w:t>Bleistift</w:t>
            </w:r>
          </w:p>
        </w:tc>
        <w:tc>
          <w:tcPr>
            <w:tcW w:w="564" w:type="dxa"/>
          </w:tcPr>
          <w:p w14:paraId="4376FEA0" w14:textId="2DF05D62" w:rsidR="002D0934" w:rsidRPr="00E91435" w:rsidRDefault="002D0934" w:rsidP="0001265D">
            <w:pPr>
              <w:pStyle w:val="KeinLeerraum"/>
              <w:rPr>
                <w:sz w:val="22"/>
                <w:szCs w:val="22"/>
                <w:lang w:eastAsia="de-DE"/>
              </w:rPr>
            </w:pPr>
            <w:r w:rsidRPr="00E91435">
              <w:rPr>
                <w:sz w:val="22"/>
                <w:szCs w:val="22"/>
                <w:lang w:eastAsia="de-DE"/>
              </w:rPr>
              <w:t>1</w:t>
            </w:r>
            <w:r w:rsidR="00603BE3">
              <w:rPr>
                <w:sz w:val="22"/>
                <w:szCs w:val="22"/>
                <w:lang w:eastAsia="de-DE"/>
              </w:rPr>
              <w:t>5</w:t>
            </w:r>
            <w:r w:rsidRPr="00E91435">
              <w:rPr>
                <w:sz w:val="22"/>
                <w:szCs w:val="22"/>
                <w:lang w:eastAsia="de-DE"/>
              </w:rPr>
              <w:t>’</w:t>
            </w:r>
          </w:p>
        </w:tc>
      </w:tr>
      <w:tr w:rsidR="002D0934" w:rsidRPr="00E91435" w14:paraId="2DBFD385" w14:textId="77777777" w:rsidTr="5D2BB281">
        <w:trPr>
          <w:trHeight w:val="917"/>
        </w:trPr>
        <w:tc>
          <w:tcPr>
            <w:tcW w:w="562" w:type="dxa"/>
            <w:tcBorders>
              <w:bottom w:val="single" w:sz="4" w:space="0" w:color="auto"/>
              <w:right w:val="nil"/>
            </w:tcBorders>
          </w:tcPr>
          <w:p w14:paraId="74F06A4D" w14:textId="77777777" w:rsidR="002D0934" w:rsidRPr="00E91435" w:rsidRDefault="002D0934" w:rsidP="0001265D">
            <w:pPr>
              <w:spacing w:before="100" w:beforeAutospacing="1" w:after="100" w:afterAutospacing="1"/>
              <w:rPr>
                <w:rFonts w:ascii="Calibri" w:eastAsia="Times New Roman" w:hAnsi="Calibri" w:cs="Calibri"/>
                <w:sz w:val="22"/>
                <w:szCs w:val="22"/>
                <w:lang w:eastAsia="de-DE"/>
              </w:rPr>
            </w:pPr>
          </w:p>
        </w:tc>
        <w:tc>
          <w:tcPr>
            <w:tcW w:w="696" w:type="dxa"/>
            <w:tcBorders>
              <w:right w:val="single" w:sz="4" w:space="0" w:color="auto"/>
            </w:tcBorders>
            <w:shd w:val="clear" w:color="auto" w:fill="auto"/>
          </w:tcPr>
          <w:p w14:paraId="462B10D2" w14:textId="77777777" w:rsidR="002D0934" w:rsidRPr="00E91435" w:rsidRDefault="002D0934" w:rsidP="0001265D">
            <w:pPr>
              <w:pStyle w:val="KeinLeerraum"/>
              <w:rPr>
                <w:sz w:val="22"/>
                <w:szCs w:val="22"/>
                <w:lang w:eastAsia="de-DE"/>
              </w:rPr>
            </w:pPr>
          </w:p>
        </w:tc>
        <w:tc>
          <w:tcPr>
            <w:tcW w:w="6659" w:type="dxa"/>
            <w:tcBorders>
              <w:left w:val="single" w:sz="4" w:space="0" w:color="auto"/>
            </w:tcBorders>
          </w:tcPr>
          <w:p w14:paraId="094A1DFD" w14:textId="77777777" w:rsidR="002D0934" w:rsidRDefault="002D0934" w:rsidP="00947C73">
            <w:pPr>
              <w:pStyle w:val="KeinLeerraum"/>
              <w:rPr>
                <w:rFonts w:ascii="Calibri" w:eastAsia="Times New Roman" w:hAnsi="Calibri" w:cs="Calibri"/>
                <w:sz w:val="22"/>
                <w:szCs w:val="22"/>
                <w:lang w:eastAsia="de-DE"/>
              </w:rPr>
            </w:pPr>
            <w:r w:rsidRPr="00E91435">
              <w:rPr>
                <w:rFonts w:ascii="Calibri" w:eastAsia="Times New Roman" w:hAnsi="Calibri" w:cs="Calibri"/>
                <w:sz w:val="22"/>
                <w:szCs w:val="22"/>
                <w:u w:val="single"/>
                <w:lang w:eastAsia="de-DE"/>
              </w:rPr>
              <w:t>Ausklang</w:t>
            </w:r>
            <w:r w:rsidRPr="00E91435">
              <w:rPr>
                <w:rFonts w:ascii="Calibri" w:eastAsia="Times New Roman" w:hAnsi="Calibri" w:cs="Calibri"/>
                <w:sz w:val="22"/>
                <w:szCs w:val="22"/>
                <w:lang w:eastAsia="de-DE"/>
              </w:rPr>
              <w:t>:</w:t>
            </w:r>
          </w:p>
          <w:p w14:paraId="7D312413" w14:textId="29261151" w:rsidR="00661742" w:rsidRPr="00E91435" w:rsidRDefault="00661742" w:rsidP="00947C73">
            <w:pPr>
              <w:pStyle w:val="KeinLeerraum"/>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Mit </w:t>
            </w:r>
            <w:r w:rsidR="00FF29A7">
              <w:rPr>
                <w:rFonts w:ascii="Calibri" w:eastAsia="Times New Roman" w:hAnsi="Calibri" w:cs="Calibri"/>
                <w:sz w:val="22"/>
                <w:szCs w:val="22"/>
                <w:lang w:eastAsia="de-DE"/>
              </w:rPr>
              <w:t>welcher</w:t>
            </w:r>
            <w:r>
              <w:rPr>
                <w:rFonts w:ascii="Calibri" w:eastAsia="Times New Roman" w:hAnsi="Calibri" w:cs="Calibri"/>
                <w:sz w:val="22"/>
                <w:szCs w:val="22"/>
                <w:lang w:eastAsia="de-DE"/>
              </w:rPr>
              <w:t xml:space="preserve"> Illustration könnte</w:t>
            </w:r>
            <w:r w:rsidR="00C80164">
              <w:rPr>
                <w:rFonts w:ascii="Calibri" w:eastAsia="Times New Roman" w:hAnsi="Calibri" w:cs="Calibri"/>
                <w:sz w:val="22"/>
                <w:szCs w:val="22"/>
                <w:lang w:eastAsia="de-DE"/>
              </w:rPr>
              <w:t xml:space="preserve">n Greg und Robert noch Werbung für das </w:t>
            </w:r>
            <w:r w:rsidR="00CB42EC" w:rsidRPr="00CB42EC">
              <w:rPr>
                <w:rFonts w:ascii="Calibri" w:eastAsia="Times New Roman" w:hAnsi="Calibri" w:cs="Calibri"/>
                <w:i/>
                <w:iCs/>
                <w:sz w:val="22"/>
                <w:szCs w:val="22"/>
                <w:lang w:eastAsia="de-DE"/>
              </w:rPr>
              <w:t>m</w:t>
            </w:r>
            <w:r w:rsidR="00C80164" w:rsidRPr="00CB42EC">
              <w:rPr>
                <w:rFonts w:ascii="Calibri" w:eastAsia="Times New Roman" w:hAnsi="Calibri" w:cs="Calibri"/>
                <w:i/>
                <w:iCs/>
                <w:sz w:val="22"/>
                <w:szCs w:val="22"/>
                <w:lang w:eastAsia="de-DE"/>
              </w:rPr>
              <w:t xml:space="preserve">aison </w:t>
            </w:r>
            <w:r w:rsidR="00CB42EC" w:rsidRPr="00CB42EC">
              <w:rPr>
                <w:rFonts w:ascii="Calibri" w:eastAsia="Times New Roman" w:hAnsi="Calibri" w:cs="Calibri"/>
                <w:i/>
                <w:iCs/>
                <w:sz w:val="22"/>
                <w:szCs w:val="22"/>
                <w:lang w:eastAsia="de-DE"/>
              </w:rPr>
              <w:t>h</w:t>
            </w:r>
            <w:r w:rsidR="00C80164" w:rsidRPr="00CB42EC">
              <w:rPr>
                <w:rFonts w:ascii="Calibri" w:eastAsia="Times New Roman" w:hAnsi="Calibri" w:cs="Calibri"/>
                <w:i/>
                <w:iCs/>
                <w:sz w:val="22"/>
                <w:szCs w:val="22"/>
                <w:lang w:eastAsia="de-DE"/>
              </w:rPr>
              <w:t>antée</w:t>
            </w:r>
            <w:r w:rsidR="00C80164">
              <w:rPr>
                <w:rFonts w:ascii="Calibri" w:eastAsia="Times New Roman" w:hAnsi="Calibri" w:cs="Calibri"/>
                <w:sz w:val="22"/>
                <w:szCs w:val="22"/>
                <w:lang w:eastAsia="de-DE"/>
              </w:rPr>
              <w:t xml:space="preserve"> machen?</w:t>
            </w:r>
          </w:p>
        </w:tc>
        <w:tc>
          <w:tcPr>
            <w:tcW w:w="4299" w:type="dxa"/>
          </w:tcPr>
          <w:p w14:paraId="6141DA4C" w14:textId="77777777" w:rsidR="002D0934" w:rsidRPr="00E91435" w:rsidRDefault="002D0934" w:rsidP="0001265D">
            <w:pPr>
              <w:pStyle w:val="KeinLeerraum"/>
              <w:rPr>
                <w:sz w:val="22"/>
                <w:szCs w:val="22"/>
                <w:lang w:eastAsia="de-DE"/>
              </w:rPr>
            </w:pPr>
          </w:p>
        </w:tc>
        <w:tc>
          <w:tcPr>
            <w:tcW w:w="1674" w:type="dxa"/>
          </w:tcPr>
          <w:p w14:paraId="57F7AB14" w14:textId="77777777" w:rsidR="002D0934" w:rsidRPr="00E91435" w:rsidRDefault="002D0934" w:rsidP="0001265D">
            <w:pPr>
              <w:pStyle w:val="KeinLeerraum"/>
              <w:rPr>
                <w:sz w:val="22"/>
                <w:szCs w:val="22"/>
                <w:lang w:eastAsia="de-DE"/>
              </w:rPr>
            </w:pPr>
          </w:p>
        </w:tc>
        <w:tc>
          <w:tcPr>
            <w:tcW w:w="564" w:type="dxa"/>
          </w:tcPr>
          <w:p w14:paraId="366076F1" w14:textId="61C83074" w:rsidR="002D0934" w:rsidRPr="00E91435" w:rsidRDefault="002D0934" w:rsidP="0001265D">
            <w:pPr>
              <w:pStyle w:val="KeinLeerraum"/>
              <w:rPr>
                <w:sz w:val="22"/>
                <w:szCs w:val="22"/>
                <w:lang w:eastAsia="de-DE"/>
              </w:rPr>
            </w:pPr>
          </w:p>
        </w:tc>
      </w:tr>
    </w:tbl>
    <w:p w14:paraId="03732787" w14:textId="77777777" w:rsidR="00603BE3" w:rsidRDefault="00603BE3" w:rsidP="00BA0DED">
      <w:pPr>
        <w:pStyle w:val="KeinLeerraum"/>
        <w:rPr>
          <w:b/>
          <w:bCs/>
          <w:sz w:val="22"/>
          <w:szCs w:val="22"/>
          <w:lang w:eastAsia="de-DE"/>
        </w:rPr>
      </w:pPr>
    </w:p>
    <w:p w14:paraId="2960EEDB" w14:textId="77777777" w:rsidR="00603BE3" w:rsidRDefault="00603BE3">
      <w:pPr>
        <w:rPr>
          <w:rFonts w:eastAsiaTheme="minorHAnsi"/>
          <w:b/>
          <w:bCs/>
          <w:sz w:val="22"/>
          <w:szCs w:val="22"/>
          <w:lang w:eastAsia="de-DE"/>
        </w:rPr>
      </w:pPr>
      <w:r>
        <w:rPr>
          <w:b/>
          <w:bCs/>
          <w:sz w:val="22"/>
          <w:szCs w:val="22"/>
          <w:lang w:eastAsia="de-DE"/>
        </w:rPr>
        <w:br w:type="page"/>
      </w:r>
    </w:p>
    <w:p w14:paraId="6DCA2118" w14:textId="73C00A88" w:rsidR="00BA0DED" w:rsidRPr="00D21518" w:rsidRDefault="00BA0DED" w:rsidP="00BA0DED">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7E64776C" w14:textId="37111259" w:rsidR="00BA0DED" w:rsidRPr="00E91435" w:rsidRDefault="00BA0DED" w:rsidP="00BA0DED">
      <w:pPr>
        <w:pStyle w:val="KeinLeerraum"/>
        <w:rPr>
          <w:b/>
          <w:bCs/>
          <w:sz w:val="22"/>
          <w:szCs w:val="22"/>
          <w:lang w:eastAsia="de-DE"/>
        </w:rPr>
      </w:pPr>
      <w:r w:rsidRPr="0CC0CCD4">
        <w:rPr>
          <w:b/>
          <w:bCs/>
          <w:i/>
          <w:iCs/>
          <w:sz w:val="22"/>
          <w:szCs w:val="22"/>
          <w:lang w:eastAsia="de-DE"/>
        </w:rPr>
        <w:t>activité</w:t>
      </w:r>
      <w:r w:rsidRPr="0CC0CCD4">
        <w:rPr>
          <w:b/>
          <w:bCs/>
          <w:sz w:val="22"/>
          <w:szCs w:val="22"/>
          <w:lang w:eastAsia="de-DE"/>
        </w:rPr>
        <w:t xml:space="preserve"> F: 2 Lektion</w:t>
      </w:r>
      <w:r w:rsidR="00A66ADA" w:rsidRPr="0CC0CCD4">
        <w:rPr>
          <w:b/>
          <w:bCs/>
          <w:sz w:val="22"/>
          <w:szCs w:val="22"/>
          <w:lang w:eastAsia="de-DE"/>
        </w:rPr>
        <w:t>e</w:t>
      </w:r>
      <w:r w:rsidR="56A92EA8" w:rsidRPr="0CC0CCD4">
        <w:rPr>
          <w:b/>
          <w:bCs/>
          <w:sz w:val="22"/>
          <w:szCs w:val="22"/>
          <w:lang w:eastAsia="de-DE"/>
        </w:rPr>
        <w:t>n</w:t>
      </w:r>
    </w:p>
    <w:p w14:paraId="42540F64" w14:textId="77777777" w:rsidR="00C423D8" w:rsidRPr="008B53B2" w:rsidRDefault="00C423D8" w:rsidP="00C423D8">
      <w:pPr>
        <w:pStyle w:val="KeinLeerraum"/>
        <w:rPr>
          <w:b/>
          <w:bCs/>
          <w:sz w:val="22"/>
          <w:szCs w:val="22"/>
          <w:lang w:eastAsia="de-DE"/>
        </w:rPr>
      </w:pPr>
    </w:p>
    <w:p w14:paraId="183D133A" w14:textId="52041884" w:rsidR="00416A2E" w:rsidRPr="008B53B2" w:rsidRDefault="00416A2E" w:rsidP="00416A2E">
      <w:pPr>
        <w:pStyle w:val="KeinLeerraum"/>
        <w:rPr>
          <w:b/>
          <w:bCs/>
          <w:i/>
          <w:iCs/>
          <w:sz w:val="22"/>
          <w:szCs w:val="22"/>
          <w:lang w:eastAsia="de-DE"/>
        </w:rPr>
      </w:pPr>
      <w:r w:rsidRPr="008B53B2">
        <w:rPr>
          <w:b/>
          <w:bCs/>
          <w:sz w:val="22"/>
          <w:szCs w:val="22"/>
          <w:lang w:eastAsia="de-DE"/>
        </w:rPr>
        <w:t xml:space="preserve">Lektion </w:t>
      </w:r>
      <w:r w:rsidR="00D810DA" w:rsidRPr="008B53B2">
        <w:rPr>
          <w:b/>
          <w:bCs/>
          <w:sz w:val="22"/>
          <w:szCs w:val="22"/>
          <w:lang w:eastAsia="de-DE"/>
        </w:rPr>
        <w:t>1</w:t>
      </w:r>
      <w:r w:rsidR="008E5748" w:rsidRPr="008B53B2">
        <w:rPr>
          <w:b/>
          <w:bCs/>
          <w:sz w:val="22"/>
          <w:szCs w:val="22"/>
          <w:lang w:eastAsia="de-DE"/>
        </w:rPr>
        <w:t xml:space="preserve">: </w:t>
      </w:r>
      <w:r w:rsidR="00DE671B" w:rsidRPr="008B53B2">
        <w:rPr>
          <w:b/>
          <w:bCs/>
          <w:i/>
          <w:iCs/>
          <w:sz w:val="22"/>
          <w:szCs w:val="22"/>
          <w:lang w:eastAsia="de-DE"/>
        </w:rPr>
        <w:t>Regardez les horloges.</w:t>
      </w:r>
    </w:p>
    <w:tbl>
      <w:tblPr>
        <w:tblStyle w:val="Tabellenraster"/>
        <w:tblW w:w="14454" w:type="dxa"/>
        <w:tblLook w:val="04A0" w:firstRow="1" w:lastRow="0" w:firstColumn="1" w:lastColumn="0" w:noHBand="0" w:noVBand="1"/>
      </w:tblPr>
      <w:tblGrid>
        <w:gridCol w:w="562"/>
        <w:gridCol w:w="709"/>
        <w:gridCol w:w="6804"/>
        <w:gridCol w:w="4111"/>
        <w:gridCol w:w="1701"/>
        <w:gridCol w:w="567"/>
      </w:tblGrid>
      <w:tr w:rsidR="00C96E69" w:rsidRPr="00E91435" w14:paraId="3F63C2A8" w14:textId="77777777" w:rsidTr="0CC0CCD4">
        <w:trPr>
          <w:trHeight w:val="296"/>
        </w:trPr>
        <w:tc>
          <w:tcPr>
            <w:tcW w:w="8075" w:type="dxa"/>
            <w:gridSpan w:val="3"/>
          </w:tcPr>
          <w:p w14:paraId="5A3E4856" w14:textId="77777777" w:rsidR="00C96E69" w:rsidRPr="00E91435" w:rsidRDefault="00C96E69"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11" w:type="dxa"/>
          </w:tcPr>
          <w:p w14:paraId="2269DEB7" w14:textId="77777777" w:rsidR="00C96E69" w:rsidRPr="00E91435" w:rsidRDefault="00C96E69" w:rsidP="0001265D">
            <w:pPr>
              <w:pStyle w:val="KeinLeerraum"/>
              <w:rPr>
                <w:b/>
                <w:bCs/>
                <w:sz w:val="22"/>
                <w:szCs w:val="22"/>
                <w:lang w:eastAsia="de-DE"/>
              </w:rPr>
            </w:pPr>
            <w:r w:rsidRPr="00E91435">
              <w:rPr>
                <w:b/>
                <w:bCs/>
                <w:sz w:val="22"/>
                <w:szCs w:val="22"/>
                <w:lang w:eastAsia="de-DE"/>
              </w:rPr>
              <w:t>différenciation</w:t>
            </w:r>
          </w:p>
        </w:tc>
        <w:tc>
          <w:tcPr>
            <w:tcW w:w="1701" w:type="dxa"/>
          </w:tcPr>
          <w:p w14:paraId="2D6ECB1D" w14:textId="35EB1606" w:rsidR="00C96E69" w:rsidRPr="00E91435" w:rsidRDefault="00F44E61" w:rsidP="0001265D">
            <w:pPr>
              <w:pStyle w:val="KeinLeerraum"/>
              <w:rPr>
                <w:b/>
                <w:bCs/>
                <w:sz w:val="22"/>
                <w:szCs w:val="22"/>
                <w:lang w:eastAsia="de-DE"/>
              </w:rPr>
            </w:pPr>
            <w:r>
              <w:rPr>
                <w:b/>
                <w:bCs/>
                <w:sz w:val="22"/>
                <w:szCs w:val="22"/>
                <w:lang w:eastAsia="de-DE"/>
              </w:rPr>
              <w:t>matériel</w:t>
            </w:r>
          </w:p>
        </w:tc>
        <w:tc>
          <w:tcPr>
            <w:tcW w:w="567" w:type="dxa"/>
          </w:tcPr>
          <w:p w14:paraId="5291D34B" w14:textId="536038C5" w:rsidR="00C96E69" w:rsidRPr="00E91435" w:rsidRDefault="00C96E69" w:rsidP="0001265D">
            <w:pPr>
              <w:pStyle w:val="KeinLeerraum"/>
              <w:rPr>
                <w:b/>
                <w:bCs/>
                <w:sz w:val="22"/>
                <w:szCs w:val="22"/>
                <w:lang w:eastAsia="de-DE"/>
              </w:rPr>
            </w:pPr>
          </w:p>
        </w:tc>
      </w:tr>
      <w:tr w:rsidR="00C96E69" w:rsidRPr="00E91435" w14:paraId="0E386DAC" w14:textId="77777777" w:rsidTr="0032561D">
        <w:trPr>
          <w:trHeight w:val="917"/>
        </w:trPr>
        <w:tc>
          <w:tcPr>
            <w:tcW w:w="562" w:type="dxa"/>
            <w:tcBorders>
              <w:bottom w:val="single" w:sz="4" w:space="0" w:color="auto"/>
              <w:right w:val="nil"/>
            </w:tcBorders>
          </w:tcPr>
          <w:p w14:paraId="712F7BC6" w14:textId="77777777" w:rsidR="00C96E69" w:rsidRPr="00E91435" w:rsidRDefault="00C96E69" w:rsidP="0001265D">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45AC457A" w14:textId="77777777" w:rsidR="00C96E69" w:rsidRPr="00E91435" w:rsidRDefault="00C96E69" w:rsidP="0001265D">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7CF23E8C" w14:textId="77777777" w:rsidR="00C96E69" w:rsidRPr="00E91435" w:rsidRDefault="00C96E69" w:rsidP="0001265D">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229DC99" w14:textId="5CF2E856" w:rsidR="00C96E69" w:rsidRPr="00E91435" w:rsidRDefault="00C96E69" w:rsidP="0001265D">
            <w:pPr>
              <w:pStyle w:val="KeinLeerraum"/>
              <w:rPr>
                <w:sz w:val="22"/>
                <w:szCs w:val="22"/>
                <w:lang w:eastAsia="de-DE"/>
              </w:rPr>
            </w:pPr>
            <w:r w:rsidRPr="00E91435">
              <w:rPr>
                <w:sz w:val="22"/>
                <w:szCs w:val="22"/>
                <w:lang w:eastAsia="de-DE"/>
              </w:rPr>
              <w:t xml:space="preserve">Die SuS </w:t>
            </w:r>
            <w:r w:rsidR="00FD4F1F">
              <w:rPr>
                <w:sz w:val="22"/>
                <w:szCs w:val="22"/>
                <w:lang w:eastAsia="de-DE"/>
              </w:rPr>
              <w:t xml:space="preserve">sehen sich noch einmal die drei Plakate von S. 22 an. Wie werden auf F/E und D die Uhrzeiten </w:t>
            </w:r>
            <w:r w:rsidR="008B53B2">
              <w:rPr>
                <w:sz w:val="22"/>
                <w:szCs w:val="22"/>
                <w:lang w:eastAsia="de-DE"/>
              </w:rPr>
              <w:t xml:space="preserve">geschrieben </w:t>
            </w:r>
            <w:r w:rsidR="00FD4F1F">
              <w:rPr>
                <w:sz w:val="22"/>
                <w:szCs w:val="22"/>
                <w:lang w:eastAsia="de-DE"/>
              </w:rPr>
              <w:t xml:space="preserve">und </w:t>
            </w:r>
            <w:r w:rsidR="008B53B2">
              <w:rPr>
                <w:sz w:val="22"/>
                <w:szCs w:val="22"/>
                <w:lang w:eastAsia="de-DE"/>
              </w:rPr>
              <w:t>gesagt</w:t>
            </w:r>
            <w:r w:rsidR="00FD4F1F">
              <w:rPr>
                <w:sz w:val="22"/>
                <w:szCs w:val="22"/>
                <w:lang w:eastAsia="de-DE"/>
              </w:rPr>
              <w:t>?</w:t>
            </w:r>
            <w:r w:rsidRPr="00E91435">
              <w:rPr>
                <w:sz w:val="22"/>
                <w:szCs w:val="22"/>
                <w:lang w:eastAsia="de-DE"/>
              </w:rPr>
              <w:t xml:space="preserve"> </w:t>
            </w:r>
            <w:r w:rsidR="00FD4F1F">
              <w:rPr>
                <w:sz w:val="22"/>
                <w:szCs w:val="22"/>
                <w:lang w:eastAsia="de-DE"/>
              </w:rPr>
              <w:t>Wie ist es in anderen Erst- oder Fremdsprachen?</w:t>
            </w:r>
          </w:p>
        </w:tc>
        <w:tc>
          <w:tcPr>
            <w:tcW w:w="4111" w:type="dxa"/>
          </w:tcPr>
          <w:p w14:paraId="0B00A20B" w14:textId="77777777" w:rsidR="00C96E69" w:rsidRPr="00E91435" w:rsidRDefault="00C96E69" w:rsidP="0001265D">
            <w:pPr>
              <w:pStyle w:val="KeinLeerraum"/>
              <w:rPr>
                <w:sz w:val="22"/>
                <w:szCs w:val="22"/>
                <w:lang w:eastAsia="de-DE"/>
              </w:rPr>
            </w:pPr>
          </w:p>
          <w:p w14:paraId="325525E9" w14:textId="77777777" w:rsidR="00C96E69" w:rsidRPr="00E91435" w:rsidRDefault="00C96E69" w:rsidP="0001265D">
            <w:pPr>
              <w:pStyle w:val="KeinLeerraum"/>
              <w:rPr>
                <w:sz w:val="22"/>
                <w:szCs w:val="22"/>
                <w:lang w:eastAsia="de-DE"/>
              </w:rPr>
            </w:pPr>
          </w:p>
        </w:tc>
        <w:tc>
          <w:tcPr>
            <w:tcW w:w="1701" w:type="dxa"/>
          </w:tcPr>
          <w:p w14:paraId="73C024A6" w14:textId="43CD130C" w:rsidR="00C96E69" w:rsidRPr="00E91435" w:rsidRDefault="00BE670A"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S. 22</w:t>
            </w:r>
          </w:p>
        </w:tc>
        <w:tc>
          <w:tcPr>
            <w:tcW w:w="567" w:type="dxa"/>
          </w:tcPr>
          <w:p w14:paraId="079C320A" w14:textId="26BE75F6" w:rsidR="00C96E69" w:rsidRPr="00E91435" w:rsidRDefault="00C96E69" w:rsidP="0001265D">
            <w:pPr>
              <w:pStyle w:val="KeinLeerraum"/>
              <w:rPr>
                <w:sz w:val="22"/>
                <w:szCs w:val="22"/>
                <w:lang w:eastAsia="de-DE"/>
              </w:rPr>
            </w:pPr>
          </w:p>
        </w:tc>
      </w:tr>
      <w:tr w:rsidR="00C96E69" w:rsidRPr="00E91435" w14:paraId="62E76412" w14:textId="77777777" w:rsidTr="008F760C">
        <w:trPr>
          <w:trHeight w:val="326"/>
        </w:trPr>
        <w:tc>
          <w:tcPr>
            <w:tcW w:w="562" w:type="dxa"/>
            <w:tcBorders>
              <w:bottom w:val="single" w:sz="4" w:space="0" w:color="auto"/>
              <w:right w:val="nil"/>
            </w:tcBorders>
            <w:shd w:val="thinDiagStripe" w:color="AEAAAA" w:themeColor="background2" w:themeShade="BF" w:fill="auto"/>
          </w:tcPr>
          <w:p w14:paraId="6CB8FF43" w14:textId="46645757" w:rsidR="00C96E69" w:rsidRPr="00E91435" w:rsidRDefault="00665094"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C96E69" w:rsidRPr="00E91435">
              <w:rPr>
                <w:rFonts w:ascii="Calibri" w:eastAsia="Times New Roman" w:hAnsi="Calibri" w:cs="Calibri"/>
                <w:sz w:val="22"/>
                <w:szCs w:val="22"/>
                <w:lang w:eastAsia="de-DE"/>
              </w:rPr>
              <w:t>.</w:t>
            </w:r>
            <w:r w:rsidR="00FD5574">
              <w:rPr>
                <w:rFonts w:ascii="Calibri" w:eastAsia="Times New Roman" w:hAnsi="Calibri" w:cs="Calibri"/>
                <w:sz w:val="22"/>
                <w:szCs w:val="22"/>
                <w:lang w:eastAsia="de-DE"/>
              </w:rPr>
              <w:br/>
              <w:t>2.</w:t>
            </w:r>
          </w:p>
        </w:tc>
        <w:tc>
          <w:tcPr>
            <w:tcW w:w="709" w:type="dxa"/>
            <w:tcBorders>
              <w:right w:val="single" w:sz="4" w:space="0" w:color="auto"/>
            </w:tcBorders>
            <w:shd w:val="clear" w:color="auto" w:fill="auto"/>
          </w:tcPr>
          <w:p w14:paraId="1B3BFD12" w14:textId="77777777" w:rsidR="00C96E69" w:rsidRDefault="00FD5574" w:rsidP="0001265D">
            <w:pPr>
              <w:pStyle w:val="KeinLeerraum"/>
              <w:rPr>
                <w:sz w:val="22"/>
                <w:szCs w:val="22"/>
                <w:lang w:eastAsia="de-DE"/>
              </w:rPr>
            </w:pPr>
            <w:r>
              <w:rPr>
                <w:sz w:val="22"/>
                <w:szCs w:val="22"/>
                <w:lang w:eastAsia="de-DE"/>
              </w:rPr>
              <w:t>PA</w:t>
            </w:r>
          </w:p>
          <w:p w14:paraId="1025AD52" w14:textId="0CC6D3BF" w:rsidR="00FD5574" w:rsidRPr="00220121" w:rsidRDefault="00FD5574" w:rsidP="0001265D">
            <w:pPr>
              <w:pStyle w:val="KeinLeerraum"/>
              <w:rPr>
                <w:strike/>
                <w:sz w:val="22"/>
                <w:szCs w:val="22"/>
                <w:lang w:eastAsia="de-DE"/>
              </w:rPr>
            </w:pPr>
          </w:p>
        </w:tc>
        <w:tc>
          <w:tcPr>
            <w:tcW w:w="6804" w:type="dxa"/>
            <w:tcBorders>
              <w:left w:val="single" w:sz="4" w:space="0" w:color="auto"/>
            </w:tcBorders>
          </w:tcPr>
          <w:p w14:paraId="1076DF8F" w14:textId="616417E5" w:rsidR="00C96E69" w:rsidRPr="00E91435" w:rsidRDefault="573D21FE" w:rsidP="0001265D">
            <w:pPr>
              <w:pStyle w:val="KeinLeerraum"/>
              <w:rPr>
                <w:sz w:val="22"/>
                <w:szCs w:val="22"/>
                <w:lang w:eastAsia="de-DE"/>
              </w:rPr>
            </w:pPr>
            <w:r w:rsidRPr="45D11DFD">
              <w:rPr>
                <w:sz w:val="22"/>
                <w:szCs w:val="22"/>
                <w:lang w:eastAsia="de-DE"/>
              </w:rPr>
              <w:t xml:space="preserve">Die SuS </w:t>
            </w:r>
            <w:r w:rsidR="42F345EB" w:rsidRPr="45D11DFD">
              <w:rPr>
                <w:sz w:val="22"/>
                <w:szCs w:val="22"/>
                <w:lang w:eastAsia="de-DE"/>
              </w:rPr>
              <w:t>betrachten und</w:t>
            </w:r>
            <w:r w:rsidR="003543BE" w:rsidRPr="0CC0CCD4">
              <w:rPr>
                <w:sz w:val="22"/>
                <w:szCs w:val="22"/>
                <w:lang w:eastAsia="de-DE"/>
              </w:rPr>
              <w:t xml:space="preserve"> vergleichen zu zweit die Angabe der Uhrzeit </w:t>
            </w:r>
            <w:r w:rsidR="5C05EF8A" w:rsidRPr="0CC0CCD4">
              <w:rPr>
                <w:sz w:val="22"/>
                <w:szCs w:val="22"/>
                <w:lang w:eastAsia="de-DE"/>
              </w:rPr>
              <w:t xml:space="preserve">auf Deutsch und auf Französisch. </w:t>
            </w:r>
            <w:r w:rsidR="00361531">
              <w:br/>
            </w:r>
            <w:r w:rsidR="551926DE" w:rsidRPr="0CC0CCD4">
              <w:rPr>
                <w:sz w:val="22"/>
                <w:szCs w:val="22"/>
                <w:lang w:eastAsia="de-DE"/>
              </w:rPr>
              <w:t>Sie notieren ihre Entdeckungen</w:t>
            </w:r>
            <w:r w:rsidR="00676C21">
              <w:rPr>
                <w:sz w:val="22"/>
                <w:szCs w:val="22"/>
                <w:lang w:eastAsia="de-DE"/>
              </w:rPr>
              <w:t xml:space="preserve"> im karierten Textfeld</w:t>
            </w:r>
            <w:r w:rsidR="2C2D69CF" w:rsidRPr="0CC0CCD4">
              <w:rPr>
                <w:sz w:val="22"/>
                <w:szCs w:val="22"/>
                <w:lang w:eastAsia="de-DE"/>
              </w:rPr>
              <w:t>.</w:t>
            </w:r>
          </w:p>
        </w:tc>
        <w:tc>
          <w:tcPr>
            <w:tcW w:w="4111" w:type="dxa"/>
          </w:tcPr>
          <w:p w14:paraId="168E5725" w14:textId="1B056C4B" w:rsidR="00DE0386" w:rsidRDefault="00BE670A" w:rsidP="0001265D">
            <w:pPr>
              <w:pStyle w:val="KeinLeerraum"/>
              <w:rPr>
                <w:sz w:val="22"/>
                <w:szCs w:val="22"/>
                <w:lang w:eastAsia="de-DE"/>
              </w:rPr>
            </w:pPr>
            <w:r>
              <w:rPr>
                <w:sz w:val="22"/>
                <w:szCs w:val="22"/>
                <w:lang w:eastAsia="de-DE"/>
              </w:rPr>
              <w:t>Auf</w:t>
            </w:r>
            <w:r w:rsidR="001843EC">
              <w:rPr>
                <w:sz w:val="22"/>
                <w:szCs w:val="22"/>
                <w:lang w:eastAsia="de-DE"/>
              </w:rPr>
              <w:t xml:space="preserve"> die Angaben</w:t>
            </w:r>
            <w:r w:rsidR="00C11B37">
              <w:rPr>
                <w:sz w:val="22"/>
                <w:szCs w:val="22"/>
                <w:lang w:eastAsia="de-DE"/>
              </w:rPr>
              <w:t xml:space="preserve"> d</w:t>
            </w:r>
            <w:r w:rsidR="001843EC">
              <w:rPr>
                <w:sz w:val="22"/>
                <w:szCs w:val="22"/>
                <w:lang w:eastAsia="de-DE"/>
              </w:rPr>
              <w:t xml:space="preserve">er halben Stunde und von </w:t>
            </w:r>
            <w:r w:rsidR="004B258B">
              <w:rPr>
                <w:sz w:val="22"/>
                <w:szCs w:val="22"/>
                <w:lang w:eastAsia="de-DE"/>
              </w:rPr>
              <w:t>«</w:t>
            </w:r>
            <w:r w:rsidR="001843EC">
              <w:rPr>
                <w:sz w:val="22"/>
                <w:szCs w:val="22"/>
                <w:lang w:eastAsia="de-DE"/>
              </w:rPr>
              <w:t xml:space="preserve">Viertel </w:t>
            </w:r>
            <w:r>
              <w:rPr>
                <w:sz w:val="22"/>
                <w:szCs w:val="22"/>
                <w:lang w:eastAsia="de-DE"/>
              </w:rPr>
              <w:t>vor</w:t>
            </w:r>
            <w:r w:rsidR="004B258B">
              <w:rPr>
                <w:sz w:val="22"/>
                <w:szCs w:val="22"/>
                <w:lang w:eastAsia="de-DE"/>
              </w:rPr>
              <w:t>»</w:t>
            </w:r>
            <w:r w:rsidR="001843EC">
              <w:rPr>
                <w:sz w:val="22"/>
                <w:szCs w:val="22"/>
                <w:lang w:eastAsia="de-DE"/>
              </w:rPr>
              <w:t xml:space="preserve"> </w:t>
            </w:r>
            <w:r>
              <w:rPr>
                <w:sz w:val="22"/>
                <w:szCs w:val="22"/>
                <w:lang w:eastAsia="de-DE"/>
              </w:rPr>
              <w:t>und</w:t>
            </w:r>
            <w:r w:rsidR="001843EC">
              <w:rPr>
                <w:sz w:val="22"/>
                <w:szCs w:val="22"/>
                <w:lang w:eastAsia="de-DE"/>
              </w:rPr>
              <w:t xml:space="preserve"> </w:t>
            </w:r>
            <w:r w:rsidR="004B258B">
              <w:rPr>
                <w:sz w:val="22"/>
                <w:szCs w:val="22"/>
                <w:lang w:eastAsia="de-DE"/>
              </w:rPr>
              <w:t>«</w:t>
            </w:r>
            <w:r w:rsidR="001843EC">
              <w:rPr>
                <w:sz w:val="22"/>
                <w:szCs w:val="22"/>
                <w:lang w:eastAsia="de-DE"/>
              </w:rPr>
              <w:t xml:space="preserve">Viertel </w:t>
            </w:r>
            <w:r>
              <w:rPr>
                <w:sz w:val="22"/>
                <w:szCs w:val="22"/>
                <w:lang w:eastAsia="de-DE"/>
              </w:rPr>
              <w:t>nach</w:t>
            </w:r>
            <w:r w:rsidR="004B258B">
              <w:rPr>
                <w:sz w:val="22"/>
                <w:szCs w:val="22"/>
                <w:lang w:eastAsia="de-DE"/>
              </w:rPr>
              <w:t>»</w:t>
            </w:r>
            <w:r>
              <w:rPr>
                <w:sz w:val="22"/>
                <w:szCs w:val="22"/>
                <w:lang w:eastAsia="de-DE"/>
              </w:rPr>
              <w:t xml:space="preserve"> beschränken</w:t>
            </w:r>
            <w:r w:rsidR="004B258B">
              <w:rPr>
                <w:sz w:val="22"/>
                <w:szCs w:val="22"/>
                <w:lang w:eastAsia="de-DE"/>
              </w:rPr>
              <w:t>.</w:t>
            </w:r>
          </w:p>
          <w:p w14:paraId="3B6B3057" w14:textId="013BD7AE" w:rsidR="00C96E69" w:rsidRPr="00E91435" w:rsidRDefault="00DE0386" w:rsidP="0001265D">
            <w:pPr>
              <w:pStyle w:val="KeinLeerraum"/>
              <w:rPr>
                <w:sz w:val="22"/>
                <w:szCs w:val="22"/>
                <w:lang w:eastAsia="de-DE"/>
              </w:rPr>
            </w:pPr>
            <w:r>
              <w:rPr>
                <w:sz w:val="22"/>
                <w:szCs w:val="22"/>
                <w:lang w:eastAsia="de-DE"/>
              </w:rPr>
              <w:t xml:space="preserve">Es wird in der Gruppe mit Unterstützung der LP gearbeitet. Erkenntnisse werden </w:t>
            </w:r>
            <w:r w:rsidR="007D10FA">
              <w:rPr>
                <w:sz w:val="22"/>
                <w:szCs w:val="22"/>
                <w:lang w:eastAsia="de-DE"/>
              </w:rPr>
              <w:t>nur</w:t>
            </w:r>
            <w:r w:rsidR="0008158F">
              <w:rPr>
                <w:sz w:val="22"/>
                <w:szCs w:val="22"/>
                <w:lang w:eastAsia="de-DE"/>
              </w:rPr>
              <w:t xml:space="preserve"> </w:t>
            </w:r>
            <w:r w:rsidR="007D10FA">
              <w:rPr>
                <w:sz w:val="22"/>
                <w:szCs w:val="22"/>
                <w:lang w:eastAsia="de-DE"/>
              </w:rPr>
              <w:t xml:space="preserve">mündlich </w:t>
            </w:r>
            <w:r>
              <w:rPr>
                <w:sz w:val="22"/>
                <w:szCs w:val="22"/>
                <w:lang w:eastAsia="de-DE"/>
              </w:rPr>
              <w:t xml:space="preserve">gesammelt </w:t>
            </w:r>
            <w:r w:rsidR="0008158F">
              <w:rPr>
                <w:sz w:val="22"/>
                <w:szCs w:val="22"/>
                <w:lang w:eastAsia="de-DE"/>
              </w:rPr>
              <w:t>oder</w:t>
            </w:r>
            <w:r>
              <w:rPr>
                <w:sz w:val="22"/>
                <w:szCs w:val="22"/>
                <w:lang w:eastAsia="de-DE"/>
              </w:rPr>
              <w:t xml:space="preserve"> zum Abschreiben notiert. </w:t>
            </w:r>
          </w:p>
        </w:tc>
        <w:tc>
          <w:tcPr>
            <w:tcW w:w="1701" w:type="dxa"/>
          </w:tcPr>
          <w:p w14:paraId="43DCC90B" w14:textId="2BE823BF" w:rsidR="00823275" w:rsidRDefault="00823275" w:rsidP="00823275">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785F3C">
              <w:rPr>
                <w:sz w:val="22"/>
                <w:szCs w:val="22"/>
                <w:lang w:eastAsia="de-DE"/>
              </w:rPr>
              <w:t>23</w:t>
            </w:r>
            <w:r w:rsidR="008A20A2">
              <w:rPr>
                <w:sz w:val="22"/>
                <w:szCs w:val="22"/>
                <w:lang w:eastAsia="de-DE"/>
              </w:rPr>
              <w:br/>
              <w:t>Track 16</w:t>
            </w:r>
          </w:p>
          <w:p w14:paraId="1562BED8" w14:textId="366B4EDF" w:rsidR="008A20A2" w:rsidRDefault="008A20A2" w:rsidP="00823275">
            <w:pPr>
              <w:pStyle w:val="KeinLeerraum"/>
              <w:rPr>
                <w:sz w:val="22"/>
                <w:szCs w:val="22"/>
                <w:lang w:eastAsia="de-DE"/>
              </w:rPr>
            </w:pPr>
            <w:r>
              <w:rPr>
                <w:sz w:val="22"/>
                <w:szCs w:val="22"/>
                <w:lang w:eastAsia="de-DE"/>
              </w:rPr>
              <w:t>Computer</w:t>
            </w:r>
          </w:p>
          <w:p w14:paraId="3C4A5B8D" w14:textId="71A81204" w:rsidR="00C96E69" w:rsidRPr="00E91435" w:rsidRDefault="00823275" w:rsidP="0001265D">
            <w:pPr>
              <w:pStyle w:val="KeinLeerraum"/>
              <w:rPr>
                <w:sz w:val="22"/>
                <w:szCs w:val="22"/>
                <w:lang w:eastAsia="de-DE"/>
              </w:rPr>
            </w:pPr>
            <w:r>
              <w:rPr>
                <w:sz w:val="22"/>
                <w:szCs w:val="22"/>
                <w:lang w:eastAsia="de-DE"/>
              </w:rPr>
              <w:t>Bleistift</w:t>
            </w:r>
          </w:p>
        </w:tc>
        <w:tc>
          <w:tcPr>
            <w:tcW w:w="567" w:type="dxa"/>
          </w:tcPr>
          <w:p w14:paraId="1A2A46B6" w14:textId="6C1277F1" w:rsidR="00C96E69" w:rsidRPr="00E91435" w:rsidRDefault="00CC25CD" w:rsidP="0001265D">
            <w:pPr>
              <w:pStyle w:val="KeinLeerraum"/>
              <w:rPr>
                <w:sz w:val="22"/>
                <w:szCs w:val="22"/>
                <w:lang w:eastAsia="de-DE"/>
              </w:rPr>
            </w:pPr>
            <w:r>
              <w:rPr>
                <w:sz w:val="22"/>
                <w:szCs w:val="22"/>
                <w:lang w:eastAsia="de-DE"/>
              </w:rPr>
              <w:t>1</w:t>
            </w:r>
            <w:r w:rsidR="00C96E69" w:rsidRPr="00E91435">
              <w:rPr>
                <w:sz w:val="22"/>
                <w:szCs w:val="22"/>
                <w:lang w:eastAsia="de-DE"/>
              </w:rPr>
              <w:t>5’</w:t>
            </w:r>
          </w:p>
        </w:tc>
      </w:tr>
      <w:tr w:rsidR="00C83737" w:rsidRPr="00E91435" w14:paraId="37B13094" w14:textId="77777777" w:rsidTr="0032561D">
        <w:trPr>
          <w:trHeight w:val="326"/>
        </w:trPr>
        <w:tc>
          <w:tcPr>
            <w:tcW w:w="562" w:type="dxa"/>
            <w:tcBorders>
              <w:bottom w:val="single" w:sz="4" w:space="0" w:color="auto"/>
              <w:right w:val="nil"/>
            </w:tcBorders>
            <w:shd w:val="clear" w:color="auto" w:fill="D0CECE" w:themeFill="background2" w:themeFillShade="E6"/>
          </w:tcPr>
          <w:p w14:paraId="681D8380" w14:textId="70FB9401" w:rsidR="00C83737" w:rsidRPr="009068A7" w:rsidRDefault="007857B2" w:rsidP="0001265D">
            <w:pPr>
              <w:spacing w:before="100" w:beforeAutospacing="1" w:after="100" w:afterAutospacing="1"/>
              <w:rPr>
                <w:rFonts w:ascii="Calibri" w:eastAsia="Times New Roman" w:hAnsi="Calibri" w:cs="Calibri"/>
                <w:sz w:val="22"/>
                <w:szCs w:val="22"/>
                <w:lang w:eastAsia="de-DE"/>
              </w:rPr>
            </w:pPr>
            <w:r w:rsidRPr="00220E3E">
              <w:rPr>
                <w:rFonts w:ascii="Calibri" w:eastAsia="Times New Roman" w:hAnsi="Calibri" w:cs="Calibri"/>
                <w:sz w:val="22"/>
                <w:szCs w:val="22"/>
                <w:lang w:eastAsia="de-DE"/>
              </w:rPr>
              <w:t>4.</w:t>
            </w:r>
          </w:p>
        </w:tc>
        <w:tc>
          <w:tcPr>
            <w:tcW w:w="709" w:type="dxa"/>
            <w:tcBorders>
              <w:right w:val="single" w:sz="4" w:space="0" w:color="auto"/>
            </w:tcBorders>
            <w:shd w:val="clear" w:color="auto" w:fill="auto"/>
          </w:tcPr>
          <w:p w14:paraId="4F4AAD0D" w14:textId="017C8942" w:rsidR="00C83737" w:rsidRDefault="00C83737" w:rsidP="0001265D">
            <w:pPr>
              <w:pStyle w:val="KeinLeerraum"/>
              <w:rPr>
                <w:sz w:val="22"/>
                <w:szCs w:val="22"/>
                <w:lang w:eastAsia="de-DE"/>
              </w:rPr>
            </w:pPr>
            <w:r>
              <w:rPr>
                <w:sz w:val="22"/>
                <w:szCs w:val="22"/>
                <w:lang w:eastAsia="de-DE"/>
              </w:rPr>
              <w:t>PL</w:t>
            </w:r>
          </w:p>
        </w:tc>
        <w:tc>
          <w:tcPr>
            <w:tcW w:w="6804" w:type="dxa"/>
            <w:tcBorders>
              <w:left w:val="single" w:sz="4" w:space="0" w:color="auto"/>
            </w:tcBorders>
          </w:tcPr>
          <w:p w14:paraId="7EDDA69B" w14:textId="06BD0ED6" w:rsidR="001D5919" w:rsidRDefault="001D5919" w:rsidP="0001265D">
            <w:pPr>
              <w:pStyle w:val="KeinLeerraum"/>
              <w:rPr>
                <w:sz w:val="22"/>
                <w:szCs w:val="22"/>
                <w:lang w:eastAsia="de-DE"/>
              </w:rPr>
            </w:pPr>
            <w:r>
              <w:rPr>
                <w:sz w:val="22"/>
                <w:szCs w:val="22"/>
                <w:lang w:eastAsia="de-DE"/>
              </w:rPr>
              <w:t>Die SuS stellen im Plenum vor, was ihnen besonders aufgefallen ist und sie d</w:t>
            </w:r>
            <w:r w:rsidR="00BE670A">
              <w:rPr>
                <w:sz w:val="22"/>
                <w:szCs w:val="22"/>
                <w:lang w:eastAsia="de-DE"/>
              </w:rPr>
              <w:t>eshalb</w:t>
            </w:r>
            <w:r>
              <w:rPr>
                <w:sz w:val="22"/>
                <w:szCs w:val="22"/>
                <w:lang w:eastAsia="de-DE"/>
              </w:rPr>
              <w:t xml:space="preserve"> notiert haben.</w:t>
            </w:r>
            <w:r w:rsidR="00BE670A">
              <w:rPr>
                <w:sz w:val="22"/>
                <w:szCs w:val="22"/>
                <w:lang w:eastAsia="de-DE"/>
              </w:rPr>
              <w:br/>
            </w:r>
            <w:r w:rsidR="000902F8">
              <w:rPr>
                <w:sz w:val="22"/>
                <w:szCs w:val="22"/>
                <w:lang w:eastAsia="de-DE"/>
              </w:rPr>
              <w:t xml:space="preserve">Was habt ihr beim Vergleich der Uhrzeiten auf Deutsch und Französisch festgestellt? </w:t>
            </w:r>
            <w:r w:rsidR="009F05E3">
              <w:rPr>
                <w:sz w:val="22"/>
                <w:szCs w:val="22"/>
                <w:lang w:eastAsia="de-DE"/>
              </w:rPr>
              <w:t>Was fällt im Vergleich mit anderen Sprachen auf?</w:t>
            </w:r>
          </w:p>
        </w:tc>
        <w:tc>
          <w:tcPr>
            <w:tcW w:w="4111" w:type="dxa"/>
          </w:tcPr>
          <w:p w14:paraId="184D952D" w14:textId="77777777" w:rsidR="00C83737" w:rsidRDefault="00C83737" w:rsidP="0001265D">
            <w:pPr>
              <w:pStyle w:val="KeinLeerraum"/>
              <w:rPr>
                <w:sz w:val="22"/>
                <w:szCs w:val="22"/>
                <w:lang w:eastAsia="de-DE"/>
              </w:rPr>
            </w:pPr>
          </w:p>
        </w:tc>
        <w:tc>
          <w:tcPr>
            <w:tcW w:w="1701" w:type="dxa"/>
          </w:tcPr>
          <w:p w14:paraId="7360A567" w14:textId="1D070552" w:rsidR="00C83737" w:rsidRPr="001D5919" w:rsidRDefault="6C3F79A6" w:rsidP="00823275">
            <w:pPr>
              <w:pStyle w:val="KeinLeerraum"/>
              <w:rPr>
                <w:sz w:val="22"/>
                <w:szCs w:val="22"/>
                <w:lang w:eastAsia="de-DE"/>
              </w:rPr>
            </w:pPr>
            <w:r w:rsidRPr="0CC0CCD4">
              <w:rPr>
                <w:i/>
                <w:iCs/>
                <w:sz w:val="22"/>
                <w:szCs w:val="22"/>
                <w:lang w:eastAsia="de-DE"/>
              </w:rPr>
              <w:t>m</w:t>
            </w:r>
            <w:r w:rsidR="40A94FAE" w:rsidRPr="0CC0CCD4">
              <w:rPr>
                <w:i/>
                <w:iCs/>
                <w:sz w:val="22"/>
                <w:szCs w:val="22"/>
                <w:lang w:eastAsia="de-DE"/>
              </w:rPr>
              <w:t xml:space="preserve">agazine </w:t>
            </w:r>
            <w:r w:rsidR="40A94FAE" w:rsidRPr="0CC0CCD4">
              <w:rPr>
                <w:sz w:val="22"/>
                <w:szCs w:val="22"/>
                <w:lang w:eastAsia="de-DE"/>
              </w:rPr>
              <w:t>S. 23</w:t>
            </w:r>
            <w:r w:rsidR="001D5919">
              <w:br/>
            </w:r>
          </w:p>
        </w:tc>
        <w:tc>
          <w:tcPr>
            <w:tcW w:w="567" w:type="dxa"/>
          </w:tcPr>
          <w:p w14:paraId="5DB65A40" w14:textId="5367A40C" w:rsidR="00C83737" w:rsidRDefault="00EE5E40" w:rsidP="0001265D">
            <w:pPr>
              <w:pStyle w:val="KeinLeerraum"/>
              <w:rPr>
                <w:sz w:val="22"/>
                <w:szCs w:val="22"/>
                <w:lang w:eastAsia="de-DE"/>
              </w:rPr>
            </w:pPr>
            <w:r>
              <w:rPr>
                <w:sz w:val="22"/>
                <w:szCs w:val="22"/>
                <w:lang w:eastAsia="de-DE"/>
              </w:rPr>
              <w:t>10’</w:t>
            </w:r>
          </w:p>
        </w:tc>
      </w:tr>
      <w:tr w:rsidR="00C96E69" w:rsidRPr="00E91435" w14:paraId="3501664B" w14:textId="77777777" w:rsidTr="45D11DFD">
        <w:trPr>
          <w:trHeight w:val="326"/>
        </w:trPr>
        <w:tc>
          <w:tcPr>
            <w:tcW w:w="562" w:type="dxa"/>
            <w:tcBorders>
              <w:right w:val="nil"/>
            </w:tcBorders>
            <w:shd w:val="clear" w:color="auto" w:fill="auto"/>
          </w:tcPr>
          <w:p w14:paraId="1D8DE14F" w14:textId="2372155D" w:rsidR="00C96E69" w:rsidRPr="009068A7" w:rsidRDefault="00015E18" w:rsidP="0001265D">
            <w:pPr>
              <w:spacing w:before="100" w:beforeAutospacing="1" w:after="100" w:afterAutospacing="1"/>
              <w:rPr>
                <w:rFonts w:ascii="Calibri" w:eastAsia="Times New Roman" w:hAnsi="Calibri" w:cs="Calibri"/>
                <w:sz w:val="22"/>
                <w:szCs w:val="22"/>
                <w:lang w:eastAsia="de-DE"/>
              </w:rPr>
            </w:pPr>
            <w:r w:rsidRPr="00220E3E">
              <w:rPr>
                <w:rFonts w:ascii="Calibri" w:eastAsia="Times New Roman" w:hAnsi="Calibri" w:cs="Calibri"/>
                <w:sz w:val="22"/>
                <w:szCs w:val="22"/>
                <w:lang w:eastAsia="de-DE"/>
              </w:rPr>
              <w:t>3.</w:t>
            </w:r>
          </w:p>
        </w:tc>
        <w:tc>
          <w:tcPr>
            <w:tcW w:w="709" w:type="dxa"/>
            <w:tcBorders>
              <w:right w:val="single" w:sz="4" w:space="0" w:color="auto"/>
            </w:tcBorders>
            <w:shd w:val="clear" w:color="auto" w:fill="auto"/>
          </w:tcPr>
          <w:p w14:paraId="67095A0E" w14:textId="297FB2FC" w:rsidR="00C96E69" w:rsidRPr="009068A7" w:rsidRDefault="00C96E69" w:rsidP="0001265D">
            <w:pPr>
              <w:pStyle w:val="KeinLeerraum"/>
              <w:rPr>
                <w:sz w:val="22"/>
                <w:szCs w:val="22"/>
                <w:lang w:eastAsia="de-DE"/>
              </w:rPr>
            </w:pPr>
            <w:r w:rsidRPr="009068A7">
              <w:rPr>
                <w:sz w:val="22"/>
                <w:szCs w:val="22"/>
                <w:lang w:eastAsia="de-DE"/>
              </w:rPr>
              <w:t>PA</w:t>
            </w:r>
            <w:r w:rsidR="00EE53A2" w:rsidRPr="009068A7">
              <w:rPr>
                <w:sz w:val="22"/>
                <w:szCs w:val="22"/>
                <w:lang w:eastAsia="de-DE"/>
              </w:rPr>
              <w:br/>
            </w:r>
          </w:p>
        </w:tc>
        <w:tc>
          <w:tcPr>
            <w:tcW w:w="6804" w:type="dxa"/>
            <w:tcBorders>
              <w:left w:val="single" w:sz="4" w:space="0" w:color="auto"/>
            </w:tcBorders>
          </w:tcPr>
          <w:p w14:paraId="168AE547" w14:textId="48B50AA0" w:rsidR="00C96E69" w:rsidRPr="009068A7" w:rsidRDefault="00093540" w:rsidP="0001265D">
            <w:pPr>
              <w:pStyle w:val="KeinLeerraum"/>
              <w:rPr>
                <w:sz w:val="22"/>
                <w:szCs w:val="22"/>
                <w:lang w:eastAsia="de-DE"/>
              </w:rPr>
            </w:pPr>
            <w:r w:rsidRPr="009068A7">
              <w:rPr>
                <w:sz w:val="22"/>
                <w:szCs w:val="22"/>
                <w:lang w:eastAsia="de-DE"/>
              </w:rPr>
              <w:t xml:space="preserve">Die SuS sprechen darüber, wie die fünf Zeitangaben auf Englisch </w:t>
            </w:r>
            <w:r w:rsidR="00BE670A" w:rsidRPr="009068A7">
              <w:rPr>
                <w:sz w:val="22"/>
                <w:szCs w:val="22"/>
                <w:lang w:eastAsia="de-DE"/>
              </w:rPr>
              <w:t>lauten</w:t>
            </w:r>
            <w:r w:rsidRPr="009068A7">
              <w:rPr>
                <w:sz w:val="22"/>
                <w:szCs w:val="22"/>
                <w:lang w:eastAsia="de-DE"/>
              </w:rPr>
              <w:t xml:space="preserve">. Sie </w:t>
            </w:r>
            <w:r w:rsidR="00D03481" w:rsidRPr="009068A7">
              <w:rPr>
                <w:sz w:val="22"/>
                <w:szCs w:val="22"/>
                <w:lang w:eastAsia="de-DE"/>
              </w:rPr>
              <w:t xml:space="preserve">wählen weitere Fremdsprachen bzw. in der Klasse gesprochene andere Erstsprachen. </w:t>
            </w:r>
          </w:p>
          <w:p w14:paraId="6CD0BA6D" w14:textId="12E6355B" w:rsidR="005E607A" w:rsidRPr="009068A7" w:rsidRDefault="2C2D69CF" w:rsidP="0001265D">
            <w:pPr>
              <w:pStyle w:val="KeinLeerraum"/>
              <w:rPr>
                <w:sz w:val="22"/>
                <w:szCs w:val="22"/>
                <w:lang w:eastAsia="de-DE"/>
              </w:rPr>
            </w:pPr>
            <w:r w:rsidRPr="009068A7">
              <w:rPr>
                <w:sz w:val="22"/>
                <w:szCs w:val="22"/>
                <w:lang w:eastAsia="de-DE"/>
              </w:rPr>
              <w:t xml:space="preserve">Sie notieren ihre Entdeckungen </w:t>
            </w:r>
            <w:r w:rsidR="000D5E6F" w:rsidRPr="009068A7">
              <w:rPr>
                <w:sz w:val="22"/>
                <w:szCs w:val="22"/>
                <w:lang w:eastAsia="de-DE"/>
              </w:rPr>
              <w:t>im karierten Textfeld</w:t>
            </w:r>
            <w:r w:rsidRPr="009068A7">
              <w:rPr>
                <w:sz w:val="22"/>
                <w:szCs w:val="22"/>
                <w:lang w:eastAsia="de-DE"/>
              </w:rPr>
              <w:t>.</w:t>
            </w:r>
          </w:p>
        </w:tc>
        <w:tc>
          <w:tcPr>
            <w:tcW w:w="4111" w:type="dxa"/>
          </w:tcPr>
          <w:p w14:paraId="45DE888F" w14:textId="56A30576" w:rsidR="00E16D2D" w:rsidRPr="009068A7" w:rsidRDefault="00DA4624" w:rsidP="00D03481">
            <w:pPr>
              <w:pStyle w:val="KeinLeerraum"/>
              <w:rPr>
                <w:sz w:val="22"/>
                <w:szCs w:val="22"/>
                <w:lang w:eastAsia="de-DE"/>
              </w:rPr>
            </w:pPr>
            <w:r w:rsidRPr="009068A7">
              <w:rPr>
                <w:sz w:val="22"/>
                <w:szCs w:val="22"/>
                <w:lang w:eastAsia="de-DE"/>
              </w:rPr>
              <w:t>Mit</w:t>
            </w:r>
            <w:r w:rsidR="008A20A2" w:rsidRPr="009068A7">
              <w:rPr>
                <w:sz w:val="22"/>
                <w:szCs w:val="22"/>
                <w:lang w:eastAsia="de-DE"/>
              </w:rPr>
              <w:t xml:space="preserve"> Unterstützung der LP</w:t>
            </w:r>
            <w:r w:rsidRPr="009068A7">
              <w:rPr>
                <w:sz w:val="22"/>
                <w:szCs w:val="22"/>
                <w:lang w:eastAsia="de-DE"/>
              </w:rPr>
              <w:t xml:space="preserve">. </w:t>
            </w:r>
            <w:r w:rsidR="008A20A2" w:rsidRPr="009068A7">
              <w:rPr>
                <w:sz w:val="22"/>
                <w:szCs w:val="22"/>
                <w:lang w:eastAsia="de-DE"/>
              </w:rPr>
              <w:t xml:space="preserve">Erkenntnisse werden </w:t>
            </w:r>
            <w:r w:rsidRPr="009068A7">
              <w:rPr>
                <w:sz w:val="22"/>
                <w:szCs w:val="22"/>
                <w:lang w:eastAsia="de-DE"/>
              </w:rPr>
              <w:t xml:space="preserve">nur mündlich </w:t>
            </w:r>
            <w:r w:rsidR="008A20A2" w:rsidRPr="009068A7">
              <w:rPr>
                <w:sz w:val="22"/>
                <w:szCs w:val="22"/>
                <w:lang w:eastAsia="de-DE"/>
              </w:rPr>
              <w:t xml:space="preserve">gesammelt </w:t>
            </w:r>
            <w:r w:rsidR="00220121" w:rsidRPr="009068A7">
              <w:rPr>
                <w:sz w:val="22"/>
                <w:szCs w:val="22"/>
                <w:lang w:eastAsia="de-DE"/>
              </w:rPr>
              <w:t>oder</w:t>
            </w:r>
            <w:r w:rsidR="008A20A2" w:rsidRPr="009068A7">
              <w:rPr>
                <w:sz w:val="22"/>
                <w:szCs w:val="22"/>
                <w:lang w:eastAsia="de-DE"/>
              </w:rPr>
              <w:t xml:space="preserve"> zum Abschreiben </w:t>
            </w:r>
            <w:r w:rsidR="00E16D2D" w:rsidRPr="009068A7">
              <w:rPr>
                <w:sz w:val="22"/>
                <w:szCs w:val="22"/>
                <w:lang w:eastAsia="de-DE"/>
              </w:rPr>
              <w:t xml:space="preserve">notiert. </w:t>
            </w:r>
          </w:p>
          <w:p w14:paraId="1E8CE4A8" w14:textId="216A7AE8" w:rsidR="00C96E69" w:rsidRPr="009068A7" w:rsidRDefault="00E16D2D" w:rsidP="0001265D">
            <w:pPr>
              <w:pStyle w:val="KeinLeerraum"/>
              <w:rPr>
                <w:sz w:val="22"/>
                <w:szCs w:val="22"/>
                <w:lang w:eastAsia="de-DE"/>
              </w:rPr>
            </w:pPr>
            <w:r w:rsidRPr="009068A7">
              <w:rPr>
                <w:sz w:val="22"/>
                <w:szCs w:val="22"/>
                <w:lang w:eastAsia="de-DE"/>
              </w:rPr>
              <w:t>Weglassung möglich.</w:t>
            </w:r>
          </w:p>
        </w:tc>
        <w:tc>
          <w:tcPr>
            <w:tcW w:w="1701" w:type="dxa"/>
          </w:tcPr>
          <w:p w14:paraId="6EF42936" w14:textId="77777777" w:rsidR="00EE53A2" w:rsidRPr="009068A7" w:rsidRDefault="00EE53A2" w:rsidP="00EE53A2">
            <w:pPr>
              <w:pStyle w:val="KeinLeerraum"/>
              <w:rPr>
                <w:sz w:val="22"/>
                <w:szCs w:val="22"/>
                <w:lang w:eastAsia="de-DE"/>
              </w:rPr>
            </w:pPr>
            <w:r w:rsidRPr="009068A7">
              <w:rPr>
                <w:i/>
                <w:iCs/>
                <w:sz w:val="22"/>
                <w:szCs w:val="22"/>
                <w:lang w:eastAsia="de-DE"/>
              </w:rPr>
              <w:t>magazine</w:t>
            </w:r>
            <w:r w:rsidRPr="009068A7">
              <w:rPr>
                <w:sz w:val="22"/>
                <w:szCs w:val="22"/>
                <w:lang w:eastAsia="de-DE"/>
              </w:rPr>
              <w:t xml:space="preserve"> S. 23</w:t>
            </w:r>
          </w:p>
          <w:p w14:paraId="03264CAE" w14:textId="27DDFF38" w:rsidR="00C96E69" w:rsidRPr="009068A7" w:rsidRDefault="00EE53A2" w:rsidP="00EE53A2">
            <w:pPr>
              <w:pStyle w:val="KeinLeerraum"/>
              <w:rPr>
                <w:sz w:val="22"/>
                <w:szCs w:val="22"/>
                <w:lang w:eastAsia="de-DE"/>
              </w:rPr>
            </w:pPr>
            <w:r w:rsidRPr="009068A7">
              <w:rPr>
                <w:sz w:val="22"/>
                <w:szCs w:val="22"/>
                <w:lang w:eastAsia="de-DE"/>
              </w:rPr>
              <w:t>Bleistift</w:t>
            </w:r>
          </w:p>
        </w:tc>
        <w:tc>
          <w:tcPr>
            <w:tcW w:w="567" w:type="dxa"/>
          </w:tcPr>
          <w:p w14:paraId="1E2CBAA7" w14:textId="54B21B35" w:rsidR="00C96E69" w:rsidRPr="00E91435" w:rsidRDefault="00EE5E40" w:rsidP="0001265D">
            <w:pPr>
              <w:pStyle w:val="KeinLeerraum"/>
              <w:rPr>
                <w:sz w:val="22"/>
                <w:szCs w:val="22"/>
                <w:lang w:eastAsia="de-DE"/>
              </w:rPr>
            </w:pPr>
            <w:r w:rsidRPr="009068A7">
              <w:rPr>
                <w:sz w:val="22"/>
                <w:szCs w:val="22"/>
                <w:lang w:eastAsia="de-DE"/>
              </w:rPr>
              <w:t>15</w:t>
            </w:r>
            <w:r w:rsidR="00C96E69" w:rsidRPr="009068A7">
              <w:rPr>
                <w:sz w:val="22"/>
                <w:szCs w:val="22"/>
                <w:lang w:eastAsia="de-DE"/>
              </w:rPr>
              <w:t>’</w:t>
            </w:r>
          </w:p>
        </w:tc>
      </w:tr>
      <w:tr w:rsidR="00C96E69" w:rsidRPr="00E91435" w14:paraId="4487FD04" w14:textId="77777777" w:rsidTr="0CC0CCD4">
        <w:trPr>
          <w:trHeight w:val="326"/>
        </w:trPr>
        <w:tc>
          <w:tcPr>
            <w:tcW w:w="562" w:type="dxa"/>
            <w:tcBorders>
              <w:bottom w:val="single" w:sz="4" w:space="0" w:color="auto"/>
              <w:right w:val="nil"/>
            </w:tcBorders>
          </w:tcPr>
          <w:p w14:paraId="141C6505" w14:textId="77777777" w:rsidR="00C96E69" w:rsidRPr="00E91435" w:rsidRDefault="00C96E69" w:rsidP="0001265D">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05C2FAF" w14:textId="65989B0C" w:rsidR="00C96E69" w:rsidRPr="00E91435" w:rsidRDefault="00C96E69" w:rsidP="0001265D">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2FFC3D76" w14:textId="77777777" w:rsidR="00C96E69" w:rsidRPr="00E91435" w:rsidRDefault="00C96E69" w:rsidP="00FD09FA">
            <w:pPr>
              <w:pStyle w:val="KeinLeerraum"/>
              <w:rPr>
                <w:sz w:val="22"/>
                <w:szCs w:val="22"/>
                <w:u w:val="single"/>
                <w:lang w:eastAsia="de-DE"/>
              </w:rPr>
            </w:pPr>
            <w:r w:rsidRPr="00E91435">
              <w:rPr>
                <w:sz w:val="22"/>
                <w:szCs w:val="22"/>
                <w:u w:val="single"/>
                <w:lang w:eastAsia="de-DE"/>
              </w:rPr>
              <w:t>Ausklang:</w:t>
            </w:r>
          </w:p>
          <w:p w14:paraId="0B9E0F44" w14:textId="49CDA895" w:rsidR="00C96E69" w:rsidRPr="00E91435" w:rsidRDefault="00B427AA" w:rsidP="00FD09FA">
            <w:pPr>
              <w:pStyle w:val="KeinLeerraum"/>
              <w:rPr>
                <w:sz w:val="22"/>
                <w:szCs w:val="22"/>
                <w:lang w:eastAsia="de-DE"/>
              </w:rPr>
            </w:pPr>
            <w:r>
              <w:rPr>
                <w:sz w:val="22"/>
                <w:szCs w:val="22"/>
                <w:lang w:eastAsia="de-DE"/>
              </w:rPr>
              <w:t xml:space="preserve">Noch einmal </w:t>
            </w:r>
            <w:r w:rsidR="00BE670A">
              <w:rPr>
                <w:sz w:val="22"/>
                <w:szCs w:val="22"/>
                <w:lang w:eastAsia="de-DE"/>
              </w:rPr>
              <w:t xml:space="preserve">die </w:t>
            </w:r>
            <w:r>
              <w:rPr>
                <w:sz w:val="22"/>
                <w:szCs w:val="22"/>
                <w:lang w:eastAsia="de-DE"/>
              </w:rPr>
              <w:t xml:space="preserve">Zeitangaben </w:t>
            </w:r>
            <w:r w:rsidR="00BE670A">
              <w:rPr>
                <w:sz w:val="22"/>
                <w:szCs w:val="22"/>
                <w:lang w:eastAsia="de-DE"/>
              </w:rPr>
              <w:t xml:space="preserve">hören </w:t>
            </w:r>
            <w:r>
              <w:rPr>
                <w:sz w:val="22"/>
                <w:szCs w:val="22"/>
                <w:lang w:eastAsia="de-DE"/>
              </w:rPr>
              <w:t xml:space="preserve">und nachsprechen. </w:t>
            </w:r>
          </w:p>
        </w:tc>
        <w:tc>
          <w:tcPr>
            <w:tcW w:w="4111" w:type="dxa"/>
          </w:tcPr>
          <w:p w14:paraId="49BC4A24" w14:textId="10F407C4" w:rsidR="00C96E69" w:rsidRPr="00E91435" w:rsidRDefault="00C96E69" w:rsidP="0001265D">
            <w:pPr>
              <w:pStyle w:val="KeinLeerraum"/>
              <w:rPr>
                <w:sz w:val="22"/>
                <w:szCs w:val="22"/>
                <w:lang w:eastAsia="de-DE"/>
              </w:rPr>
            </w:pPr>
          </w:p>
        </w:tc>
        <w:tc>
          <w:tcPr>
            <w:tcW w:w="1701" w:type="dxa"/>
          </w:tcPr>
          <w:p w14:paraId="7BC455FF" w14:textId="77777777" w:rsidR="00B427AA" w:rsidRDefault="00B427AA" w:rsidP="00B427AA">
            <w:pPr>
              <w:pStyle w:val="KeinLeerraum"/>
              <w:rPr>
                <w:sz w:val="22"/>
                <w:szCs w:val="22"/>
                <w:lang w:eastAsia="de-DE"/>
              </w:rPr>
            </w:pPr>
            <w:r w:rsidRPr="00EC0D4C">
              <w:rPr>
                <w:i/>
                <w:iCs/>
                <w:sz w:val="22"/>
                <w:szCs w:val="22"/>
                <w:lang w:eastAsia="de-DE"/>
              </w:rPr>
              <w:t>magazine</w:t>
            </w:r>
            <w:r>
              <w:rPr>
                <w:sz w:val="22"/>
                <w:szCs w:val="22"/>
                <w:lang w:eastAsia="de-DE"/>
              </w:rPr>
              <w:t xml:space="preserve"> S. 23</w:t>
            </w:r>
          </w:p>
          <w:p w14:paraId="4CD8469A" w14:textId="30205C47" w:rsidR="00C96E69" w:rsidRPr="00E91435" w:rsidRDefault="00B427AA" w:rsidP="0001265D">
            <w:pPr>
              <w:pStyle w:val="KeinLeerraum"/>
              <w:rPr>
                <w:sz w:val="22"/>
                <w:szCs w:val="22"/>
                <w:lang w:eastAsia="de-DE"/>
              </w:rPr>
            </w:pPr>
            <w:r>
              <w:rPr>
                <w:sz w:val="22"/>
                <w:szCs w:val="22"/>
                <w:lang w:eastAsia="de-DE"/>
              </w:rPr>
              <w:t>Track 16</w:t>
            </w:r>
          </w:p>
        </w:tc>
        <w:tc>
          <w:tcPr>
            <w:tcW w:w="567" w:type="dxa"/>
          </w:tcPr>
          <w:p w14:paraId="577527E2" w14:textId="36C55EF2" w:rsidR="00C96E69" w:rsidRPr="00E91435" w:rsidRDefault="00C96E69" w:rsidP="0001265D">
            <w:pPr>
              <w:pStyle w:val="KeinLeerraum"/>
              <w:rPr>
                <w:sz w:val="22"/>
                <w:szCs w:val="22"/>
                <w:lang w:eastAsia="de-DE"/>
              </w:rPr>
            </w:pPr>
          </w:p>
        </w:tc>
      </w:tr>
    </w:tbl>
    <w:p w14:paraId="4AD499D8" w14:textId="77777777" w:rsidR="0031433C" w:rsidRPr="00E91435" w:rsidRDefault="0031433C" w:rsidP="00416A2E">
      <w:pPr>
        <w:pStyle w:val="KeinLeerraum"/>
        <w:rPr>
          <w:b/>
          <w:bCs/>
          <w:sz w:val="22"/>
          <w:szCs w:val="22"/>
          <w:lang w:eastAsia="de-DE"/>
        </w:rPr>
      </w:pPr>
    </w:p>
    <w:p w14:paraId="0BDFB696" w14:textId="77777777" w:rsidR="00360DF1" w:rsidRDefault="00360DF1">
      <w:pPr>
        <w:rPr>
          <w:rFonts w:eastAsiaTheme="minorHAnsi"/>
          <w:b/>
          <w:bCs/>
          <w:sz w:val="22"/>
          <w:szCs w:val="22"/>
          <w:lang w:eastAsia="de-DE"/>
        </w:rPr>
      </w:pPr>
      <w:r>
        <w:rPr>
          <w:b/>
          <w:bCs/>
          <w:sz w:val="22"/>
          <w:szCs w:val="22"/>
          <w:lang w:eastAsia="de-DE"/>
        </w:rPr>
        <w:br w:type="page"/>
      </w:r>
    </w:p>
    <w:p w14:paraId="485ABFF2" w14:textId="77777777" w:rsidR="00A66ADA" w:rsidRPr="00D21518" w:rsidRDefault="00A66ADA" w:rsidP="00A66ADA">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2D89AAEF" w14:textId="5C828685" w:rsidR="00C423D8" w:rsidRPr="00E91435" w:rsidRDefault="00A66ADA" w:rsidP="00A66ADA">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F</w:t>
      </w:r>
      <w:r w:rsidRPr="00E91435">
        <w:rPr>
          <w:b/>
          <w:bCs/>
          <w:sz w:val="22"/>
          <w:szCs w:val="22"/>
          <w:lang w:eastAsia="de-DE"/>
        </w:rPr>
        <w:t xml:space="preserve">: </w:t>
      </w:r>
      <w:r>
        <w:rPr>
          <w:b/>
          <w:bCs/>
          <w:sz w:val="22"/>
          <w:szCs w:val="22"/>
          <w:lang w:eastAsia="de-DE"/>
        </w:rPr>
        <w:t>2</w:t>
      </w:r>
      <w:r w:rsidRPr="00E91435">
        <w:rPr>
          <w:b/>
          <w:bCs/>
          <w:sz w:val="22"/>
          <w:szCs w:val="22"/>
          <w:lang w:eastAsia="de-DE"/>
        </w:rPr>
        <w:t xml:space="preserve"> Lektion</w:t>
      </w:r>
      <w:r>
        <w:rPr>
          <w:b/>
          <w:bCs/>
          <w:sz w:val="22"/>
          <w:szCs w:val="22"/>
          <w:lang w:eastAsia="de-DE"/>
        </w:rPr>
        <w:t>en</w:t>
      </w:r>
      <w:r w:rsidR="00C423D8">
        <w:rPr>
          <w:b/>
          <w:bCs/>
          <w:sz w:val="22"/>
          <w:szCs w:val="22"/>
          <w:lang w:eastAsia="de-DE"/>
        </w:rPr>
        <w:br/>
      </w:r>
    </w:p>
    <w:p w14:paraId="5363C9ED" w14:textId="3FB17482" w:rsidR="00404606" w:rsidRPr="00565EE8" w:rsidRDefault="00404606" w:rsidP="00404606">
      <w:pPr>
        <w:pStyle w:val="KeinLeerraum"/>
        <w:rPr>
          <w:b/>
          <w:bCs/>
          <w:i/>
          <w:iCs/>
          <w:sz w:val="22"/>
          <w:szCs w:val="22"/>
          <w:lang w:val="en-US" w:eastAsia="de-DE"/>
        </w:rPr>
      </w:pPr>
      <w:r w:rsidRPr="00B4287B">
        <w:rPr>
          <w:b/>
          <w:bCs/>
          <w:sz w:val="22"/>
          <w:szCs w:val="22"/>
          <w:lang w:val="en-US" w:eastAsia="de-DE"/>
        </w:rPr>
        <w:t xml:space="preserve">Lektion </w:t>
      </w:r>
      <w:r w:rsidR="00A66ADA" w:rsidRPr="00B4287B">
        <w:rPr>
          <w:b/>
          <w:bCs/>
          <w:sz w:val="22"/>
          <w:szCs w:val="22"/>
          <w:lang w:val="en-US" w:eastAsia="de-DE"/>
        </w:rPr>
        <w:t>2</w:t>
      </w:r>
      <w:r w:rsidR="00846665" w:rsidRPr="00B4287B">
        <w:rPr>
          <w:b/>
          <w:bCs/>
          <w:sz w:val="22"/>
          <w:szCs w:val="22"/>
          <w:lang w:val="en-US" w:eastAsia="de-DE"/>
        </w:rPr>
        <w:t xml:space="preserve">: </w:t>
      </w:r>
      <w:r w:rsidR="00F1414F" w:rsidRPr="001F6641">
        <w:rPr>
          <w:b/>
          <w:bCs/>
          <w:i/>
          <w:iCs/>
          <w:sz w:val="22"/>
          <w:szCs w:val="22"/>
          <w:lang w:val="en-US" w:eastAsia="de-DE"/>
        </w:rPr>
        <w:t xml:space="preserve">Utilisez deux crayons </w:t>
      </w:r>
      <w:r w:rsidR="00F1414F">
        <w:rPr>
          <w:b/>
          <w:bCs/>
          <w:i/>
          <w:iCs/>
          <w:sz w:val="22"/>
          <w:szCs w:val="22"/>
          <w:lang w:val="en-US" w:eastAsia="de-DE"/>
        </w:rPr>
        <w:t>comme aiguilles.</w:t>
      </w:r>
    </w:p>
    <w:tbl>
      <w:tblPr>
        <w:tblStyle w:val="Tabellenraster"/>
        <w:tblW w:w="14454" w:type="dxa"/>
        <w:tblLook w:val="04A0" w:firstRow="1" w:lastRow="0" w:firstColumn="1" w:lastColumn="0" w:noHBand="0" w:noVBand="1"/>
      </w:tblPr>
      <w:tblGrid>
        <w:gridCol w:w="562"/>
        <w:gridCol w:w="709"/>
        <w:gridCol w:w="6804"/>
        <w:gridCol w:w="4134"/>
        <w:gridCol w:w="1678"/>
        <w:gridCol w:w="567"/>
      </w:tblGrid>
      <w:tr w:rsidR="001E0806" w:rsidRPr="00E91435" w14:paraId="50401D03" w14:textId="77777777" w:rsidTr="2B3B5D25">
        <w:trPr>
          <w:trHeight w:val="296"/>
        </w:trPr>
        <w:tc>
          <w:tcPr>
            <w:tcW w:w="8075" w:type="dxa"/>
            <w:gridSpan w:val="3"/>
          </w:tcPr>
          <w:p w14:paraId="5686F254" w14:textId="77777777" w:rsidR="001E0806" w:rsidRPr="00E91435" w:rsidRDefault="001E0806"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34" w:type="dxa"/>
          </w:tcPr>
          <w:p w14:paraId="120B600D" w14:textId="77777777" w:rsidR="001E0806" w:rsidRPr="00E91435" w:rsidRDefault="001E0806" w:rsidP="0001265D">
            <w:pPr>
              <w:pStyle w:val="KeinLeerraum"/>
              <w:rPr>
                <w:b/>
                <w:bCs/>
                <w:sz w:val="22"/>
                <w:szCs w:val="22"/>
                <w:lang w:eastAsia="de-DE"/>
              </w:rPr>
            </w:pPr>
            <w:r w:rsidRPr="00E91435">
              <w:rPr>
                <w:b/>
                <w:bCs/>
                <w:sz w:val="22"/>
                <w:szCs w:val="22"/>
                <w:lang w:eastAsia="de-DE"/>
              </w:rPr>
              <w:t>différenciation</w:t>
            </w:r>
          </w:p>
        </w:tc>
        <w:tc>
          <w:tcPr>
            <w:tcW w:w="1678" w:type="dxa"/>
          </w:tcPr>
          <w:p w14:paraId="20FADFEE" w14:textId="1AD46A3B" w:rsidR="001E0806" w:rsidRPr="00E91435" w:rsidRDefault="00C27A0E" w:rsidP="0001265D">
            <w:pPr>
              <w:pStyle w:val="KeinLeerraum"/>
              <w:rPr>
                <w:b/>
                <w:bCs/>
                <w:sz w:val="22"/>
                <w:szCs w:val="22"/>
                <w:lang w:eastAsia="de-DE"/>
              </w:rPr>
            </w:pPr>
            <w:r>
              <w:rPr>
                <w:b/>
                <w:bCs/>
                <w:sz w:val="22"/>
                <w:szCs w:val="22"/>
                <w:lang w:eastAsia="de-DE"/>
              </w:rPr>
              <w:t>matériel</w:t>
            </w:r>
          </w:p>
        </w:tc>
        <w:tc>
          <w:tcPr>
            <w:tcW w:w="567" w:type="dxa"/>
          </w:tcPr>
          <w:p w14:paraId="59709CE7" w14:textId="363B6E15" w:rsidR="001E0806" w:rsidRPr="00E91435" w:rsidRDefault="001E0806" w:rsidP="0001265D">
            <w:pPr>
              <w:pStyle w:val="KeinLeerraum"/>
              <w:rPr>
                <w:b/>
                <w:bCs/>
                <w:sz w:val="22"/>
                <w:szCs w:val="22"/>
                <w:lang w:eastAsia="de-DE"/>
              </w:rPr>
            </w:pPr>
          </w:p>
        </w:tc>
      </w:tr>
      <w:tr w:rsidR="000434C1" w:rsidRPr="00E91435" w14:paraId="6ADBEEFB" w14:textId="77777777" w:rsidTr="00663C44">
        <w:trPr>
          <w:trHeight w:val="917"/>
        </w:trPr>
        <w:tc>
          <w:tcPr>
            <w:tcW w:w="562" w:type="dxa"/>
            <w:tcBorders>
              <w:bottom w:val="single" w:sz="4" w:space="0" w:color="auto"/>
              <w:right w:val="nil"/>
            </w:tcBorders>
          </w:tcPr>
          <w:p w14:paraId="46A5E6CA" w14:textId="77777777" w:rsidR="000434C1" w:rsidRPr="00E91435" w:rsidRDefault="000434C1" w:rsidP="000434C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593A008" w14:textId="77777777" w:rsidR="000434C1" w:rsidRPr="00E91435" w:rsidRDefault="000434C1" w:rsidP="000434C1">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25F81DB0" w14:textId="77777777" w:rsidR="000434C1" w:rsidRPr="00E91435" w:rsidRDefault="000434C1" w:rsidP="000434C1">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5EE8021A" w14:textId="2ACFF7E1" w:rsidR="000434C1" w:rsidRPr="00E91435" w:rsidRDefault="000434C1" w:rsidP="000434C1">
            <w:pPr>
              <w:pStyle w:val="KeinLeerraum"/>
              <w:rPr>
                <w:i/>
                <w:iCs/>
                <w:sz w:val="22"/>
                <w:szCs w:val="22"/>
                <w:lang w:eastAsia="de-DE"/>
              </w:rPr>
            </w:pPr>
            <w:r>
              <w:rPr>
                <w:sz w:val="22"/>
                <w:szCs w:val="22"/>
                <w:lang w:eastAsia="de-DE"/>
              </w:rPr>
              <w:t xml:space="preserve">Die SuS nehmen ihre Notizen </w:t>
            </w:r>
            <w:r w:rsidR="00BE670A">
              <w:rPr>
                <w:sz w:val="22"/>
                <w:szCs w:val="22"/>
                <w:lang w:eastAsia="de-DE"/>
              </w:rPr>
              <w:t>von</w:t>
            </w:r>
            <w:r>
              <w:rPr>
                <w:sz w:val="22"/>
                <w:szCs w:val="22"/>
                <w:lang w:eastAsia="de-DE"/>
              </w:rPr>
              <w:t xml:space="preserve"> Nr. 3 dieser </w:t>
            </w:r>
            <w:r w:rsidRPr="000434C1">
              <w:rPr>
                <w:i/>
                <w:iCs/>
                <w:sz w:val="22"/>
                <w:szCs w:val="22"/>
                <w:lang w:eastAsia="de-DE"/>
              </w:rPr>
              <w:t>activité</w:t>
            </w:r>
            <w:r>
              <w:rPr>
                <w:sz w:val="22"/>
                <w:szCs w:val="22"/>
                <w:lang w:eastAsia="de-DE"/>
              </w:rPr>
              <w:t xml:space="preserve"> hervor. </w:t>
            </w:r>
            <w:r w:rsidR="004A2043">
              <w:rPr>
                <w:sz w:val="22"/>
                <w:szCs w:val="22"/>
                <w:lang w:eastAsia="de-DE"/>
              </w:rPr>
              <w:t>Sie nennen Uhrzeiten</w:t>
            </w:r>
            <w:r w:rsidR="00B3659B">
              <w:rPr>
                <w:sz w:val="22"/>
                <w:szCs w:val="22"/>
                <w:lang w:eastAsia="de-DE"/>
              </w:rPr>
              <w:t xml:space="preserve"> auf Englisch oder</w:t>
            </w:r>
            <w:r w:rsidR="004A2043">
              <w:rPr>
                <w:sz w:val="22"/>
                <w:szCs w:val="22"/>
                <w:lang w:eastAsia="de-DE"/>
              </w:rPr>
              <w:t xml:space="preserve"> in einer anderen Erstsprache. </w:t>
            </w:r>
          </w:p>
        </w:tc>
        <w:tc>
          <w:tcPr>
            <w:tcW w:w="4134" w:type="dxa"/>
          </w:tcPr>
          <w:p w14:paraId="05A5782A" w14:textId="77777777" w:rsidR="000434C1" w:rsidRPr="00E91435" w:rsidRDefault="000434C1" w:rsidP="000434C1">
            <w:pPr>
              <w:pStyle w:val="KeinLeerraum"/>
              <w:rPr>
                <w:sz w:val="22"/>
                <w:szCs w:val="22"/>
                <w:lang w:eastAsia="de-DE"/>
              </w:rPr>
            </w:pPr>
          </w:p>
          <w:p w14:paraId="37FF9922" w14:textId="187BB07A" w:rsidR="000434C1" w:rsidRPr="00E91435" w:rsidRDefault="000434C1" w:rsidP="000434C1">
            <w:pPr>
              <w:pStyle w:val="KeinLeerraum"/>
              <w:rPr>
                <w:sz w:val="22"/>
                <w:szCs w:val="22"/>
                <w:lang w:eastAsia="de-DE"/>
              </w:rPr>
            </w:pPr>
          </w:p>
        </w:tc>
        <w:tc>
          <w:tcPr>
            <w:tcW w:w="1678" w:type="dxa"/>
          </w:tcPr>
          <w:p w14:paraId="7DB1F6FA" w14:textId="34AB89ED" w:rsidR="000434C1" w:rsidRPr="00E91435" w:rsidRDefault="000434C1" w:rsidP="000434C1">
            <w:pPr>
              <w:pStyle w:val="KeinLeerraum"/>
              <w:rPr>
                <w:sz w:val="22"/>
                <w:szCs w:val="22"/>
                <w:lang w:eastAsia="de-DE"/>
              </w:rPr>
            </w:pPr>
            <w:r w:rsidRPr="00EC0D4C">
              <w:rPr>
                <w:i/>
                <w:iCs/>
                <w:sz w:val="22"/>
                <w:szCs w:val="22"/>
                <w:lang w:eastAsia="de-DE"/>
              </w:rPr>
              <w:t>magazine</w:t>
            </w:r>
            <w:r>
              <w:rPr>
                <w:sz w:val="22"/>
                <w:szCs w:val="22"/>
                <w:lang w:eastAsia="de-DE"/>
              </w:rPr>
              <w:t xml:space="preserve"> S. 23</w:t>
            </w:r>
          </w:p>
        </w:tc>
        <w:tc>
          <w:tcPr>
            <w:tcW w:w="567" w:type="dxa"/>
          </w:tcPr>
          <w:p w14:paraId="63A277D4" w14:textId="516A7FB4" w:rsidR="000434C1" w:rsidRPr="00E91435" w:rsidRDefault="000434C1" w:rsidP="000434C1">
            <w:pPr>
              <w:pStyle w:val="KeinLeerraum"/>
              <w:rPr>
                <w:sz w:val="22"/>
                <w:szCs w:val="22"/>
                <w:lang w:eastAsia="de-DE"/>
              </w:rPr>
            </w:pPr>
          </w:p>
        </w:tc>
      </w:tr>
      <w:tr w:rsidR="000434C1" w:rsidRPr="00E91435" w14:paraId="6AE62BB7" w14:textId="77777777" w:rsidTr="00663C44">
        <w:trPr>
          <w:trHeight w:val="457"/>
        </w:trPr>
        <w:tc>
          <w:tcPr>
            <w:tcW w:w="562" w:type="dxa"/>
            <w:tcBorders>
              <w:bottom w:val="single" w:sz="4" w:space="0" w:color="auto"/>
              <w:right w:val="nil"/>
            </w:tcBorders>
            <w:shd w:val="thinDiagStripe" w:color="AEAAAA" w:themeColor="background2" w:themeShade="BF" w:fill="auto"/>
          </w:tcPr>
          <w:p w14:paraId="2836F564" w14:textId="77777777" w:rsidR="000434C1" w:rsidRDefault="00490584" w:rsidP="000434C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p>
          <w:p w14:paraId="5A09E87E" w14:textId="2EA91929" w:rsidR="007D619D" w:rsidRPr="007D619D" w:rsidRDefault="007D619D" w:rsidP="007D619D">
            <w:pPr>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24B5D6A7" w14:textId="4F117EFF" w:rsidR="00490584" w:rsidRDefault="00490584" w:rsidP="000434C1">
            <w:pPr>
              <w:pStyle w:val="KeinLeerraum"/>
              <w:rPr>
                <w:sz w:val="22"/>
                <w:szCs w:val="22"/>
                <w:lang w:eastAsia="de-DE"/>
              </w:rPr>
            </w:pPr>
            <w:r>
              <w:rPr>
                <w:sz w:val="22"/>
                <w:szCs w:val="22"/>
                <w:lang w:eastAsia="de-DE"/>
              </w:rPr>
              <w:t>PL</w:t>
            </w:r>
          </w:p>
          <w:p w14:paraId="55097101" w14:textId="4F5253D3" w:rsidR="000434C1" w:rsidRDefault="00BE670A" w:rsidP="000434C1">
            <w:pPr>
              <w:pStyle w:val="KeinLeerraum"/>
              <w:rPr>
                <w:sz w:val="22"/>
                <w:szCs w:val="22"/>
                <w:lang w:eastAsia="de-DE"/>
              </w:rPr>
            </w:pPr>
            <w:r>
              <w:rPr>
                <w:sz w:val="22"/>
                <w:szCs w:val="22"/>
                <w:lang w:eastAsia="de-DE"/>
              </w:rPr>
              <w:br/>
            </w:r>
            <w:r w:rsidR="00490584">
              <w:rPr>
                <w:sz w:val="22"/>
                <w:szCs w:val="22"/>
                <w:lang w:eastAsia="de-DE"/>
              </w:rPr>
              <w:t>E</w:t>
            </w:r>
            <w:r w:rsidR="000434C1" w:rsidRPr="00E91435">
              <w:rPr>
                <w:sz w:val="22"/>
                <w:szCs w:val="22"/>
                <w:lang w:eastAsia="de-DE"/>
              </w:rPr>
              <w:t>A</w:t>
            </w:r>
          </w:p>
          <w:p w14:paraId="4928FE11" w14:textId="07652BEA" w:rsidR="00490584" w:rsidRPr="00E91435" w:rsidRDefault="00490584" w:rsidP="000434C1">
            <w:pPr>
              <w:pStyle w:val="KeinLeerraum"/>
              <w:rPr>
                <w:sz w:val="22"/>
                <w:szCs w:val="22"/>
                <w:lang w:eastAsia="de-DE"/>
              </w:rPr>
            </w:pPr>
          </w:p>
        </w:tc>
        <w:tc>
          <w:tcPr>
            <w:tcW w:w="6804" w:type="dxa"/>
            <w:tcBorders>
              <w:left w:val="single" w:sz="4" w:space="0" w:color="auto"/>
            </w:tcBorders>
          </w:tcPr>
          <w:p w14:paraId="44A7B947" w14:textId="57E7B61B" w:rsidR="000434C1" w:rsidRPr="00E91435" w:rsidRDefault="5B14BCF0" w:rsidP="000434C1">
            <w:pPr>
              <w:pStyle w:val="KeinLeerraum"/>
              <w:rPr>
                <w:sz w:val="22"/>
                <w:szCs w:val="22"/>
                <w:lang w:eastAsia="de-DE"/>
              </w:rPr>
            </w:pPr>
            <w:r w:rsidRPr="0CC0CCD4">
              <w:rPr>
                <w:sz w:val="22"/>
                <w:szCs w:val="22"/>
                <w:lang w:eastAsia="de-DE"/>
              </w:rPr>
              <w:t xml:space="preserve">Im Plenum wird noch einmal besprochen, welche Regeln sich zum Bilden der Uhrzeit im Französischen aufstellen lassen. </w:t>
            </w:r>
            <w:r w:rsidR="00732805">
              <w:br/>
            </w:r>
            <w:r w:rsidRPr="0CC0CCD4">
              <w:rPr>
                <w:sz w:val="22"/>
                <w:szCs w:val="22"/>
                <w:lang w:eastAsia="de-DE"/>
              </w:rPr>
              <w:t>Die SuS</w:t>
            </w:r>
            <w:r w:rsidR="7C374036" w:rsidRPr="0CC0CCD4">
              <w:rPr>
                <w:sz w:val="22"/>
                <w:szCs w:val="22"/>
                <w:lang w:eastAsia="de-DE"/>
              </w:rPr>
              <w:t xml:space="preserve"> </w:t>
            </w:r>
            <w:r w:rsidR="2DD3F5AE" w:rsidRPr="0CC0CCD4">
              <w:rPr>
                <w:sz w:val="22"/>
                <w:szCs w:val="22"/>
                <w:lang w:eastAsia="de-DE"/>
              </w:rPr>
              <w:t xml:space="preserve">notieren daraufhin die Regeln selbstständig in der </w:t>
            </w:r>
            <w:r w:rsidR="2DD3F5AE" w:rsidRPr="0CC0CCD4">
              <w:rPr>
                <w:i/>
                <w:iCs/>
                <w:sz w:val="22"/>
                <w:szCs w:val="22"/>
                <w:lang w:eastAsia="de-DE"/>
              </w:rPr>
              <w:t>revue</w:t>
            </w:r>
            <w:r w:rsidR="2DD3F5AE" w:rsidRPr="0CC0CCD4">
              <w:rPr>
                <w:sz w:val="22"/>
                <w:szCs w:val="22"/>
                <w:lang w:eastAsia="de-DE"/>
              </w:rPr>
              <w:t xml:space="preserve"> auf S. 11.</w:t>
            </w:r>
          </w:p>
        </w:tc>
        <w:tc>
          <w:tcPr>
            <w:tcW w:w="4134" w:type="dxa"/>
          </w:tcPr>
          <w:p w14:paraId="717BB03B" w14:textId="04426E3A" w:rsidR="000434C1" w:rsidRPr="00E91435" w:rsidRDefault="00D95A3D" w:rsidP="000434C1">
            <w:pPr>
              <w:pStyle w:val="KeinLeerraum"/>
              <w:rPr>
                <w:sz w:val="22"/>
                <w:szCs w:val="22"/>
                <w:lang w:eastAsia="de-DE"/>
              </w:rPr>
            </w:pPr>
            <w:r>
              <w:rPr>
                <w:sz w:val="22"/>
                <w:szCs w:val="22"/>
                <w:lang w:eastAsia="de-DE"/>
              </w:rPr>
              <w:t xml:space="preserve">In der Gruppe wird mit der Unterstützung der LP ein </w:t>
            </w:r>
            <w:r w:rsidR="00E700D0">
              <w:rPr>
                <w:sz w:val="22"/>
                <w:szCs w:val="22"/>
                <w:lang w:eastAsia="de-DE"/>
              </w:rPr>
              <w:t xml:space="preserve">Text vorbereitet. </w:t>
            </w:r>
            <w:r w:rsidR="00BE670A">
              <w:rPr>
                <w:sz w:val="22"/>
                <w:szCs w:val="22"/>
                <w:lang w:eastAsia="de-DE"/>
              </w:rPr>
              <w:t xml:space="preserve">Die </w:t>
            </w:r>
            <w:r w:rsidR="00E700D0">
              <w:rPr>
                <w:sz w:val="22"/>
                <w:szCs w:val="22"/>
                <w:lang w:eastAsia="de-DE"/>
              </w:rPr>
              <w:t xml:space="preserve">SuS können diesen im Anschluss in der </w:t>
            </w:r>
            <w:r w:rsidR="007D619D" w:rsidRPr="007D619D">
              <w:rPr>
                <w:i/>
                <w:iCs/>
                <w:sz w:val="22"/>
                <w:szCs w:val="22"/>
                <w:lang w:eastAsia="de-DE"/>
              </w:rPr>
              <w:t>revue</w:t>
            </w:r>
            <w:r w:rsidR="007D619D">
              <w:rPr>
                <w:sz w:val="22"/>
                <w:szCs w:val="22"/>
                <w:lang w:eastAsia="de-DE"/>
              </w:rPr>
              <w:t xml:space="preserve"> festhalten.</w:t>
            </w:r>
            <w:r w:rsidR="000434C1" w:rsidRPr="00E91435">
              <w:rPr>
                <w:sz w:val="22"/>
                <w:szCs w:val="22"/>
                <w:lang w:eastAsia="de-DE"/>
              </w:rPr>
              <w:t xml:space="preserve"> </w:t>
            </w:r>
          </w:p>
        </w:tc>
        <w:tc>
          <w:tcPr>
            <w:tcW w:w="1678" w:type="dxa"/>
          </w:tcPr>
          <w:p w14:paraId="07164BC7" w14:textId="04D4EF2D" w:rsidR="000434C1" w:rsidRPr="00E91435" w:rsidRDefault="582DF051" w:rsidP="0CC0CCD4">
            <w:pPr>
              <w:pStyle w:val="KeinLeerraum"/>
              <w:rPr>
                <w:sz w:val="22"/>
                <w:szCs w:val="22"/>
                <w:lang w:eastAsia="de-DE"/>
              </w:rPr>
            </w:pPr>
            <w:r w:rsidRPr="0CC0CCD4">
              <w:rPr>
                <w:i/>
                <w:iCs/>
                <w:sz w:val="22"/>
                <w:szCs w:val="22"/>
                <w:lang w:eastAsia="de-DE"/>
              </w:rPr>
              <w:t>magazine</w:t>
            </w:r>
            <w:r w:rsidRPr="0CC0CCD4">
              <w:rPr>
                <w:sz w:val="22"/>
                <w:szCs w:val="22"/>
                <w:lang w:eastAsia="de-DE"/>
              </w:rPr>
              <w:t xml:space="preserve"> S. </w:t>
            </w:r>
            <w:r w:rsidR="2AD3D0A4" w:rsidRPr="0CC0CCD4">
              <w:rPr>
                <w:sz w:val="22"/>
                <w:szCs w:val="22"/>
                <w:lang w:eastAsia="de-DE"/>
              </w:rPr>
              <w:t>23 und 24</w:t>
            </w:r>
          </w:p>
          <w:p w14:paraId="07D87B8F" w14:textId="659894E5" w:rsidR="000434C1" w:rsidRPr="00E91435" w:rsidRDefault="3CD70A09" w:rsidP="000434C1">
            <w:pPr>
              <w:pStyle w:val="KeinLeerraum"/>
              <w:rPr>
                <w:sz w:val="22"/>
                <w:szCs w:val="22"/>
                <w:lang w:eastAsia="de-DE"/>
              </w:rPr>
            </w:pPr>
            <w:r w:rsidRPr="2B3B5D25">
              <w:rPr>
                <w:i/>
                <w:iCs/>
              </w:rPr>
              <w:t>r</w:t>
            </w:r>
            <w:r w:rsidR="59B69031" w:rsidRPr="2B3B5D25">
              <w:rPr>
                <w:i/>
                <w:iCs/>
              </w:rPr>
              <w:t>evue</w:t>
            </w:r>
            <w:r w:rsidR="59B69031">
              <w:t xml:space="preserve"> S. 11</w:t>
            </w:r>
            <w:r w:rsidR="000434C1">
              <w:br/>
            </w:r>
            <w:r w:rsidR="74AC21DA" w:rsidRPr="2B3B5D25">
              <w:rPr>
                <w:sz w:val="22"/>
                <w:szCs w:val="22"/>
                <w:lang w:eastAsia="de-DE"/>
              </w:rPr>
              <w:t>Bleistift</w:t>
            </w:r>
          </w:p>
        </w:tc>
        <w:tc>
          <w:tcPr>
            <w:tcW w:w="567" w:type="dxa"/>
          </w:tcPr>
          <w:p w14:paraId="3124C6AA" w14:textId="57232AE1" w:rsidR="000434C1" w:rsidRPr="00E91435" w:rsidRDefault="00BF5FE6" w:rsidP="000434C1">
            <w:pPr>
              <w:pStyle w:val="KeinLeerraum"/>
              <w:rPr>
                <w:sz w:val="22"/>
                <w:szCs w:val="22"/>
                <w:lang w:eastAsia="de-DE"/>
              </w:rPr>
            </w:pPr>
            <w:r>
              <w:rPr>
                <w:sz w:val="22"/>
                <w:szCs w:val="22"/>
                <w:lang w:eastAsia="de-DE"/>
              </w:rPr>
              <w:t>1</w:t>
            </w:r>
            <w:r w:rsidR="000434C1" w:rsidRPr="00E91435">
              <w:rPr>
                <w:sz w:val="22"/>
                <w:szCs w:val="22"/>
                <w:lang w:eastAsia="de-DE"/>
              </w:rPr>
              <w:t>5’</w:t>
            </w:r>
          </w:p>
        </w:tc>
      </w:tr>
      <w:tr w:rsidR="000434C1" w:rsidRPr="00E91435" w14:paraId="2560EC2E" w14:textId="77777777" w:rsidTr="00663C44">
        <w:trPr>
          <w:trHeight w:val="917"/>
        </w:trPr>
        <w:tc>
          <w:tcPr>
            <w:tcW w:w="562" w:type="dxa"/>
            <w:tcBorders>
              <w:right w:val="nil"/>
            </w:tcBorders>
            <w:shd w:val="thinReverseDiagStripe" w:color="AEAAAA" w:themeColor="background2" w:themeShade="BF" w:fill="auto"/>
          </w:tcPr>
          <w:p w14:paraId="4BAC8515" w14:textId="5952AF65" w:rsidR="000434C1" w:rsidRPr="00E91435" w:rsidRDefault="007B1E99" w:rsidP="000434C1">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r w:rsidR="000434C1">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5ABC65A2" w14:textId="4ED196E3" w:rsidR="000434C1" w:rsidRPr="00E91435" w:rsidRDefault="582DF051" w:rsidP="0CC0CCD4">
            <w:pPr>
              <w:pStyle w:val="KeinLeerraum"/>
              <w:rPr>
                <w:sz w:val="22"/>
                <w:szCs w:val="22"/>
                <w:lang w:eastAsia="de-DE"/>
              </w:rPr>
            </w:pPr>
            <w:r w:rsidRPr="0CC0CCD4">
              <w:rPr>
                <w:sz w:val="22"/>
                <w:szCs w:val="22"/>
                <w:lang w:eastAsia="de-DE"/>
              </w:rPr>
              <w:t>PL</w:t>
            </w:r>
          </w:p>
          <w:p w14:paraId="347A630D" w14:textId="2BE0F8B4" w:rsidR="000434C1" w:rsidRPr="00E91435" w:rsidRDefault="00BE670A" w:rsidP="000434C1">
            <w:pPr>
              <w:pStyle w:val="KeinLeerraum"/>
              <w:rPr>
                <w:sz w:val="22"/>
                <w:szCs w:val="22"/>
                <w:lang w:eastAsia="de-DE"/>
              </w:rPr>
            </w:pPr>
            <w:r>
              <w:rPr>
                <w:sz w:val="22"/>
                <w:szCs w:val="22"/>
                <w:lang w:eastAsia="de-DE"/>
              </w:rPr>
              <w:br/>
            </w:r>
            <w:r>
              <w:rPr>
                <w:sz w:val="22"/>
                <w:szCs w:val="22"/>
                <w:lang w:eastAsia="de-DE"/>
              </w:rPr>
              <w:br/>
            </w:r>
            <w:r w:rsidR="617B5354" w:rsidRPr="0CC0CCD4">
              <w:rPr>
                <w:sz w:val="22"/>
                <w:szCs w:val="22"/>
                <w:lang w:eastAsia="de-DE"/>
              </w:rPr>
              <w:t>PA</w:t>
            </w:r>
          </w:p>
        </w:tc>
        <w:tc>
          <w:tcPr>
            <w:tcW w:w="6804" w:type="dxa"/>
            <w:tcBorders>
              <w:left w:val="single" w:sz="4" w:space="0" w:color="auto"/>
            </w:tcBorders>
          </w:tcPr>
          <w:p w14:paraId="5636BD31" w14:textId="2EA56093" w:rsidR="000434C1" w:rsidRPr="00E91435" w:rsidRDefault="7AFF33FF" w:rsidP="000434C1">
            <w:pPr>
              <w:pStyle w:val="KeinLeerraum"/>
              <w:rPr>
                <w:sz w:val="22"/>
                <w:szCs w:val="22"/>
                <w:lang w:eastAsia="de-DE"/>
              </w:rPr>
            </w:pPr>
            <w:r w:rsidRPr="0CC0CCD4">
              <w:rPr>
                <w:sz w:val="22"/>
                <w:szCs w:val="22"/>
                <w:lang w:eastAsia="de-DE"/>
              </w:rPr>
              <w:t>Im Plenum ein paar Beispiele machen</w:t>
            </w:r>
            <w:r w:rsidR="00BE670A">
              <w:rPr>
                <w:sz w:val="22"/>
                <w:szCs w:val="22"/>
                <w:lang w:eastAsia="de-DE"/>
              </w:rPr>
              <w:t>:</w:t>
            </w:r>
            <w:r w:rsidRPr="0CC0CCD4">
              <w:rPr>
                <w:sz w:val="22"/>
                <w:szCs w:val="22"/>
                <w:lang w:eastAsia="de-DE"/>
              </w:rPr>
              <w:t xml:space="preserve"> Ein Kind </w:t>
            </w:r>
            <w:r w:rsidR="1CFD2ADE" w:rsidRPr="45D11DFD">
              <w:rPr>
                <w:sz w:val="22"/>
                <w:szCs w:val="22"/>
                <w:lang w:eastAsia="de-DE"/>
              </w:rPr>
              <w:t xml:space="preserve">benutzt zwei Bleistifte als Zeiger und </w:t>
            </w:r>
            <w:r w:rsidR="77FB068E" w:rsidRPr="0CC0CCD4">
              <w:rPr>
                <w:sz w:val="22"/>
                <w:szCs w:val="22"/>
                <w:lang w:eastAsia="de-DE"/>
              </w:rPr>
              <w:t xml:space="preserve">zeigt </w:t>
            </w:r>
            <w:r w:rsidR="1CFD2ADE" w:rsidRPr="45D11DFD">
              <w:rPr>
                <w:sz w:val="22"/>
                <w:szCs w:val="22"/>
                <w:lang w:eastAsia="de-DE"/>
              </w:rPr>
              <w:t>damit</w:t>
            </w:r>
            <w:r w:rsidR="16AAC1DB" w:rsidRPr="45D11DFD">
              <w:rPr>
                <w:sz w:val="22"/>
                <w:szCs w:val="22"/>
                <w:lang w:eastAsia="de-DE"/>
              </w:rPr>
              <w:t xml:space="preserve"> </w:t>
            </w:r>
            <w:r w:rsidR="30AD3055" w:rsidRPr="45D11DFD">
              <w:rPr>
                <w:sz w:val="22"/>
                <w:szCs w:val="22"/>
                <w:lang w:eastAsia="de-DE"/>
              </w:rPr>
              <w:t>eine</w:t>
            </w:r>
            <w:r w:rsidR="77FB068E" w:rsidRPr="0CC0CCD4">
              <w:rPr>
                <w:sz w:val="22"/>
                <w:szCs w:val="22"/>
                <w:lang w:eastAsia="de-DE"/>
              </w:rPr>
              <w:t xml:space="preserve"> Uhrzeit, die anderen sagen, wie spät es ist</w:t>
            </w:r>
            <w:r w:rsidR="582DF051" w:rsidRPr="0CC0CCD4">
              <w:rPr>
                <w:sz w:val="22"/>
                <w:szCs w:val="22"/>
                <w:lang w:eastAsia="de-DE"/>
              </w:rPr>
              <w:t xml:space="preserve">. </w:t>
            </w:r>
            <w:r w:rsidR="6CAACF59" w:rsidRPr="0CC0CCD4">
              <w:rPr>
                <w:sz w:val="22"/>
                <w:szCs w:val="22"/>
                <w:lang w:eastAsia="de-DE"/>
              </w:rPr>
              <w:t>Die Sprechblasen helfen dabei.</w:t>
            </w:r>
            <w:r w:rsidR="00C84F40">
              <w:br/>
            </w:r>
            <w:r w:rsidR="44323CF8" w:rsidRPr="0CC0CCD4">
              <w:rPr>
                <w:sz w:val="22"/>
                <w:szCs w:val="22"/>
                <w:lang w:eastAsia="de-DE"/>
              </w:rPr>
              <w:t xml:space="preserve">Die Aktivität zu zweit fortsetzen. </w:t>
            </w:r>
            <w:r w:rsidR="47114F50" w:rsidRPr="0CC0CCD4">
              <w:rPr>
                <w:sz w:val="22"/>
                <w:szCs w:val="22"/>
                <w:lang w:eastAsia="de-DE"/>
              </w:rPr>
              <w:t xml:space="preserve">Die Uhrzeiten auf Französisch erneut hören. </w:t>
            </w:r>
            <w:r w:rsidR="00C84F40">
              <w:br/>
            </w:r>
            <w:r w:rsidR="44323CF8" w:rsidRPr="0CC0CCD4">
              <w:rPr>
                <w:sz w:val="22"/>
                <w:szCs w:val="22"/>
                <w:lang w:eastAsia="de-DE"/>
              </w:rPr>
              <w:t>Eine Spielform wählen, z. B</w:t>
            </w:r>
            <w:r w:rsidR="00BE670A">
              <w:rPr>
                <w:sz w:val="22"/>
                <w:szCs w:val="22"/>
                <w:lang w:eastAsia="de-DE"/>
              </w:rPr>
              <w:t>.</w:t>
            </w:r>
            <w:r w:rsidR="44323CF8" w:rsidRPr="0CC0CCD4">
              <w:rPr>
                <w:sz w:val="22"/>
                <w:szCs w:val="22"/>
                <w:lang w:eastAsia="de-DE"/>
              </w:rPr>
              <w:t xml:space="preserve">: Eine Zeit wird gelegt. </w:t>
            </w:r>
            <w:r w:rsidR="007A01CD">
              <w:rPr>
                <w:sz w:val="22"/>
                <w:szCs w:val="22"/>
                <w:lang w:eastAsia="de-DE"/>
              </w:rPr>
              <w:t xml:space="preserve">Anschliessend </w:t>
            </w:r>
            <w:r w:rsidR="44323CF8" w:rsidRPr="0CC0CCD4">
              <w:rPr>
                <w:sz w:val="22"/>
                <w:szCs w:val="22"/>
                <w:lang w:eastAsia="de-DE"/>
              </w:rPr>
              <w:t xml:space="preserve">wird gewürfelt. </w:t>
            </w:r>
            <w:r w:rsidR="548811F9" w:rsidRPr="0CC0CCD4">
              <w:rPr>
                <w:sz w:val="22"/>
                <w:szCs w:val="22"/>
                <w:lang w:eastAsia="de-DE"/>
              </w:rPr>
              <w:t xml:space="preserve">Die Anzahl Würfelaugen </w:t>
            </w:r>
            <w:r w:rsidR="640B86FC" w:rsidRPr="0CC0CCD4">
              <w:rPr>
                <w:sz w:val="22"/>
                <w:szCs w:val="22"/>
                <w:lang w:eastAsia="de-DE"/>
              </w:rPr>
              <w:t>bestimm</w:t>
            </w:r>
            <w:r w:rsidR="007A01CD">
              <w:rPr>
                <w:sz w:val="22"/>
                <w:szCs w:val="22"/>
                <w:lang w:eastAsia="de-DE"/>
              </w:rPr>
              <w:t>t</w:t>
            </w:r>
            <w:r w:rsidR="640B86FC" w:rsidRPr="0CC0CCD4">
              <w:rPr>
                <w:sz w:val="22"/>
                <w:szCs w:val="22"/>
                <w:lang w:eastAsia="de-DE"/>
              </w:rPr>
              <w:t xml:space="preserve"> die Sprache, in der die Uhrzeit genannt werden soll. Französisch, Deutsch, Englisch. </w:t>
            </w:r>
            <w:r w:rsidR="548811F9" w:rsidRPr="0CC0CCD4">
              <w:rPr>
                <w:sz w:val="22"/>
                <w:szCs w:val="22"/>
                <w:lang w:eastAsia="de-DE"/>
              </w:rPr>
              <w:t xml:space="preserve"> </w:t>
            </w:r>
          </w:p>
        </w:tc>
        <w:tc>
          <w:tcPr>
            <w:tcW w:w="4134" w:type="dxa"/>
          </w:tcPr>
          <w:p w14:paraId="6A05BDC8" w14:textId="5C80A089" w:rsidR="00F51CED" w:rsidRDefault="00BE670A" w:rsidP="00F51CED">
            <w:pPr>
              <w:pStyle w:val="KeinLeerraum"/>
              <w:rPr>
                <w:sz w:val="22"/>
                <w:szCs w:val="22"/>
                <w:lang w:eastAsia="de-DE"/>
              </w:rPr>
            </w:pPr>
            <w:r>
              <w:rPr>
                <w:sz w:val="22"/>
                <w:szCs w:val="22"/>
                <w:lang w:eastAsia="de-DE"/>
              </w:rPr>
              <w:t xml:space="preserve">Beschränken auf: </w:t>
            </w:r>
            <w:r>
              <w:rPr>
                <w:sz w:val="22"/>
                <w:szCs w:val="22"/>
                <w:lang w:eastAsia="de-DE"/>
              </w:rPr>
              <w:br/>
            </w:r>
            <w:r w:rsidR="00F51CED">
              <w:rPr>
                <w:sz w:val="22"/>
                <w:szCs w:val="22"/>
                <w:lang w:eastAsia="de-DE"/>
              </w:rPr>
              <w:t>Stunde, halbe Stunde</w:t>
            </w:r>
            <w:r>
              <w:rPr>
                <w:sz w:val="22"/>
                <w:szCs w:val="22"/>
                <w:lang w:eastAsia="de-DE"/>
              </w:rPr>
              <w:t>,</w:t>
            </w:r>
            <w:r w:rsidR="00F51CED">
              <w:rPr>
                <w:sz w:val="22"/>
                <w:szCs w:val="22"/>
                <w:lang w:eastAsia="de-DE"/>
              </w:rPr>
              <w:t xml:space="preserve"> </w:t>
            </w:r>
            <w:r>
              <w:rPr>
                <w:sz w:val="22"/>
                <w:szCs w:val="22"/>
                <w:lang w:eastAsia="de-DE"/>
              </w:rPr>
              <w:t xml:space="preserve">«Viertel vor» und </w:t>
            </w:r>
            <w:r w:rsidR="00F51CED">
              <w:rPr>
                <w:sz w:val="22"/>
                <w:szCs w:val="22"/>
                <w:lang w:eastAsia="de-DE"/>
              </w:rPr>
              <w:t>«Viertel nach».</w:t>
            </w:r>
          </w:p>
          <w:p w14:paraId="0D04E7FB" w14:textId="794E8DED" w:rsidR="000434C1" w:rsidRPr="00E91435" w:rsidRDefault="00F51CED" w:rsidP="00F51CED">
            <w:pPr>
              <w:pStyle w:val="KeinLeerraum"/>
              <w:rPr>
                <w:sz w:val="22"/>
                <w:szCs w:val="22"/>
                <w:lang w:eastAsia="de-DE"/>
              </w:rPr>
            </w:pPr>
            <w:r>
              <w:rPr>
                <w:sz w:val="22"/>
                <w:szCs w:val="22"/>
                <w:lang w:eastAsia="de-DE"/>
              </w:rPr>
              <w:t>Es wird in der Gruppe mit Unterstützung der LP gearbeitet.</w:t>
            </w:r>
          </w:p>
        </w:tc>
        <w:tc>
          <w:tcPr>
            <w:tcW w:w="1678" w:type="dxa"/>
          </w:tcPr>
          <w:p w14:paraId="0547F0E1" w14:textId="4A8C00CC" w:rsidR="00657F78" w:rsidRDefault="000434C1" w:rsidP="000434C1">
            <w:pPr>
              <w:pStyle w:val="KeinLeerraum"/>
              <w:rPr>
                <w:sz w:val="22"/>
                <w:szCs w:val="22"/>
                <w:lang w:eastAsia="de-DE"/>
              </w:rPr>
            </w:pPr>
            <w:r w:rsidRPr="00EC0D4C">
              <w:rPr>
                <w:i/>
                <w:iCs/>
                <w:sz w:val="22"/>
                <w:szCs w:val="22"/>
                <w:lang w:eastAsia="de-DE"/>
              </w:rPr>
              <w:t>magazine</w:t>
            </w:r>
            <w:r>
              <w:rPr>
                <w:sz w:val="22"/>
                <w:szCs w:val="22"/>
                <w:lang w:eastAsia="de-DE"/>
              </w:rPr>
              <w:t xml:space="preserve"> </w:t>
            </w:r>
            <w:r w:rsidR="00BE670A">
              <w:rPr>
                <w:sz w:val="22"/>
                <w:szCs w:val="22"/>
                <w:lang w:eastAsia="de-DE"/>
              </w:rPr>
              <w:t xml:space="preserve">S. </w:t>
            </w:r>
            <w:r w:rsidR="004D7ABF">
              <w:rPr>
                <w:sz w:val="22"/>
                <w:szCs w:val="22"/>
                <w:lang w:eastAsia="de-DE"/>
              </w:rPr>
              <w:t>23 und 24</w:t>
            </w:r>
          </w:p>
          <w:p w14:paraId="4C310622" w14:textId="2F723354" w:rsidR="004D7ABF" w:rsidRDefault="74989D9B" w:rsidP="000434C1">
            <w:pPr>
              <w:pStyle w:val="KeinLeerraum"/>
              <w:rPr>
                <w:sz w:val="22"/>
                <w:szCs w:val="22"/>
                <w:lang w:eastAsia="de-DE"/>
              </w:rPr>
            </w:pPr>
            <w:r w:rsidRPr="0CC0CCD4">
              <w:rPr>
                <w:sz w:val="22"/>
                <w:szCs w:val="22"/>
                <w:lang w:eastAsia="de-DE"/>
              </w:rPr>
              <w:t>Bleistif</w:t>
            </w:r>
            <w:r w:rsidR="4CFF2992" w:rsidRPr="0CC0CCD4">
              <w:rPr>
                <w:sz w:val="22"/>
                <w:szCs w:val="22"/>
                <w:lang w:eastAsia="de-DE"/>
              </w:rPr>
              <w:t>t</w:t>
            </w:r>
            <w:r w:rsidR="00657F78">
              <w:br/>
            </w:r>
            <w:r w:rsidRPr="0CC0CCD4">
              <w:rPr>
                <w:sz w:val="22"/>
                <w:szCs w:val="22"/>
                <w:lang w:eastAsia="de-DE"/>
              </w:rPr>
              <w:t>Track</w:t>
            </w:r>
            <w:r w:rsidR="00663C44">
              <w:rPr>
                <w:sz w:val="22"/>
                <w:szCs w:val="22"/>
                <w:lang w:eastAsia="de-DE"/>
              </w:rPr>
              <w:t>s</w:t>
            </w:r>
            <w:r w:rsidRPr="0CC0CCD4">
              <w:rPr>
                <w:sz w:val="22"/>
                <w:szCs w:val="22"/>
                <w:lang w:eastAsia="de-DE"/>
              </w:rPr>
              <w:t xml:space="preserve"> 16</w:t>
            </w:r>
            <w:r w:rsidR="68D3D517" w:rsidRPr="0CC0CCD4">
              <w:rPr>
                <w:sz w:val="22"/>
                <w:szCs w:val="22"/>
                <w:lang w:eastAsia="de-DE"/>
              </w:rPr>
              <w:t xml:space="preserve"> bis 18</w:t>
            </w:r>
            <w:r w:rsidR="00053908">
              <w:rPr>
                <w:sz w:val="22"/>
                <w:szCs w:val="22"/>
                <w:lang w:eastAsia="de-DE"/>
              </w:rPr>
              <w:br/>
              <w:t>Computer</w:t>
            </w:r>
          </w:p>
          <w:p w14:paraId="55DC6182" w14:textId="717EFD10" w:rsidR="000434C1" w:rsidRPr="00E91435" w:rsidRDefault="77CBB41D" w:rsidP="000434C1">
            <w:pPr>
              <w:pStyle w:val="KeinLeerraum"/>
              <w:rPr>
                <w:sz w:val="22"/>
                <w:szCs w:val="22"/>
                <w:lang w:eastAsia="de-DE"/>
              </w:rPr>
            </w:pPr>
            <w:r w:rsidRPr="0CC0CCD4">
              <w:rPr>
                <w:sz w:val="22"/>
                <w:szCs w:val="22"/>
                <w:lang w:eastAsia="de-DE"/>
              </w:rPr>
              <w:t>Würfel</w:t>
            </w:r>
          </w:p>
        </w:tc>
        <w:tc>
          <w:tcPr>
            <w:tcW w:w="567" w:type="dxa"/>
          </w:tcPr>
          <w:p w14:paraId="1044403C" w14:textId="063DD49F" w:rsidR="000434C1" w:rsidRPr="00E91435" w:rsidRDefault="00134A7B" w:rsidP="000434C1">
            <w:pPr>
              <w:pStyle w:val="KeinLeerraum"/>
              <w:rPr>
                <w:sz w:val="22"/>
                <w:szCs w:val="22"/>
                <w:lang w:eastAsia="de-DE"/>
              </w:rPr>
            </w:pPr>
            <w:r>
              <w:rPr>
                <w:sz w:val="22"/>
                <w:szCs w:val="22"/>
                <w:lang w:eastAsia="de-DE"/>
              </w:rPr>
              <w:t>25</w:t>
            </w:r>
            <w:r w:rsidR="000434C1" w:rsidRPr="00E91435">
              <w:rPr>
                <w:sz w:val="22"/>
                <w:szCs w:val="22"/>
                <w:lang w:eastAsia="de-DE"/>
              </w:rPr>
              <w:t>’</w:t>
            </w:r>
          </w:p>
        </w:tc>
      </w:tr>
      <w:tr w:rsidR="000434C1" w:rsidRPr="00E91435" w14:paraId="56E04409" w14:textId="77777777" w:rsidTr="2B3B5D25">
        <w:trPr>
          <w:trHeight w:val="369"/>
        </w:trPr>
        <w:tc>
          <w:tcPr>
            <w:tcW w:w="562" w:type="dxa"/>
            <w:tcBorders>
              <w:bottom w:val="single" w:sz="4" w:space="0" w:color="auto"/>
              <w:right w:val="nil"/>
            </w:tcBorders>
          </w:tcPr>
          <w:p w14:paraId="64C4D683" w14:textId="77777777" w:rsidR="000434C1" w:rsidRPr="00E91435" w:rsidRDefault="000434C1" w:rsidP="000434C1">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6E664903" w14:textId="77777777" w:rsidR="000434C1" w:rsidRPr="00E91435" w:rsidRDefault="000434C1" w:rsidP="000434C1">
            <w:pPr>
              <w:pStyle w:val="KeinLeerraum"/>
              <w:rPr>
                <w:sz w:val="22"/>
                <w:szCs w:val="22"/>
                <w:lang w:eastAsia="de-DE"/>
              </w:rPr>
            </w:pPr>
          </w:p>
        </w:tc>
        <w:tc>
          <w:tcPr>
            <w:tcW w:w="6804" w:type="dxa"/>
            <w:tcBorders>
              <w:left w:val="single" w:sz="4" w:space="0" w:color="auto"/>
            </w:tcBorders>
          </w:tcPr>
          <w:p w14:paraId="581C95CE" w14:textId="77777777" w:rsidR="000434C1" w:rsidRPr="00E91435" w:rsidRDefault="000434C1" w:rsidP="000434C1">
            <w:pPr>
              <w:pStyle w:val="KeinLeerraum"/>
              <w:rPr>
                <w:sz w:val="22"/>
                <w:szCs w:val="22"/>
                <w:u w:val="single"/>
                <w:lang w:eastAsia="de-DE"/>
              </w:rPr>
            </w:pPr>
            <w:r w:rsidRPr="00E91435">
              <w:rPr>
                <w:sz w:val="22"/>
                <w:szCs w:val="22"/>
                <w:u w:val="single"/>
                <w:lang w:eastAsia="de-DE"/>
              </w:rPr>
              <w:t>Ausklang:</w:t>
            </w:r>
          </w:p>
          <w:p w14:paraId="650BE7BB" w14:textId="71EEC779" w:rsidR="000434C1" w:rsidRPr="00E91435" w:rsidRDefault="00DE791D" w:rsidP="000434C1">
            <w:pPr>
              <w:pStyle w:val="KeinLeerraum"/>
              <w:rPr>
                <w:sz w:val="22"/>
                <w:szCs w:val="22"/>
                <w:lang w:eastAsia="de-DE"/>
              </w:rPr>
            </w:pPr>
            <w:r>
              <w:rPr>
                <w:sz w:val="22"/>
                <w:szCs w:val="22"/>
                <w:lang w:eastAsia="de-DE"/>
              </w:rPr>
              <w:t>Der Einlass in</w:t>
            </w:r>
            <w:r w:rsidR="002E551A">
              <w:rPr>
                <w:sz w:val="22"/>
                <w:szCs w:val="22"/>
                <w:lang w:eastAsia="de-DE"/>
              </w:rPr>
              <w:t xml:space="preserve"> Gregs und Roberts Spukhaus ist um 15 Uhr. Wie könnte die Chronologie weitergehen? W</w:t>
            </w:r>
            <w:r w:rsidR="00001E51">
              <w:rPr>
                <w:sz w:val="22"/>
                <w:szCs w:val="22"/>
                <w:lang w:eastAsia="de-DE"/>
              </w:rPr>
              <w:t>ie spät ist es jeweils</w:t>
            </w:r>
            <w:r w:rsidR="002E551A">
              <w:rPr>
                <w:sz w:val="22"/>
                <w:szCs w:val="22"/>
                <w:lang w:eastAsia="de-DE"/>
              </w:rPr>
              <w:t>?</w:t>
            </w:r>
            <w:r w:rsidR="002E551A">
              <w:rPr>
                <w:sz w:val="22"/>
                <w:szCs w:val="22"/>
                <w:lang w:eastAsia="de-DE"/>
              </w:rPr>
              <w:br/>
              <w:t>Z. B</w:t>
            </w:r>
            <w:r w:rsidR="00BE670A">
              <w:rPr>
                <w:sz w:val="22"/>
                <w:szCs w:val="22"/>
                <w:lang w:eastAsia="de-DE"/>
              </w:rPr>
              <w:t>.</w:t>
            </w:r>
            <w:r w:rsidR="002E551A">
              <w:rPr>
                <w:sz w:val="22"/>
                <w:szCs w:val="22"/>
                <w:lang w:eastAsia="de-DE"/>
              </w:rPr>
              <w:t xml:space="preserve">: Die ersten Besucher </w:t>
            </w:r>
            <w:r w:rsidR="002E551A" w:rsidRPr="00451D26">
              <w:rPr>
                <w:sz w:val="22"/>
                <w:szCs w:val="22"/>
                <w:lang w:eastAsia="de-DE"/>
              </w:rPr>
              <w:t xml:space="preserve">kommen: </w:t>
            </w:r>
            <w:r w:rsidR="004622AA" w:rsidRPr="00451D26">
              <w:rPr>
                <w:sz w:val="22"/>
                <w:szCs w:val="22"/>
                <w:lang w:eastAsia="de-DE"/>
              </w:rPr>
              <w:t>«</w:t>
            </w:r>
            <w:r w:rsidR="002E46D3" w:rsidRPr="00451D26">
              <w:rPr>
                <w:sz w:val="22"/>
                <w:szCs w:val="22"/>
                <w:lang w:eastAsia="de-DE"/>
              </w:rPr>
              <w:t xml:space="preserve">Il est </w:t>
            </w:r>
            <w:r w:rsidR="00BE5C71">
              <w:rPr>
                <w:sz w:val="22"/>
                <w:szCs w:val="22"/>
                <w:lang w:eastAsia="de-DE"/>
              </w:rPr>
              <w:t>deux</w:t>
            </w:r>
            <w:r w:rsidR="00BE5C71" w:rsidRPr="00451D26">
              <w:rPr>
                <w:sz w:val="22"/>
                <w:szCs w:val="22"/>
                <w:lang w:eastAsia="de-DE"/>
              </w:rPr>
              <w:t xml:space="preserve"> </w:t>
            </w:r>
            <w:r w:rsidR="004622AA" w:rsidRPr="00451D26">
              <w:rPr>
                <w:sz w:val="22"/>
                <w:szCs w:val="22"/>
                <w:lang w:eastAsia="de-DE"/>
              </w:rPr>
              <w:t>heures moins le quart.»</w:t>
            </w:r>
          </w:p>
        </w:tc>
        <w:tc>
          <w:tcPr>
            <w:tcW w:w="4134" w:type="dxa"/>
          </w:tcPr>
          <w:p w14:paraId="14C5E3A7" w14:textId="77777777" w:rsidR="000434C1" w:rsidRPr="00E91435" w:rsidRDefault="000434C1" w:rsidP="000434C1">
            <w:pPr>
              <w:pStyle w:val="KeinLeerraum"/>
              <w:rPr>
                <w:sz w:val="22"/>
                <w:szCs w:val="22"/>
                <w:lang w:eastAsia="de-DE"/>
              </w:rPr>
            </w:pPr>
          </w:p>
        </w:tc>
        <w:tc>
          <w:tcPr>
            <w:tcW w:w="1678" w:type="dxa"/>
          </w:tcPr>
          <w:p w14:paraId="3296E9B0" w14:textId="2D2FDBA0" w:rsidR="000434C1" w:rsidRPr="00E91435" w:rsidRDefault="75752598" w:rsidP="004622AA">
            <w:pPr>
              <w:pStyle w:val="KeinLeerraum"/>
              <w:rPr>
                <w:sz w:val="22"/>
                <w:szCs w:val="22"/>
                <w:lang w:eastAsia="de-DE"/>
              </w:rPr>
            </w:pPr>
            <w:r w:rsidRPr="0CC0CCD4">
              <w:rPr>
                <w:i/>
                <w:iCs/>
                <w:sz w:val="22"/>
                <w:szCs w:val="22"/>
                <w:lang w:eastAsia="de-DE"/>
              </w:rPr>
              <w:t>magazine</w:t>
            </w:r>
            <w:r w:rsidRPr="0CC0CCD4">
              <w:rPr>
                <w:sz w:val="22"/>
                <w:szCs w:val="22"/>
                <w:lang w:eastAsia="de-DE"/>
              </w:rPr>
              <w:t xml:space="preserve"> </w:t>
            </w:r>
            <w:r w:rsidR="5F8CDAF6" w:rsidRPr="0CC0CCD4">
              <w:rPr>
                <w:sz w:val="22"/>
                <w:szCs w:val="22"/>
                <w:lang w:eastAsia="de-DE"/>
              </w:rPr>
              <w:t xml:space="preserve">S. </w:t>
            </w:r>
            <w:r w:rsidRPr="0CC0CCD4">
              <w:rPr>
                <w:sz w:val="22"/>
                <w:szCs w:val="22"/>
                <w:lang w:eastAsia="de-DE"/>
              </w:rPr>
              <w:t>23</w:t>
            </w:r>
          </w:p>
        </w:tc>
        <w:tc>
          <w:tcPr>
            <w:tcW w:w="567" w:type="dxa"/>
          </w:tcPr>
          <w:p w14:paraId="06BB34AB" w14:textId="2893364D" w:rsidR="000434C1" w:rsidRPr="00E91435" w:rsidRDefault="000434C1" w:rsidP="000434C1">
            <w:pPr>
              <w:pStyle w:val="KeinLeerraum"/>
              <w:rPr>
                <w:sz w:val="22"/>
                <w:szCs w:val="22"/>
                <w:lang w:eastAsia="de-DE"/>
              </w:rPr>
            </w:pPr>
          </w:p>
        </w:tc>
      </w:tr>
    </w:tbl>
    <w:p w14:paraId="02A16EBB" w14:textId="77777777" w:rsidR="00F52F21" w:rsidRPr="00E91435" w:rsidRDefault="00F52F21" w:rsidP="00404606">
      <w:pPr>
        <w:pStyle w:val="KeinLeerraum"/>
        <w:rPr>
          <w:b/>
          <w:bCs/>
          <w:sz w:val="22"/>
          <w:szCs w:val="22"/>
          <w:lang w:eastAsia="de-DE"/>
        </w:rPr>
      </w:pPr>
    </w:p>
    <w:p w14:paraId="53B81350" w14:textId="77777777" w:rsidR="00360DF1" w:rsidRDefault="00360DF1">
      <w:pPr>
        <w:rPr>
          <w:rFonts w:eastAsiaTheme="minorHAnsi"/>
          <w:b/>
          <w:bCs/>
          <w:sz w:val="22"/>
          <w:szCs w:val="22"/>
          <w:lang w:eastAsia="de-DE"/>
        </w:rPr>
      </w:pPr>
      <w:r>
        <w:rPr>
          <w:b/>
          <w:bCs/>
          <w:sz w:val="22"/>
          <w:szCs w:val="22"/>
          <w:lang w:eastAsia="de-DE"/>
        </w:rPr>
        <w:br w:type="page"/>
      </w:r>
    </w:p>
    <w:p w14:paraId="2ECBDFF8" w14:textId="77777777" w:rsidR="00AF0055" w:rsidRPr="00D21518" w:rsidRDefault="00AF0055" w:rsidP="00AF0055">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5A713AA6" w14:textId="20BCEB1C" w:rsidR="00CA225E" w:rsidRDefault="00AF0055" w:rsidP="00AF0055">
      <w:pPr>
        <w:pStyle w:val="KeinLeerraum"/>
        <w:rPr>
          <w:b/>
          <w:bCs/>
          <w:sz w:val="22"/>
          <w:szCs w:val="22"/>
          <w:lang w:eastAsia="de-DE"/>
        </w:rPr>
      </w:pPr>
      <w:r w:rsidRPr="5A5016F9">
        <w:rPr>
          <w:b/>
          <w:bCs/>
          <w:i/>
          <w:iCs/>
          <w:sz w:val="22"/>
          <w:szCs w:val="22"/>
          <w:lang w:eastAsia="de-DE"/>
        </w:rPr>
        <w:t>activité</w:t>
      </w:r>
      <w:r w:rsidRPr="5A5016F9">
        <w:rPr>
          <w:b/>
          <w:bCs/>
          <w:sz w:val="22"/>
          <w:szCs w:val="22"/>
          <w:lang w:eastAsia="de-DE"/>
        </w:rPr>
        <w:t xml:space="preserve"> G: </w:t>
      </w:r>
      <w:r w:rsidR="5E25B827" w:rsidRPr="5A5016F9">
        <w:rPr>
          <w:b/>
          <w:bCs/>
          <w:sz w:val="22"/>
          <w:szCs w:val="22"/>
          <w:lang w:eastAsia="de-DE"/>
        </w:rPr>
        <w:t>3</w:t>
      </w:r>
      <w:r w:rsidRPr="5A5016F9">
        <w:rPr>
          <w:b/>
          <w:bCs/>
          <w:sz w:val="22"/>
          <w:szCs w:val="22"/>
          <w:lang w:eastAsia="de-DE"/>
        </w:rPr>
        <w:t xml:space="preserve"> Lektionen</w:t>
      </w:r>
    </w:p>
    <w:p w14:paraId="4278AE69" w14:textId="77777777" w:rsidR="00AF0055" w:rsidRPr="00E91435" w:rsidRDefault="00AF0055" w:rsidP="00AF0055">
      <w:pPr>
        <w:pStyle w:val="KeinLeerraum"/>
        <w:rPr>
          <w:b/>
          <w:bCs/>
          <w:sz w:val="22"/>
          <w:szCs w:val="22"/>
          <w:lang w:eastAsia="de-DE"/>
        </w:rPr>
      </w:pPr>
    </w:p>
    <w:p w14:paraId="18A5E6DC" w14:textId="7A8D8A40" w:rsidR="00CA225E" w:rsidRPr="0022470E" w:rsidRDefault="00CA225E" w:rsidP="00CA225E">
      <w:pPr>
        <w:pStyle w:val="KeinLeerraum"/>
        <w:rPr>
          <w:b/>
          <w:bCs/>
          <w:i/>
          <w:iCs/>
          <w:sz w:val="22"/>
          <w:szCs w:val="22"/>
          <w:lang w:eastAsia="de-DE"/>
        </w:rPr>
      </w:pPr>
      <w:r w:rsidRPr="00E91435">
        <w:rPr>
          <w:b/>
          <w:bCs/>
          <w:sz w:val="22"/>
          <w:szCs w:val="22"/>
          <w:lang w:eastAsia="de-DE"/>
        </w:rPr>
        <w:t>Lektion 1</w:t>
      </w:r>
      <w:r w:rsidR="001A000E">
        <w:rPr>
          <w:b/>
          <w:bCs/>
          <w:sz w:val="22"/>
          <w:szCs w:val="22"/>
          <w:lang w:eastAsia="de-DE"/>
        </w:rPr>
        <w:t xml:space="preserve">: </w:t>
      </w:r>
      <w:r w:rsidR="00B4287B" w:rsidRPr="001934EF">
        <w:rPr>
          <w:b/>
          <w:bCs/>
          <w:i/>
          <w:iCs/>
          <w:sz w:val="22"/>
          <w:szCs w:val="22"/>
          <w:lang w:eastAsia="de-DE"/>
        </w:rPr>
        <w:t>Vérifiez à la page 69</w:t>
      </w:r>
      <w:r w:rsidR="003C2B08" w:rsidRPr="0022470E">
        <w:rPr>
          <w:b/>
          <w:bCs/>
          <w:i/>
          <w:iCs/>
          <w:sz w:val="22"/>
          <w:szCs w:val="22"/>
          <w:lang w:eastAsia="de-DE"/>
        </w:rPr>
        <w:t>.</w:t>
      </w:r>
    </w:p>
    <w:tbl>
      <w:tblPr>
        <w:tblStyle w:val="Tabellenraster"/>
        <w:tblW w:w="14454" w:type="dxa"/>
        <w:tblLook w:val="04A0" w:firstRow="1" w:lastRow="0" w:firstColumn="1" w:lastColumn="0" w:noHBand="0" w:noVBand="1"/>
      </w:tblPr>
      <w:tblGrid>
        <w:gridCol w:w="562"/>
        <w:gridCol w:w="709"/>
        <w:gridCol w:w="6804"/>
        <w:gridCol w:w="4124"/>
        <w:gridCol w:w="1688"/>
        <w:gridCol w:w="567"/>
      </w:tblGrid>
      <w:tr w:rsidR="0022470E" w:rsidRPr="00E91435" w14:paraId="316B8A5E" w14:textId="77777777" w:rsidTr="7C30D979">
        <w:trPr>
          <w:trHeight w:val="296"/>
        </w:trPr>
        <w:tc>
          <w:tcPr>
            <w:tcW w:w="8075" w:type="dxa"/>
            <w:gridSpan w:val="3"/>
          </w:tcPr>
          <w:p w14:paraId="1912B2F2" w14:textId="77777777" w:rsidR="0022470E" w:rsidRPr="00E91435" w:rsidRDefault="0022470E"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124" w:type="dxa"/>
          </w:tcPr>
          <w:p w14:paraId="7D67B338" w14:textId="77777777" w:rsidR="0022470E" w:rsidRPr="00E91435" w:rsidRDefault="0022470E" w:rsidP="0001265D">
            <w:pPr>
              <w:pStyle w:val="KeinLeerraum"/>
              <w:rPr>
                <w:b/>
                <w:bCs/>
                <w:sz w:val="22"/>
                <w:szCs w:val="22"/>
                <w:lang w:eastAsia="de-DE"/>
              </w:rPr>
            </w:pPr>
            <w:r w:rsidRPr="00E91435">
              <w:rPr>
                <w:b/>
                <w:bCs/>
                <w:sz w:val="22"/>
                <w:szCs w:val="22"/>
                <w:lang w:eastAsia="de-DE"/>
              </w:rPr>
              <w:t>différenciation</w:t>
            </w:r>
          </w:p>
        </w:tc>
        <w:tc>
          <w:tcPr>
            <w:tcW w:w="1688" w:type="dxa"/>
          </w:tcPr>
          <w:p w14:paraId="339693DA" w14:textId="4A3AE818" w:rsidR="0022470E" w:rsidRPr="0022470E" w:rsidRDefault="0022470E" w:rsidP="0001265D">
            <w:pPr>
              <w:pStyle w:val="KeinLeerraum"/>
              <w:rPr>
                <w:b/>
                <w:bCs/>
                <w:sz w:val="22"/>
                <w:szCs w:val="22"/>
                <w:lang w:eastAsia="de-DE"/>
              </w:rPr>
            </w:pPr>
            <w:r>
              <w:rPr>
                <w:b/>
                <w:bCs/>
                <w:sz w:val="22"/>
                <w:szCs w:val="22"/>
                <w:lang w:eastAsia="de-DE"/>
              </w:rPr>
              <w:t>matériel</w:t>
            </w:r>
          </w:p>
        </w:tc>
        <w:tc>
          <w:tcPr>
            <w:tcW w:w="567" w:type="dxa"/>
          </w:tcPr>
          <w:p w14:paraId="0E536C39" w14:textId="20568E1C" w:rsidR="0022470E" w:rsidRPr="00E91435" w:rsidRDefault="0022470E" w:rsidP="0001265D">
            <w:pPr>
              <w:pStyle w:val="KeinLeerraum"/>
              <w:rPr>
                <w:b/>
                <w:bCs/>
                <w:sz w:val="22"/>
                <w:szCs w:val="22"/>
                <w:lang w:eastAsia="de-DE"/>
              </w:rPr>
            </w:pPr>
          </w:p>
        </w:tc>
      </w:tr>
      <w:tr w:rsidR="0022470E" w:rsidRPr="00E91435" w14:paraId="6EBF7884" w14:textId="77777777" w:rsidTr="7C30D979">
        <w:trPr>
          <w:trHeight w:val="917"/>
        </w:trPr>
        <w:tc>
          <w:tcPr>
            <w:tcW w:w="562" w:type="dxa"/>
            <w:tcBorders>
              <w:bottom w:val="single" w:sz="4" w:space="0" w:color="auto"/>
              <w:right w:val="nil"/>
            </w:tcBorders>
          </w:tcPr>
          <w:p w14:paraId="05A812D1" w14:textId="77777777" w:rsidR="0022470E" w:rsidRPr="00E91435" w:rsidRDefault="0022470E" w:rsidP="0001265D">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1BE68729" w14:textId="77777777" w:rsidR="0022470E" w:rsidRPr="00E91435" w:rsidRDefault="0022470E" w:rsidP="0001265D">
            <w:pPr>
              <w:pStyle w:val="KeinLeerraum"/>
              <w:rPr>
                <w:sz w:val="22"/>
                <w:szCs w:val="22"/>
                <w:lang w:eastAsia="de-DE"/>
              </w:rPr>
            </w:pPr>
            <w:r w:rsidRPr="00E91435">
              <w:rPr>
                <w:sz w:val="22"/>
                <w:szCs w:val="22"/>
                <w:lang w:eastAsia="de-DE"/>
              </w:rPr>
              <w:t>PL</w:t>
            </w:r>
          </w:p>
        </w:tc>
        <w:tc>
          <w:tcPr>
            <w:tcW w:w="6804" w:type="dxa"/>
            <w:tcBorders>
              <w:left w:val="single" w:sz="4" w:space="0" w:color="auto"/>
            </w:tcBorders>
          </w:tcPr>
          <w:p w14:paraId="75DC0250" w14:textId="77777777" w:rsidR="0022470E" w:rsidRPr="00E91435" w:rsidRDefault="4063DBCC" w:rsidP="0001265D">
            <w:pPr>
              <w:pStyle w:val="KeinLeerraum"/>
              <w:rPr>
                <w:sz w:val="22"/>
                <w:szCs w:val="22"/>
                <w:lang w:eastAsia="de-DE"/>
              </w:rPr>
            </w:pPr>
            <w:r w:rsidRPr="0CC0CCD4">
              <w:rPr>
                <w:sz w:val="22"/>
                <w:szCs w:val="22"/>
                <w:u w:val="single"/>
                <w:lang w:eastAsia="de-DE"/>
              </w:rPr>
              <w:t>Einstieg</w:t>
            </w:r>
            <w:r w:rsidRPr="0CC0CCD4">
              <w:rPr>
                <w:sz w:val="22"/>
                <w:szCs w:val="22"/>
                <w:lang w:eastAsia="de-DE"/>
              </w:rPr>
              <w:t xml:space="preserve">: </w:t>
            </w:r>
          </w:p>
          <w:p w14:paraId="3E2F928C" w14:textId="77777777" w:rsidR="00935D51" w:rsidRDefault="6296AADE" w:rsidP="0CC0CCD4">
            <w:pPr>
              <w:pStyle w:val="KeinLeerraum"/>
              <w:spacing w:line="259" w:lineRule="auto"/>
              <w:rPr>
                <w:sz w:val="22"/>
                <w:szCs w:val="22"/>
                <w:lang w:eastAsia="de-DE"/>
              </w:rPr>
            </w:pPr>
            <w:r w:rsidRPr="2B3B5D25">
              <w:rPr>
                <w:sz w:val="22"/>
                <w:szCs w:val="22"/>
                <w:lang w:eastAsia="de-DE"/>
              </w:rPr>
              <w:t xml:space="preserve">Die SuS repetieren die Uhrzeiten mit der </w:t>
            </w:r>
            <w:r w:rsidR="2A31FB8E" w:rsidRPr="2B3B5D25">
              <w:rPr>
                <w:sz w:val="22"/>
                <w:szCs w:val="22"/>
                <w:lang w:eastAsia="de-DE"/>
              </w:rPr>
              <w:t xml:space="preserve">1001-Aufgabe </w:t>
            </w:r>
            <w:r w:rsidR="007A01CD">
              <w:rPr>
                <w:sz w:val="22"/>
                <w:szCs w:val="22"/>
                <w:lang w:eastAsia="de-DE"/>
              </w:rPr>
              <w:t xml:space="preserve">«Ma journée», </w:t>
            </w:r>
            <w:r w:rsidR="007A01CD">
              <w:rPr>
                <w:sz w:val="22"/>
                <w:szCs w:val="22"/>
                <w:lang w:eastAsia="de-DE"/>
              </w:rPr>
              <w:br/>
              <w:t>S. 56.</w:t>
            </w:r>
            <w:r w:rsidRPr="2B3B5D25">
              <w:rPr>
                <w:sz w:val="22"/>
                <w:szCs w:val="22"/>
                <w:lang w:eastAsia="de-DE"/>
              </w:rPr>
              <w:t xml:space="preserve"> </w:t>
            </w:r>
            <w:r w:rsidR="00B257E0">
              <w:rPr>
                <w:sz w:val="22"/>
                <w:szCs w:val="22"/>
                <w:lang w:eastAsia="de-DE"/>
              </w:rPr>
              <w:t>Sie hören</w:t>
            </w:r>
            <w:r w:rsidR="00935D51">
              <w:rPr>
                <w:sz w:val="22"/>
                <w:szCs w:val="22"/>
                <w:lang w:eastAsia="de-DE"/>
              </w:rPr>
              <w:t>, lesen und sprechen</w:t>
            </w:r>
            <w:r w:rsidR="00B257E0">
              <w:rPr>
                <w:sz w:val="22"/>
                <w:szCs w:val="22"/>
                <w:lang w:eastAsia="de-DE"/>
              </w:rPr>
              <w:t xml:space="preserve"> die Chunks im blauen Kasten und </w:t>
            </w:r>
            <w:r w:rsidR="00935D51">
              <w:rPr>
                <w:sz w:val="22"/>
                <w:szCs w:val="22"/>
                <w:lang w:eastAsia="de-DE"/>
              </w:rPr>
              <w:t xml:space="preserve">die Sprechblasen nach. </w:t>
            </w:r>
          </w:p>
          <w:p w14:paraId="1451AFC6" w14:textId="636C9360" w:rsidR="0022470E" w:rsidRPr="00E91435" w:rsidRDefault="00003220" w:rsidP="0CC0CCD4">
            <w:pPr>
              <w:pStyle w:val="KeinLeerraum"/>
              <w:spacing w:line="259" w:lineRule="auto"/>
              <w:rPr>
                <w:sz w:val="22"/>
                <w:szCs w:val="22"/>
                <w:lang w:eastAsia="de-DE"/>
              </w:rPr>
            </w:pPr>
            <w:r>
              <w:rPr>
                <w:sz w:val="22"/>
                <w:szCs w:val="22"/>
                <w:lang w:eastAsia="de-DE"/>
              </w:rPr>
              <w:t xml:space="preserve">Die SuS nutzen beides, um über ihren </w:t>
            </w:r>
            <w:r w:rsidR="488A5F54" w:rsidRPr="2B3B5D25">
              <w:rPr>
                <w:sz w:val="22"/>
                <w:szCs w:val="22"/>
                <w:lang w:eastAsia="de-DE"/>
              </w:rPr>
              <w:t>Tagesablauf</w:t>
            </w:r>
            <w:r>
              <w:rPr>
                <w:sz w:val="22"/>
                <w:szCs w:val="22"/>
                <w:lang w:eastAsia="de-DE"/>
              </w:rPr>
              <w:t xml:space="preserve"> zu berichten.</w:t>
            </w:r>
          </w:p>
        </w:tc>
        <w:tc>
          <w:tcPr>
            <w:tcW w:w="4124" w:type="dxa"/>
          </w:tcPr>
          <w:p w14:paraId="1CD10A63" w14:textId="77777777" w:rsidR="0022470E" w:rsidRPr="00E91435" w:rsidRDefault="0022470E" w:rsidP="0001265D">
            <w:pPr>
              <w:pStyle w:val="KeinLeerraum"/>
              <w:rPr>
                <w:sz w:val="22"/>
                <w:szCs w:val="22"/>
                <w:lang w:eastAsia="de-DE"/>
              </w:rPr>
            </w:pPr>
          </w:p>
          <w:p w14:paraId="1A882812" w14:textId="3D3ED3F8" w:rsidR="0022470E" w:rsidRPr="00E91435" w:rsidRDefault="0022470E" w:rsidP="0001265D">
            <w:pPr>
              <w:pStyle w:val="KeinLeerraum"/>
              <w:rPr>
                <w:sz w:val="22"/>
                <w:szCs w:val="22"/>
                <w:lang w:eastAsia="de-DE"/>
              </w:rPr>
            </w:pPr>
          </w:p>
        </w:tc>
        <w:tc>
          <w:tcPr>
            <w:tcW w:w="1688" w:type="dxa"/>
          </w:tcPr>
          <w:p w14:paraId="29F1E6D4" w14:textId="7E1955BE" w:rsidR="006932E6" w:rsidRDefault="641DCD34" w:rsidP="0001265D">
            <w:pPr>
              <w:pStyle w:val="KeinLeerraum"/>
              <w:rPr>
                <w:sz w:val="22"/>
                <w:szCs w:val="22"/>
                <w:lang w:eastAsia="de-DE"/>
              </w:rPr>
            </w:pPr>
            <w:r w:rsidRPr="0CC0CCD4">
              <w:rPr>
                <w:i/>
                <w:iCs/>
                <w:sz w:val="22"/>
                <w:szCs w:val="22"/>
                <w:lang w:eastAsia="de-DE"/>
              </w:rPr>
              <w:t>magazine</w:t>
            </w:r>
            <w:r w:rsidRPr="0CC0CCD4">
              <w:rPr>
                <w:sz w:val="22"/>
                <w:szCs w:val="22"/>
                <w:lang w:eastAsia="de-DE"/>
              </w:rPr>
              <w:t xml:space="preserve"> S. </w:t>
            </w:r>
            <w:r w:rsidR="7343F879" w:rsidRPr="0CC0CCD4">
              <w:rPr>
                <w:sz w:val="22"/>
                <w:szCs w:val="22"/>
                <w:lang w:eastAsia="de-DE"/>
              </w:rPr>
              <w:t>56</w:t>
            </w:r>
          </w:p>
          <w:p w14:paraId="44039D72" w14:textId="40EFD6FB" w:rsidR="7343F879" w:rsidRDefault="680577D9" w:rsidP="0CC0CCD4">
            <w:pPr>
              <w:pStyle w:val="KeinLeerraum"/>
              <w:rPr>
                <w:sz w:val="22"/>
                <w:szCs w:val="22"/>
                <w:lang w:eastAsia="de-DE"/>
              </w:rPr>
            </w:pPr>
            <w:r w:rsidRPr="2B3B5D25">
              <w:rPr>
                <w:sz w:val="22"/>
                <w:szCs w:val="22"/>
                <w:lang w:eastAsia="de-DE"/>
              </w:rPr>
              <w:t>Track 54</w:t>
            </w:r>
          </w:p>
          <w:p w14:paraId="7322F5A7" w14:textId="43128AAB" w:rsidR="0022470E" w:rsidRPr="00E91435" w:rsidRDefault="00513097" w:rsidP="0001265D">
            <w:pPr>
              <w:pStyle w:val="KeinLeerraum"/>
              <w:rPr>
                <w:sz w:val="22"/>
                <w:szCs w:val="22"/>
                <w:lang w:eastAsia="de-DE"/>
              </w:rPr>
            </w:pPr>
            <w:r>
              <w:rPr>
                <w:sz w:val="22"/>
                <w:szCs w:val="22"/>
                <w:lang w:eastAsia="de-DE"/>
              </w:rPr>
              <w:br/>
            </w:r>
          </w:p>
        </w:tc>
        <w:tc>
          <w:tcPr>
            <w:tcW w:w="567" w:type="dxa"/>
          </w:tcPr>
          <w:p w14:paraId="7476058A" w14:textId="024383C6" w:rsidR="0022470E" w:rsidRPr="00E91435" w:rsidRDefault="0022470E" w:rsidP="0001265D">
            <w:pPr>
              <w:pStyle w:val="KeinLeerraum"/>
              <w:rPr>
                <w:sz w:val="22"/>
                <w:szCs w:val="22"/>
                <w:lang w:eastAsia="de-DE"/>
              </w:rPr>
            </w:pPr>
          </w:p>
        </w:tc>
      </w:tr>
      <w:tr w:rsidR="00C77EEB" w:rsidRPr="00E91435" w14:paraId="46DC6E8D" w14:textId="77777777" w:rsidTr="7C30D979">
        <w:trPr>
          <w:trHeight w:val="917"/>
        </w:trPr>
        <w:tc>
          <w:tcPr>
            <w:tcW w:w="562" w:type="dxa"/>
            <w:tcBorders>
              <w:bottom w:val="single" w:sz="4" w:space="0" w:color="auto"/>
              <w:right w:val="nil"/>
            </w:tcBorders>
            <w:shd w:val="clear" w:color="auto" w:fill="auto"/>
          </w:tcPr>
          <w:p w14:paraId="730A1B55" w14:textId="489B2145" w:rsidR="00C77EEB" w:rsidRPr="00E91435" w:rsidRDefault="00C77EEB" w:rsidP="00C77EEB">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sidR="00E70532">
              <w:rPr>
                <w:rFonts w:ascii="Calibri" w:eastAsia="Times New Roman" w:hAnsi="Calibri" w:cs="Calibri"/>
                <w:sz w:val="22"/>
                <w:szCs w:val="22"/>
                <w:lang w:eastAsia="de-DE"/>
              </w:rPr>
              <w:br/>
            </w:r>
            <w:r w:rsidRPr="00E91435">
              <w:rPr>
                <w:rFonts w:ascii="Calibri" w:eastAsia="Times New Roman" w:hAnsi="Calibri" w:cs="Calibri"/>
                <w:sz w:val="22"/>
                <w:szCs w:val="22"/>
                <w:lang w:eastAsia="de-DE"/>
              </w:rPr>
              <w:t>2.</w:t>
            </w:r>
          </w:p>
        </w:tc>
        <w:tc>
          <w:tcPr>
            <w:tcW w:w="709" w:type="dxa"/>
            <w:tcBorders>
              <w:right w:val="single" w:sz="4" w:space="0" w:color="auto"/>
            </w:tcBorders>
            <w:shd w:val="clear" w:color="auto" w:fill="auto"/>
          </w:tcPr>
          <w:p w14:paraId="656A3E87" w14:textId="77777777" w:rsidR="00C77EEB" w:rsidRDefault="00397802" w:rsidP="00C77EEB">
            <w:pPr>
              <w:pStyle w:val="KeinLeerraum"/>
              <w:rPr>
                <w:sz w:val="22"/>
                <w:szCs w:val="22"/>
                <w:lang w:eastAsia="de-DE"/>
              </w:rPr>
            </w:pPr>
            <w:r>
              <w:rPr>
                <w:sz w:val="22"/>
                <w:szCs w:val="22"/>
                <w:lang w:eastAsia="de-DE"/>
              </w:rPr>
              <w:t>PA</w:t>
            </w:r>
          </w:p>
          <w:p w14:paraId="65C782A3" w14:textId="38B6EDE7" w:rsidR="001A2795" w:rsidRPr="00A931DA" w:rsidRDefault="001A2795" w:rsidP="00C77EEB">
            <w:pPr>
              <w:pStyle w:val="KeinLeerraum"/>
              <w:rPr>
                <w:strike/>
                <w:sz w:val="22"/>
                <w:szCs w:val="22"/>
                <w:lang w:eastAsia="de-DE"/>
              </w:rPr>
            </w:pPr>
          </w:p>
        </w:tc>
        <w:tc>
          <w:tcPr>
            <w:tcW w:w="6804" w:type="dxa"/>
            <w:tcBorders>
              <w:left w:val="single" w:sz="4" w:space="0" w:color="auto"/>
            </w:tcBorders>
          </w:tcPr>
          <w:p w14:paraId="31EBA3AC" w14:textId="46B6094E" w:rsidR="00C77EEB" w:rsidRPr="00E91435" w:rsidRDefault="00145B79" w:rsidP="00C77EEB">
            <w:pPr>
              <w:pStyle w:val="KeinLeerraum"/>
              <w:rPr>
                <w:sz w:val="22"/>
                <w:szCs w:val="22"/>
                <w:lang w:eastAsia="de-DE"/>
              </w:rPr>
            </w:pPr>
            <w:r>
              <w:rPr>
                <w:sz w:val="22"/>
                <w:szCs w:val="22"/>
                <w:lang w:eastAsia="de-DE"/>
              </w:rPr>
              <w:t xml:space="preserve">Die SuS vergleichen zu zweit die beiden Texte und notieren ihre Erkenntnisse. </w:t>
            </w:r>
            <w:r w:rsidR="00397802">
              <w:rPr>
                <w:sz w:val="22"/>
                <w:szCs w:val="22"/>
                <w:lang w:eastAsia="de-DE"/>
              </w:rPr>
              <w:t xml:space="preserve"> </w:t>
            </w:r>
          </w:p>
        </w:tc>
        <w:tc>
          <w:tcPr>
            <w:tcW w:w="4124" w:type="dxa"/>
          </w:tcPr>
          <w:p w14:paraId="37F2CC03" w14:textId="3A368A0F" w:rsidR="00C77EEB" w:rsidRPr="00E91435" w:rsidRDefault="007C4601" w:rsidP="00C77EEB">
            <w:pPr>
              <w:pStyle w:val="KeinLeerraum"/>
              <w:rPr>
                <w:sz w:val="22"/>
                <w:szCs w:val="22"/>
                <w:lang w:eastAsia="de-DE"/>
              </w:rPr>
            </w:pPr>
            <w:r>
              <w:rPr>
                <w:sz w:val="22"/>
                <w:szCs w:val="22"/>
                <w:lang w:eastAsia="de-DE"/>
              </w:rPr>
              <w:t xml:space="preserve">Nicht den gesamten Text vergleichen, nur bis </w:t>
            </w:r>
            <w:r w:rsidR="00455A3E">
              <w:rPr>
                <w:sz w:val="22"/>
                <w:szCs w:val="22"/>
                <w:lang w:eastAsia="de-DE"/>
              </w:rPr>
              <w:t>«… on fabrique/on a fabriqué des pubs»</w:t>
            </w:r>
            <w:r w:rsidR="007A01CD">
              <w:rPr>
                <w:sz w:val="22"/>
                <w:szCs w:val="22"/>
                <w:lang w:eastAsia="de-DE"/>
              </w:rPr>
              <w:t>.</w:t>
            </w:r>
            <w:r w:rsidR="00455A3E">
              <w:rPr>
                <w:sz w:val="22"/>
                <w:szCs w:val="22"/>
                <w:lang w:eastAsia="de-DE"/>
              </w:rPr>
              <w:br/>
              <w:t xml:space="preserve">In der Gruppe mit Unterstützung der LP den Vergleich </w:t>
            </w:r>
            <w:r w:rsidR="00E12B75">
              <w:rPr>
                <w:sz w:val="22"/>
                <w:szCs w:val="22"/>
                <w:lang w:eastAsia="de-DE"/>
              </w:rPr>
              <w:t>mündlich</w:t>
            </w:r>
            <w:r w:rsidR="00455A3E">
              <w:rPr>
                <w:sz w:val="22"/>
                <w:szCs w:val="22"/>
                <w:lang w:eastAsia="de-DE"/>
              </w:rPr>
              <w:t xml:space="preserve"> machen.</w:t>
            </w:r>
          </w:p>
        </w:tc>
        <w:tc>
          <w:tcPr>
            <w:tcW w:w="1688" w:type="dxa"/>
          </w:tcPr>
          <w:p w14:paraId="6EE2AC87" w14:textId="77777777" w:rsidR="00C77EEB" w:rsidRDefault="00C77EEB" w:rsidP="00C77EEB">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7C4601">
              <w:rPr>
                <w:sz w:val="22"/>
                <w:szCs w:val="22"/>
                <w:lang w:eastAsia="de-DE"/>
              </w:rPr>
              <w:t>25</w:t>
            </w:r>
          </w:p>
          <w:p w14:paraId="5C724E3D" w14:textId="3005A540" w:rsidR="007C4601" w:rsidRPr="00E91435" w:rsidRDefault="007C4601" w:rsidP="00C77EEB">
            <w:pPr>
              <w:pStyle w:val="KeinLeerraum"/>
              <w:rPr>
                <w:sz w:val="22"/>
                <w:szCs w:val="22"/>
                <w:lang w:eastAsia="de-DE"/>
              </w:rPr>
            </w:pPr>
            <w:r>
              <w:rPr>
                <w:sz w:val="22"/>
                <w:szCs w:val="22"/>
                <w:lang w:eastAsia="de-DE"/>
              </w:rPr>
              <w:t>Bleistift</w:t>
            </w:r>
          </w:p>
        </w:tc>
        <w:tc>
          <w:tcPr>
            <w:tcW w:w="567" w:type="dxa"/>
          </w:tcPr>
          <w:p w14:paraId="78895059" w14:textId="69C1C14D" w:rsidR="00C77EEB" w:rsidRPr="00E91435" w:rsidRDefault="00737C07" w:rsidP="00C77EEB">
            <w:pPr>
              <w:pStyle w:val="KeinLeerraum"/>
              <w:rPr>
                <w:sz w:val="22"/>
                <w:szCs w:val="22"/>
                <w:lang w:eastAsia="de-DE"/>
              </w:rPr>
            </w:pPr>
            <w:r>
              <w:rPr>
                <w:sz w:val="22"/>
                <w:szCs w:val="22"/>
                <w:lang w:eastAsia="de-DE"/>
              </w:rPr>
              <w:t>10’</w:t>
            </w:r>
          </w:p>
        </w:tc>
      </w:tr>
      <w:tr w:rsidR="00C77EEB" w:rsidRPr="00E91435" w14:paraId="5E1127EE" w14:textId="77777777" w:rsidTr="7C30D979">
        <w:trPr>
          <w:trHeight w:val="917"/>
        </w:trPr>
        <w:tc>
          <w:tcPr>
            <w:tcW w:w="562" w:type="dxa"/>
            <w:tcBorders>
              <w:right w:val="nil"/>
            </w:tcBorders>
            <w:shd w:val="clear" w:color="auto" w:fill="auto"/>
          </w:tcPr>
          <w:p w14:paraId="7637F40D" w14:textId="2A75C3C4" w:rsidR="00C77EEB" w:rsidRPr="00E91435" w:rsidRDefault="00C77EEB" w:rsidP="00C77EEB">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3.</w:t>
            </w:r>
            <w:r w:rsidR="007D30F1">
              <w:rPr>
                <w:rFonts w:ascii="Calibri" w:eastAsia="Times New Roman" w:hAnsi="Calibri" w:cs="Calibri"/>
                <w:sz w:val="22"/>
                <w:szCs w:val="22"/>
                <w:lang w:eastAsia="de-DE"/>
              </w:rPr>
              <w:br/>
              <w:t>4.</w:t>
            </w:r>
          </w:p>
        </w:tc>
        <w:tc>
          <w:tcPr>
            <w:tcW w:w="709" w:type="dxa"/>
            <w:tcBorders>
              <w:right w:val="single" w:sz="4" w:space="0" w:color="auto"/>
            </w:tcBorders>
            <w:shd w:val="clear" w:color="auto" w:fill="auto"/>
          </w:tcPr>
          <w:p w14:paraId="5108A16E" w14:textId="76D2ED99" w:rsidR="00C77EEB" w:rsidRPr="00E91435" w:rsidRDefault="001A2795" w:rsidP="00C77EEB">
            <w:pPr>
              <w:pStyle w:val="KeinLeerraum"/>
              <w:rPr>
                <w:sz w:val="22"/>
                <w:szCs w:val="22"/>
                <w:lang w:eastAsia="de-DE"/>
              </w:rPr>
            </w:pPr>
            <w:r>
              <w:rPr>
                <w:sz w:val="22"/>
                <w:szCs w:val="22"/>
                <w:lang w:eastAsia="de-DE"/>
              </w:rPr>
              <w:t>PA</w:t>
            </w:r>
          </w:p>
          <w:p w14:paraId="5B9A7D73" w14:textId="3F4CE124" w:rsidR="00C77EEB" w:rsidRPr="00A931DA" w:rsidRDefault="00C77EEB" w:rsidP="00C77EEB">
            <w:pPr>
              <w:pStyle w:val="KeinLeerraum"/>
              <w:rPr>
                <w:strike/>
                <w:sz w:val="22"/>
                <w:szCs w:val="22"/>
                <w:lang w:eastAsia="de-DE"/>
              </w:rPr>
            </w:pPr>
          </w:p>
        </w:tc>
        <w:tc>
          <w:tcPr>
            <w:tcW w:w="6804" w:type="dxa"/>
            <w:tcBorders>
              <w:left w:val="single" w:sz="4" w:space="0" w:color="auto"/>
            </w:tcBorders>
          </w:tcPr>
          <w:p w14:paraId="0100966A" w14:textId="77777777" w:rsidR="00C77EEB" w:rsidRDefault="001A2795" w:rsidP="00C77EEB">
            <w:pPr>
              <w:pStyle w:val="KeinLeerraum"/>
              <w:rPr>
                <w:sz w:val="22"/>
                <w:szCs w:val="22"/>
                <w:lang w:eastAsia="de-DE"/>
              </w:rPr>
            </w:pPr>
            <w:r>
              <w:rPr>
                <w:sz w:val="22"/>
                <w:szCs w:val="22"/>
                <w:lang w:eastAsia="de-DE"/>
              </w:rPr>
              <w:t xml:space="preserve">Die SuS </w:t>
            </w:r>
            <w:r w:rsidR="00003A23">
              <w:rPr>
                <w:sz w:val="22"/>
                <w:szCs w:val="22"/>
                <w:lang w:eastAsia="de-DE"/>
              </w:rPr>
              <w:t xml:space="preserve">füllen gemeinsam die Tabelle von S. 26 aus. Sie </w:t>
            </w:r>
            <w:r w:rsidR="007D30F1">
              <w:rPr>
                <w:sz w:val="22"/>
                <w:szCs w:val="22"/>
                <w:lang w:eastAsia="de-DE"/>
              </w:rPr>
              <w:t xml:space="preserve">können im Text rechts auf S. 25 nachschauen. </w:t>
            </w:r>
          </w:p>
          <w:p w14:paraId="50CB7FD1" w14:textId="20CCEFBD" w:rsidR="007D30F1" w:rsidRPr="00E91435" w:rsidRDefault="007D30F1" w:rsidP="00C77EEB">
            <w:pPr>
              <w:pStyle w:val="KeinLeerraum"/>
              <w:rPr>
                <w:sz w:val="22"/>
                <w:szCs w:val="22"/>
                <w:lang w:eastAsia="de-DE"/>
              </w:rPr>
            </w:pPr>
            <w:r>
              <w:rPr>
                <w:sz w:val="22"/>
                <w:szCs w:val="22"/>
                <w:lang w:eastAsia="de-DE"/>
              </w:rPr>
              <w:t xml:space="preserve">Anschliessend werden </w:t>
            </w:r>
            <w:r w:rsidR="007A01CD">
              <w:rPr>
                <w:sz w:val="22"/>
                <w:szCs w:val="22"/>
                <w:lang w:eastAsia="de-DE"/>
              </w:rPr>
              <w:t xml:space="preserve">die </w:t>
            </w:r>
            <w:r w:rsidR="00861D0B">
              <w:rPr>
                <w:sz w:val="22"/>
                <w:szCs w:val="22"/>
                <w:lang w:eastAsia="de-DE"/>
              </w:rPr>
              <w:t xml:space="preserve">Formen mit den Lösungen auf S. </w:t>
            </w:r>
            <w:r w:rsidR="6B9B24B8" w:rsidRPr="45D11DFD">
              <w:rPr>
                <w:sz w:val="22"/>
                <w:szCs w:val="22"/>
                <w:lang w:eastAsia="de-DE"/>
              </w:rPr>
              <w:t xml:space="preserve">69 </w:t>
            </w:r>
            <w:r w:rsidR="707F5427" w:rsidRPr="45D11DFD">
              <w:rPr>
                <w:sz w:val="22"/>
                <w:szCs w:val="22"/>
                <w:lang w:eastAsia="de-DE"/>
              </w:rPr>
              <w:t>überprüft</w:t>
            </w:r>
            <w:r w:rsidR="6B9B24B8" w:rsidRPr="45D11DFD">
              <w:rPr>
                <w:sz w:val="22"/>
                <w:szCs w:val="22"/>
                <w:lang w:eastAsia="de-DE"/>
              </w:rPr>
              <w:t xml:space="preserve">. </w:t>
            </w:r>
          </w:p>
        </w:tc>
        <w:tc>
          <w:tcPr>
            <w:tcW w:w="4124" w:type="dxa"/>
          </w:tcPr>
          <w:p w14:paraId="51667E1F" w14:textId="595B451A" w:rsidR="00C77EEB" w:rsidRDefault="0044669C" w:rsidP="00C77EEB">
            <w:pPr>
              <w:pStyle w:val="KeinLeerraum"/>
              <w:rPr>
                <w:sz w:val="22"/>
                <w:szCs w:val="22"/>
                <w:lang w:eastAsia="de-DE"/>
              </w:rPr>
            </w:pPr>
            <w:r>
              <w:rPr>
                <w:sz w:val="22"/>
                <w:szCs w:val="22"/>
                <w:lang w:eastAsia="de-DE"/>
              </w:rPr>
              <w:t xml:space="preserve">Die Tabelle nur bis zum Verb </w:t>
            </w:r>
            <w:r w:rsidRPr="0044669C">
              <w:rPr>
                <w:i/>
                <w:iCs/>
                <w:sz w:val="22"/>
                <w:szCs w:val="22"/>
                <w:lang w:eastAsia="de-DE"/>
              </w:rPr>
              <w:t>fabriquer</w:t>
            </w:r>
            <w:r>
              <w:rPr>
                <w:sz w:val="22"/>
                <w:szCs w:val="22"/>
                <w:lang w:eastAsia="de-DE"/>
              </w:rPr>
              <w:t xml:space="preserve"> ausfüllen. Selbstständig arbeiten, </w:t>
            </w:r>
            <w:r w:rsidR="007A01CD">
              <w:rPr>
                <w:sz w:val="22"/>
                <w:szCs w:val="22"/>
                <w:lang w:eastAsia="de-DE"/>
              </w:rPr>
              <w:t xml:space="preserve">die </w:t>
            </w:r>
            <w:r>
              <w:rPr>
                <w:sz w:val="22"/>
                <w:szCs w:val="22"/>
                <w:lang w:eastAsia="de-DE"/>
              </w:rPr>
              <w:t>LP hilft wo nötig.</w:t>
            </w:r>
          </w:p>
          <w:p w14:paraId="29F34301" w14:textId="3DE9E798" w:rsidR="00861D0B" w:rsidRPr="00E91435" w:rsidRDefault="00861D0B" w:rsidP="00C77EEB">
            <w:pPr>
              <w:pStyle w:val="KeinLeerraum"/>
              <w:rPr>
                <w:sz w:val="22"/>
                <w:szCs w:val="22"/>
                <w:lang w:eastAsia="de-DE"/>
              </w:rPr>
            </w:pPr>
          </w:p>
        </w:tc>
        <w:tc>
          <w:tcPr>
            <w:tcW w:w="1688" w:type="dxa"/>
          </w:tcPr>
          <w:p w14:paraId="5A8E5AF1" w14:textId="5F608294" w:rsidR="001A2795" w:rsidRDefault="44D59750" w:rsidP="001A2795">
            <w:pPr>
              <w:pStyle w:val="KeinLeerraum"/>
              <w:rPr>
                <w:sz w:val="22"/>
                <w:szCs w:val="22"/>
                <w:lang w:eastAsia="de-DE"/>
              </w:rPr>
            </w:pPr>
            <w:r w:rsidRPr="0CC0CCD4">
              <w:rPr>
                <w:i/>
                <w:iCs/>
                <w:sz w:val="22"/>
                <w:szCs w:val="22"/>
                <w:lang w:eastAsia="de-DE"/>
              </w:rPr>
              <w:t>magazine</w:t>
            </w:r>
            <w:r w:rsidRPr="0CC0CCD4">
              <w:rPr>
                <w:sz w:val="22"/>
                <w:szCs w:val="22"/>
                <w:lang w:eastAsia="de-DE"/>
              </w:rPr>
              <w:t xml:space="preserve"> S. 25</w:t>
            </w:r>
            <w:r w:rsidR="007A01CD">
              <w:rPr>
                <w:sz w:val="22"/>
                <w:szCs w:val="22"/>
                <w:lang w:eastAsia="de-DE"/>
              </w:rPr>
              <w:t xml:space="preserve"> und</w:t>
            </w:r>
            <w:r w:rsidR="3769F5F3" w:rsidRPr="0CC0CCD4">
              <w:rPr>
                <w:sz w:val="22"/>
                <w:szCs w:val="22"/>
                <w:lang w:eastAsia="de-DE"/>
              </w:rPr>
              <w:t xml:space="preserve"> 26</w:t>
            </w:r>
            <w:r w:rsidR="007A01CD">
              <w:rPr>
                <w:sz w:val="22"/>
                <w:szCs w:val="22"/>
                <w:lang w:eastAsia="de-DE"/>
              </w:rPr>
              <w:t>,</w:t>
            </w:r>
            <w:r w:rsidR="3769F5F3" w:rsidRPr="0CC0CCD4">
              <w:rPr>
                <w:sz w:val="22"/>
                <w:szCs w:val="22"/>
                <w:lang w:eastAsia="de-DE"/>
              </w:rPr>
              <w:t xml:space="preserve"> </w:t>
            </w:r>
            <w:r w:rsidR="007A01CD">
              <w:rPr>
                <w:sz w:val="22"/>
                <w:szCs w:val="22"/>
                <w:lang w:eastAsia="de-DE"/>
              </w:rPr>
              <w:t xml:space="preserve">S. </w:t>
            </w:r>
            <w:r w:rsidR="3769F5F3" w:rsidRPr="0CC0CCD4">
              <w:rPr>
                <w:sz w:val="22"/>
                <w:szCs w:val="22"/>
                <w:lang w:eastAsia="de-DE"/>
              </w:rPr>
              <w:t>69</w:t>
            </w:r>
          </w:p>
          <w:p w14:paraId="3A6DB16D" w14:textId="2243BE86" w:rsidR="00C77EEB" w:rsidRPr="00E91435" w:rsidRDefault="001A2795" w:rsidP="001A2795">
            <w:pPr>
              <w:pStyle w:val="KeinLeerraum"/>
              <w:rPr>
                <w:sz w:val="22"/>
                <w:szCs w:val="22"/>
                <w:lang w:eastAsia="de-DE"/>
              </w:rPr>
            </w:pPr>
            <w:r>
              <w:rPr>
                <w:sz w:val="22"/>
                <w:szCs w:val="22"/>
                <w:lang w:eastAsia="de-DE"/>
              </w:rPr>
              <w:t>Bleistift</w:t>
            </w:r>
          </w:p>
        </w:tc>
        <w:tc>
          <w:tcPr>
            <w:tcW w:w="567" w:type="dxa"/>
          </w:tcPr>
          <w:p w14:paraId="745E3B2D" w14:textId="26D9ADD2" w:rsidR="00C77EEB" w:rsidRPr="00E91435" w:rsidRDefault="00C77EEB" w:rsidP="00C77EEB">
            <w:pPr>
              <w:pStyle w:val="KeinLeerraum"/>
              <w:rPr>
                <w:sz w:val="22"/>
                <w:szCs w:val="22"/>
                <w:lang w:eastAsia="de-DE"/>
              </w:rPr>
            </w:pPr>
            <w:r w:rsidRPr="00E91435">
              <w:rPr>
                <w:sz w:val="22"/>
                <w:szCs w:val="22"/>
                <w:lang w:eastAsia="de-DE"/>
              </w:rPr>
              <w:t>1</w:t>
            </w:r>
            <w:r w:rsidR="00A6496E">
              <w:rPr>
                <w:sz w:val="22"/>
                <w:szCs w:val="22"/>
                <w:lang w:eastAsia="de-DE"/>
              </w:rPr>
              <w:t>0</w:t>
            </w:r>
            <w:r w:rsidRPr="00E91435">
              <w:rPr>
                <w:sz w:val="22"/>
                <w:szCs w:val="22"/>
                <w:lang w:eastAsia="de-DE"/>
              </w:rPr>
              <w:t>’</w:t>
            </w:r>
          </w:p>
        </w:tc>
      </w:tr>
      <w:tr w:rsidR="00C77EEB" w:rsidRPr="00E91435" w14:paraId="6A4028FE" w14:textId="77777777" w:rsidTr="7C30D979">
        <w:trPr>
          <w:trHeight w:val="917"/>
        </w:trPr>
        <w:tc>
          <w:tcPr>
            <w:tcW w:w="562" w:type="dxa"/>
            <w:tcBorders>
              <w:right w:val="nil"/>
            </w:tcBorders>
            <w:shd w:val="clear" w:color="auto" w:fill="auto"/>
          </w:tcPr>
          <w:p w14:paraId="2A6946FC" w14:textId="367DCF12" w:rsidR="00C77EEB" w:rsidRPr="00E91435" w:rsidRDefault="00185DB5" w:rsidP="00C77EE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r w:rsidR="00C77EEB" w:rsidRPr="00E91435">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23D4EFAA" w14:textId="3FB6C0B5" w:rsidR="00C77EEB" w:rsidRPr="00E91435" w:rsidRDefault="00185DB5" w:rsidP="00C77EEB">
            <w:pPr>
              <w:pStyle w:val="KeinLeerraum"/>
              <w:rPr>
                <w:sz w:val="22"/>
                <w:szCs w:val="22"/>
                <w:lang w:eastAsia="de-DE"/>
              </w:rPr>
            </w:pPr>
            <w:r>
              <w:rPr>
                <w:sz w:val="22"/>
                <w:szCs w:val="22"/>
                <w:lang w:eastAsia="de-DE"/>
              </w:rPr>
              <w:t>PA</w:t>
            </w:r>
            <w:r>
              <w:rPr>
                <w:sz w:val="22"/>
                <w:szCs w:val="22"/>
                <w:lang w:eastAsia="de-DE"/>
              </w:rPr>
              <w:br/>
            </w:r>
          </w:p>
        </w:tc>
        <w:tc>
          <w:tcPr>
            <w:tcW w:w="6804" w:type="dxa"/>
            <w:tcBorders>
              <w:left w:val="single" w:sz="4" w:space="0" w:color="auto"/>
            </w:tcBorders>
          </w:tcPr>
          <w:p w14:paraId="4DA45DC2" w14:textId="3FAA4FB9" w:rsidR="00C77EEB" w:rsidRDefault="15A5DB6A" w:rsidP="00C77EEB">
            <w:pPr>
              <w:pStyle w:val="KeinLeerraum"/>
              <w:rPr>
                <w:sz w:val="22"/>
                <w:szCs w:val="22"/>
                <w:lang w:eastAsia="de-DE"/>
              </w:rPr>
            </w:pPr>
            <w:r w:rsidRPr="0CC0CCD4">
              <w:rPr>
                <w:sz w:val="22"/>
                <w:szCs w:val="22"/>
                <w:lang w:eastAsia="de-DE"/>
              </w:rPr>
              <w:t xml:space="preserve">In der dritten </w:t>
            </w:r>
            <w:r w:rsidR="007A01CD">
              <w:rPr>
                <w:sz w:val="22"/>
                <w:szCs w:val="22"/>
                <w:lang w:eastAsia="de-DE"/>
              </w:rPr>
              <w:t xml:space="preserve">und vierten </w:t>
            </w:r>
            <w:r w:rsidRPr="0CC0CCD4">
              <w:rPr>
                <w:sz w:val="22"/>
                <w:szCs w:val="22"/>
                <w:lang w:eastAsia="de-DE"/>
              </w:rPr>
              <w:t xml:space="preserve">Spalte markieren die SuS die </w:t>
            </w:r>
            <w:r w:rsidR="006810C8">
              <w:rPr>
                <w:sz w:val="22"/>
                <w:szCs w:val="22"/>
                <w:lang w:eastAsia="de-DE"/>
              </w:rPr>
              <w:t>Endungen</w:t>
            </w:r>
            <w:r w:rsidR="006810C8" w:rsidRPr="0CC0CCD4">
              <w:rPr>
                <w:sz w:val="22"/>
                <w:szCs w:val="22"/>
                <w:lang w:eastAsia="de-DE"/>
              </w:rPr>
              <w:t xml:space="preserve"> </w:t>
            </w:r>
            <w:r w:rsidRPr="0CC0CCD4">
              <w:rPr>
                <w:sz w:val="22"/>
                <w:szCs w:val="22"/>
                <w:lang w:eastAsia="de-DE"/>
              </w:rPr>
              <w:t>wie im Beispiel vorgezeigt.</w:t>
            </w:r>
          </w:p>
          <w:p w14:paraId="3AFB167D" w14:textId="3B56673B" w:rsidR="00E052F2" w:rsidRPr="00E91435" w:rsidRDefault="00E052F2" w:rsidP="00C77EEB">
            <w:pPr>
              <w:pStyle w:val="KeinLeerraum"/>
              <w:rPr>
                <w:sz w:val="22"/>
                <w:szCs w:val="22"/>
                <w:lang w:eastAsia="de-DE"/>
              </w:rPr>
            </w:pPr>
            <w:r>
              <w:rPr>
                <w:sz w:val="22"/>
                <w:szCs w:val="22"/>
                <w:lang w:eastAsia="de-DE"/>
              </w:rPr>
              <w:t>Sie notieren i</w:t>
            </w:r>
            <w:r w:rsidR="00EA44B6">
              <w:rPr>
                <w:sz w:val="22"/>
                <w:szCs w:val="22"/>
                <w:lang w:eastAsia="de-DE"/>
              </w:rPr>
              <w:t>m karierten Textfeld</w:t>
            </w:r>
            <w:r>
              <w:rPr>
                <w:sz w:val="22"/>
                <w:szCs w:val="22"/>
                <w:lang w:eastAsia="de-DE"/>
              </w:rPr>
              <w:t xml:space="preserve">, was sie dabei feststellen. </w:t>
            </w:r>
          </w:p>
        </w:tc>
        <w:tc>
          <w:tcPr>
            <w:tcW w:w="4124" w:type="dxa"/>
          </w:tcPr>
          <w:p w14:paraId="4D9A890F" w14:textId="104EE0D7" w:rsidR="00C77EEB" w:rsidRPr="00A931DA" w:rsidRDefault="0024653D" w:rsidP="00C77EEB">
            <w:pPr>
              <w:pStyle w:val="KeinLeerraum"/>
              <w:rPr>
                <w:sz w:val="22"/>
                <w:szCs w:val="22"/>
                <w:lang w:val="en-US" w:eastAsia="de-DE"/>
              </w:rPr>
            </w:pPr>
            <w:r w:rsidRPr="00A931DA">
              <w:rPr>
                <w:sz w:val="22"/>
                <w:szCs w:val="22"/>
                <w:lang w:val="en-US" w:eastAsia="de-DE"/>
              </w:rPr>
              <w:t xml:space="preserve">Analog Nr. 1 und 2 </w:t>
            </w:r>
            <w:r w:rsidR="007A01CD" w:rsidRPr="00A931DA">
              <w:rPr>
                <w:sz w:val="22"/>
                <w:szCs w:val="22"/>
                <w:lang w:val="en-US" w:eastAsia="de-DE"/>
              </w:rPr>
              <w:t>n</w:t>
            </w:r>
            <w:r w:rsidRPr="00A931DA">
              <w:rPr>
                <w:sz w:val="22"/>
                <w:szCs w:val="22"/>
                <w:lang w:val="en-US" w:eastAsia="de-DE"/>
              </w:rPr>
              <w:t>ur bis «… on fabrique/on a fabriqué des pubs».</w:t>
            </w:r>
          </w:p>
        </w:tc>
        <w:tc>
          <w:tcPr>
            <w:tcW w:w="1688" w:type="dxa"/>
          </w:tcPr>
          <w:p w14:paraId="1923D0A6" w14:textId="6E427993" w:rsidR="00C77EEB" w:rsidRDefault="00CA1EEF" w:rsidP="00C77EEB">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E052F2">
              <w:rPr>
                <w:sz w:val="22"/>
                <w:szCs w:val="22"/>
                <w:lang w:eastAsia="de-DE"/>
              </w:rPr>
              <w:t>26</w:t>
            </w:r>
            <w:r w:rsidR="00E052F2">
              <w:rPr>
                <w:sz w:val="22"/>
                <w:szCs w:val="22"/>
                <w:lang w:eastAsia="de-DE"/>
              </w:rPr>
              <w:br/>
            </w:r>
            <w:r w:rsidR="00801EC0">
              <w:rPr>
                <w:sz w:val="22"/>
                <w:szCs w:val="22"/>
                <w:lang w:eastAsia="de-DE"/>
              </w:rPr>
              <w:t>Marker</w:t>
            </w:r>
          </w:p>
          <w:p w14:paraId="336025B7" w14:textId="3520E0AC" w:rsidR="00E052F2" w:rsidRPr="00E91435" w:rsidRDefault="00E052F2" w:rsidP="00C77EEB">
            <w:pPr>
              <w:pStyle w:val="KeinLeerraum"/>
              <w:rPr>
                <w:sz w:val="22"/>
                <w:szCs w:val="22"/>
                <w:lang w:eastAsia="de-DE"/>
              </w:rPr>
            </w:pPr>
            <w:r>
              <w:rPr>
                <w:sz w:val="22"/>
                <w:szCs w:val="22"/>
                <w:lang w:eastAsia="de-DE"/>
              </w:rPr>
              <w:t>Bleistift</w:t>
            </w:r>
          </w:p>
        </w:tc>
        <w:tc>
          <w:tcPr>
            <w:tcW w:w="567" w:type="dxa"/>
          </w:tcPr>
          <w:p w14:paraId="3C88E183" w14:textId="5485FDA2" w:rsidR="00C77EEB" w:rsidRPr="00E91435" w:rsidRDefault="00C77EEB" w:rsidP="00C77EEB">
            <w:pPr>
              <w:pStyle w:val="KeinLeerraum"/>
              <w:rPr>
                <w:sz w:val="22"/>
                <w:szCs w:val="22"/>
                <w:lang w:eastAsia="de-DE"/>
              </w:rPr>
            </w:pPr>
            <w:r w:rsidRPr="00E91435">
              <w:rPr>
                <w:sz w:val="22"/>
                <w:szCs w:val="22"/>
                <w:lang w:eastAsia="de-DE"/>
              </w:rPr>
              <w:t>10’</w:t>
            </w:r>
          </w:p>
        </w:tc>
      </w:tr>
      <w:tr w:rsidR="00C77EEB" w:rsidRPr="00E91435" w14:paraId="72C0A9AF" w14:textId="77777777" w:rsidTr="7C30D979">
        <w:trPr>
          <w:trHeight w:val="917"/>
        </w:trPr>
        <w:tc>
          <w:tcPr>
            <w:tcW w:w="562" w:type="dxa"/>
            <w:tcBorders>
              <w:right w:val="nil"/>
            </w:tcBorders>
            <w:shd w:val="clear" w:color="auto" w:fill="auto"/>
          </w:tcPr>
          <w:p w14:paraId="5A08722D" w14:textId="12C02126" w:rsidR="00E716CA" w:rsidRPr="00E91435" w:rsidRDefault="0007492C" w:rsidP="00C77EEB">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r w:rsidR="00C77EEB" w:rsidRPr="00E91435">
              <w:rPr>
                <w:rFonts w:ascii="Calibri" w:eastAsia="Times New Roman" w:hAnsi="Calibri" w:cs="Calibri"/>
                <w:sz w:val="22"/>
                <w:szCs w:val="22"/>
                <w:lang w:eastAsia="de-DE"/>
              </w:rPr>
              <w:t>.</w:t>
            </w:r>
            <w:r w:rsidR="00E716CA">
              <w:rPr>
                <w:rFonts w:ascii="Calibri" w:eastAsia="Times New Roman" w:hAnsi="Calibri" w:cs="Calibri"/>
                <w:sz w:val="22"/>
                <w:szCs w:val="22"/>
                <w:lang w:eastAsia="de-DE"/>
              </w:rPr>
              <w:br/>
              <w:t>7.</w:t>
            </w:r>
          </w:p>
        </w:tc>
        <w:tc>
          <w:tcPr>
            <w:tcW w:w="709" w:type="dxa"/>
            <w:tcBorders>
              <w:right w:val="single" w:sz="4" w:space="0" w:color="auto"/>
            </w:tcBorders>
            <w:shd w:val="clear" w:color="auto" w:fill="auto"/>
          </w:tcPr>
          <w:p w14:paraId="55D3BAA3" w14:textId="6118C4BE" w:rsidR="00C77EEB" w:rsidRPr="00E91435" w:rsidRDefault="0007492C" w:rsidP="00C77EEB">
            <w:pPr>
              <w:pStyle w:val="KeinLeerraum"/>
              <w:rPr>
                <w:sz w:val="22"/>
                <w:szCs w:val="22"/>
                <w:lang w:eastAsia="de-DE"/>
              </w:rPr>
            </w:pPr>
            <w:r>
              <w:rPr>
                <w:sz w:val="22"/>
                <w:szCs w:val="22"/>
                <w:lang w:eastAsia="de-DE"/>
              </w:rPr>
              <w:t>PA</w:t>
            </w:r>
          </w:p>
          <w:p w14:paraId="1111112D" w14:textId="42254AA8" w:rsidR="00C77EEB" w:rsidRPr="00A931DA" w:rsidRDefault="00C77EEB" w:rsidP="00C77EEB">
            <w:pPr>
              <w:pStyle w:val="KeinLeerraum"/>
              <w:rPr>
                <w:strike/>
                <w:sz w:val="22"/>
                <w:szCs w:val="22"/>
                <w:lang w:eastAsia="de-DE"/>
              </w:rPr>
            </w:pPr>
          </w:p>
        </w:tc>
        <w:tc>
          <w:tcPr>
            <w:tcW w:w="6804" w:type="dxa"/>
            <w:tcBorders>
              <w:left w:val="single" w:sz="4" w:space="0" w:color="auto"/>
            </w:tcBorders>
          </w:tcPr>
          <w:p w14:paraId="2D590B72" w14:textId="2D062B75" w:rsidR="00C77EEB" w:rsidRPr="009F6F04" w:rsidRDefault="656A85BE" w:rsidP="00C77EEB">
            <w:pPr>
              <w:pStyle w:val="KeinLeerraum"/>
              <w:rPr>
                <w:sz w:val="22"/>
                <w:szCs w:val="22"/>
                <w:lang w:eastAsia="de-DE"/>
              </w:rPr>
            </w:pPr>
            <w:r w:rsidRPr="0CC0CCD4">
              <w:rPr>
                <w:sz w:val="22"/>
                <w:szCs w:val="22"/>
                <w:lang w:eastAsia="de-DE"/>
              </w:rPr>
              <w:t xml:space="preserve">Die SuS </w:t>
            </w:r>
            <w:r w:rsidR="75DF84A5" w:rsidRPr="0CC0CCD4">
              <w:rPr>
                <w:sz w:val="22"/>
                <w:szCs w:val="22"/>
                <w:lang w:eastAsia="de-DE"/>
              </w:rPr>
              <w:t xml:space="preserve">sehen </w:t>
            </w:r>
            <w:r w:rsidR="0AD307D3" w:rsidRPr="0CC0CCD4">
              <w:rPr>
                <w:sz w:val="22"/>
                <w:szCs w:val="22"/>
                <w:lang w:eastAsia="de-DE"/>
              </w:rPr>
              <w:t>sich zu zweit</w:t>
            </w:r>
            <w:r w:rsidR="75DF84A5" w:rsidRPr="0CC0CCD4">
              <w:rPr>
                <w:sz w:val="22"/>
                <w:szCs w:val="22"/>
                <w:lang w:eastAsia="de-DE"/>
              </w:rPr>
              <w:t xml:space="preserve"> die </w:t>
            </w:r>
            <w:r w:rsidR="0AD307D3" w:rsidRPr="0CC0CCD4">
              <w:rPr>
                <w:sz w:val="22"/>
                <w:szCs w:val="22"/>
                <w:lang w:eastAsia="de-DE"/>
              </w:rPr>
              <w:t xml:space="preserve">Pronomen in der orangen Kugel der </w:t>
            </w:r>
            <w:r w:rsidR="0AD307D3" w:rsidRPr="0CC0CCD4">
              <w:rPr>
                <w:i/>
                <w:iCs/>
                <w:sz w:val="22"/>
                <w:szCs w:val="22"/>
                <w:lang w:eastAsia="de-DE"/>
              </w:rPr>
              <w:t>machine «passé composé»</w:t>
            </w:r>
            <w:r w:rsidR="0AD307D3" w:rsidRPr="0CC0CCD4">
              <w:rPr>
                <w:sz w:val="22"/>
                <w:szCs w:val="22"/>
                <w:lang w:eastAsia="de-DE"/>
              </w:rPr>
              <w:t xml:space="preserve"> </w:t>
            </w:r>
            <w:r w:rsidR="007A01CD">
              <w:rPr>
                <w:sz w:val="22"/>
                <w:szCs w:val="22"/>
                <w:lang w:eastAsia="de-DE"/>
              </w:rPr>
              <w:t xml:space="preserve">auf </w:t>
            </w:r>
            <w:r w:rsidR="415C20FD" w:rsidRPr="0CC0CCD4">
              <w:rPr>
                <w:sz w:val="22"/>
                <w:szCs w:val="22"/>
                <w:lang w:eastAsia="de-DE"/>
              </w:rPr>
              <w:t>S. 28</w:t>
            </w:r>
            <w:r w:rsidR="415C20FD" w:rsidRPr="0CC0CCD4">
              <w:rPr>
                <w:i/>
                <w:iCs/>
                <w:sz w:val="22"/>
                <w:szCs w:val="22"/>
                <w:lang w:eastAsia="de-DE"/>
              </w:rPr>
              <w:t xml:space="preserve"> </w:t>
            </w:r>
            <w:r w:rsidR="0AD307D3" w:rsidRPr="0CC0CCD4">
              <w:rPr>
                <w:sz w:val="22"/>
                <w:szCs w:val="22"/>
                <w:lang w:eastAsia="de-DE"/>
              </w:rPr>
              <w:t>an.</w:t>
            </w:r>
          </w:p>
          <w:p w14:paraId="24383684" w14:textId="77777777" w:rsidR="00C77EEB" w:rsidRDefault="009F6F04" w:rsidP="00C77EEB">
            <w:pPr>
              <w:pStyle w:val="KeinLeerraum"/>
              <w:rPr>
                <w:sz w:val="22"/>
                <w:szCs w:val="22"/>
                <w:lang w:eastAsia="de-DE"/>
              </w:rPr>
            </w:pPr>
            <w:r>
              <w:rPr>
                <w:sz w:val="22"/>
                <w:szCs w:val="22"/>
                <w:lang w:eastAsia="de-DE"/>
              </w:rPr>
              <w:t>Was bedeuten die Pronomen auf Deutsch?</w:t>
            </w:r>
          </w:p>
          <w:p w14:paraId="56CCA33E" w14:textId="117354C0" w:rsidR="00436D7D" w:rsidRPr="00436D7D" w:rsidRDefault="00436D7D" w:rsidP="00C77EEB">
            <w:pPr>
              <w:pStyle w:val="KeinLeerraum"/>
              <w:rPr>
                <w:i/>
                <w:iCs/>
                <w:sz w:val="22"/>
                <w:szCs w:val="22"/>
                <w:lang w:eastAsia="de-DE"/>
              </w:rPr>
            </w:pPr>
            <w:r>
              <w:rPr>
                <w:sz w:val="22"/>
                <w:szCs w:val="22"/>
                <w:lang w:eastAsia="de-DE"/>
              </w:rPr>
              <w:t xml:space="preserve">Sie schreiben das deutsche und das französische Wort in die erste Spalte der Tabelle </w:t>
            </w:r>
            <w:r w:rsidR="007A01CD">
              <w:rPr>
                <w:sz w:val="22"/>
                <w:szCs w:val="22"/>
                <w:lang w:eastAsia="de-DE"/>
              </w:rPr>
              <w:t xml:space="preserve">auf S. 26 </w:t>
            </w:r>
            <w:r>
              <w:rPr>
                <w:sz w:val="22"/>
                <w:szCs w:val="22"/>
                <w:lang w:eastAsia="de-DE"/>
              </w:rPr>
              <w:t xml:space="preserve">unterhalb von </w:t>
            </w:r>
            <w:r w:rsidRPr="00436D7D">
              <w:rPr>
                <w:i/>
                <w:iCs/>
                <w:sz w:val="22"/>
                <w:szCs w:val="22"/>
                <w:lang w:eastAsia="de-DE"/>
              </w:rPr>
              <w:t>courir</w:t>
            </w:r>
            <w:r>
              <w:rPr>
                <w:sz w:val="22"/>
                <w:szCs w:val="22"/>
                <w:lang w:eastAsia="de-DE"/>
              </w:rPr>
              <w:t>.</w:t>
            </w:r>
            <w:r w:rsidR="00C030C5">
              <w:rPr>
                <w:sz w:val="22"/>
                <w:szCs w:val="22"/>
                <w:lang w:eastAsia="de-DE"/>
              </w:rPr>
              <w:t xml:space="preserve"> Bei </w:t>
            </w:r>
            <w:r w:rsidR="009D49B7">
              <w:rPr>
                <w:i/>
                <w:iCs/>
                <w:sz w:val="22"/>
                <w:szCs w:val="22"/>
                <w:lang w:eastAsia="de-DE"/>
              </w:rPr>
              <w:t>j</w:t>
            </w:r>
            <w:r w:rsidR="00FA231D">
              <w:rPr>
                <w:i/>
                <w:iCs/>
                <w:sz w:val="22"/>
                <w:szCs w:val="22"/>
                <w:lang w:eastAsia="de-DE"/>
              </w:rPr>
              <w:t xml:space="preserve">e, </w:t>
            </w:r>
            <w:r w:rsidR="00C030C5" w:rsidRPr="00C030C5">
              <w:rPr>
                <w:i/>
                <w:iCs/>
                <w:sz w:val="22"/>
                <w:szCs w:val="22"/>
                <w:lang w:eastAsia="de-DE"/>
              </w:rPr>
              <w:t>nous</w:t>
            </w:r>
            <w:r w:rsidR="00C030C5">
              <w:rPr>
                <w:sz w:val="22"/>
                <w:szCs w:val="22"/>
                <w:lang w:eastAsia="de-DE"/>
              </w:rPr>
              <w:t xml:space="preserve"> und </w:t>
            </w:r>
            <w:r w:rsidR="00C030C5" w:rsidRPr="00C030C5">
              <w:rPr>
                <w:i/>
                <w:iCs/>
                <w:sz w:val="22"/>
                <w:szCs w:val="22"/>
                <w:lang w:eastAsia="de-DE"/>
              </w:rPr>
              <w:t>on</w:t>
            </w:r>
            <w:r w:rsidR="00C030C5">
              <w:rPr>
                <w:sz w:val="22"/>
                <w:szCs w:val="22"/>
                <w:lang w:eastAsia="de-DE"/>
              </w:rPr>
              <w:t xml:space="preserve"> ergänzen sie das deutsche Wort. </w:t>
            </w:r>
          </w:p>
        </w:tc>
        <w:tc>
          <w:tcPr>
            <w:tcW w:w="4124" w:type="dxa"/>
          </w:tcPr>
          <w:p w14:paraId="039F6EB3" w14:textId="31437AF0" w:rsidR="00C77EEB" w:rsidRPr="00E91435" w:rsidRDefault="003D07C8" w:rsidP="00C77EEB">
            <w:pPr>
              <w:pStyle w:val="KeinLeerraum"/>
              <w:rPr>
                <w:sz w:val="22"/>
                <w:szCs w:val="22"/>
                <w:lang w:eastAsia="de-DE"/>
              </w:rPr>
            </w:pPr>
            <w:r>
              <w:rPr>
                <w:sz w:val="22"/>
                <w:szCs w:val="22"/>
                <w:lang w:eastAsia="de-DE"/>
              </w:rPr>
              <w:t xml:space="preserve">Gleiches Vorgehen, jedoch in der Gruppe unter Anleitung der LP. </w:t>
            </w:r>
          </w:p>
        </w:tc>
        <w:tc>
          <w:tcPr>
            <w:tcW w:w="1688" w:type="dxa"/>
          </w:tcPr>
          <w:p w14:paraId="468C49E7" w14:textId="51C6EA53" w:rsidR="003D07C8" w:rsidRDefault="003D07C8" w:rsidP="003D07C8">
            <w:pPr>
              <w:pStyle w:val="KeinLeerraum"/>
              <w:rPr>
                <w:sz w:val="22"/>
                <w:szCs w:val="22"/>
                <w:lang w:eastAsia="de-DE"/>
              </w:rPr>
            </w:pPr>
            <w:r w:rsidRPr="00EC0D4C">
              <w:rPr>
                <w:i/>
                <w:iCs/>
                <w:sz w:val="22"/>
                <w:szCs w:val="22"/>
                <w:lang w:eastAsia="de-DE"/>
              </w:rPr>
              <w:t>magazine</w:t>
            </w:r>
            <w:r>
              <w:rPr>
                <w:sz w:val="22"/>
                <w:szCs w:val="22"/>
                <w:lang w:eastAsia="de-DE"/>
              </w:rPr>
              <w:t xml:space="preserve"> S. 26</w:t>
            </w:r>
            <w:r w:rsidR="007A01CD">
              <w:rPr>
                <w:sz w:val="22"/>
                <w:szCs w:val="22"/>
                <w:lang w:eastAsia="de-DE"/>
              </w:rPr>
              <w:t xml:space="preserve"> und 28</w:t>
            </w:r>
          </w:p>
          <w:p w14:paraId="0B3D1336" w14:textId="0EFBEDED" w:rsidR="0067518E" w:rsidRPr="00E91435" w:rsidRDefault="003D07C8" w:rsidP="003D07C8">
            <w:pPr>
              <w:pStyle w:val="KeinLeerraum"/>
              <w:rPr>
                <w:sz w:val="22"/>
                <w:szCs w:val="22"/>
                <w:lang w:eastAsia="de-DE"/>
              </w:rPr>
            </w:pPr>
            <w:r>
              <w:rPr>
                <w:sz w:val="22"/>
                <w:szCs w:val="22"/>
                <w:lang w:eastAsia="de-DE"/>
              </w:rPr>
              <w:t>Bleistift</w:t>
            </w:r>
          </w:p>
        </w:tc>
        <w:tc>
          <w:tcPr>
            <w:tcW w:w="567" w:type="dxa"/>
          </w:tcPr>
          <w:p w14:paraId="16666F18" w14:textId="78FFDFE3" w:rsidR="00C77EEB" w:rsidRPr="00E91435" w:rsidRDefault="00C77EEB" w:rsidP="00C77EEB">
            <w:pPr>
              <w:pStyle w:val="KeinLeerraum"/>
              <w:rPr>
                <w:sz w:val="22"/>
                <w:szCs w:val="22"/>
                <w:lang w:eastAsia="de-DE"/>
              </w:rPr>
            </w:pPr>
            <w:r w:rsidRPr="00E91435">
              <w:rPr>
                <w:sz w:val="22"/>
                <w:szCs w:val="22"/>
                <w:lang w:eastAsia="de-DE"/>
              </w:rPr>
              <w:t>10’</w:t>
            </w:r>
          </w:p>
        </w:tc>
      </w:tr>
      <w:tr w:rsidR="00C77EEB" w:rsidRPr="00665673" w14:paraId="4F4A4D71" w14:textId="77777777" w:rsidTr="7C30D979">
        <w:trPr>
          <w:trHeight w:val="917"/>
        </w:trPr>
        <w:tc>
          <w:tcPr>
            <w:tcW w:w="562" w:type="dxa"/>
            <w:tcBorders>
              <w:bottom w:val="single" w:sz="4" w:space="0" w:color="auto"/>
              <w:right w:val="nil"/>
            </w:tcBorders>
            <w:shd w:val="clear" w:color="auto" w:fill="auto"/>
          </w:tcPr>
          <w:p w14:paraId="155181E9" w14:textId="77777777" w:rsidR="00C77EEB" w:rsidRPr="00E91435" w:rsidRDefault="00C77EEB" w:rsidP="00C77EEB">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2F191F8" w14:textId="239DB11B" w:rsidR="00C77EEB" w:rsidRPr="00E91435" w:rsidRDefault="0F021C6B" w:rsidP="00C77EEB">
            <w:pPr>
              <w:pStyle w:val="KeinLeerraum"/>
              <w:rPr>
                <w:sz w:val="22"/>
                <w:szCs w:val="22"/>
                <w:lang w:eastAsia="de-DE"/>
              </w:rPr>
            </w:pPr>
            <w:r w:rsidRPr="0CC0CCD4">
              <w:rPr>
                <w:sz w:val="22"/>
                <w:szCs w:val="22"/>
                <w:lang w:eastAsia="de-DE"/>
              </w:rPr>
              <w:t>PA</w:t>
            </w:r>
          </w:p>
        </w:tc>
        <w:tc>
          <w:tcPr>
            <w:tcW w:w="6804" w:type="dxa"/>
            <w:tcBorders>
              <w:left w:val="single" w:sz="4" w:space="0" w:color="auto"/>
            </w:tcBorders>
          </w:tcPr>
          <w:p w14:paraId="73D9702D" w14:textId="77777777" w:rsidR="00C77EEB" w:rsidRPr="00E91435" w:rsidRDefault="656A85BE" w:rsidP="00C77EEB">
            <w:pPr>
              <w:pStyle w:val="KeinLeerraum"/>
              <w:rPr>
                <w:sz w:val="22"/>
                <w:szCs w:val="22"/>
                <w:lang w:eastAsia="de-DE"/>
              </w:rPr>
            </w:pPr>
            <w:r w:rsidRPr="0CC0CCD4">
              <w:rPr>
                <w:sz w:val="22"/>
                <w:szCs w:val="22"/>
                <w:u w:val="single"/>
                <w:lang w:eastAsia="de-DE"/>
              </w:rPr>
              <w:t>Ausklang</w:t>
            </w:r>
            <w:r w:rsidRPr="0CC0CCD4">
              <w:rPr>
                <w:sz w:val="22"/>
                <w:szCs w:val="22"/>
                <w:lang w:eastAsia="de-DE"/>
              </w:rPr>
              <w:t xml:space="preserve">: </w:t>
            </w:r>
          </w:p>
          <w:p w14:paraId="3879DE7D" w14:textId="7CF69A83" w:rsidR="00C77EEB" w:rsidRPr="00E91435" w:rsidRDefault="31124185" w:rsidP="0CC0CCD4">
            <w:pPr>
              <w:pStyle w:val="KeinLeerraum"/>
              <w:spacing w:line="259" w:lineRule="auto"/>
              <w:rPr>
                <w:sz w:val="22"/>
                <w:szCs w:val="22"/>
                <w:lang w:eastAsia="de-DE"/>
              </w:rPr>
            </w:pPr>
            <w:r w:rsidRPr="2B3B5D25">
              <w:rPr>
                <w:sz w:val="22"/>
                <w:szCs w:val="22"/>
                <w:lang w:eastAsia="de-DE"/>
              </w:rPr>
              <w:t xml:space="preserve">Die SuS </w:t>
            </w:r>
            <w:r w:rsidR="04831ABD" w:rsidRPr="2B3B5D25">
              <w:rPr>
                <w:sz w:val="22"/>
                <w:szCs w:val="22"/>
                <w:lang w:eastAsia="de-DE"/>
              </w:rPr>
              <w:t>spielen de</w:t>
            </w:r>
            <w:r w:rsidR="5964BB28" w:rsidRPr="2B3B5D25">
              <w:rPr>
                <w:sz w:val="22"/>
                <w:szCs w:val="22"/>
                <w:lang w:eastAsia="de-DE"/>
              </w:rPr>
              <w:t>n</w:t>
            </w:r>
            <w:r w:rsidR="04831ABD" w:rsidRPr="2B3B5D25">
              <w:rPr>
                <w:sz w:val="22"/>
                <w:szCs w:val="22"/>
                <w:lang w:eastAsia="de-DE"/>
              </w:rPr>
              <w:t xml:space="preserve"> Dialog</w:t>
            </w:r>
            <w:r w:rsidR="2A5F04ED" w:rsidRPr="2B3B5D25">
              <w:rPr>
                <w:sz w:val="22"/>
                <w:szCs w:val="22"/>
                <w:lang w:eastAsia="de-DE"/>
              </w:rPr>
              <w:t xml:space="preserve"> </w:t>
            </w:r>
            <w:r w:rsidR="000E0EA6">
              <w:rPr>
                <w:sz w:val="22"/>
                <w:szCs w:val="22"/>
                <w:lang w:eastAsia="de-DE"/>
              </w:rPr>
              <w:t xml:space="preserve">Karte </w:t>
            </w:r>
            <w:r w:rsidR="2A5F04ED" w:rsidRPr="2B3B5D25">
              <w:rPr>
                <w:sz w:val="22"/>
                <w:szCs w:val="22"/>
                <w:lang w:eastAsia="de-DE"/>
              </w:rPr>
              <w:t>Nr. 13</w:t>
            </w:r>
            <w:r w:rsidR="04831ABD" w:rsidRPr="2B3B5D25">
              <w:rPr>
                <w:sz w:val="22"/>
                <w:szCs w:val="22"/>
                <w:lang w:eastAsia="de-DE"/>
              </w:rPr>
              <w:t xml:space="preserve"> aus de</w:t>
            </w:r>
            <w:r w:rsidR="3963FC06" w:rsidRPr="2B3B5D25">
              <w:rPr>
                <w:sz w:val="22"/>
                <w:szCs w:val="22"/>
                <w:lang w:eastAsia="de-DE"/>
              </w:rPr>
              <w:t>r Sprachspielbox</w:t>
            </w:r>
            <w:r w:rsidR="04831ABD" w:rsidRPr="2B3B5D25">
              <w:rPr>
                <w:sz w:val="22"/>
                <w:szCs w:val="22"/>
                <w:lang w:eastAsia="de-DE"/>
              </w:rPr>
              <w:t xml:space="preserve"> </w:t>
            </w:r>
            <w:r w:rsidR="00230002" w:rsidRPr="00701AFA">
              <w:rPr>
                <w:sz w:val="22"/>
                <w:szCs w:val="22"/>
                <w:lang w:eastAsia="de-DE"/>
              </w:rPr>
              <w:t>«</w:t>
            </w:r>
            <w:r w:rsidR="04831ABD" w:rsidRPr="00701AFA">
              <w:rPr>
                <w:sz w:val="22"/>
                <w:szCs w:val="22"/>
                <w:lang w:eastAsia="de-DE"/>
              </w:rPr>
              <w:t>On bavarde?</w:t>
            </w:r>
            <w:r w:rsidR="00230002" w:rsidRPr="00701AFA">
              <w:rPr>
                <w:sz w:val="22"/>
                <w:szCs w:val="22"/>
                <w:lang w:eastAsia="de-DE"/>
              </w:rPr>
              <w:t>»</w:t>
            </w:r>
            <w:r w:rsidR="5FC2A746" w:rsidRPr="00701AFA">
              <w:rPr>
                <w:sz w:val="22"/>
                <w:szCs w:val="22"/>
                <w:lang w:eastAsia="de-DE"/>
              </w:rPr>
              <w:t>.</w:t>
            </w:r>
          </w:p>
        </w:tc>
        <w:tc>
          <w:tcPr>
            <w:tcW w:w="4124" w:type="dxa"/>
          </w:tcPr>
          <w:p w14:paraId="365943F1" w14:textId="77777777" w:rsidR="00C77EEB" w:rsidRPr="00E91435" w:rsidRDefault="00C77EEB" w:rsidP="00C77EEB">
            <w:pPr>
              <w:pStyle w:val="KeinLeerraum"/>
              <w:rPr>
                <w:sz w:val="22"/>
                <w:szCs w:val="22"/>
                <w:lang w:eastAsia="de-DE"/>
              </w:rPr>
            </w:pPr>
          </w:p>
        </w:tc>
        <w:tc>
          <w:tcPr>
            <w:tcW w:w="1688" w:type="dxa"/>
          </w:tcPr>
          <w:p w14:paraId="2E2B3D55" w14:textId="354E4394" w:rsidR="00C77EEB" w:rsidRPr="00255B66" w:rsidRDefault="148F00E2" w:rsidP="7C30D979">
            <w:pPr>
              <w:pStyle w:val="KeinLeerraum"/>
              <w:rPr>
                <w:sz w:val="22"/>
                <w:szCs w:val="22"/>
                <w:lang w:eastAsia="de-DE"/>
              </w:rPr>
            </w:pPr>
            <w:r w:rsidRPr="00384406">
              <w:rPr>
                <w:sz w:val="22"/>
                <w:szCs w:val="22"/>
                <w:lang w:eastAsia="de-DE"/>
              </w:rPr>
              <w:t>Sprachspielb</w:t>
            </w:r>
            <w:r w:rsidR="04831ABD" w:rsidRPr="00384406">
              <w:rPr>
                <w:sz w:val="22"/>
                <w:szCs w:val="22"/>
                <w:lang w:eastAsia="de-DE"/>
              </w:rPr>
              <w:t>ox</w:t>
            </w:r>
            <w:r w:rsidR="00701AFA" w:rsidRPr="00384406">
              <w:rPr>
                <w:sz w:val="22"/>
                <w:szCs w:val="22"/>
                <w:lang w:eastAsia="de-DE"/>
              </w:rPr>
              <w:t xml:space="preserve"> </w:t>
            </w:r>
            <w:r w:rsidR="00701AFA" w:rsidRPr="7C30D979">
              <w:rPr>
                <w:sz w:val="22"/>
                <w:szCs w:val="22"/>
                <w:lang w:eastAsia="de-DE"/>
              </w:rPr>
              <w:t xml:space="preserve">«On bavarde?» </w:t>
            </w:r>
            <w:r w:rsidR="676B8B87" w:rsidRPr="7C30D979">
              <w:rPr>
                <w:sz w:val="22"/>
                <w:szCs w:val="22"/>
                <w:lang w:eastAsia="de-DE"/>
              </w:rPr>
              <w:t xml:space="preserve">Karte </w:t>
            </w:r>
            <w:r w:rsidR="49D1D0A3" w:rsidRPr="7C30D979">
              <w:rPr>
                <w:sz w:val="22"/>
                <w:szCs w:val="22"/>
                <w:lang w:eastAsia="de-DE"/>
              </w:rPr>
              <w:t>Nr.</w:t>
            </w:r>
            <w:r w:rsidR="00701AFA" w:rsidRPr="7C30D979">
              <w:rPr>
                <w:sz w:val="22"/>
                <w:szCs w:val="22"/>
                <w:lang w:eastAsia="de-DE"/>
              </w:rPr>
              <w:t xml:space="preserve"> 13</w:t>
            </w:r>
          </w:p>
        </w:tc>
        <w:tc>
          <w:tcPr>
            <w:tcW w:w="567" w:type="dxa"/>
          </w:tcPr>
          <w:p w14:paraId="199048EC" w14:textId="7C7BA30E" w:rsidR="00C77EEB" w:rsidRPr="00384406" w:rsidRDefault="00C77EEB" w:rsidP="00C77EEB">
            <w:pPr>
              <w:pStyle w:val="KeinLeerraum"/>
              <w:rPr>
                <w:sz w:val="22"/>
                <w:szCs w:val="22"/>
                <w:lang w:eastAsia="de-DE"/>
              </w:rPr>
            </w:pPr>
          </w:p>
        </w:tc>
      </w:tr>
    </w:tbl>
    <w:p w14:paraId="50B2164D" w14:textId="77777777" w:rsidR="00C7572B" w:rsidRPr="00384406" w:rsidRDefault="00C7572B" w:rsidP="00CA225E">
      <w:pPr>
        <w:pStyle w:val="KeinLeerraum"/>
        <w:rPr>
          <w:b/>
          <w:bCs/>
          <w:sz w:val="22"/>
          <w:szCs w:val="22"/>
          <w:lang w:eastAsia="de-DE"/>
        </w:rPr>
      </w:pPr>
    </w:p>
    <w:p w14:paraId="08AEFE01" w14:textId="77777777" w:rsidR="00AE2FB9" w:rsidRDefault="00AE2FB9" w:rsidP="00AF0055">
      <w:pPr>
        <w:pStyle w:val="KeinLeerraum"/>
        <w:rPr>
          <w:b/>
          <w:bCs/>
          <w:sz w:val="22"/>
          <w:szCs w:val="22"/>
          <w:lang w:eastAsia="de-DE"/>
        </w:rPr>
      </w:pPr>
    </w:p>
    <w:p w14:paraId="3D712777" w14:textId="173FE132" w:rsidR="00AF0055" w:rsidRPr="00D21518" w:rsidRDefault="00AF0055" w:rsidP="00AF0055">
      <w:pPr>
        <w:pStyle w:val="KeinLeerraum"/>
        <w:rPr>
          <w:b/>
          <w:bCs/>
          <w:sz w:val="22"/>
          <w:szCs w:val="22"/>
          <w:lang w:eastAsia="de-DE"/>
        </w:rPr>
      </w:pPr>
      <w:r w:rsidRPr="00D21518">
        <w:rPr>
          <w:b/>
          <w:bCs/>
          <w:sz w:val="22"/>
          <w:szCs w:val="22"/>
          <w:lang w:eastAsia="de-DE"/>
        </w:rPr>
        <w:t>Mille feuilles 6.1 – Jouer un bon tour – Le car</w:t>
      </w:r>
      <w:r>
        <w:rPr>
          <w:b/>
          <w:bCs/>
          <w:sz w:val="22"/>
          <w:szCs w:val="22"/>
          <w:lang w:eastAsia="de-DE"/>
        </w:rPr>
        <w:t>net de bord de Greg</w:t>
      </w:r>
    </w:p>
    <w:p w14:paraId="3903D952" w14:textId="611A43E3" w:rsidR="00AF0055" w:rsidRDefault="00AF0055" w:rsidP="00AF0055">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G</w:t>
      </w:r>
      <w:r w:rsidRPr="00E91435">
        <w:rPr>
          <w:b/>
          <w:bCs/>
          <w:sz w:val="22"/>
          <w:szCs w:val="22"/>
          <w:lang w:eastAsia="de-DE"/>
        </w:rPr>
        <w:t xml:space="preserve">: </w:t>
      </w:r>
      <w:r w:rsidR="73B21392" w:rsidRPr="45D11DFD">
        <w:rPr>
          <w:b/>
          <w:bCs/>
          <w:sz w:val="22"/>
          <w:szCs w:val="22"/>
          <w:lang w:eastAsia="de-DE"/>
        </w:rPr>
        <w:t>3</w:t>
      </w:r>
      <w:r w:rsidRPr="00E91435">
        <w:rPr>
          <w:b/>
          <w:bCs/>
          <w:sz w:val="22"/>
          <w:szCs w:val="22"/>
          <w:lang w:eastAsia="de-DE"/>
        </w:rPr>
        <w:t xml:space="preserve"> Lektion</w:t>
      </w:r>
      <w:r>
        <w:rPr>
          <w:b/>
          <w:bCs/>
          <w:sz w:val="22"/>
          <w:szCs w:val="22"/>
          <w:lang w:eastAsia="de-DE"/>
        </w:rPr>
        <w:t>en</w:t>
      </w:r>
    </w:p>
    <w:p w14:paraId="093AE6BE" w14:textId="77777777" w:rsidR="004942D0" w:rsidRPr="00E91435" w:rsidRDefault="004942D0" w:rsidP="004942D0">
      <w:pPr>
        <w:pStyle w:val="KeinLeerraum"/>
        <w:rPr>
          <w:b/>
          <w:bCs/>
          <w:sz w:val="22"/>
          <w:szCs w:val="22"/>
          <w:lang w:eastAsia="de-DE"/>
        </w:rPr>
      </w:pPr>
    </w:p>
    <w:p w14:paraId="036A9F34" w14:textId="5EAB8D2C" w:rsidR="00CA225E" w:rsidRPr="00A1372C" w:rsidRDefault="00CA225E" w:rsidP="00CA225E">
      <w:pPr>
        <w:pStyle w:val="KeinLeerraum"/>
        <w:rPr>
          <w:b/>
          <w:bCs/>
          <w:i/>
          <w:iCs/>
          <w:sz w:val="22"/>
          <w:szCs w:val="22"/>
          <w:lang w:eastAsia="de-DE"/>
        </w:rPr>
      </w:pPr>
      <w:r w:rsidRPr="00E91435">
        <w:rPr>
          <w:b/>
          <w:bCs/>
          <w:sz w:val="22"/>
          <w:szCs w:val="22"/>
          <w:lang w:eastAsia="de-DE"/>
        </w:rPr>
        <w:t>Lektion 2</w:t>
      </w:r>
      <w:r w:rsidR="00A1372C">
        <w:rPr>
          <w:b/>
          <w:bCs/>
          <w:sz w:val="22"/>
          <w:szCs w:val="22"/>
          <w:lang w:eastAsia="de-DE"/>
        </w:rPr>
        <w:t xml:space="preserve">: </w:t>
      </w:r>
      <w:r w:rsidR="00A90180">
        <w:rPr>
          <w:b/>
          <w:bCs/>
          <w:i/>
          <w:iCs/>
          <w:sz w:val="22"/>
          <w:szCs w:val="22"/>
          <w:lang w:eastAsia="de-DE"/>
        </w:rPr>
        <w:t>Mettez en commun la règle.</w:t>
      </w:r>
    </w:p>
    <w:tbl>
      <w:tblPr>
        <w:tblStyle w:val="Tabellenraster"/>
        <w:tblW w:w="14454" w:type="dxa"/>
        <w:tblLook w:val="04A0" w:firstRow="1" w:lastRow="0" w:firstColumn="1" w:lastColumn="0" w:noHBand="0" w:noVBand="1"/>
      </w:tblPr>
      <w:tblGrid>
        <w:gridCol w:w="562"/>
        <w:gridCol w:w="847"/>
        <w:gridCol w:w="6431"/>
        <w:gridCol w:w="4324"/>
        <w:gridCol w:w="1723"/>
        <w:gridCol w:w="567"/>
      </w:tblGrid>
      <w:tr w:rsidR="0021399A" w:rsidRPr="00E91435" w14:paraId="7BD3D82D" w14:textId="77777777" w:rsidTr="2B3B5D25">
        <w:trPr>
          <w:trHeight w:val="296"/>
        </w:trPr>
        <w:tc>
          <w:tcPr>
            <w:tcW w:w="7840" w:type="dxa"/>
            <w:gridSpan w:val="3"/>
          </w:tcPr>
          <w:p w14:paraId="35B5B9FD" w14:textId="77777777" w:rsidR="0021399A" w:rsidRPr="00E91435" w:rsidRDefault="0021399A"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24" w:type="dxa"/>
          </w:tcPr>
          <w:p w14:paraId="17ACEAAA" w14:textId="77777777" w:rsidR="0021399A" w:rsidRPr="00E91435" w:rsidRDefault="0021399A" w:rsidP="0001265D">
            <w:pPr>
              <w:pStyle w:val="KeinLeerraum"/>
              <w:rPr>
                <w:b/>
                <w:bCs/>
                <w:sz w:val="22"/>
                <w:szCs w:val="22"/>
                <w:lang w:eastAsia="de-DE"/>
              </w:rPr>
            </w:pPr>
            <w:r w:rsidRPr="00E91435">
              <w:rPr>
                <w:b/>
                <w:bCs/>
                <w:sz w:val="22"/>
                <w:szCs w:val="22"/>
                <w:lang w:eastAsia="de-DE"/>
              </w:rPr>
              <w:t>différenciation</w:t>
            </w:r>
          </w:p>
        </w:tc>
        <w:tc>
          <w:tcPr>
            <w:tcW w:w="1723" w:type="dxa"/>
          </w:tcPr>
          <w:p w14:paraId="039230AC" w14:textId="15BD0B27" w:rsidR="0021399A" w:rsidRPr="00E91435" w:rsidRDefault="0021399A" w:rsidP="0001265D">
            <w:pPr>
              <w:pStyle w:val="KeinLeerraum"/>
              <w:rPr>
                <w:b/>
                <w:bCs/>
                <w:sz w:val="22"/>
                <w:szCs w:val="22"/>
                <w:lang w:eastAsia="de-DE"/>
              </w:rPr>
            </w:pPr>
            <w:r>
              <w:rPr>
                <w:b/>
                <w:bCs/>
                <w:sz w:val="22"/>
                <w:szCs w:val="22"/>
                <w:lang w:eastAsia="de-DE"/>
              </w:rPr>
              <w:t>matériel</w:t>
            </w:r>
          </w:p>
        </w:tc>
        <w:tc>
          <w:tcPr>
            <w:tcW w:w="567" w:type="dxa"/>
          </w:tcPr>
          <w:p w14:paraId="5FB347BC" w14:textId="23BCE9BC" w:rsidR="0021399A" w:rsidRPr="00E91435" w:rsidRDefault="0021399A" w:rsidP="0001265D">
            <w:pPr>
              <w:pStyle w:val="KeinLeerraum"/>
              <w:rPr>
                <w:b/>
                <w:bCs/>
                <w:sz w:val="22"/>
                <w:szCs w:val="22"/>
                <w:lang w:eastAsia="de-DE"/>
              </w:rPr>
            </w:pPr>
          </w:p>
        </w:tc>
      </w:tr>
      <w:tr w:rsidR="0021399A" w:rsidRPr="00E91435" w14:paraId="6E4A84A2" w14:textId="77777777" w:rsidTr="00AF30FF">
        <w:trPr>
          <w:trHeight w:val="917"/>
        </w:trPr>
        <w:tc>
          <w:tcPr>
            <w:tcW w:w="562" w:type="dxa"/>
            <w:tcBorders>
              <w:bottom w:val="single" w:sz="4" w:space="0" w:color="auto"/>
              <w:right w:val="nil"/>
            </w:tcBorders>
          </w:tcPr>
          <w:p w14:paraId="0919313C" w14:textId="77777777" w:rsidR="0021399A" w:rsidRPr="00E91435" w:rsidRDefault="0021399A" w:rsidP="0001265D">
            <w:pPr>
              <w:spacing w:before="100" w:beforeAutospacing="1" w:after="100" w:afterAutospacing="1"/>
              <w:rPr>
                <w:rFonts w:ascii="Calibri" w:eastAsia="Times New Roman" w:hAnsi="Calibri" w:cs="Calibri"/>
                <w:sz w:val="22"/>
                <w:szCs w:val="22"/>
                <w:lang w:eastAsia="de-DE"/>
              </w:rPr>
            </w:pPr>
          </w:p>
        </w:tc>
        <w:tc>
          <w:tcPr>
            <w:tcW w:w="847" w:type="dxa"/>
            <w:tcBorders>
              <w:right w:val="single" w:sz="4" w:space="0" w:color="auto"/>
            </w:tcBorders>
            <w:shd w:val="clear" w:color="auto" w:fill="auto"/>
          </w:tcPr>
          <w:p w14:paraId="26827A14" w14:textId="77777777" w:rsidR="0021399A" w:rsidRPr="00E91435" w:rsidRDefault="0021399A" w:rsidP="0001265D">
            <w:pPr>
              <w:pStyle w:val="KeinLeerraum"/>
              <w:rPr>
                <w:sz w:val="22"/>
                <w:szCs w:val="22"/>
                <w:lang w:eastAsia="de-DE"/>
              </w:rPr>
            </w:pPr>
            <w:r w:rsidRPr="00E91435">
              <w:rPr>
                <w:sz w:val="22"/>
                <w:szCs w:val="22"/>
                <w:lang w:eastAsia="de-DE"/>
              </w:rPr>
              <w:t>PL</w:t>
            </w:r>
          </w:p>
        </w:tc>
        <w:tc>
          <w:tcPr>
            <w:tcW w:w="6431" w:type="dxa"/>
            <w:tcBorders>
              <w:left w:val="single" w:sz="4" w:space="0" w:color="auto"/>
            </w:tcBorders>
          </w:tcPr>
          <w:p w14:paraId="47DE2F98" w14:textId="36C7CBC0" w:rsidR="0021399A" w:rsidRPr="00E91435" w:rsidRDefault="0021399A" w:rsidP="007A3A59">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5E5635F5" w14:textId="12718AF5" w:rsidR="0021399A" w:rsidRPr="00DC3E7E" w:rsidRDefault="00DC3E7E" w:rsidP="0001265D">
            <w:pPr>
              <w:pStyle w:val="KeinLeerraum"/>
              <w:rPr>
                <w:sz w:val="22"/>
                <w:szCs w:val="22"/>
                <w:lang w:eastAsia="de-DE"/>
              </w:rPr>
            </w:pPr>
            <w:r>
              <w:rPr>
                <w:sz w:val="22"/>
                <w:szCs w:val="22"/>
                <w:lang w:eastAsia="de-DE"/>
              </w:rPr>
              <w:t xml:space="preserve">Im Plenum sehen sich die SuS die </w:t>
            </w:r>
            <w:r>
              <w:rPr>
                <w:i/>
                <w:iCs/>
                <w:sz w:val="22"/>
                <w:szCs w:val="22"/>
                <w:lang w:eastAsia="de-DE"/>
              </w:rPr>
              <w:t xml:space="preserve">machine «passé composé» </w:t>
            </w:r>
            <w:r>
              <w:rPr>
                <w:sz w:val="22"/>
                <w:szCs w:val="22"/>
                <w:lang w:eastAsia="de-DE"/>
              </w:rPr>
              <w:t>auf S. 28 und 29 an. Wie funktioniert die Maschine?</w:t>
            </w:r>
          </w:p>
        </w:tc>
        <w:tc>
          <w:tcPr>
            <w:tcW w:w="4324" w:type="dxa"/>
          </w:tcPr>
          <w:p w14:paraId="2C60D7B0" w14:textId="77777777" w:rsidR="0021399A" w:rsidRPr="00E91435" w:rsidRDefault="0021399A" w:rsidP="0001265D">
            <w:pPr>
              <w:pStyle w:val="KeinLeerraum"/>
              <w:rPr>
                <w:sz w:val="22"/>
                <w:szCs w:val="22"/>
                <w:lang w:eastAsia="de-DE"/>
              </w:rPr>
            </w:pPr>
          </w:p>
          <w:p w14:paraId="1A3F530E" w14:textId="77777777" w:rsidR="0021399A" w:rsidRPr="00E91435" w:rsidRDefault="0021399A" w:rsidP="0001265D">
            <w:pPr>
              <w:pStyle w:val="KeinLeerraum"/>
              <w:rPr>
                <w:sz w:val="22"/>
                <w:szCs w:val="22"/>
                <w:lang w:eastAsia="de-DE"/>
              </w:rPr>
            </w:pPr>
          </w:p>
        </w:tc>
        <w:tc>
          <w:tcPr>
            <w:tcW w:w="1723" w:type="dxa"/>
          </w:tcPr>
          <w:p w14:paraId="0F3873A3" w14:textId="1090A9BB" w:rsidR="00DD16F1" w:rsidRPr="00E91435" w:rsidRDefault="00E32ECD" w:rsidP="00CC54DA">
            <w:pPr>
              <w:pStyle w:val="KeinLeerraum"/>
              <w:rPr>
                <w:sz w:val="22"/>
                <w:szCs w:val="22"/>
                <w:lang w:eastAsia="de-DE"/>
              </w:rPr>
            </w:pPr>
            <w:r w:rsidRPr="00EC0D4C">
              <w:rPr>
                <w:i/>
                <w:iCs/>
                <w:sz w:val="22"/>
                <w:szCs w:val="22"/>
                <w:lang w:eastAsia="de-DE"/>
              </w:rPr>
              <w:t>magazine</w:t>
            </w:r>
            <w:r>
              <w:rPr>
                <w:sz w:val="22"/>
                <w:szCs w:val="22"/>
                <w:lang w:eastAsia="de-DE"/>
              </w:rPr>
              <w:t xml:space="preserve"> S. 28</w:t>
            </w:r>
            <w:r w:rsidR="00FE0B2B">
              <w:rPr>
                <w:sz w:val="22"/>
                <w:szCs w:val="22"/>
                <w:lang w:eastAsia="de-DE"/>
              </w:rPr>
              <w:t xml:space="preserve"> und 29</w:t>
            </w:r>
            <w:r w:rsidR="00E7604B">
              <w:rPr>
                <w:sz w:val="22"/>
                <w:szCs w:val="22"/>
                <w:lang w:eastAsia="de-DE"/>
              </w:rPr>
              <w:br/>
            </w:r>
          </w:p>
        </w:tc>
        <w:tc>
          <w:tcPr>
            <w:tcW w:w="567" w:type="dxa"/>
          </w:tcPr>
          <w:p w14:paraId="0A620AF1" w14:textId="7650A78B" w:rsidR="0021399A" w:rsidRPr="00E91435" w:rsidRDefault="0021399A" w:rsidP="0001265D">
            <w:pPr>
              <w:pStyle w:val="KeinLeerraum"/>
              <w:rPr>
                <w:sz w:val="22"/>
                <w:szCs w:val="22"/>
                <w:lang w:eastAsia="de-DE"/>
              </w:rPr>
            </w:pPr>
          </w:p>
        </w:tc>
      </w:tr>
      <w:tr w:rsidR="0021399A" w:rsidRPr="00E91435" w14:paraId="4947D579" w14:textId="77777777" w:rsidTr="00AF30FF">
        <w:trPr>
          <w:trHeight w:val="570"/>
        </w:trPr>
        <w:tc>
          <w:tcPr>
            <w:tcW w:w="562" w:type="dxa"/>
            <w:tcBorders>
              <w:right w:val="nil"/>
            </w:tcBorders>
            <w:shd w:val="thinDiagStripe" w:color="AEAAAA" w:themeColor="background2" w:themeShade="BF" w:fill="auto"/>
          </w:tcPr>
          <w:p w14:paraId="0A37EB03" w14:textId="15B3C8AC" w:rsidR="0021399A" w:rsidRPr="00E91435" w:rsidRDefault="00CD3794"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r w:rsidR="0021399A" w:rsidRPr="00E91435">
              <w:rPr>
                <w:rFonts w:ascii="Calibri" w:eastAsia="Times New Roman" w:hAnsi="Calibri" w:cs="Calibri"/>
                <w:sz w:val="22"/>
                <w:szCs w:val="22"/>
                <w:lang w:eastAsia="de-DE"/>
              </w:rPr>
              <w:t>.</w:t>
            </w:r>
          </w:p>
        </w:tc>
        <w:tc>
          <w:tcPr>
            <w:tcW w:w="847" w:type="dxa"/>
            <w:tcBorders>
              <w:right w:val="single" w:sz="4" w:space="0" w:color="auto"/>
            </w:tcBorders>
            <w:shd w:val="clear" w:color="auto" w:fill="auto"/>
          </w:tcPr>
          <w:p w14:paraId="65D3997D" w14:textId="77777777" w:rsidR="0021399A" w:rsidRDefault="00CD3794" w:rsidP="0001265D">
            <w:pPr>
              <w:pStyle w:val="KeinLeerraum"/>
              <w:rPr>
                <w:sz w:val="22"/>
                <w:szCs w:val="22"/>
                <w:lang w:eastAsia="de-DE"/>
              </w:rPr>
            </w:pPr>
            <w:r>
              <w:rPr>
                <w:sz w:val="22"/>
                <w:szCs w:val="22"/>
                <w:lang w:eastAsia="de-DE"/>
              </w:rPr>
              <w:t>PA</w:t>
            </w:r>
          </w:p>
          <w:p w14:paraId="1E3F8232" w14:textId="51FD5D73" w:rsidR="00CD3794" w:rsidRPr="002A7440" w:rsidRDefault="00CD3794" w:rsidP="0001265D">
            <w:pPr>
              <w:pStyle w:val="KeinLeerraum"/>
              <w:rPr>
                <w:strike/>
                <w:sz w:val="22"/>
                <w:szCs w:val="22"/>
                <w:lang w:eastAsia="de-DE"/>
              </w:rPr>
            </w:pPr>
          </w:p>
        </w:tc>
        <w:tc>
          <w:tcPr>
            <w:tcW w:w="6431" w:type="dxa"/>
            <w:tcBorders>
              <w:left w:val="single" w:sz="4" w:space="0" w:color="auto"/>
            </w:tcBorders>
          </w:tcPr>
          <w:p w14:paraId="6940BC47" w14:textId="45D86AD5" w:rsidR="00267116" w:rsidRPr="00267116" w:rsidRDefault="00267116" w:rsidP="00267116">
            <w:pPr>
              <w:pStyle w:val="KeinLeerraum"/>
              <w:rPr>
                <w:sz w:val="22"/>
                <w:szCs w:val="22"/>
                <w:lang w:eastAsia="de-DE"/>
              </w:rPr>
            </w:pPr>
            <w:r w:rsidRPr="00E91435">
              <w:rPr>
                <w:sz w:val="22"/>
                <w:szCs w:val="22"/>
                <w:lang w:eastAsia="de-DE"/>
              </w:rPr>
              <w:t xml:space="preserve">Die SuS </w:t>
            </w:r>
            <w:r>
              <w:rPr>
                <w:sz w:val="22"/>
                <w:szCs w:val="22"/>
                <w:lang w:eastAsia="de-DE"/>
              </w:rPr>
              <w:t xml:space="preserve">suchen in der </w:t>
            </w:r>
            <w:r>
              <w:rPr>
                <w:i/>
                <w:iCs/>
                <w:sz w:val="22"/>
                <w:szCs w:val="22"/>
                <w:lang w:eastAsia="de-DE"/>
              </w:rPr>
              <w:t xml:space="preserve">machine «passé composé» </w:t>
            </w:r>
            <w:r>
              <w:rPr>
                <w:sz w:val="22"/>
                <w:szCs w:val="22"/>
                <w:lang w:eastAsia="de-DE"/>
              </w:rPr>
              <w:t xml:space="preserve">nach den richtigen Formen des Verbs </w:t>
            </w:r>
            <w:r w:rsidRPr="00267116">
              <w:rPr>
                <w:i/>
                <w:iCs/>
                <w:sz w:val="22"/>
                <w:szCs w:val="22"/>
                <w:lang w:eastAsia="de-DE"/>
              </w:rPr>
              <w:t>avoir</w:t>
            </w:r>
            <w:r>
              <w:rPr>
                <w:i/>
                <w:iCs/>
                <w:sz w:val="22"/>
                <w:szCs w:val="22"/>
                <w:lang w:eastAsia="de-DE"/>
              </w:rPr>
              <w:t xml:space="preserve"> </w:t>
            </w:r>
            <w:r>
              <w:rPr>
                <w:sz w:val="22"/>
                <w:szCs w:val="22"/>
                <w:lang w:eastAsia="de-DE"/>
              </w:rPr>
              <w:t>und notieren sie in d</w:t>
            </w:r>
            <w:r w:rsidR="002A7440">
              <w:rPr>
                <w:sz w:val="22"/>
                <w:szCs w:val="22"/>
                <w:lang w:eastAsia="de-DE"/>
              </w:rPr>
              <w:t>er</w:t>
            </w:r>
            <w:r>
              <w:rPr>
                <w:sz w:val="22"/>
                <w:szCs w:val="22"/>
                <w:lang w:eastAsia="de-DE"/>
              </w:rPr>
              <w:t xml:space="preserve"> zweite</w:t>
            </w:r>
            <w:r w:rsidR="002A7440">
              <w:rPr>
                <w:sz w:val="22"/>
                <w:szCs w:val="22"/>
                <w:lang w:eastAsia="de-DE"/>
              </w:rPr>
              <w:t>n</w:t>
            </w:r>
            <w:r>
              <w:rPr>
                <w:sz w:val="22"/>
                <w:szCs w:val="22"/>
                <w:lang w:eastAsia="de-DE"/>
              </w:rPr>
              <w:t xml:space="preserve"> Spalte.</w:t>
            </w:r>
          </w:p>
          <w:p w14:paraId="393EAA3F" w14:textId="7383EDF8" w:rsidR="00267116" w:rsidRPr="009F6F04" w:rsidRDefault="00267116" w:rsidP="00267116">
            <w:pPr>
              <w:pStyle w:val="KeinLeerraum"/>
              <w:rPr>
                <w:sz w:val="22"/>
                <w:szCs w:val="22"/>
                <w:lang w:eastAsia="de-DE"/>
              </w:rPr>
            </w:pPr>
          </w:p>
          <w:p w14:paraId="0572832C" w14:textId="53F0000C" w:rsidR="0021399A" w:rsidRPr="00E91435" w:rsidRDefault="0021399A" w:rsidP="007A3A59">
            <w:pPr>
              <w:pStyle w:val="KeinLeerraum"/>
              <w:rPr>
                <w:sz w:val="22"/>
                <w:szCs w:val="22"/>
                <w:lang w:eastAsia="de-DE"/>
              </w:rPr>
            </w:pPr>
          </w:p>
        </w:tc>
        <w:tc>
          <w:tcPr>
            <w:tcW w:w="4324" w:type="dxa"/>
          </w:tcPr>
          <w:p w14:paraId="151EDBA5" w14:textId="70C61C22" w:rsidR="0021399A" w:rsidRPr="00E91435" w:rsidRDefault="0029006A" w:rsidP="0001265D">
            <w:pPr>
              <w:pStyle w:val="KeinLeerraum"/>
              <w:rPr>
                <w:sz w:val="22"/>
                <w:szCs w:val="22"/>
                <w:lang w:eastAsia="de-DE"/>
              </w:rPr>
            </w:pPr>
            <w:r>
              <w:rPr>
                <w:sz w:val="22"/>
                <w:szCs w:val="22"/>
                <w:lang w:eastAsia="de-DE"/>
              </w:rPr>
              <w:t xml:space="preserve">Gleiches Vorgehen, </w:t>
            </w:r>
            <w:r w:rsidR="002A7440">
              <w:rPr>
                <w:sz w:val="22"/>
                <w:szCs w:val="22"/>
                <w:lang w:eastAsia="de-DE"/>
              </w:rPr>
              <w:t>jedoch</w:t>
            </w:r>
            <w:r>
              <w:rPr>
                <w:sz w:val="22"/>
                <w:szCs w:val="22"/>
                <w:lang w:eastAsia="de-DE"/>
              </w:rPr>
              <w:t xml:space="preserve"> in der Gruppe unter Anleitung der LP. </w:t>
            </w:r>
          </w:p>
        </w:tc>
        <w:tc>
          <w:tcPr>
            <w:tcW w:w="1723" w:type="dxa"/>
          </w:tcPr>
          <w:p w14:paraId="3C26C2D5" w14:textId="5C6D4085" w:rsidR="0067518E" w:rsidRPr="00E91435" w:rsidRDefault="00E7604B"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S. 26 und 28</w:t>
            </w:r>
            <w:r>
              <w:rPr>
                <w:sz w:val="22"/>
                <w:szCs w:val="22"/>
                <w:lang w:eastAsia="de-DE"/>
              </w:rPr>
              <w:br/>
              <w:t>Bleistift</w:t>
            </w:r>
          </w:p>
        </w:tc>
        <w:tc>
          <w:tcPr>
            <w:tcW w:w="567" w:type="dxa"/>
          </w:tcPr>
          <w:p w14:paraId="5BDD064E" w14:textId="70574FA8" w:rsidR="0021399A" w:rsidRPr="00E91435" w:rsidRDefault="00FE0B2B" w:rsidP="0001265D">
            <w:pPr>
              <w:pStyle w:val="KeinLeerraum"/>
              <w:rPr>
                <w:sz w:val="22"/>
                <w:szCs w:val="22"/>
                <w:lang w:eastAsia="de-DE"/>
              </w:rPr>
            </w:pPr>
            <w:r>
              <w:rPr>
                <w:sz w:val="22"/>
                <w:szCs w:val="22"/>
                <w:lang w:eastAsia="de-DE"/>
              </w:rPr>
              <w:t>10</w:t>
            </w:r>
            <w:r w:rsidR="002F7E96">
              <w:rPr>
                <w:sz w:val="22"/>
                <w:szCs w:val="22"/>
                <w:lang w:eastAsia="de-DE"/>
              </w:rPr>
              <w:t>’</w:t>
            </w:r>
          </w:p>
        </w:tc>
      </w:tr>
      <w:tr w:rsidR="0021399A" w:rsidRPr="00E91435" w14:paraId="5DA774CE" w14:textId="77777777" w:rsidTr="45D11DFD">
        <w:trPr>
          <w:trHeight w:val="570"/>
        </w:trPr>
        <w:tc>
          <w:tcPr>
            <w:tcW w:w="562" w:type="dxa"/>
            <w:tcBorders>
              <w:right w:val="nil"/>
            </w:tcBorders>
            <w:shd w:val="clear" w:color="auto" w:fill="auto"/>
          </w:tcPr>
          <w:p w14:paraId="1336E359" w14:textId="4A20A855" w:rsidR="0021399A" w:rsidRPr="00E91435" w:rsidRDefault="00B55892"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r w:rsidR="0021399A" w:rsidRPr="00E91435">
              <w:rPr>
                <w:rFonts w:ascii="Calibri" w:eastAsia="Times New Roman" w:hAnsi="Calibri" w:cs="Calibri"/>
                <w:sz w:val="22"/>
                <w:szCs w:val="22"/>
                <w:lang w:eastAsia="de-DE"/>
              </w:rPr>
              <w:t>.</w:t>
            </w:r>
            <w:r>
              <w:rPr>
                <w:rFonts w:ascii="Calibri" w:eastAsia="Times New Roman" w:hAnsi="Calibri" w:cs="Calibri"/>
                <w:sz w:val="22"/>
                <w:szCs w:val="22"/>
                <w:lang w:eastAsia="de-DE"/>
              </w:rPr>
              <w:br/>
              <w:t>10.</w:t>
            </w:r>
            <w:r w:rsidR="0021399A" w:rsidRPr="00E91435">
              <w:rPr>
                <w:rFonts w:ascii="Calibri" w:eastAsia="Times New Roman" w:hAnsi="Calibri" w:cs="Calibri"/>
                <w:sz w:val="22"/>
                <w:szCs w:val="22"/>
                <w:lang w:eastAsia="de-DE"/>
              </w:rPr>
              <w:t xml:space="preserve"> </w:t>
            </w:r>
          </w:p>
        </w:tc>
        <w:tc>
          <w:tcPr>
            <w:tcW w:w="847" w:type="dxa"/>
            <w:tcBorders>
              <w:right w:val="single" w:sz="4" w:space="0" w:color="auto"/>
            </w:tcBorders>
            <w:shd w:val="clear" w:color="auto" w:fill="auto"/>
          </w:tcPr>
          <w:p w14:paraId="3BBC9723" w14:textId="67880496" w:rsidR="0021399A" w:rsidRPr="00E91435" w:rsidRDefault="00B55892" w:rsidP="0001265D">
            <w:pPr>
              <w:pStyle w:val="KeinLeerraum"/>
              <w:rPr>
                <w:sz w:val="22"/>
                <w:szCs w:val="22"/>
                <w:lang w:eastAsia="de-DE"/>
              </w:rPr>
            </w:pPr>
            <w:r>
              <w:rPr>
                <w:sz w:val="22"/>
                <w:szCs w:val="22"/>
                <w:lang w:eastAsia="de-DE"/>
              </w:rPr>
              <w:t>PA</w:t>
            </w:r>
          </w:p>
        </w:tc>
        <w:tc>
          <w:tcPr>
            <w:tcW w:w="6431" w:type="dxa"/>
            <w:tcBorders>
              <w:left w:val="single" w:sz="4" w:space="0" w:color="auto"/>
            </w:tcBorders>
          </w:tcPr>
          <w:p w14:paraId="4CFEF055" w14:textId="27E96E7E" w:rsidR="0021399A" w:rsidRPr="00E91435" w:rsidRDefault="0020081D" w:rsidP="007A3A59">
            <w:pPr>
              <w:pStyle w:val="KeinLeerraum"/>
              <w:rPr>
                <w:sz w:val="22"/>
                <w:szCs w:val="22"/>
                <w:lang w:eastAsia="de-DE"/>
              </w:rPr>
            </w:pPr>
            <w:r>
              <w:rPr>
                <w:sz w:val="22"/>
                <w:szCs w:val="22"/>
                <w:lang w:eastAsia="de-DE"/>
              </w:rPr>
              <w:t>Die SuS besprechen und notieren i</w:t>
            </w:r>
            <w:r w:rsidR="00B77E85">
              <w:rPr>
                <w:sz w:val="22"/>
                <w:szCs w:val="22"/>
                <w:lang w:eastAsia="de-DE"/>
              </w:rPr>
              <w:t>m karierten Textfeld</w:t>
            </w:r>
            <w:r>
              <w:rPr>
                <w:sz w:val="22"/>
                <w:szCs w:val="22"/>
                <w:lang w:eastAsia="de-DE"/>
              </w:rPr>
              <w:t xml:space="preserve">, wie das </w:t>
            </w:r>
            <w:r w:rsidRPr="0020081D">
              <w:rPr>
                <w:i/>
                <w:iCs/>
                <w:sz w:val="22"/>
                <w:szCs w:val="22"/>
                <w:lang w:eastAsia="de-DE"/>
              </w:rPr>
              <w:t>passé composé</w:t>
            </w:r>
            <w:r>
              <w:rPr>
                <w:sz w:val="22"/>
                <w:szCs w:val="22"/>
                <w:lang w:eastAsia="de-DE"/>
              </w:rPr>
              <w:t xml:space="preserve"> der Verben auf </w:t>
            </w:r>
            <w:r w:rsidRPr="0020081D">
              <w:rPr>
                <w:i/>
                <w:iCs/>
                <w:sz w:val="22"/>
                <w:szCs w:val="22"/>
                <w:lang w:eastAsia="de-DE"/>
              </w:rPr>
              <w:t>-er</w:t>
            </w:r>
            <w:r>
              <w:rPr>
                <w:sz w:val="22"/>
                <w:szCs w:val="22"/>
                <w:lang w:eastAsia="de-DE"/>
              </w:rPr>
              <w:t xml:space="preserve"> gebildet wird. </w:t>
            </w:r>
          </w:p>
        </w:tc>
        <w:tc>
          <w:tcPr>
            <w:tcW w:w="4324" w:type="dxa"/>
          </w:tcPr>
          <w:p w14:paraId="6B56C5D1" w14:textId="1966E811" w:rsidR="0021399A" w:rsidRPr="00E91435" w:rsidRDefault="0048010C" w:rsidP="0001265D">
            <w:pPr>
              <w:pStyle w:val="KeinLeerraum"/>
              <w:rPr>
                <w:sz w:val="22"/>
                <w:szCs w:val="22"/>
                <w:lang w:eastAsia="de-DE"/>
              </w:rPr>
            </w:pPr>
            <w:r>
              <w:rPr>
                <w:sz w:val="22"/>
                <w:szCs w:val="22"/>
                <w:lang w:eastAsia="de-DE"/>
              </w:rPr>
              <w:t>Weglassung möglich und direkt zur mündlichen Besprechung dazu in Nr. 11 übergehen.</w:t>
            </w:r>
          </w:p>
        </w:tc>
        <w:tc>
          <w:tcPr>
            <w:tcW w:w="1723" w:type="dxa"/>
          </w:tcPr>
          <w:p w14:paraId="023FF066" w14:textId="1CAE1FDC" w:rsidR="0067518E" w:rsidRPr="00E91435" w:rsidRDefault="006531FE"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S. 26 und 27</w:t>
            </w:r>
            <w:r>
              <w:rPr>
                <w:sz w:val="22"/>
                <w:szCs w:val="22"/>
                <w:lang w:eastAsia="de-DE"/>
              </w:rPr>
              <w:br/>
              <w:t>Bleistift</w:t>
            </w:r>
          </w:p>
        </w:tc>
        <w:tc>
          <w:tcPr>
            <w:tcW w:w="567" w:type="dxa"/>
          </w:tcPr>
          <w:p w14:paraId="7AEFD410" w14:textId="4EC8A3C7" w:rsidR="0021399A" w:rsidRPr="00E91435" w:rsidRDefault="0021399A" w:rsidP="0001265D">
            <w:pPr>
              <w:pStyle w:val="KeinLeerraum"/>
              <w:rPr>
                <w:sz w:val="22"/>
                <w:szCs w:val="22"/>
                <w:lang w:eastAsia="de-DE"/>
              </w:rPr>
            </w:pPr>
            <w:r w:rsidRPr="00E91435">
              <w:rPr>
                <w:sz w:val="22"/>
                <w:szCs w:val="22"/>
                <w:lang w:eastAsia="de-DE"/>
              </w:rPr>
              <w:t>10’</w:t>
            </w:r>
          </w:p>
        </w:tc>
      </w:tr>
      <w:tr w:rsidR="0021399A" w:rsidRPr="00E91435" w14:paraId="084CF2C5" w14:textId="77777777" w:rsidTr="2B3B5D25">
        <w:trPr>
          <w:trHeight w:val="570"/>
        </w:trPr>
        <w:tc>
          <w:tcPr>
            <w:tcW w:w="562" w:type="dxa"/>
            <w:tcBorders>
              <w:right w:val="nil"/>
            </w:tcBorders>
            <w:shd w:val="clear" w:color="auto" w:fill="D0CECE" w:themeFill="background2" w:themeFillShade="E6"/>
          </w:tcPr>
          <w:p w14:paraId="183C499A" w14:textId="1F9E3A2F" w:rsidR="0021399A" w:rsidRPr="00E91435" w:rsidRDefault="00F029E2"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11</w:t>
            </w:r>
            <w:r w:rsidR="0021399A" w:rsidRPr="00E91435">
              <w:rPr>
                <w:rFonts w:ascii="Calibri" w:eastAsia="Times New Roman" w:hAnsi="Calibri" w:cs="Calibri"/>
                <w:sz w:val="22"/>
                <w:szCs w:val="22"/>
                <w:lang w:eastAsia="de-DE"/>
              </w:rPr>
              <w:t>.</w:t>
            </w:r>
          </w:p>
        </w:tc>
        <w:tc>
          <w:tcPr>
            <w:tcW w:w="847" w:type="dxa"/>
            <w:tcBorders>
              <w:right w:val="single" w:sz="4" w:space="0" w:color="auto"/>
            </w:tcBorders>
            <w:shd w:val="clear" w:color="auto" w:fill="auto"/>
          </w:tcPr>
          <w:p w14:paraId="5BE05A35" w14:textId="400E15CE" w:rsidR="0021399A" w:rsidRPr="00E91435" w:rsidRDefault="0021399A" w:rsidP="0001265D">
            <w:pPr>
              <w:pStyle w:val="KeinLeerraum"/>
              <w:rPr>
                <w:sz w:val="22"/>
                <w:szCs w:val="22"/>
                <w:lang w:eastAsia="de-DE"/>
              </w:rPr>
            </w:pPr>
            <w:r w:rsidRPr="00E91435">
              <w:rPr>
                <w:sz w:val="22"/>
                <w:szCs w:val="22"/>
                <w:lang w:eastAsia="de-DE"/>
              </w:rPr>
              <w:t>P</w:t>
            </w:r>
            <w:r w:rsidR="00F029E2">
              <w:rPr>
                <w:sz w:val="22"/>
                <w:szCs w:val="22"/>
                <w:lang w:eastAsia="de-DE"/>
              </w:rPr>
              <w:t>L</w:t>
            </w:r>
          </w:p>
        </w:tc>
        <w:tc>
          <w:tcPr>
            <w:tcW w:w="6431" w:type="dxa"/>
            <w:tcBorders>
              <w:left w:val="single" w:sz="4" w:space="0" w:color="auto"/>
            </w:tcBorders>
          </w:tcPr>
          <w:p w14:paraId="48F1851C" w14:textId="6817E6F9" w:rsidR="0021399A" w:rsidRPr="00E91435" w:rsidRDefault="0237128D" w:rsidP="007A3A59">
            <w:pPr>
              <w:pStyle w:val="KeinLeerraum"/>
              <w:rPr>
                <w:sz w:val="22"/>
                <w:szCs w:val="22"/>
                <w:lang w:eastAsia="de-DE"/>
              </w:rPr>
            </w:pPr>
            <w:r w:rsidRPr="2B3B5D25">
              <w:rPr>
                <w:sz w:val="22"/>
                <w:szCs w:val="22"/>
                <w:lang w:eastAsia="de-DE"/>
              </w:rPr>
              <w:t xml:space="preserve">Im Plenum wird eine gemeinsame Formulierung der Regel zum </w:t>
            </w:r>
            <w:r w:rsidRPr="2B3B5D25">
              <w:rPr>
                <w:i/>
                <w:iCs/>
                <w:sz w:val="22"/>
                <w:szCs w:val="22"/>
                <w:lang w:eastAsia="de-DE"/>
              </w:rPr>
              <w:t>passé composé</w:t>
            </w:r>
            <w:r w:rsidRPr="2B3B5D25">
              <w:rPr>
                <w:sz w:val="22"/>
                <w:szCs w:val="22"/>
                <w:lang w:eastAsia="de-DE"/>
              </w:rPr>
              <w:t xml:space="preserve"> der Verben auf </w:t>
            </w:r>
            <w:r w:rsidRPr="2B3B5D25">
              <w:rPr>
                <w:i/>
                <w:iCs/>
                <w:sz w:val="22"/>
                <w:szCs w:val="22"/>
                <w:lang w:eastAsia="de-DE"/>
              </w:rPr>
              <w:t xml:space="preserve">-er </w:t>
            </w:r>
            <w:r w:rsidR="68A326EC" w:rsidRPr="2B3B5D25">
              <w:rPr>
                <w:sz w:val="22"/>
                <w:szCs w:val="22"/>
                <w:lang w:eastAsia="de-DE"/>
              </w:rPr>
              <w:t xml:space="preserve">erarbeitet und </w:t>
            </w:r>
            <w:r w:rsidR="0CCB8A50" w:rsidRPr="45D11DFD">
              <w:rPr>
                <w:sz w:val="22"/>
                <w:szCs w:val="22"/>
                <w:lang w:eastAsia="de-DE"/>
              </w:rPr>
              <w:t>zusammengetragen</w:t>
            </w:r>
            <w:r w:rsidR="350D2E61" w:rsidRPr="45D11DFD">
              <w:rPr>
                <w:sz w:val="22"/>
                <w:szCs w:val="22"/>
                <w:lang w:eastAsia="de-DE"/>
              </w:rPr>
              <w:t>.</w:t>
            </w:r>
            <w:r w:rsidRPr="2B3B5D25">
              <w:rPr>
                <w:sz w:val="22"/>
                <w:szCs w:val="22"/>
                <w:lang w:eastAsia="de-DE"/>
              </w:rPr>
              <w:t xml:space="preserve"> </w:t>
            </w:r>
            <w:r w:rsidR="600C4EA3" w:rsidRPr="2B3B5D25">
              <w:rPr>
                <w:sz w:val="22"/>
                <w:szCs w:val="22"/>
                <w:lang w:eastAsia="de-DE"/>
              </w:rPr>
              <w:t>Notiz mit Büroklammer lesen.</w:t>
            </w:r>
          </w:p>
        </w:tc>
        <w:tc>
          <w:tcPr>
            <w:tcW w:w="4324" w:type="dxa"/>
          </w:tcPr>
          <w:p w14:paraId="748C658D" w14:textId="299D5881" w:rsidR="0021399A" w:rsidRPr="00E91435" w:rsidRDefault="0021399A" w:rsidP="0001265D">
            <w:pPr>
              <w:pStyle w:val="KeinLeerraum"/>
              <w:rPr>
                <w:sz w:val="22"/>
                <w:szCs w:val="22"/>
                <w:lang w:eastAsia="de-DE"/>
              </w:rPr>
            </w:pPr>
          </w:p>
        </w:tc>
        <w:tc>
          <w:tcPr>
            <w:tcW w:w="1723" w:type="dxa"/>
          </w:tcPr>
          <w:p w14:paraId="68C6CC10" w14:textId="0BBE9D14" w:rsidR="0067518E" w:rsidRPr="00E91435" w:rsidRDefault="004E044A"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S. 27</w:t>
            </w:r>
            <w:r>
              <w:rPr>
                <w:sz w:val="22"/>
                <w:szCs w:val="22"/>
                <w:lang w:eastAsia="de-DE"/>
              </w:rPr>
              <w:br/>
            </w:r>
          </w:p>
        </w:tc>
        <w:tc>
          <w:tcPr>
            <w:tcW w:w="567" w:type="dxa"/>
          </w:tcPr>
          <w:p w14:paraId="4920BF05" w14:textId="5FA8C628" w:rsidR="0021399A" w:rsidRPr="00E91435" w:rsidRDefault="0021399A" w:rsidP="0001265D">
            <w:pPr>
              <w:pStyle w:val="KeinLeerraum"/>
              <w:rPr>
                <w:sz w:val="22"/>
                <w:szCs w:val="22"/>
                <w:lang w:eastAsia="de-DE"/>
              </w:rPr>
            </w:pPr>
            <w:r w:rsidRPr="00E91435">
              <w:rPr>
                <w:sz w:val="22"/>
                <w:szCs w:val="22"/>
                <w:lang w:eastAsia="de-DE"/>
              </w:rPr>
              <w:t>10’</w:t>
            </w:r>
          </w:p>
        </w:tc>
      </w:tr>
      <w:tr w:rsidR="0021399A" w:rsidRPr="00E91435" w14:paraId="50D2F8CF" w14:textId="77777777" w:rsidTr="00E776A3">
        <w:trPr>
          <w:trHeight w:val="570"/>
        </w:trPr>
        <w:tc>
          <w:tcPr>
            <w:tcW w:w="562" w:type="dxa"/>
            <w:tcBorders>
              <w:bottom w:val="single" w:sz="4" w:space="0" w:color="auto"/>
              <w:right w:val="nil"/>
            </w:tcBorders>
            <w:shd w:val="clear" w:color="auto" w:fill="D0CECE" w:themeFill="background2" w:themeFillShade="E6"/>
          </w:tcPr>
          <w:p w14:paraId="26FE2111" w14:textId="5179B9CA" w:rsidR="0021399A" w:rsidRPr="00E91435" w:rsidRDefault="004E044A"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12.</w:t>
            </w:r>
          </w:p>
        </w:tc>
        <w:tc>
          <w:tcPr>
            <w:tcW w:w="847" w:type="dxa"/>
            <w:tcBorders>
              <w:right w:val="single" w:sz="4" w:space="0" w:color="auto"/>
            </w:tcBorders>
            <w:shd w:val="clear" w:color="auto" w:fill="auto"/>
          </w:tcPr>
          <w:p w14:paraId="7E474F15" w14:textId="0398F0B2" w:rsidR="0021399A" w:rsidRPr="00E91435" w:rsidRDefault="0021399A" w:rsidP="0001265D">
            <w:pPr>
              <w:pStyle w:val="KeinLeerraum"/>
              <w:rPr>
                <w:sz w:val="22"/>
                <w:szCs w:val="22"/>
                <w:lang w:eastAsia="de-DE"/>
              </w:rPr>
            </w:pPr>
            <w:r w:rsidRPr="00E91435">
              <w:rPr>
                <w:sz w:val="22"/>
                <w:szCs w:val="22"/>
                <w:lang w:eastAsia="de-DE"/>
              </w:rPr>
              <w:t>EA</w:t>
            </w:r>
          </w:p>
        </w:tc>
        <w:tc>
          <w:tcPr>
            <w:tcW w:w="6431" w:type="dxa"/>
            <w:tcBorders>
              <w:left w:val="single" w:sz="4" w:space="0" w:color="auto"/>
            </w:tcBorders>
          </w:tcPr>
          <w:p w14:paraId="2FA4F3EC" w14:textId="27BE0B21" w:rsidR="0021399A" w:rsidRPr="00E91435" w:rsidRDefault="1E703CFA" w:rsidP="000B599C">
            <w:pPr>
              <w:pStyle w:val="KeinLeerraum"/>
              <w:rPr>
                <w:sz w:val="22"/>
                <w:szCs w:val="22"/>
                <w:lang w:eastAsia="de-DE"/>
              </w:rPr>
            </w:pPr>
            <w:r w:rsidRPr="0CC0CCD4">
              <w:rPr>
                <w:sz w:val="22"/>
                <w:szCs w:val="22"/>
                <w:lang w:eastAsia="de-DE"/>
              </w:rPr>
              <w:t>Die SuS schreiben die Regel in der revue</w:t>
            </w:r>
            <w:r w:rsidR="15F53E49" w:rsidRPr="0CC0CCD4">
              <w:rPr>
                <w:sz w:val="22"/>
                <w:szCs w:val="22"/>
                <w:lang w:eastAsia="de-DE"/>
              </w:rPr>
              <w:t xml:space="preserve"> </w:t>
            </w:r>
            <w:r w:rsidR="00451D26">
              <w:rPr>
                <w:sz w:val="22"/>
                <w:szCs w:val="22"/>
                <w:lang w:eastAsia="de-DE"/>
              </w:rPr>
              <w:t xml:space="preserve">auf </w:t>
            </w:r>
            <w:r w:rsidR="15F53E49" w:rsidRPr="0CC0CCD4">
              <w:rPr>
                <w:sz w:val="22"/>
                <w:szCs w:val="22"/>
                <w:lang w:eastAsia="de-DE"/>
              </w:rPr>
              <w:t xml:space="preserve">S. 13 auf. </w:t>
            </w:r>
          </w:p>
          <w:p w14:paraId="10B1C487" w14:textId="77777777" w:rsidR="0021399A" w:rsidRPr="00E91435" w:rsidRDefault="0021399A" w:rsidP="007A3A59">
            <w:pPr>
              <w:pStyle w:val="KeinLeerraum"/>
              <w:rPr>
                <w:sz w:val="22"/>
                <w:szCs w:val="22"/>
                <w:lang w:eastAsia="de-DE"/>
              </w:rPr>
            </w:pPr>
          </w:p>
        </w:tc>
        <w:tc>
          <w:tcPr>
            <w:tcW w:w="4324" w:type="dxa"/>
          </w:tcPr>
          <w:p w14:paraId="0ECD381A" w14:textId="64CEEE99" w:rsidR="0021399A" w:rsidRPr="00E91435" w:rsidRDefault="0021399A" w:rsidP="0001265D">
            <w:pPr>
              <w:pStyle w:val="KeinLeerraum"/>
              <w:rPr>
                <w:sz w:val="22"/>
                <w:szCs w:val="22"/>
                <w:lang w:eastAsia="de-DE"/>
              </w:rPr>
            </w:pPr>
            <w:r w:rsidRPr="00E91435">
              <w:rPr>
                <w:sz w:val="22"/>
                <w:szCs w:val="22"/>
                <w:lang w:eastAsia="de-DE"/>
              </w:rPr>
              <w:t xml:space="preserve"> </w:t>
            </w:r>
          </w:p>
        </w:tc>
        <w:tc>
          <w:tcPr>
            <w:tcW w:w="1723" w:type="dxa"/>
          </w:tcPr>
          <w:p w14:paraId="7F8C6B4C" w14:textId="523346D3" w:rsidR="0021399A" w:rsidRPr="00E857E4" w:rsidRDefault="00E857E4" w:rsidP="0001265D">
            <w:pPr>
              <w:pStyle w:val="KeinLeerraum"/>
              <w:rPr>
                <w:sz w:val="22"/>
                <w:szCs w:val="22"/>
                <w:lang w:eastAsia="de-DE"/>
              </w:rPr>
            </w:pPr>
            <w:r>
              <w:rPr>
                <w:i/>
                <w:iCs/>
                <w:sz w:val="22"/>
                <w:szCs w:val="22"/>
                <w:lang w:eastAsia="de-DE"/>
              </w:rPr>
              <w:t xml:space="preserve">revue </w:t>
            </w:r>
            <w:r>
              <w:rPr>
                <w:sz w:val="22"/>
                <w:szCs w:val="22"/>
                <w:lang w:eastAsia="de-DE"/>
              </w:rPr>
              <w:t>S. 13</w:t>
            </w:r>
            <w:r>
              <w:rPr>
                <w:sz w:val="22"/>
                <w:szCs w:val="22"/>
                <w:lang w:eastAsia="de-DE"/>
              </w:rPr>
              <w:br/>
              <w:t>Bleistift</w:t>
            </w:r>
          </w:p>
        </w:tc>
        <w:tc>
          <w:tcPr>
            <w:tcW w:w="567" w:type="dxa"/>
          </w:tcPr>
          <w:p w14:paraId="71EDF4BD" w14:textId="1BFE22DE" w:rsidR="0021399A" w:rsidRPr="00E91435" w:rsidRDefault="0021399A" w:rsidP="0001265D">
            <w:pPr>
              <w:pStyle w:val="KeinLeerraum"/>
              <w:rPr>
                <w:sz w:val="22"/>
                <w:szCs w:val="22"/>
                <w:lang w:eastAsia="de-DE"/>
              </w:rPr>
            </w:pPr>
            <w:r w:rsidRPr="00E91435">
              <w:rPr>
                <w:sz w:val="22"/>
                <w:szCs w:val="22"/>
                <w:lang w:eastAsia="de-DE"/>
              </w:rPr>
              <w:t>5’</w:t>
            </w:r>
          </w:p>
        </w:tc>
      </w:tr>
      <w:tr w:rsidR="0021399A" w:rsidRPr="00E91435" w14:paraId="1A87E901" w14:textId="77777777" w:rsidTr="00E776A3">
        <w:trPr>
          <w:trHeight w:val="570"/>
        </w:trPr>
        <w:tc>
          <w:tcPr>
            <w:tcW w:w="562" w:type="dxa"/>
            <w:tcBorders>
              <w:right w:val="nil"/>
            </w:tcBorders>
            <w:shd w:val="thinReverseDiagStripe" w:color="AEAAAA" w:themeColor="background2" w:themeShade="BF" w:fill="auto"/>
          </w:tcPr>
          <w:p w14:paraId="5EF7A4F8" w14:textId="0C2A9A3C" w:rsidR="0021399A" w:rsidRPr="00E91435" w:rsidRDefault="006D45F2"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13</w:t>
            </w:r>
            <w:r w:rsidR="0021399A" w:rsidRPr="00E91435">
              <w:rPr>
                <w:rFonts w:ascii="Calibri" w:eastAsia="Times New Roman" w:hAnsi="Calibri" w:cs="Calibri"/>
                <w:sz w:val="22"/>
                <w:szCs w:val="22"/>
                <w:lang w:eastAsia="de-DE"/>
              </w:rPr>
              <w:t>.</w:t>
            </w:r>
          </w:p>
        </w:tc>
        <w:tc>
          <w:tcPr>
            <w:tcW w:w="847" w:type="dxa"/>
            <w:tcBorders>
              <w:right w:val="single" w:sz="4" w:space="0" w:color="auto"/>
            </w:tcBorders>
            <w:shd w:val="clear" w:color="auto" w:fill="auto"/>
          </w:tcPr>
          <w:p w14:paraId="165ED6A9" w14:textId="77777777" w:rsidR="0021399A" w:rsidRDefault="006D45F2" w:rsidP="0001265D">
            <w:pPr>
              <w:pStyle w:val="KeinLeerraum"/>
              <w:rPr>
                <w:sz w:val="22"/>
                <w:szCs w:val="22"/>
                <w:lang w:eastAsia="de-DE"/>
              </w:rPr>
            </w:pPr>
            <w:r>
              <w:rPr>
                <w:sz w:val="22"/>
                <w:szCs w:val="22"/>
                <w:lang w:eastAsia="de-DE"/>
              </w:rPr>
              <w:t>EA</w:t>
            </w:r>
          </w:p>
          <w:p w14:paraId="5D80B66D" w14:textId="5B173387" w:rsidR="006D45F2" w:rsidRPr="00E91435" w:rsidRDefault="006D45F2" w:rsidP="0001265D">
            <w:pPr>
              <w:pStyle w:val="KeinLeerraum"/>
              <w:rPr>
                <w:sz w:val="22"/>
                <w:szCs w:val="22"/>
                <w:lang w:eastAsia="de-DE"/>
              </w:rPr>
            </w:pPr>
          </w:p>
        </w:tc>
        <w:tc>
          <w:tcPr>
            <w:tcW w:w="6431" w:type="dxa"/>
            <w:tcBorders>
              <w:left w:val="single" w:sz="4" w:space="0" w:color="auto"/>
            </w:tcBorders>
          </w:tcPr>
          <w:p w14:paraId="2DE368DD" w14:textId="6C7926FF" w:rsidR="0021399A" w:rsidRPr="00E91435" w:rsidRDefault="57498B82" w:rsidP="000B599C">
            <w:pPr>
              <w:pStyle w:val="KeinLeerraum"/>
              <w:rPr>
                <w:sz w:val="22"/>
                <w:szCs w:val="22"/>
                <w:lang w:eastAsia="de-DE"/>
              </w:rPr>
            </w:pPr>
            <w:r w:rsidRPr="45D11DFD">
              <w:rPr>
                <w:sz w:val="22"/>
                <w:szCs w:val="22"/>
                <w:lang w:eastAsia="de-DE"/>
              </w:rPr>
              <w:t>Die SuS arbeiten mit</w:t>
            </w:r>
            <w:r w:rsidR="7B38B290" w:rsidRPr="45D11DFD">
              <w:rPr>
                <w:sz w:val="22"/>
                <w:szCs w:val="22"/>
                <w:lang w:eastAsia="de-DE"/>
              </w:rPr>
              <w:t xml:space="preserve"> </w:t>
            </w:r>
            <w:r w:rsidR="7179B4EC" w:rsidRPr="0CC0CCD4">
              <w:rPr>
                <w:sz w:val="22"/>
                <w:szCs w:val="22"/>
                <w:lang w:eastAsia="de-DE"/>
              </w:rPr>
              <w:t xml:space="preserve">der </w:t>
            </w:r>
            <w:r w:rsidR="7179B4EC" w:rsidRPr="0CC0CCD4">
              <w:rPr>
                <w:i/>
                <w:iCs/>
                <w:sz w:val="22"/>
                <w:szCs w:val="22"/>
                <w:lang w:eastAsia="de-DE"/>
              </w:rPr>
              <w:t>machine «passé composé»</w:t>
            </w:r>
            <w:r w:rsidR="7179B4EC" w:rsidRPr="0CC0CCD4">
              <w:rPr>
                <w:sz w:val="22"/>
                <w:szCs w:val="22"/>
                <w:lang w:eastAsia="de-DE"/>
              </w:rPr>
              <w:t xml:space="preserve"> </w:t>
            </w:r>
            <w:r w:rsidR="3600FE60" w:rsidRPr="0CC0CCD4">
              <w:rPr>
                <w:sz w:val="22"/>
                <w:szCs w:val="22"/>
                <w:lang w:eastAsia="de-DE"/>
              </w:rPr>
              <w:t>von S. 28 und 29</w:t>
            </w:r>
            <w:r w:rsidR="10A97AAF" w:rsidRPr="45D11DFD">
              <w:rPr>
                <w:sz w:val="22"/>
                <w:szCs w:val="22"/>
                <w:lang w:eastAsia="de-DE"/>
              </w:rPr>
              <w:t>.</w:t>
            </w:r>
            <w:r w:rsidR="3E623E4D" w:rsidRPr="45D11DFD">
              <w:rPr>
                <w:sz w:val="22"/>
                <w:szCs w:val="22"/>
                <w:lang w:eastAsia="de-DE"/>
              </w:rPr>
              <w:t xml:space="preserve"> </w:t>
            </w:r>
            <w:r w:rsidR="1835F98D" w:rsidRPr="45D11DFD">
              <w:rPr>
                <w:sz w:val="22"/>
                <w:szCs w:val="22"/>
                <w:lang w:eastAsia="de-DE"/>
              </w:rPr>
              <w:t>Sie verwenden jedes Pronomen mindestens einmal und</w:t>
            </w:r>
            <w:r w:rsidR="3600FE60" w:rsidRPr="0CC0CCD4">
              <w:rPr>
                <w:sz w:val="22"/>
                <w:szCs w:val="22"/>
                <w:lang w:eastAsia="de-DE"/>
              </w:rPr>
              <w:t xml:space="preserve"> </w:t>
            </w:r>
            <w:r w:rsidR="02E2878A" w:rsidRPr="0CC0CCD4">
              <w:rPr>
                <w:sz w:val="22"/>
                <w:szCs w:val="22"/>
                <w:lang w:eastAsia="de-DE"/>
              </w:rPr>
              <w:t>notieren</w:t>
            </w:r>
            <w:r w:rsidR="32820433" w:rsidRPr="0CC0CCD4">
              <w:rPr>
                <w:sz w:val="22"/>
                <w:szCs w:val="22"/>
                <w:lang w:eastAsia="de-DE"/>
              </w:rPr>
              <w:t xml:space="preserve"> </w:t>
            </w:r>
            <w:r w:rsidR="02E2878A" w:rsidRPr="0CC0CCD4">
              <w:rPr>
                <w:sz w:val="22"/>
                <w:szCs w:val="22"/>
                <w:lang w:eastAsia="de-DE"/>
              </w:rPr>
              <w:t>einen Satz mit einem Verb auf -</w:t>
            </w:r>
            <w:r w:rsidR="02E2878A" w:rsidRPr="0CC0CCD4">
              <w:rPr>
                <w:i/>
                <w:iCs/>
                <w:sz w:val="22"/>
                <w:szCs w:val="22"/>
                <w:lang w:eastAsia="de-DE"/>
              </w:rPr>
              <w:t>er</w:t>
            </w:r>
            <w:r w:rsidR="02E2878A" w:rsidRPr="0CC0CCD4">
              <w:rPr>
                <w:sz w:val="22"/>
                <w:szCs w:val="22"/>
                <w:lang w:eastAsia="de-DE"/>
              </w:rPr>
              <w:t xml:space="preserve"> im </w:t>
            </w:r>
            <w:r w:rsidR="02E2878A" w:rsidRPr="00BD3ECB">
              <w:rPr>
                <w:i/>
                <w:sz w:val="22"/>
                <w:szCs w:val="22"/>
                <w:lang w:eastAsia="de-DE"/>
              </w:rPr>
              <w:t>passé composé</w:t>
            </w:r>
            <w:r w:rsidR="02E2878A" w:rsidRPr="0CC0CCD4">
              <w:rPr>
                <w:sz w:val="22"/>
                <w:szCs w:val="22"/>
                <w:lang w:eastAsia="de-DE"/>
              </w:rPr>
              <w:t>.</w:t>
            </w:r>
            <w:r w:rsidR="76D3750C" w:rsidRPr="0CC0CCD4">
              <w:rPr>
                <w:sz w:val="22"/>
                <w:szCs w:val="22"/>
                <w:lang w:eastAsia="de-DE"/>
              </w:rPr>
              <w:t xml:space="preserve"> </w:t>
            </w:r>
          </w:p>
        </w:tc>
        <w:tc>
          <w:tcPr>
            <w:tcW w:w="4324" w:type="dxa"/>
          </w:tcPr>
          <w:p w14:paraId="083AA408" w14:textId="45814ED7" w:rsidR="0021399A" w:rsidRPr="00E91435" w:rsidRDefault="00E225E7" w:rsidP="0001265D">
            <w:pPr>
              <w:pStyle w:val="KeinLeerraum"/>
              <w:rPr>
                <w:sz w:val="22"/>
                <w:szCs w:val="22"/>
                <w:lang w:eastAsia="de-DE"/>
              </w:rPr>
            </w:pPr>
            <w:r>
              <w:rPr>
                <w:sz w:val="22"/>
                <w:szCs w:val="22"/>
                <w:lang w:eastAsia="de-DE"/>
              </w:rPr>
              <w:t xml:space="preserve">Sätze mit den Pronomen </w:t>
            </w:r>
            <w:r w:rsidRPr="00E225E7">
              <w:rPr>
                <w:i/>
                <w:iCs/>
                <w:sz w:val="22"/>
                <w:szCs w:val="22"/>
                <w:lang w:eastAsia="de-DE"/>
              </w:rPr>
              <w:t>je/tu/on/vous</w:t>
            </w:r>
            <w:r>
              <w:rPr>
                <w:sz w:val="22"/>
                <w:szCs w:val="22"/>
                <w:lang w:eastAsia="de-DE"/>
              </w:rPr>
              <w:t xml:space="preserve"> und </w:t>
            </w:r>
            <w:r w:rsidRPr="00E225E7">
              <w:rPr>
                <w:i/>
                <w:iCs/>
                <w:sz w:val="22"/>
                <w:szCs w:val="22"/>
                <w:lang w:eastAsia="de-DE"/>
              </w:rPr>
              <w:t>ils</w:t>
            </w:r>
            <w:r>
              <w:rPr>
                <w:sz w:val="22"/>
                <w:szCs w:val="22"/>
                <w:lang w:eastAsia="de-DE"/>
              </w:rPr>
              <w:t xml:space="preserve"> schreiben</w:t>
            </w:r>
            <w:r w:rsidR="0021399A" w:rsidRPr="00E91435">
              <w:rPr>
                <w:sz w:val="22"/>
                <w:szCs w:val="22"/>
                <w:lang w:eastAsia="de-DE"/>
              </w:rPr>
              <w:t xml:space="preserve">. </w:t>
            </w:r>
          </w:p>
        </w:tc>
        <w:tc>
          <w:tcPr>
            <w:tcW w:w="1723" w:type="dxa"/>
          </w:tcPr>
          <w:p w14:paraId="3B5584B6" w14:textId="24BD8FF2" w:rsidR="0021399A" w:rsidRDefault="00154BFC"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w:t>
            </w:r>
            <w:r w:rsidR="002A7440">
              <w:rPr>
                <w:sz w:val="22"/>
                <w:szCs w:val="22"/>
                <w:lang w:eastAsia="de-DE"/>
              </w:rPr>
              <w:t xml:space="preserve">S. 28 </w:t>
            </w:r>
            <w:proofErr w:type="gramStart"/>
            <w:r w:rsidR="00451D26">
              <w:rPr>
                <w:sz w:val="22"/>
                <w:szCs w:val="22"/>
                <w:lang w:eastAsia="de-DE"/>
              </w:rPr>
              <w:t xml:space="preserve">bis </w:t>
            </w:r>
            <w:r w:rsidR="006D45F2">
              <w:rPr>
                <w:sz w:val="22"/>
                <w:szCs w:val="22"/>
                <w:lang w:eastAsia="de-DE"/>
              </w:rPr>
              <w:t xml:space="preserve"> 31</w:t>
            </w:r>
            <w:proofErr w:type="gramEnd"/>
          </w:p>
          <w:p w14:paraId="1A95BA97" w14:textId="48DB745F" w:rsidR="00154BFC" w:rsidRPr="00E91435" w:rsidRDefault="006D45F2" w:rsidP="0001265D">
            <w:pPr>
              <w:pStyle w:val="KeinLeerraum"/>
              <w:rPr>
                <w:sz w:val="22"/>
                <w:szCs w:val="22"/>
                <w:lang w:eastAsia="de-DE"/>
              </w:rPr>
            </w:pPr>
            <w:r>
              <w:rPr>
                <w:sz w:val="22"/>
                <w:szCs w:val="22"/>
                <w:lang w:eastAsia="de-DE"/>
              </w:rPr>
              <w:t>Bleistift</w:t>
            </w:r>
          </w:p>
        </w:tc>
        <w:tc>
          <w:tcPr>
            <w:tcW w:w="567" w:type="dxa"/>
          </w:tcPr>
          <w:p w14:paraId="4CB36DCB" w14:textId="01E016C7" w:rsidR="0021399A" w:rsidRPr="00E91435" w:rsidRDefault="0060094F" w:rsidP="0001265D">
            <w:pPr>
              <w:pStyle w:val="KeinLeerraum"/>
              <w:rPr>
                <w:sz w:val="22"/>
                <w:szCs w:val="22"/>
                <w:lang w:eastAsia="de-DE"/>
              </w:rPr>
            </w:pPr>
            <w:r>
              <w:rPr>
                <w:sz w:val="22"/>
                <w:szCs w:val="22"/>
                <w:lang w:eastAsia="de-DE"/>
              </w:rPr>
              <w:t>5</w:t>
            </w:r>
            <w:r w:rsidR="0021399A" w:rsidRPr="00E91435">
              <w:rPr>
                <w:sz w:val="22"/>
                <w:szCs w:val="22"/>
                <w:lang w:eastAsia="de-DE"/>
              </w:rPr>
              <w:t>’</w:t>
            </w:r>
          </w:p>
        </w:tc>
      </w:tr>
      <w:tr w:rsidR="0021399A" w:rsidRPr="00E91435" w14:paraId="2B51D920" w14:textId="77777777" w:rsidTr="2B3B5D25">
        <w:trPr>
          <w:trHeight w:val="570"/>
        </w:trPr>
        <w:tc>
          <w:tcPr>
            <w:tcW w:w="562" w:type="dxa"/>
            <w:tcBorders>
              <w:right w:val="nil"/>
            </w:tcBorders>
            <w:shd w:val="clear" w:color="auto" w:fill="auto"/>
          </w:tcPr>
          <w:p w14:paraId="4714C4E3" w14:textId="77777777" w:rsidR="0021399A" w:rsidRPr="00E91435" w:rsidRDefault="0021399A" w:rsidP="0001265D">
            <w:pPr>
              <w:spacing w:before="100" w:beforeAutospacing="1" w:after="100" w:afterAutospacing="1"/>
              <w:rPr>
                <w:rFonts w:ascii="Calibri" w:eastAsia="Times New Roman" w:hAnsi="Calibri" w:cs="Calibri"/>
                <w:sz w:val="22"/>
                <w:szCs w:val="22"/>
                <w:lang w:eastAsia="de-DE"/>
              </w:rPr>
            </w:pPr>
          </w:p>
        </w:tc>
        <w:tc>
          <w:tcPr>
            <w:tcW w:w="847" w:type="dxa"/>
            <w:tcBorders>
              <w:right w:val="single" w:sz="4" w:space="0" w:color="auto"/>
            </w:tcBorders>
            <w:shd w:val="clear" w:color="auto" w:fill="auto"/>
          </w:tcPr>
          <w:p w14:paraId="02D2080B" w14:textId="77777777" w:rsidR="0021399A" w:rsidRPr="00E91435" w:rsidRDefault="0021399A" w:rsidP="0001265D">
            <w:pPr>
              <w:pStyle w:val="KeinLeerraum"/>
              <w:rPr>
                <w:sz w:val="22"/>
                <w:szCs w:val="22"/>
                <w:lang w:eastAsia="de-DE"/>
              </w:rPr>
            </w:pPr>
          </w:p>
        </w:tc>
        <w:tc>
          <w:tcPr>
            <w:tcW w:w="6431" w:type="dxa"/>
            <w:tcBorders>
              <w:left w:val="single" w:sz="4" w:space="0" w:color="auto"/>
            </w:tcBorders>
          </w:tcPr>
          <w:p w14:paraId="5E34D749" w14:textId="77777777" w:rsidR="0021399A" w:rsidRPr="00E91435" w:rsidRDefault="0021399A" w:rsidP="009E3371">
            <w:pPr>
              <w:pStyle w:val="KeinLeerraum"/>
              <w:rPr>
                <w:sz w:val="22"/>
                <w:szCs w:val="22"/>
                <w:u w:val="single"/>
                <w:lang w:eastAsia="de-DE"/>
              </w:rPr>
            </w:pPr>
            <w:r w:rsidRPr="00E91435">
              <w:rPr>
                <w:sz w:val="22"/>
                <w:szCs w:val="22"/>
                <w:u w:val="single"/>
                <w:lang w:eastAsia="de-DE"/>
              </w:rPr>
              <w:t>Ausklang:</w:t>
            </w:r>
          </w:p>
          <w:p w14:paraId="4E8B3DBA" w14:textId="1748049E" w:rsidR="0021399A" w:rsidRPr="00E91435" w:rsidRDefault="0021399A" w:rsidP="000B599C">
            <w:pPr>
              <w:pStyle w:val="KeinLeerraum"/>
              <w:rPr>
                <w:sz w:val="22"/>
                <w:szCs w:val="22"/>
                <w:lang w:eastAsia="de-DE"/>
              </w:rPr>
            </w:pPr>
            <w:r w:rsidRPr="00E91435">
              <w:rPr>
                <w:sz w:val="22"/>
                <w:szCs w:val="22"/>
                <w:lang w:eastAsia="de-DE"/>
              </w:rPr>
              <w:t xml:space="preserve">Die SuS </w:t>
            </w:r>
            <w:r w:rsidR="0060094F">
              <w:rPr>
                <w:sz w:val="22"/>
                <w:szCs w:val="22"/>
                <w:lang w:eastAsia="de-DE"/>
              </w:rPr>
              <w:t xml:space="preserve">lesen einen ihrer Sätze </w:t>
            </w:r>
            <w:r w:rsidR="002A7440">
              <w:rPr>
                <w:sz w:val="22"/>
                <w:szCs w:val="22"/>
                <w:lang w:eastAsia="de-DE"/>
              </w:rPr>
              <w:t>von</w:t>
            </w:r>
            <w:r w:rsidR="0060094F">
              <w:rPr>
                <w:sz w:val="22"/>
                <w:szCs w:val="22"/>
                <w:lang w:eastAsia="de-DE"/>
              </w:rPr>
              <w:t xml:space="preserve"> Nr. 13 vor. </w:t>
            </w:r>
          </w:p>
        </w:tc>
        <w:tc>
          <w:tcPr>
            <w:tcW w:w="4324" w:type="dxa"/>
          </w:tcPr>
          <w:p w14:paraId="4ECBD719" w14:textId="77777777" w:rsidR="0021399A" w:rsidRPr="00E91435" w:rsidRDefault="0021399A" w:rsidP="0001265D">
            <w:pPr>
              <w:pStyle w:val="KeinLeerraum"/>
              <w:rPr>
                <w:sz w:val="22"/>
                <w:szCs w:val="22"/>
                <w:lang w:eastAsia="de-DE"/>
              </w:rPr>
            </w:pPr>
          </w:p>
        </w:tc>
        <w:tc>
          <w:tcPr>
            <w:tcW w:w="1723" w:type="dxa"/>
          </w:tcPr>
          <w:p w14:paraId="6B18D721" w14:textId="34ABDFEA" w:rsidR="0021399A" w:rsidRPr="00E91435" w:rsidRDefault="002A7440"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S. 30 und 31</w:t>
            </w:r>
          </w:p>
        </w:tc>
        <w:tc>
          <w:tcPr>
            <w:tcW w:w="567" w:type="dxa"/>
          </w:tcPr>
          <w:p w14:paraId="7D07B258" w14:textId="5170AFE5" w:rsidR="0021399A" w:rsidRPr="00E91435" w:rsidRDefault="0021399A" w:rsidP="0001265D">
            <w:pPr>
              <w:pStyle w:val="KeinLeerraum"/>
              <w:rPr>
                <w:sz w:val="22"/>
                <w:szCs w:val="22"/>
                <w:lang w:eastAsia="de-DE"/>
              </w:rPr>
            </w:pPr>
          </w:p>
        </w:tc>
      </w:tr>
    </w:tbl>
    <w:p w14:paraId="1BE8F57C" w14:textId="77777777" w:rsidR="0060094F" w:rsidRDefault="0060094F" w:rsidP="00446190">
      <w:pPr>
        <w:pStyle w:val="KeinLeerraum"/>
        <w:rPr>
          <w:b/>
          <w:bCs/>
          <w:sz w:val="22"/>
          <w:szCs w:val="22"/>
          <w:lang w:eastAsia="de-DE"/>
        </w:rPr>
      </w:pPr>
    </w:p>
    <w:p w14:paraId="4F6F476A" w14:textId="77777777" w:rsidR="0060094F" w:rsidRDefault="0060094F" w:rsidP="00446190">
      <w:pPr>
        <w:pStyle w:val="KeinLeerraum"/>
        <w:rPr>
          <w:b/>
          <w:bCs/>
          <w:sz w:val="22"/>
          <w:szCs w:val="22"/>
          <w:lang w:eastAsia="de-DE"/>
        </w:rPr>
      </w:pPr>
    </w:p>
    <w:p w14:paraId="3921FD26" w14:textId="77777777" w:rsidR="0060094F" w:rsidRDefault="0060094F" w:rsidP="00446190">
      <w:pPr>
        <w:pStyle w:val="KeinLeerraum"/>
        <w:rPr>
          <w:b/>
          <w:bCs/>
          <w:sz w:val="22"/>
          <w:szCs w:val="22"/>
          <w:lang w:eastAsia="de-DE"/>
        </w:rPr>
      </w:pPr>
    </w:p>
    <w:p w14:paraId="670B3A79" w14:textId="77777777" w:rsidR="0060094F" w:rsidRDefault="0060094F" w:rsidP="00446190">
      <w:pPr>
        <w:pStyle w:val="KeinLeerraum"/>
        <w:rPr>
          <w:b/>
          <w:bCs/>
          <w:sz w:val="22"/>
          <w:szCs w:val="22"/>
          <w:lang w:eastAsia="de-DE"/>
        </w:rPr>
      </w:pPr>
    </w:p>
    <w:p w14:paraId="4A15863D" w14:textId="77777777" w:rsidR="00664D25" w:rsidRDefault="00664D25" w:rsidP="00446190">
      <w:pPr>
        <w:pStyle w:val="KeinLeerraum"/>
        <w:rPr>
          <w:b/>
          <w:bCs/>
          <w:sz w:val="22"/>
          <w:szCs w:val="22"/>
          <w:lang w:eastAsia="de-DE"/>
        </w:rPr>
      </w:pPr>
    </w:p>
    <w:p w14:paraId="3DEE750B" w14:textId="77777777" w:rsidR="00664D25" w:rsidRDefault="00664D25" w:rsidP="00446190">
      <w:pPr>
        <w:pStyle w:val="KeinLeerraum"/>
        <w:rPr>
          <w:b/>
          <w:bCs/>
          <w:sz w:val="22"/>
          <w:szCs w:val="22"/>
          <w:lang w:eastAsia="de-DE"/>
        </w:rPr>
      </w:pPr>
    </w:p>
    <w:p w14:paraId="737558FE" w14:textId="77777777" w:rsidR="00664D25" w:rsidRDefault="00664D25" w:rsidP="00446190">
      <w:pPr>
        <w:pStyle w:val="KeinLeerraum"/>
        <w:rPr>
          <w:b/>
          <w:bCs/>
          <w:sz w:val="22"/>
          <w:szCs w:val="22"/>
          <w:lang w:eastAsia="de-DE"/>
        </w:rPr>
      </w:pPr>
    </w:p>
    <w:p w14:paraId="625F88C3" w14:textId="54FFC6AA" w:rsidR="00446190" w:rsidRPr="00D21518" w:rsidRDefault="00446190" w:rsidP="00446190">
      <w:pPr>
        <w:pStyle w:val="KeinLeerraum"/>
        <w:rPr>
          <w:b/>
          <w:bCs/>
          <w:sz w:val="22"/>
          <w:szCs w:val="22"/>
          <w:lang w:eastAsia="de-DE"/>
        </w:rPr>
      </w:pPr>
      <w:r w:rsidRPr="00D21518">
        <w:rPr>
          <w:b/>
          <w:bCs/>
          <w:sz w:val="22"/>
          <w:szCs w:val="22"/>
          <w:lang w:eastAsia="de-DE"/>
        </w:rPr>
        <w:t>Mille feuilles 6.1 – Jouer un bon tour – Le car</w:t>
      </w:r>
      <w:r>
        <w:rPr>
          <w:b/>
          <w:bCs/>
          <w:sz w:val="22"/>
          <w:szCs w:val="22"/>
          <w:lang w:eastAsia="de-DE"/>
        </w:rPr>
        <w:t>net de bord de Greg</w:t>
      </w:r>
    </w:p>
    <w:p w14:paraId="10B8995E" w14:textId="51E704B0" w:rsidR="0038777A" w:rsidRDefault="00446190" w:rsidP="0038777A">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G</w:t>
      </w:r>
      <w:r w:rsidRPr="00E91435">
        <w:rPr>
          <w:b/>
          <w:bCs/>
          <w:sz w:val="22"/>
          <w:szCs w:val="22"/>
          <w:lang w:eastAsia="de-DE"/>
        </w:rPr>
        <w:t xml:space="preserve">: </w:t>
      </w:r>
      <w:r w:rsidR="6231CF95" w:rsidRPr="45D11DFD">
        <w:rPr>
          <w:b/>
          <w:bCs/>
          <w:sz w:val="22"/>
          <w:szCs w:val="22"/>
          <w:lang w:eastAsia="de-DE"/>
        </w:rPr>
        <w:t>3</w:t>
      </w:r>
      <w:r w:rsidRPr="00E91435">
        <w:rPr>
          <w:b/>
          <w:bCs/>
          <w:sz w:val="22"/>
          <w:szCs w:val="22"/>
          <w:lang w:eastAsia="de-DE"/>
        </w:rPr>
        <w:t xml:space="preserve"> Lektion</w:t>
      </w:r>
      <w:r>
        <w:rPr>
          <w:b/>
          <w:bCs/>
          <w:sz w:val="22"/>
          <w:szCs w:val="22"/>
          <w:lang w:eastAsia="de-DE"/>
        </w:rPr>
        <w:t>en</w:t>
      </w:r>
    </w:p>
    <w:p w14:paraId="3DCB8935" w14:textId="15C0E8E3" w:rsidR="00CA7865" w:rsidRPr="00222414" w:rsidRDefault="00FB6133" w:rsidP="00FB6133">
      <w:pPr>
        <w:pStyle w:val="KeinLeerraum"/>
        <w:rPr>
          <w:b/>
          <w:bCs/>
          <w:i/>
          <w:iCs/>
          <w:sz w:val="22"/>
          <w:szCs w:val="22"/>
          <w:lang w:val="en-US" w:eastAsia="de-DE"/>
        </w:rPr>
      </w:pPr>
      <w:r w:rsidRPr="00222414">
        <w:rPr>
          <w:b/>
          <w:bCs/>
          <w:sz w:val="22"/>
          <w:szCs w:val="22"/>
          <w:lang w:val="en-US" w:eastAsia="de-DE"/>
        </w:rPr>
        <w:t xml:space="preserve">Lektion </w:t>
      </w:r>
      <w:r w:rsidR="004B5FB1" w:rsidRPr="00222414">
        <w:rPr>
          <w:b/>
          <w:bCs/>
          <w:sz w:val="22"/>
          <w:szCs w:val="22"/>
          <w:lang w:val="en-US" w:eastAsia="de-DE"/>
        </w:rPr>
        <w:t>3</w:t>
      </w:r>
      <w:r w:rsidR="009F0ADD" w:rsidRPr="00222414">
        <w:rPr>
          <w:b/>
          <w:bCs/>
          <w:sz w:val="22"/>
          <w:szCs w:val="22"/>
          <w:lang w:val="en-US" w:eastAsia="de-DE"/>
        </w:rPr>
        <w:t xml:space="preserve">: </w:t>
      </w:r>
      <w:r w:rsidR="00F871DC" w:rsidRPr="00222414">
        <w:rPr>
          <w:b/>
          <w:bCs/>
          <w:i/>
          <w:iCs/>
          <w:sz w:val="22"/>
          <w:szCs w:val="22"/>
          <w:lang w:val="en-US" w:eastAsia="de-DE"/>
        </w:rPr>
        <w:t>Utilise chaque pronom personnel une fois.</w:t>
      </w:r>
    </w:p>
    <w:tbl>
      <w:tblPr>
        <w:tblStyle w:val="Tabellenraster"/>
        <w:tblW w:w="14454" w:type="dxa"/>
        <w:tblLook w:val="04A0" w:firstRow="1" w:lastRow="0" w:firstColumn="1" w:lastColumn="0" w:noHBand="0" w:noVBand="1"/>
      </w:tblPr>
      <w:tblGrid>
        <w:gridCol w:w="562"/>
        <w:gridCol w:w="850"/>
        <w:gridCol w:w="6380"/>
        <w:gridCol w:w="4252"/>
        <w:gridCol w:w="1843"/>
        <w:gridCol w:w="567"/>
      </w:tblGrid>
      <w:tr w:rsidR="00743D0F" w:rsidRPr="00E91435" w14:paraId="5D7FEEC2" w14:textId="77777777" w:rsidTr="00B030BE">
        <w:trPr>
          <w:trHeight w:val="296"/>
        </w:trPr>
        <w:tc>
          <w:tcPr>
            <w:tcW w:w="7792" w:type="dxa"/>
            <w:gridSpan w:val="3"/>
          </w:tcPr>
          <w:p w14:paraId="0F07C2ED" w14:textId="77777777" w:rsidR="00743D0F" w:rsidRPr="00E91435" w:rsidRDefault="00743D0F"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2" w:type="dxa"/>
          </w:tcPr>
          <w:p w14:paraId="37CDC9ED" w14:textId="77777777" w:rsidR="00743D0F" w:rsidRPr="00E91435" w:rsidRDefault="00743D0F" w:rsidP="0001265D">
            <w:pPr>
              <w:pStyle w:val="KeinLeerraum"/>
              <w:rPr>
                <w:b/>
                <w:bCs/>
                <w:sz w:val="22"/>
                <w:szCs w:val="22"/>
                <w:lang w:eastAsia="de-DE"/>
              </w:rPr>
            </w:pPr>
            <w:r w:rsidRPr="00E91435">
              <w:rPr>
                <w:b/>
                <w:bCs/>
                <w:sz w:val="22"/>
                <w:szCs w:val="22"/>
                <w:lang w:eastAsia="de-DE"/>
              </w:rPr>
              <w:t>différenciation</w:t>
            </w:r>
          </w:p>
        </w:tc>
        <w:tc>
          <w:tcPr>
            <w:tcW w:w="1843" w:type="dxa"/>
          </w:tcPr>
          <w:p w14:paraId="1FD8028C" w14:textId="291E3622" w:rsidR="00743D0F" w:rsidRPr="00E91435" w:rsidRDefault="008420B7" w:rsidP="0001265D">
            <w:pPr>
              <w:pStyle w:val="KeinLeerraum"/>
              <w:rPr>
                <w:b/>
                <w:bCs/>
                <w:sz w:val="22"/>
                <w:szCs w:val="22"/>
                <w:lang w:eastAsia="de-DE"/>
              </w:rPr>
            </w:pPr>
            <w:r>
              <w:rPr>
                <w:b/>
                <w:bCs/>
                <w:sz w:val="22"/>
                <w:szCs w:val="22"/>
                <w:lang w:eastAsia="de-DE"/>
              </w:rPr>
              <w:t>matériel</w:t>
            </w:r>
          </w:p>
        </w:tc>
        <w:tc>
          <w:tcPr>
            <w:tcW w:w="567" w:type="dxa"/>
          </w:tcPr>
          <w:p w14:paraId="6CC85C0A" w14:textId="61205D92" w:rsidR="00743D0F" w:rsidRPr="00E91435" w:rsidRDefault="00743D0F" w:rsidP="0001265D">
            <w:pPr>
              <w:pStyle w:val="KeinLeerraum"/>
              <w:rPr>
                <w:b/>
                <w:bCs/>
                <w:sz w:val="22"/>
                <w:szCs w:val="22"/>
                <w:lang w:eastAsia="de-DE"/>
              </w:rPr>
            </w:pPr>
          </w:p>
        </w:tc>
      </w:tr>
      <w:tr w:rsidR="00743D0F" w:rsidRPr="00E91435" w14:paraId="6B32272B" w14:textId="77777777" w:rsidTr="00B030BE">
        <w:trPr>
          <w:trHeight w:val="869"/>
        </w:trPr>
        <w:tc>
          <w:tcPr>
            <w:tcW w:w="562" w:type="dxa"/>
            <w:tcBorders>
              <w:bottom w:val="single" w:sz="4" w:space="0" w:color="auto"/>
              <w:right w:val="nil"/>
            </w:tcBorders>
          </w:tcPr>
          <w:p w14:paraId="0FF75D86" w14:textId="77777777" w:rsidR="00743D0F" w:rsidRPr="00E91435" w:rsidRDefault="00743D0F" w:rsidP="0001265D">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1FCB9760" w14:textId="77777777" w:rsidR="00743D0F" w:rsidRPr="00E91435" w:rsidRDefault="00743D0F" w:rsidP="0001265D">
            <w:pPr>
              <w:pStyle w:val="KeinLeerraum"/>
              <w:rPr>
                <w:sz w:val="22"/>
                <w:szCs w:val="22"/>
                <w:lang w:eastAsia="de-DE"/>
              </w:rPr>
            </w:pPr>
            <w:r w:rsidRPr="00E91435">
              <w:rPr>
                <w:sz w:val="22"/>
                <w:szCs w:val="22"/>
                <w:lang w:eastAsia="de-DE"/>
              </w:rPr>
              <w:t>PL</w:t>
            </w:r>
          </w:p>
        </w:tc>
        <w:tc>
          <w:tcPr>
            <w:tcW w:w="6380" w:type="dxa"/>
            <w:tcBorders>
              <w:left w:val="single" w:sz="4" w:space="0" w:color="auto"/>
            </w:tcBorders>
          </w:tcPr>
          <w:p w14:paraId="607B1278" w14:textId="77777777" w:rsidR="00743D0F" w:rsidRPr="00E91435" w:rsidRDefault="00743D0F" w:rsidP="0001265D">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1C12BC0F" w14:textId="01994BF3" w:rsidR="00743D0F" w:rsidRPr="00E91435" w:rsidRDefault="130445FD" w:rsidP="0001265D">
            <w:pPr>
              <w:pStyle w:val="KeinLeerraum"/>
              <w:rPr>
                <w:sz w:val="22"/>
                <w:szCs w:val="22"/>
                <w:lang w:eastAsia="de-DE"/>
              </w:rPr>
            </w:pPr>
            <w:r w:rsidRPr="5A5016F9">
              <w:rPr>
                <w:sz w:val="22"/>
                <w:szCs w:val="22"/>
                <w:lang w:eastAsia="de-DE"/>
              </w:rPr>
              <w:t xml:space="preserve">Wimmelbild aus MF 3.4: Was haben die </w:t>
            </w:r>
            <w:r w:rsidR="00882BD6">
              <w:rPr>
                <w:sz w:val="22"/>
                <w:szCs w:val="22"/>
                <w:lang w:eastAsia="de-DE"/>
              </w:rPr>
              <w:t>Personen</w:t>
            </w:r>
            <w:r w:rsidR="00882BD6" w:rsidRPr="5A5016F9">
              <w:rPr>
                <w:sz w:val="22"/>
                <w:szCs w:val="22"/>
                <w:lang w:eastAsia="de-DE"/>
              </w:rPr>
              <w:t xml:space="preserve"> </w:t>
            </w:r>
            <w:r w:rsidRPr="5A5016F9">
              <w:rPr>
                <w:sz w:val="22"/>
                <w:szCs w:val="22"/>
                <w:lang w:eastAsia="de-DE"/>
              </w:rPr>
              <w:t xml:space="preserve">auf dem Bild gemacht? Die SuS versuchen, die bekannten Verben auf </w:t>
            </w:r>
            <w:r w:rsidRPr="00DE485C">
              <w:rPr>
                <w:i/>
                <w:iCs/>
                <w:sz w:val="22"/>
                <w:szCs w:val="22"/>
                <w:lang w:eastAsia="de-DE"/>
              </w:rPr>
              <w:t>-er</w:t>
            </w:r>
            <w:r w:rsidRPr="5A5016F9">
              <w:rPr>
                <w:sz w:val="22"/>
                <w:szCs w:val="22"/>
                <w:lang w:eastAsia="de-DE"/>
              </w:rPr>
              <w:t xml:space="preserve"> im </w:t>
            </w:r>
            <w:r w:rsidRPr="5A5016F9">
              <w:rPr>
                <w:i/>
                <w:iCs/>
                <w:sz w:val="22"/>
                <w:szCs w:val="22"/>
                <w:lang w:eastAsia="de-DE"/>
              </w:rPr>
              <w:t>passé composé</w:t>
            </w:r>
            <w:r w:rsidRPr="5A5016F9">
              <w:rPr>
                <w:sz w:val="22"/>
                <w:szCs w:val="22"/>
                <w:lang w:eastAsia="de-DE"/>
              </w:rPr>
              <w:t xml:space="preserve"> zu verwenden. </w:t>
            </w:r>
            <w:r w:rsidR="33C28074" w:rsidRPr="5A5016F9">
              <w:rPr>
                <w:sz w:val="22"/>
                <w:szCs w:val="22"/>
                <w:lang w:eastAsia="de-DE"/>
              </w:rPr>
              <w:t>Die LP legt das Wimmelbild auf.</w:t>
            </w:r>
          </w:p>
        </w:tc>
        <w:tc>
          <w:tcPr>
            <w:tcW w:w="4252" w:type="dxa"/>
          </w:tcPr>
          <w:p w14:paraId="4C6D6BDD" w14:textId="77777777" w:rsidR="00743D0F" w:rsidRPr="00E91435" w:rsidRDefault="00743D0F" w:rsidP="0001265D">
            <w:pPr>
              <w:pStyle w:val="KeinLeerraum"/>
              <w:rPr>
                <w:sz w:val="22"/>
                <w:szCs w:val="22"/>
                <w:lang w:eastAsia="de-DE"/>
              </w:rPr>
            </w:pPr>
          </w:p>
        </w:tc>
        <w:tc>
          <w:tcPr>
            <w:tcW w:w="1843" w:type="dxa"/>
          </w:tcPr>
          <w:p w14:paraId="7FA3777F" w14:textId="769F9A1F" w:rsidR="00743D0F" w:rsidRPr="00E91435" w:rsidRDefault="74738177" w:rsidP="5A5016F9">
            <w:pPr>
              <w:pStyle w:val="KeinLeerraum"/>
              <w:rPr>
                <w:sz w:val="22"/>
                <w:szCs w:val="22"/>
                <w:lang w:eastAsia="de-DE"/>
              </w:rPr>
            </w:pPr>
            <w:r w:rsidRPr="5A5016F9">
              <w:rPr>
                <w:sz w:val="22"/>
                <w:szCs w:val="22"/>
                <w:lang w:eastAsia="de-DE"/>
              </w:rPr>
              <w:t xml:space="preserve">Wimmelbild </w:t>
            </w:r>
            <w:r w:rsidR="170B94B7" w:rsidRPr="5A5016F9">
              <w:rPr>
                <w:i/>
                <w:iCs/>
                <w:sz w:val="22"/>
                <w:szCs w:val="22"/>
                <w:lang w:eastAsia="de-DE"/>
              </w:rPr>
              <w:t>magazine</w:t>
            </w:r>
            <w:r w:rsidR="170B94B7" w:rsidRPr="5A5016F9">
              <w:rPr>
                <w:sz w:val="22"/>
                <w:szCs w:val="22"/>
                <w:lang w:eastAsia="de-DE"/>
              </w:rPr>
              <w:t xml:space="preserve"> </w:t>
            </w:r>
            <w:r w:rsidRPr="5A5016F9">
              <w:rPr>
                <w:sz w:val="22"/>
                <w:szCs w:val="22"/>
                <w:lang w:eastAsia="de-DE"/>
              </w:rPr>
              <w:t>3.4</w:t>
            </w:r>
            <w:r w:rsidR="539C893D" w:rsidRPr="5A5016F9">
              <w:rPr>
                <w:sz w:val="22"/>
                <w:szCs w:val="22"/>
                <w:lang w:eastAsia="de-DE"/>
              </w:rPr>
              <w:t xml:space="preserve"> oder</w:t>
            </w:r>
            <w:r w:rsidR="0011314C">
              <w:rPr>
                <w:sz w:val="22"/>
                <w:szCs w:val="22"/>
                <w:lang w:eastAsia="de-DE"/>
              </w:rPr>
              <w:t xml:space="preserve">: </w:t>
            </w:r>
            <w:r w:rsidRPr="5A5016F9">
              <w:rPr>
                <w:sz w:val="22"/>
                <w:szCs w:val="22"/>
                <w:lang w:eastAsia="de-DE"/>
              </w:rPr>
              <w:t>Poster</w:t>
            </w:r>
          </w:p>
          <w:p w14:paraId="7AF222CF" w14:textId="7B28CD2F" w:rsidR="00743D0F" w:rsidRPr="00E91435" w:rsidRDefault="00743D0F" w:rsidP="0001265D">
            <w:pPr>
              <w:pStyle w:val="KeinLeerraum"/>
              <w:rPr>
                <w:sz w:val="22"/>
                <w:szCs w:val="22"/>
                <w:lang w:eastAsia="de-DE"/>
              </w:rPr>
            </w:pPr>
          </w:p>
        </w:tc>
        <w:tc>
          <w:tcPr>
            <w:tcW w:w="567" w:type="dxa"/>
          </w:tcPr>
          <w:p w14:paraId="1CCFCE83" w14:textId="54FFF8A1" w:rsidR="00743D0F" w:rsidRPr="00E91435" w:rsidRDefault="00743D0F" w:rsidP="0001265D">
            <w:pPr>
              <w:pStyle w:val="KeinLeerraum"/>
              <w:rPr>
                <w:sz w:val="22"/>
                <w:szCs w:val="22"/>
                <w:lang w:eastAsia="de-DE"/>
              </w:rPr>
            </w:pPr>
          </w:p>
        </w:tc>
      </w:tr>
      <w:tr w:rsidR="00743D0F" w:rsidRPr="00E91435" w14:paraId="7B42C98B" w14:textId="77777777" w:rsidTr="00B030BE">
        <w:trPr>
          <w:trHeight w:val="322"/>
        </w:trPr>
        <w:tc>
          <w:tcPr>
            <w:tcW w:w="562" w:type="dxa"/>
            <w:tcBorders>
              <w:bottom w:val="single" w:sz="4" w:space="0" w:color="auto"/>
              <w:right w:val="nil"/>
            </w:tcBorders>
            <w:shd w:val="thinDiagStripe" w:color="AEAAAA" w:themeColor="background2" w:themeShade="BF" w:fill="auto"/>
          </w:tcPr>
          <w:p w14:paraId="62C10369" w14:textId="1CC9EE33" w:rsidR="00743D0F" w:rsidRPr="00E91435" w:rsidRDefault="00743D0F" w:rsidP="0001265D">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sidR="00F85D78">
              <w:rPr>
                <w:rFonts w:ascii="Calibri" w:eastAsia="Times New Roman" w:hAnsi="Calibri" w:cs="Calibri"/>
                <w:sz w:val="22"/>
                <w:szCs w:val="22"/>
                <w:lang w:eastAsia="de-DE"/>
              </w:rPr>
              <w:t>3</w:t>
            </w:r>
            <w:r w:rsidRPr="00E91435">
              <w:rPr>
                <w:rFonts w:ascii="Calibri" w:eastAsia="Times New Roman" w:hAnsi="Calibri" w:cs="Calibri"/>
                <w:sz w:val="22"/>
                <w:szCs w:val="22"/>
                <w:lang w:eastAsia="de-DE"/>
              </w:rPr>
              <w:t>.</w:t>
            </w:r>
          </w:p>
        </w:tc>
        <w:tc>
          <w:tcPr>
            <w:tcW w:w="850" w:type="dxa"/>
            <w:tcBorders>
              <w:right w:val="single" w:sz="4" w:space="0" w:color="auto"/>
            </w:tcBorders>
            <w:shd w:val="clear" w:color="auto" w:fill="auto"/>
          </w:tcPr>
          <w:p w14:paraId="21ACC603" w14:textId="31B126D2" w:rsidR="00743D0F" w:rsidRPr="00E91435" w:rsidRDefault="00F85D78" w:rsidP="0001265D">
            <w:pPr>
              <w:pStyle w:val="KeinLeerraum"/>
              <w:rPr>
                <w:sz w:val="22"/>
                <w:szCs w:val="22"/>
                <w:lang w:eastAsia="de-DE"/>
              </w:rPr>
            </w:pPr>
            <w:r>
              <w:rPr>
                <w:sz w:val="22"/>
                <w:szCs w:val="22"/>
                <w:lang w:eastAsia="de-DE"/>
              </w:rPr>
              <w:t>EA</w:t>
            </w:r>
          </w:p>
        </w:tc>
        <w:tc>
          <w:tcPr>
            <w:tcW w:w="6380" w:type="dxa"/>
            <w:tcBorders>
              <w:left w:val="single" w:sz="4" w:space="0" w:color="auto"/>
            </w:tcBorders>
          </w:tcPr>
          <w:p w14:paraId="7C352605" w14:textId="5C94E96B" w:rsidR="00743D0F" w:rsidRPr="00E91435" w:rsidRDefault="0B99A4C0" w:rsidP="0001265D">
            <w:pPr>
              <w:pStyle w:val="KeinLeerraum"/>
              <w:rPr>
                <w:sz w:val="22"/>
                <w:szCs w:val="22"/>
                <w:lang w:eastAsia="de-DE"/>
              </w:rPr>
            </w:pPr>
            <w:r w:rsidRPr="45D11DFD">
              <w:rPr>
                <w:sz w:val="22"/>
                <w:szCs w:val="22"/>
                <w:lang w:eastAsia="de-DE"/>
              </w:rPr>
              <w:t xml:space="preserve">Die SuS arbeiten weiter mit der </w:t>
            </w:r>
            <w:r w:rsidRPr="45D11DFD">
              <w:rPr>
                <w:i/>
                <w:iCs/>
                <w:sz w:val="22"/>
                <w:szCs w:val="22"/>
                <w:lang w:eastAsia="de-DE"/>
              </w:rPr>
              <w:t>machine «passé composé»</w:t>
            </w:r>
            <w:r w:rsidRPr="45D11DFD">
              <w:rPr>
                <w:sz w:val="22"/>
                <w:szCs w:val="22"/>
                <w:lang w:eastAsia="de-DE"/>
              </w:rPr>
              <w:t xml:space="preserve"> von S. 28 und 29. Sie verwenden jedes Pronomen mindestens einmal und notieren einen Satz mit einem Verb auf -</w:t>
            </w:r>
            <w:r w:rsidRPr="45D11DFD">
              <w:rPr>
                <w:i/>
                <w:iCs/>
                <w:sz w:val="22"/>
                <w:szCs w:val="22"/>
                <w:lang w:eastAsia="de-DE"/>
              </w:rPr>
              <w:t>er</w:t>
            </w:r>
            <w:r w:rsidRPr="45D11DFD">
              <w:rPr>
                <w:sz w:val="22"/>
                <w:szCs w:val="22"/>
                <w:lang w:eastAsia="de-DE"/>
              </w:rPr>
              <w:t xml:space="preserve"> im </w:t>
            </w:r>
            <w:r w:rsidRPr="00BD3ECB">
              <w:rPr>
                <w:i/>
                <w:sz w:val="22"/>
                <w:szCs w:val="22"/>
                <w:lang w:eastAsia="de-DE"/>
              </w:rPr>
              <w:t>passé composé</w:t>
            </w:r>
            <w:r w:rsidRPr="45D11DFD">
              <w:rPr>
                <w:sz w:val="22"/>
                <w:szCs w:val="22"/>
                <w:lang w:eastAsia="de-DE"/>
              </w:rPr>
              <w:t>.</w:t>
            </w:r>
          </w:p>
        </w:tc>
        <w:tc>
          <w:tcPr>
            <w:tcW w:w="4252" w:type="dxa"/>
          </w:tcPr>
          <w:p w14:paraId="1E009238" w14:textId="1949B558" w:rsidR="00743D0F" w:rsidRPr="00E91435" w:rsidRDefault="00F85D78" w:rsidP="0001265D">
            <w:pPr>
              <w:pStyle w:val="KeinLeerraum"/>
              <w:rPr>
                <w:sz w:val="22"/>
                <w:szCs w:val="22"/>
                <w:lang w:eastAsia="de-DE"/>
              </w:rPr>
            </w:pPr>
            <w:r>
              <w:rPr>
                <w:sz w:val="22"/>
                <w:szCs w:val="22"/>
                <w:lang w:eastAsia="de-DE"/>
              </w:rPr>
              <w:t xml:space="preserve">Reduzierte Menge abschliessen. </w:t>
            </w:r>
          </w:p>
        </w:tc>
        <w:tc>
          <w:tcPr>
            <w:tcW w:w="1843" w:type="dxa"/>
          </w:tcPr>
          <w:p w14:paraId="489AFA3C" w14:textId="19E24CCC" w:rsidR="00743D0F" w:rsidRPr="00E91435" w:rsidRDefault="00E5549C"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882BD6">
              <w:rPr>
                <w:sz w:val="22"/>
                <w:szCs w:val="22"/>
                <w:lang w:eastAsia="de-DE"/>
              </w:rPr>
              <w:t>28 bis</w:t>
            </w:r>
            <w:r w:rsidR="00F85D78">
              <w:rPr>
                <w:sz w:val="22"/>
                <w:szCs w:val="22"/>
                <w:lang w:eastAsia="de-DE"/>
              </w:rPr>
              <w:t xml:space="preserve"> 31</w:t>
            </w:r>
            <w:r w:rsidR="00882BD6">
              <w:rPr>
                <w:sz w:val="22"/>
                <w:szCs w:val="22"/>
                <w:lang w:eastAsia="de-DE"/>
              </w:rPr>
              <w:br/>
              <w:t>Bleistift</w:t>
            </w:r>
          </w:p>
        </w:tc>
        <w:tc>
          <w:tcPr>
            <w:tcW w:w="567" w:type="dxa"/>
          </w:tcPr>
          <w:p w14:paraId="16F62053" w14:textId="2BF5C470" w:rsidR="00743D0F" w:rsidRPr="00E91435" w:rsidRDefault="006F5FEC" w:rsidP="0001265D">
            <w:pPr>
              <w:pStyle w:val="KeinLeerraum"/>
              <w:rPr>
                <w:sz w:val="22"/>
                <w:szCs w:val="22"/>
                <w:lang w:eastAsia="de-DE"/>
              </w:rPr>
            </w:pPr>
            <w:r>
              <w:rPr>
                <w:sz w:val="22"/>
                <w:szCs w:val="22"/>
                <w:lang w:eastAsia="de-DE"/>
              </w:rPr>
              <w:t>20</w:t>
            </w:r>
            <w:r w:rsidR="00743D0F" w:rsidRPr="00E91435">
              <w:rPr>
                <w:sz w:val="22"/>
                <w:szCs w:val="22"/>
                <w:lang w:eastAsia="de-DE"/>
              </w:rPr>
              <w:t>’</w:t>
            </w:r>
          </w:p>
        </w:tc>
      </w:tr>
      <w:tr w:rsidR="001D65A1" w:rsidRPr="00E91435" w14:paraId="23FDDA76" w14:textId="77777777" w:rsidTr="00B030BE">
        <w:trPr>
          <w:trHeight w:val="322"/>
        </w:trPr>
        <w:tc>
          <w:tcPr>
            <w:tcW w:w="562" w:type="dxa"/>
            <w:tcBorders>
              <w:bottom w:val="single" w:sz="4" w:space="0" w:color="auto"/>
              <w:right w:val="nil"/>
            </w:tcBorders>
            <w:shd w:val="thinDiagStripe" w:color="AEAAAA" w:themeColor="background2" w:themeShade="BF" w:fill="auto"/>
          </w:tcPr>
          <w:p w14:paraId="54FD4B16" w14:textId="7F460BD9" w:rsidR="001D65A1" w:rsidRPr="00E91435" w:rsidRDefault="00DC4648"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14.</w:t>
            </w:r>
          </w:p>
        </w:tc>
        <w:tc>
          <w:tcPr>
            <w:tcW w:w="850" w:type="dxa"/>
            <w:tcBorders>
              <w:right w:val="single" w:sz="4" w:space="0" w:color="auto"/>
            </w:tcBorders>
            <w:shd w:val="clear" w:color="auto" w:fill="auto"/>
          </w:tcPr>
          <w:p w14:paraId="14365D6B" w14:textId="149B88A5" w:rsidR="001D65A1" w:rsidRDefault="00DC4648" w:rsidP="0001265D">
            <w:pPr>
              <w:pStyle w:val="KeinLeerraum"/>
              <w:rPr>
                <w:sz w:val="22"/>
                <w:szCs w:val="22"/>
                <w:lang w:eastAsia="de-DE"/>
              </w:rPr>
            </w:pPr>
            <w:r>
              <w:rPr>
                <w:sz w:val="22"/>
                <w:szCs w:val="22"/>
                <w:lang w:eastAsia="de-DE"/>
              </w:rPr>
              <w:t>EA</w:t>
            </w:r>
          </w:p>
        </w:tc>
        <w:tc>
          <w:tcPr>
            <w:tcW w:w="6380" w:type="dxa"/>
            <w:tcBorders>
              <w:left w:val="single" w:sz="4" w:space="0" w:color="auto"/>
            </w:tcBorders>
          </w:tcPr>
          <w:p w14:paraId="6DD9DD94" w14:textId="77777777" w:rsidR="00253C3A" w:rsidRDefault="00253C3A" w:rsidP="00253C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Die SuS haben die </w:t>
            </w:r>
            <w:r>
              <w:rPr>
                <w:rStyle w:val="normaltextrun"/>
                <w:rFonts w:ascii="Calibri" w:hAnsi="Calibri" w:cs="Calibri"/>
                <w:i/>
                <w:iCs/>
                <w:sz w:val="22"/>
                <w:szCs w:val="22"/>
              </w:rPr>
              <w:t>ficher</w:t>
            </w:r>
            <w:r>
              <w:rPr>
                <w:rStyle w:val="normaltextrun"/>
                <w:rFonts w:ascii="Calibri" w:hAnsi="Calibri" w:cs="Calibri"/>
                <w:sz w:val="22"/>
                <w:szCs w:val="22"/>
              </w:rPr>
              <w:t xml:space="preserve">-Karten zu Beginn des neuen </w:t>
            </w:r>
            <w:r>
              <w:rPr>
                <w:rStyle w:val="normaltextrun"/>
                <w:rFonts w:ascii="Calibri" w:hAnsi="Calibri" w:cs="Calibri"/>
                <w:i/>
                <w:iCs/>
                <w:sz w:val="22"/>
                <w:szCs w:val="22"/>
              </w:rPr>
              <w:t>parcours</w:t>
            </w:r>
            <w:r>
              <w:rPr>
                <w:rStyle w:val="normaltextrun"/>
                <w:rFonts w:ascii="Calibri" w:hAnsi="Calibri" w:cs="Calibri"/>
                <w:sz w:val="22"/>
                <w:szCs w:val="22"/>
              </w:rPr>
              <w:t xml:space="preserve"> in gedruckter Form von der LP erhalten und müssen sie nicht selbst herstellen.</w:t>
            </w:r>
            <w:r>
              <w:rPr>
                <w:rStyle w:val="eop"/>
                <w:rFonts w:ascii="Calibri" w:hAnsi="Calibri" w:cs="Calibri"/>
                <w:sz w:val="22"/>
                <w:szCs w:val="22"/>
              </w:rPr>
              <w:t> </w:t>
            </w:r>
          </w:p>
          <w:p w14:paraId="5A166AFA" w14:textId="77777777" w:rsidR="00253C3A" w:rsidRDefault="00253C3A" w:rsidP="00253C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Die SuS hören den Klassenwortschatz auf S. 41 und 42 und üben die Aussprache.</w:t>
            </w:r>
            <w:r>
              <w:rPr>
                <w:rStyle w:val="eop"/>
                <w:rFonts w:ascii="Calibri" w:hAnsi="Calibri" w:cs="Calibri"/>
                <w:sz w:val="22"/>
                <w:szCs w:val="22"/>
              </w:rPr>
              <w:t> </w:t>
            </w:r>
          </w:p>
          <w:p w14:paraId="04AA7DDC" w14:textId="79E8AA4A" w:rsidR="001D65A1" w:rsidRDefault="001D65A1" w:rsidP="001D65A1">
            <w:pPr>
              <w:pStyle w:val="KeinLeerraum"/>
              <w:rPr>
                <w:sz w:val="22"/>
                <w:szCs w:val="22"/>
                <w:lang w:eastAsia="de-DE"/>
              </w:rPr>
            </w:pPr>
          </w:p>
        </w:tc>
        <w:tc>
          <w:tcPr>
            <w:tcW w:w="4252" w:type="dxa"/>
          </w:tcPr>
          <w:p w14:paraId="6936C3FF" w14:textId="77777777" w:rsidR="00CD3686" w:rsidRPr="00CD3686" w:rsidRDefault="00CD3686" w:rsidP="00CD3686">
            <w:pPr>
              <w:pStyle w:val="KeinLeerraum"/>
              <w:rPr>
                <w:sz w:val="22"/>
                <w:szCs w:val="22"/>
                <w:lang w:eastAsia="de-DE"/>
              </w:rPr>
            </w:pPr>
            <w:r w:rsidRPr="00CD3686">
              <w:rPr>
                <w:sz w:val="22"/>
                <w:szCs w:val="22"/>
                <w:lang w:eastAsia="de-DE"/>
              </w:rPr>
              <w:t>Wortschatz beschränken auf:</w:t>
            </w:r>
          </w:p>
          <w:p w14:paraId="7509F5B6" w14:textId="77777777" w:rsidR="00CD3686" w:rsidRPr="00CD3686" w:rsidRDefault="00CD3686" w:rsidP="00CD3686">
            <w:pPr>
              <w:pStyle w:val="KeinLeerraum"/>
              <w:rPr>
                <w:i/>
                <w:iCs/>
                <w:sz w:val="22"/>
                <w:szCs w:val="22"/>
                <w:lang w:eastAsia="de-DE"/>
              </w:rPr>
            </w:pPr>
            <w:r w:rsidRPr="00CD3686">
              <w:rPr>
                <w:i/>
                <w:iCs/>
                <w:sz w:val="22"/>
                <w:szCs w:val="22"/>
                <w:lang w:eastAsia="de-DE"/>
              </w:rPr>
              <w:t>Quelle heure est-</w:t>
            </w:r>
            <w:proofErr w:type="gramStart"/>
            <w:r w:rsidRPr="00CD3686">
              <w:rPr>
                <w:i/>
                <w:iCs/>
                <w:sz w:val="22"/>
                <w:szCs w:val="22"/>
                <w:lang w:eastAsia="de-DE"/>
              </w:rPr>
              <w:t>il?,</w:t>
            </w:r>
            <w:proofErr w:type="gramEnd"/>
            <w:r w:rsidRPr="00CD3686">
              <w:rPr>
                <w:i/>
                <w:iCs/>
                <w:sz w:val="22"/>
                <w:szCs w:val="22"/>
                <w:lang w:eastAsia="de-DE"/>
              </w:rPr>
              <w:t xml:space="preserve"> Il est…, 9 heures, 9 heures et quart, 9 heures et demie, 10 heures moins le quart;</w:t>
            </w:r>
          </w:p>
          <w:p w14:paraId="1A242C6C" w14:textId="77777777" w:rsidR="00CD3686" w:rsidRPr="00CD3686" w:rsidRDefault="00CD3686" w:rsidP="00CD3686">
            <w:pPr>
              <w:pStyle w:val="KeinLeerraum"/>
              <w:rPr>
                <w:i/>
                <w:iCs/>
                <w:sz w:val="22"/>
                <w:szCs w:val="22"/>
                <w:lang w:val="en-US" w:eastAsia="de-DE"/>
              </w:rPr>
            </w:pPr>
            <w:r w:rsidRPr="00CD3686">
              <w:rPr>
                <w:i/>
                <w:iCs/>
                <w:sz w:val="22"/>
                <w:szCs w:val="22"/>
                <w:lang w:val="en-US" w:eastAsia="de-DE"/>
              </w:rPr>
              <w:t xml:space="preserve">L’école commence à 8 heures, à 8 </w:t>
            </w:r>
            <w:proofErr w:type="gramStart"/>
            <w:r w:rsidRPr="00CD3686">
              <w:rPr>
                <w:i/>
                <w:iCs/>
                <w:sz w:val="22"/>
                <w:szCs w:val="22"/>
                <w:lang w:val="en-US" w:eastAsia="de-DE"/>
              </w:rPr>
              <w:t>heures;</w:t>
            </w:r>
            <w:proofErr w:type="gramEnd"/>
          </w:p>
          <w:p w14:paraId="78C8F4E3" w14:textId="77777777" w:rsidR="00CD3686" w:rsidRPr="00CD3686" w:rsidRDefault="00CD3686" w:rsidP="00CD3686">
            <w:pPr>
              <w:pStyle w:val="KeinLeerraum"/>
              <w:rPr>
                <w:i/>
                <w:iCs/>
                <w:sz w:val="22"/>
                <w:szCs w:val="22"/>
                <w:lang w:val="en-US" w:eastAsia="de-DE"/>
              </w:rPr>
            </w:pPr>
            <w:r w:rsidRPr="00CD3686">
              <w:rPr>
                <w:i/>
                <w:iCs/>
                <w:sz w:val="22"/>
                <w:szCs w:val="22"/>
                <w:lang w:val="en-US" w:eastAsia="de-DE"/>
              </w:rPr>
              <w:t xml:space="preserve">On a travaillé toute la journée, toute la journée, toute la nuit; </w:t>
            </w:r>
            <w:r w:rsidRPr="00CD3686">
              <w:rPr>
                <w:i/>
                <w:iCs/>
                <w:sz w:val="22"/>
                <w:szCs w:val="22"/>
                <w:lang w:val="en-US" w:eastAsia="de-DE"/>
              </w:rPr>
              <w:br/>
              <w:t xml:space="preserve">l’après-midi, le matin, le </w:t>
            </w:r>
            <w:proofErr w:type="gramStart"/>
            <w:r w:rsidRPr="00CD3686">
              <w:rPr>
                <w:i/>
                <w:iCs/>
                <w:sz w:val="22"/>
                <w:szCs w:val="22"/>
                <w:lang w:val="en-US" w:eastAsia="de-DE"/>
              </w:rPr>
              <w:t>soir;</w:t>
            </w:r>
            <w:proofErr w:type="gramEnd"/>
          </w:p>
          <w:p w14:paraId="50679782" w14:textId="77777777" w:rsidR="00CD3686" w:rsidRPr="00CD3686" w:rsidRDefault="00CD3686" w:rsidP="00CD3686">
            <w:pPr>
              <w:pStyle w:val="KeinLeerraum"/>
              <w:rPr>
                <w:i/>
                <w:iCs/>
                <w:sz w:val="22"/>
                <w:szCs w:val="22"/>
                <w:lang w:val="en-US" w:eastAsia="de-DE"/>
              </w:rPr>
            </w:pPr>
            <w:r w:rsidRPr="00CD3686">
              <w:rPr>
                <w:i/>
                <w:iCs/>
                <w:sz w:val="22"/>
                <w:szCs w:val="22"/>
                <w:lang w:val="en-US" w:eastAsia="de-DE"/>
              </w:rPr>
              <w:t xml:space="preserve">d’abord, ensuite, à la fin, à gauche, à droite; </w:t>
            </w:r>
            <w:r w:rsidRPr="00CD3686">
              <w:rPr>
                <w:i/>
                <w:iCs/>
                <w:sz w:val="22"/>
                <w:szCs w:val="22"/>
                <w:lang w:val="en-US" w:eastAsia="de-DE"/>
              </w:rPr>
              <w:br/>
              <w:t xml:space="preserve">le copain, la </w:t>
            </w:r>
            <w:proofErr w:type="gramStart"/>
            <w:r w:rsidRPr="00CD3686">
              <w:rPr>
                <w:i/>
                <w:iCs/>
                <w:sz w:val="22"/>
                <w:szCs w:val="22"/>
                <w:lang w:val="en-US" w:eastAsia="de-DE"/>
              </w:rPr>
              <w:t>copine;</w:t>
            </w:r>
            <w:proofErr w:type="gramEnd"/>
            <w:r w:rsidRPr="00CD3686">
              <w:rPr>
                <w:i/>
                <w:iCs/>
                <w:sz w:val="22"/>
                <w:szCs w:val="22"/>
                <w:lang w:val="en-US" w:eastAsia="de-DE"/>
              </w:rPr>
              <w:t xml:space="preserve"> </w:t>
            </w:r>
          </w:p>
          <w:p w14:paraId="312C378F" w14:textId="77777777" w:rsidR="00CD3686" w:rsidRPr="00CD3686" w:rsidRDefault="00CD3686" w:rsidP="00CD3686">
            <w:pPr>
              <w:pStyle w:val="KeinLeerraum"/>
              <w:rPr>
                <w:i/>
                <w:iCs/>
                <w:sz w:val="22"/>
                <w:szCs w:val="22"/>
                <w:lang w:eastAsia="de-DE"/>
              </w:rPr>
            </w:pPr>
            <w:r w:rsidRPr="00CD3686">
              <w:rPr>
                <w:i/>
                <w:iCs/>
                <w:sz w:val="22"/>
                <w:szCs w:val="22"/>
                <w:lang w:eastAsia="de-DE"/>
              </w:rPr>
              <w:t>Ils payent 50 centimes, payer;</w:t>
            </w:r>
          </w:p>
          <w:p w14:paraId="1BAB05F0" w14:textId="2662B733" w:rsidR="001D65A1" w:rsidRPr="00CD3686" w:rsidRDefault="00CD3686" w:rsidP="009D7067">
            <w:pPr>
              <w:pStyle w:val="KeinLeerraum"/>
              <w:rPr>
                <w:sz w:val="20"/>
                <w:szCs w:val="20"/>
                <w:lang w:eastAsia="de-DE"/>
              </w:rPr>
            </w:pPr>
            <w:r w:rsidRPr="00CD3686">
              <w:rPr>
                <w:i/>
                <w:iCs/>
                <w:sz w:val="22"/>
                <w:szCs w:val="22"/>
                <w:lang w:eastAsia="de-DE"/>
              </w:rPr>
              <w:t>le sous-sol, le rez-de-chaussée, le 1er étage, le 2e étage, les parents.</w:t>
            </w:r>
          </w:p>
        </w:tc>
        <w:tc>
          <w:tcPr>
            <w:tcW w:w="1843" w:type="dxa"/>
          </w:tcPr>
          <w:p w14:paraId="4C82EF89" w14:textId="4FD271F8" w:rsidR="007F51DB" w:rsidRDefault="005F0A60" w:rsidP="007F51DB">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Wortschatzkarten</w:t>
            </w:r>
          </w:p>
          <w:p w14:paraId="562C30C9" w14:textId="165E8A19" w:rsidR="007F51DB" w:rsidRDefault="007F51DB" w:rsidP="007F5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magazine</w:t>
            </w:r>
            <w:r>
              <w:rPr>
                <w:rStyle w:val="normaltextrun"/>
                <w:rFonts w:ascii="Calibri" w:hAnsi="Calibri" w:cs="Calibri"/>
                <w:sz w:val="22"/>
                <w:szCs w:val="22"/>
              </w:rPr>
              <w:t xml:space="preserve"> S. 32 und 33</w:t>
            </w:r>
            <w:r>
              <w:rPr>
                <w:rStyle w:val="eop"/>
                <w:rFonts w:ascii="Calibri" w:hAnsi="Calibri" w:cs="Calibri"/>
                <w:sz w:val="22"/>
                <w:szCs w:val="22"/>
              </w:rPr>
              <w:t> </w:t>
            </w:r>
          </w:p>
          <w:p w14:paraId="78587CF0" w14:textId="787E3A7C" w:rsidR="007F51DB" w:rsidRDefault="007F51DB" w:rsidP="007F5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Tracks </w:t>
            </w:r>
            <w:r w:rsidR="00656589">
              <w:rPr>
                <w:rStyle w:val="normaltextrun"/>
                <w:rFonts w:ascii="Calibri" w:hAnsi="Calibri" w:cs="Calibri"/>
                <w:sz w:val="22"/>
                <w:szCs w:val="22"/>
              </w:rPr>
              <w:t>20</w:t>
            </w:r>
            <w:r>
              <w:rPr>
                <w:rStyle w:val="normaltextrun"/>
                <w:rFonts w:ascii="Calibri" w:hAnsi="Calibri" w:cs="Calibri"/>
                <w:sz w:val="22"/>
                <w:szCs w:val="22"/>
              </w:rPr>
              <w:t xml:space="preserve"> bis </w:t>
            </w:r>
            <w:r w:rsidR="00656589">
              <w:rPr>
                <w:rStyle w:val="normaltextrun"/>
                <w:rFonts w:ascii="Calibri" w:hAnsi="Calibri" w:cs="Calibri"/>
                <w:sz w:val="22"/>
                <w:szCs w:val="22"/>
              </w:rPr>
              <w:t xml:space="preserve">22 </w:t>
            </w:r>
            <w:r>
              <w:rPr>
                <w:rStyle w:val="normaltextrun"/>
                <w:rFonts w:ascii="Calibri" w:hAnsi="Calibri" w:cs="Calibri"/>
                <w:sz w:val="22"/>
                <w:szCs w:val="22"/>
              </w:rPr>
              <w:t xml:space="preserve">und </w:t>
            </w:r>
            <w:r w:rsidR="00656589">
              <w:rPr>
                <w:rStyle w:val="normaltextrun"/>
                <w:rFonts w:ascii="Calibri" w:hAnsi="Calibri" w:cs="Calibri"/>
                <w:sz w:val="22"/>
                <w:szCs w:val="22"/>
              </w:rPr>
              <w:t>23</w:t>
            </w:r>
            <w:r>
              <w:rPr>
                <w:rStyle w:val="normaltextrun"/>
                <w:rFonts w:ascii="Calibri" w:hAnsi="Calibri" w:cs="Calibri"/>
                <w:sz w:val="22"/>
                <w:szCs w:val="22"/>
              </w:rPr>
              <w:t xml:space="preserve"> und </w:t>
            </w:r>
            <w:r w:rsidR="00656589">
              <w:rPr>
                <w:rStyle w:val="normaltextrun"/>
                <w:rFonts w:ascii="Calibri" w:hAnsi="Calibri" w:cs="Calibri"/>
                <w:sz w:val="22"/>
                <w:szCs w:val="22"/>
              </w:rPr>
              <w:t>25</w:t>
            </w:r>
            <w:r>
              <w:rPr>
                <w:rStyle w:val="eop"/>
                <w:rFonts w:ascii="Calibri" w:hAnsi="Calibri" w:cs="Calibri"/>
                <w:sz w:val="22"/>
                <w:szCs w:val="22"/>
              </w:rPr>
              <w:t> </w:t>
            </w:r>
          </w:p>
          <w:p w14:paraId="75BDEEEE" w14:textId="77777777" w:rsidR="007F51DB" w:rsidRDefault="007F51DB" w:rsidP="007F51D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Computer</w:t>
            </w:r>
            <w:r>
              <w:rPr>
                <w:rStyle w:val="eop"/>
                <w:rFonts w:ascii="Calibri" w:hAnsi="Calibri" w:cs="Calibri"/>
                <w:sz w:val="22"/>
                <w:szCs w:val="22"/>
              </w:rPr>
              <w:t> </w:t>
            </w:r>
          </w:p>
          <w:p w14:paraId="0B035A7A" w14:textId="77777777" w:rsidR="007F51DB" w:rsidRPr="008B3B1A" w:rsidRDefault="007F51DB" w:rsidP="00DC4648">
            <w:pPr>
              <w:pStyle w:val="KeinLeerraum"/>
              <w:rPr>
                <w:sz w:val="22"/>
                <w:szCs w:val="22"/>
                <w:lang w:eastAsia="de-DE"/>
              </w:rPr>
            </w:pPr>
          </w:p>
          <w:p w14:paraId="04D688A5" w14:textId="32D33458" w:rsidR="00DC4648" w:rsidRPr="008B3B1A" w:rsidRDefault="00DC4648" w:rsidP="00DC4648">
            <w:pPr>
              <w:pStyle w:val="KeinLeerraum"/>
              <w:rPr>
                <w:sz w:val="22"/>
                <w:szCs w:val="22"/>
                <w:lang w:eastAsia="de-DE"/>
              </w:rPr>
            </w:pPr>
          </w:p>
          <w:p w14:paraId="0B0F97B1" w14:textId="77777777" w:rsidR="001D65A1" w:rsidRPr="00EC0D4C" w:rsidRDefault="001D65A1" w:rsidP="00566188">
            <w:pPr>
              <w:pStyle w:val="KeinLeerraum"/>
              <w:rPr>
                <w:i/>
                <w:iCs/>
                <w:sz w:val="22"/>
                <w:szCs w:val="22"/>
                <w:lang w:eastAsia="de-DE"/>
              </w:rPr>
            </w:pPr>
          </w:p>
        </w:tc>
        <w:tc>
          <w:tcPr>
            <w:tcW w:w="567" w:type="dxa"/>
          </w:tcPr>
          <w:p w14:paraId="703B0A0F" w14:textId="1708533C" w:rsidR="001D65A1" w:rsidRDefault="00DC4648" w:rsidP="0001265D">
            <w:pPr>
              <w:pStyle w:val="KeinLeerraum"/>
              <w:rPr>
                <w:sz w:val="22"/>
                <w:szCs w:val="22"/>
                <w:lang w:eastAsia="de-DE"/>
              </w:rPr>
            </w:pPr>
            <w:r>
              <w:rPr>
                <w:sz w:val="22"/>
                <w:szCs w:val="22"/>
                <w:lang w:eastAsia="de-DE"/>
              </w:rPr>
              <w:t>20’</w:t>
            </w:r>
          </w:p>
        </w:tc>
      </w:tr>
      <w:tr w:rsidR="00F64778" w:rsidRPr="00E91435" w14:paraId="69FEB838" w14:textId="77777777" w:rsidTr="00B030BE">
        <w:trPr>
          <w:trHeight w:val="322"/>
        </w:trPr>
        <w:tc>
          <w:tcPr>
            <w:tcW w:w="562" w:type="dxa"/>
            <w:tcBorders>
              <w:bottom w:val="single" w:sz="4" w:space="0" w:color="auto"/>
              <w:right w:val="nil"/>
            </w:tcBorders>
            <w:shd w:val="clear" w:color="auto" w:fill="auto"/>
          </w:tcPr>
          <w:p w14:paraId="5CF436CA" w14:textId="45E33908" w:rsidR="00F64778" w:rsidRDefault="00F64778" w:rsidP="00F64778">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15.</w:t>
            </w:r>
            <w:r w:rsidR="00FA5C1D">
              <w:rPr>
                <w:rFonts w:ascii="Calibri" w:eastAsia="Times New Roman" w:hAnsi="Calibri" w:cs="Calibri"/>
                <w:sz w:val="22"/>
                <w:szCs w:val="22"/>
                <w:lang w:eastAsia="de-DE"/>
              </w:rPr>
              <w:br/>
            </w:r>
            <w:r w:rsidR="00FA5C1D">
              <w:rPr>
                <w:rFonts w:eastAsia="Times New Roman"/>
                <w:lang w:eastAsia="de-DE"/>
              </w:rPr>
              <w:t>16.</w:t>
            </w:r>
          </w:p>
        </w:tc>
        <w:tc>
          <w:tcPr>
            <w:tcW w:w="850" w:type="dxa"/>
            <w:tcBorders>
              <w:right w:val="single" w:sz="4" w:space="0" w:color="auto"/>
            </w:tcBorders>
            <w:shd w:val="clear" w:color="auto" w:fill="auto"/>
          </w:tcPr>
          <w:p w14:paraId="1FE6C17F" w14:textId="214869C8" w:rsidR="00F64778" w:rsidRDefault="00F64778" w:rsidP="00F64778">
            <w:pPr>
              <w:pStyle w:val="KeinLeerraum"/>
              <w:rPr>
                <w:sz w:val="22"/>
                <w:szCs w:val="22"/>
                <w:lang w:eastAsia="de-DE"/>
              </w:rPr>
            </w:pPr>
            <w:r>
              <w:rPr>
                <w:sz w:val="22"/>
                <w:szCs w:val="22"/>
                <w:lang w:eastAsia="de-DE"/>
              </w:rPr>
              <w:t>EA</w:t>
            </w:r>
          </w:p>
        </w:tc>
        <w:tc>
          <w:tcPr>
            <w:tcW w:w="6380" w:type="dxa"/>
            <w:tcBorders>
              <w:left w:val="single" w:sz="4" w:space="0" w:color="auto"/>
            </w:tcBorders>
          </w:tcPr>
          <w:p w14:paraId="7299DE01" w14:textId="0572D426" w:rsidR="00F64778" w:rsidRPr="00D72794" w:rsidRDefault="00F64778" w:rsidP="00F64778">
            <w:pPr>
              <w:pStyle w:val="KeinLeerraum"/>
              <w:rPr>
                <w:sz w:val="22"/>
                <w:szCs w:val="22"/>
                <w:lang w:eastAsia="de-DE"/>
              </w:rPr>
            </w:pPr>
            <w:r w:rsidRPr="00D72794">
              <w:rPr>
                <w:sz w:val="22"/>
                <w:szCs w:val="22"/>
                <w:lang w:eastAsia="de-DE"/>
              </w:rPr>
              <w:t xml:space="preserve">Die SuS erweitern ihren persönlichen Wortschatz. Sie notieren Wörter, denen sie in der Bearbeitung der </w:t>
            </w:r>
            <w:r w:rsidRPr="00D72794">
              <w:rPr>
                <w:i/>
                <w:iCs/>
                <w:sz w:val="22"/>
                <w:szCs w:val="22"/>
                <w:lang w:eastAsia="de-DE"/>
              </w:rPr>
              <w:t xml:space="preserve">activités </w:t>
            </w:r>
            <w:r w:rsidRPr="00D72794">
              <w:rPr>
                <w:sz w:val="22"/>
                <w:szCs w:val="22"/>
                <w:lang w:eastAsia="de-DE"/>
              </w:rPr>
              <w:t xml:space="preserve">begegnet sind. </w:t>
            </w:r>
            <w:r w:rsidR="00780039" w:rsidRPr="00D72794">
              <w:rPr>
                <w:sz w:val="22"/>
                <w:szCs w:val="22"/>
                <w:lang w:eastAsia="de-DE"/>
              </w:rPr>
              <w:t xml:space="preserve">Es können auch Ausdrücke aus «Nous parlons français!», S. 74 sein. </w:t>
            </w:r>
            <w:r w:rsidRPr="00D72794">
              <w:rPr>
                <w:sz w:val="22"/>
                <w:szCs w:val="22"/>
                <w:lang w:eastAsia="de-DE"/>
              </w:rPr>
              <w:t xml:space="preserve">Sie stellen Karten für </w:t>
            </w:r>
            <w:r w:rsidR="009808F2">
              <w:rPr>
                <w:sz w:val="22"/>
                <w:szCs w:val="22"/>
                <w:lang w:eastAsia="de-DE"/>
              </w:rPr>
              <w:t xml:space="preserve">die </w:t>
            </w:r>
            <w:r w:rsidR="009808F2" w:rsidRPr="009808F2">
              <w:rPr>
                <w:sz w:val="22"/>
                <w:szCs w:val="22"/>
                <w:lang w:eastAsia="de-DE"/>
              </w:rPr>
              <w:t>Wortschatzbox</w:t>
            </w:r>
            <w:r w:rsidRPr="00D72794">
              <w:rPr>
                <w:i/>
                <w:iCs/>
                <w:sz w:val="22"/>
                <w:szCs w:val="22"/>
                <w:lang w:eastAsia="de-DE"/>
              </w:rPr>
              <w:t xml:space="preserve"> </w:t>
            </w:r>
            <w:r w:rsidRPr="00D72794">
              <w:rPr>
                <w:sz w:val="22"/>
                <w:szCs w:val="22"/>
                <w:lang w:eastAsia="de-DE"/>
              </w:rPr>
              <w:t xml:space="preserve">her oder notieren die Wörter in der </w:t>
            </w:r>
            <w:r w:rsidRPr="00D72794">
              <w:rPr>
                <w:i/>
                <w:iCs/>
                <w:sz w:val="22"/>
                <w:szCs w:val="22"/>
                <w:lang w:eastAsia="de-DE"/>
              </w:rPr>
              <w:t>revue</w:t>
            </w:r>
            <w:r w:rsidRPr="00D72794">
              <w:rPr>
                <w:sz w:val="22"/>
                <w:szCs w:val="22"/>
                <w:lang w:eastAsia="de-DE"/>
              </w:rPr>
              <w:t xml:space="preserve"> auf S. 10.</w:t>
            </w:r>
            <w:r w:rsidR="00FA5C1D" w:rsidRPr="00D72794">
              <w:rPr>
                <w:sz w:val="22"/>
                <w:szCs w:val="22"/>
                <w:lang w:eastAsia="de-DE"/>
              </w:rPr>
              <w:t xml:space="preserve"> </w:t>
            </w:r>
          </w:p>
        </w:tc>
        <w:tc>
          <w:tcPr>
            <w:tcW w:w="4252" w:type="dxa"/>
          </w:tcPr>
          <w:p w14:paraId="13E6C766" w14:textId="3F1C9A02" w:rsidR="00F64778" w:rsidRPr="5A5016F9" w:rsidRDefault="00F64778" w:rsidP="00F64778">
            <w:pPr>
              <w:pStyle w:val="KeinLeerraum"/>
              <w:rPr>
                <w:sz w:val="22"/>
                <w:szCs w:val="22"/>
                <w:lang w:eastAsia="de-DE"/>
              </w:rPr>
            </w:pPr>
            <w:r w:rsidRPr="5A5016F9">
              <w:rPr>
                <w:sz w:val="22"/>
                <w:szCs w:val="22"/>
                <w:lang w:eastAsia="de-DE"/>
              </w:rPr>
              <w:t>Weglass</w:t>
            </w:r>
            <w:r>
              <w:rPr>
                <w:sz w:val="22"/>
                <w:szCs w:val="22"/>
                <w:lang w:eastAsia="de-DE"/>
              </w:rPr>
              <w:t>ung</w:t>
            </w:r>
            <w:r w:rsidRPr="5A5016F9">
              <w:rPr>
                <w:sz w:val="22"/>
                <w:szCs w:val="22"/>
                <w:lang w:eastAsia="de-DE"/>
              </w:rPr>
              <w:t xml:space="preserve"> möglich.</w:t>
            </w:r>
          </w:p>
        </w:tc>
        <w:tc>
          <w:tcPr>
            <w:tcW w:w="1843" w:type="dxa"/>
          </w:tcPr>
          <w:p w14:paraId="7F972C15" w14:textId="09EF5228" w:rsidR="00566188" w:rsidRPr="008B3B1A" w:rsidRDefault="00566188" w:rsidP="00566188">
            <w:pPr>
              <w:pStyle w:val="KeinLeerraum"/>
              <w:rPr>
                <w:sz w:val="22"/>
                <w:szCs w:val="22"/>
                <w:lang w:eastAsia="de-DE"/>
              </w:rPr>
            </w:pPr>
            <w:r w:rsidRPr="008B3B1A">
              <w:rPr>
                <w:i/>
                <w:iCs/>
                <w:sz w:val="22"/>
                <w:szCs w:val="22"/>
                <w:lang w:eastAsia="de-DE"/>
              </w:rPr>
              <w:t>magazine</w:t>
            </w:r>
            <w:r w:rsidRPr="008B3B1A">
              <w:rPr>
                <w:sz w:val="22"/>
                <w:szCs w:val="22"/>
                <w:lang w:eastAsia="de-DE"/>
              </w:rPr>
              <w:t xml:space="preserve"> S. </w:t>
            </w:r>
            <w:r>
              <w:rPr>
                <w:sz w:val="22"/>
                <w:szCs w:val="22"/>
                <w:lang w:eastAsia="de-DE"/>
              </w:rPr>
              <w:t>32</w:t>
            </w:r>
            <w:r w:rsidRPr="008B3B1A">
              <w:rPr>
                <w:sz w:val="22"/>
                <w:szCs w:val="22"/>
                <w:lang w:eastAsia="de-DE"/>
              </w:rPr>
              <w:t xml:space="preserve"> und </w:t>
            </w:r>
            <w:r>
              <w:rPr>
                <w:sz w:val="22"/>
                <w:szCs w:val="22"/>
                <w:lang w:eastAsia="de-DE"/>
              </w:rPr>
              <w:t>33</w:t>
            </w:r>
            <w:r w:rsidR="00780039">
              <w:rPr>
                <w:sz w:val="22"/>
                <w:szCs w:val="22"/>
                <w:lang w:eastAsia="de-DE"/>
              </w:rPr>
              <w:t>, S. 74</w:t>
            </w:r>
          </w:p>
          <w:p w14:paraId="65831A09" w14:textId="76D825F5" w:rsidR="00566188" w:rsidRPr="008B3B1A" w:rsidRDefault="005F0A60" w:rsidP="00566188">
            <w:pPr>
              <w:pStyle w:val="KeinLeerraum"/>
              <w:rPr>
                <w:sz w:val="22"/>
                <w:szCs w:val="22"/>
                <w:lang w:eastAsia="de-DE"/>
              </w:rPr>
            </w:pPr>
            <w:r>
              <w:rPr>
                <w:sz w:val="22"/>
                <w:szCs w:val="22"/>
                <w:lang w:eastAsia="de-DE"/>
              </w:rPr>
              <w:t>Wortschatzkarten</w:t>
            </w:r>
          </w:p>
          <w:p w14:paraId="718AC793" w14:textId="2DACAB0E" w:rsidR="00566188" w:rsidRPr="008B3B1A" w:rsidRDefault="00B030BE" w:rsidP="00566188">
            <w:pPr>
              <w:pStyle w:val="KeinLeerraum"/>
              <w:rPr>
                <w:sz w:val="22"/>
                <w:szCs w:val="22"/>
                <w:lang w:eastAsia="de-DE"/>
              </w:rPr>
            </w:pPr>
            <w:r>
              <w:rPr>
                <w:sz w:val="22"/>
                <w:szCs w:val="22"/>
                <w:lang w:eastAsia="de-DE"/>
              </w:rPr>
              <w:t>Bleistift</w:t>
            </w:r>
          </w:p>
          <w:p w14:paraId="177C516C" w14:textId="1A081DB9" w:rsidR="00F64778" w:rsidRPr="00B030BE" w:rsidRDefault="00566188" w:rsidP="00F64778">
            <w:pPr>
              <w:pStyle w:val="KeinLeerraum"/>
              <w:rPr>
                <w:sz w:val="22"/>
                <w:szCs w:val="22"/>
                <w:lang w:eastAsia="de-DE"/>
              </w:rPr>
            </w:pPr>
            <w:r>
              <w:rPr>
                <w:i/>
                <w:iCs/>
                <w:sz w:val="22"/>
                <w:szCs w:val="22"/>
                <w:lang w:eastAsia="de-DE"/>
              </w:rPr>
              <w:t>r</w:t>
            </w:r>
            <w:r w:rsidRPr="007D450A">
              <w:rPr>
                <w:i/>
                <w:iCs/>
                <w:sz w:val="22"/>
                <w:szCs w:val="22"/>
                <w:lang w:eastAsia="de-DE"/>
              </w:rPr>
              <w:t>evue</w:t>
            </w:r>
            <w:r w:rsidRPr="5A5016F9">
              <w:rPr>
                <w:sz w:val="22"/>
                <w:szCs w:val="22"/>
                <w:lang w:eastAsia="de-DE"/>
              </w:rPr>
              <w:t xml:space="preserve"> S. 10</w:t>
            </w:r>
          </w:p>
        </w:tc>
        <w:tc>
          <w:tcPr>
            <w:tcW w:w="567" w:type="dxa"/>
          </w:tcPr>
          <w:p w14:paraId="174C6D03" w14:textId="77777777" w:rsidR="00F64778" w:rsidRDefault="00F64778" w:rsidP="00F64778">
            <w:pPr>
              <w:pStyle w:val="KeinLeerraum"/>
              <w:rPr>
                <w:sz w:val="22"/>
                <w:szCs w:val="22"/>
                <w:lang w:eastAsia="de-DE"/>
              </w:rPr>
            </w:pPr>
          </w:p>
        </w:tc>
      </w:tr>
      <w:tr w:rsidR="00F64778" w:rsidRPr="00E91435" w14:paraId="6F4EE867" w14:textId="77777777" w:rsidTr="00B030BE">
        <w:trPr>
          <w:trHeight w:val="322"/>
        </w:trPr>
        <w:tc>
          <w:tcPr>
            <w:tcW w:w="562" w:type="dxa"/>
            <w:tcBorders>
              <w:bottom w:val="single" w:sz="4" w:space="0" w:color="auto"/>
              <w:right w:val="nil"/>
            </w:tcBorders>
          </w:tcPr>
          <w:p w14:paraId="1CE0DBD7" w14:textId="77777777" w:rsidR="00F64778" w:rsidRPr="00E91435" w:rsidRDefault="00F64778" w:rsidP="00F64778">
            <w:pPr>
              <w:spacing w:before="100" w:beforeAutospacing="1" w:after="100" w:afterAutospacing="1"/>
              <w:rPr>
                <w:rFonts w:ascii="Calibri" w:eastAsia="Times New Roman" w:hAnsi="Calibri" w:cs="Calibri"/>
                <w:sz w:val="22"/>
                <w:szCs w:val="22"/>
                <w:lang w:eastAsia="de-DE"/>
              </w:rPr>
            </w:pPr>
          </w:p>
        </w:tc>
        <w:tc>
          <w:tcPr>
            <w:tcW w:w="850" w:type="dxa"/>
            <w:tcBorders>
              <w:right w:val="single" w:sz="4" w:space="0" w:color="auto"/>
            </w:tcBorders>
            <w:shd w:val="clear" w:color="auto" w:fill="auto"/>
          </w:tcPr>
          <w:p w14:paraId="795E896A" w14:textId="71B6E8E9" w:rsidR="00F64778" w:rsidRPr="00E91435" w:rsidRDefault="00F64778" w:rsidP="00F64778">
            <w:pPr>
              <w:pStyle w:val="KeinLeerraum"/>
              <w:rPr>
                <w:sz w:val="22"/>
                <w:szCs w:val="22"/>
                <w:lang w:eastAsia="de-DE"/>
              </w:rPr>
            </w:pPr>
            <w:r w:rsidRPr="5A5016F9">
              <w:rPr>
                <w:sz w:val="22"/>
                <w:szCs w:val="22"/>
                <w:lang w:eastAsia="de-DE"/>
              </w:rPr>
              <w:t>EA/PA</w:t>
            </w:r>
          </w:p>
        </w:tc>
        <w:tc>
          <w:tcPr>
            <w:tcW w:w="6380" w:type="dxa"/>
            <w:tcBorders>
              <w:left w:val="single" w:sz="4" w:space="0" w:color="auto"/>
            </w:tcBorders>
          </w:tcPr>
          <w:p w14:paraId="52B9AEAE" w14:textId="77777777" w:rsidR="00F64778" w:rsidRPr="00E91435" w:rsidRDefault="00F64778" w:rsidP="00F64778">
            <w:pPr>
              <w:pStyle w:val="KeinLeerraum"/>
              <w:rPr>
                <w:sz w:val="22"/>
                <w:szCs w:val="22"/>
                <w:u w:val="single"/>
                <w:lang w:eastAsia="de-DE"/>
              </w:rPr>
            </w:pPr>
            <w:r w:rsidRPr="00E91435">
              <w:rPr>
                <w:sz w:val="22"/>
                <w:szCs w:val="22"/>
                <w:u w:val="single"/>
                <w:lang w:eastAsia="de-DE"/>
              </w:rPr>
              <w:t xml:space="preserve">Ausklang: </w:t>
            </w:r>
          </w:p>
          <w:p w14:paraId="3ACA9E32" w14:textId="42F93AA5" w:rsidR="00F64778" w:rsidRPr="00E91435" w:rsidRDefault="00F64778" w:rsidP="00F64778">
            <w:pPr>
              <w:pStyle w:val="KeinLeerraum"/>
              <w:rPr>
                <w:sz w:val="22"/>
                <w:szCs w:val="22"/>
                <w:lang w:eastAsia="de-DE"/>
              </w:rPr>
            </w:pPr>
            <w:r w:rsidRPr="2B3B5D25">
              <w:rPr>
                <w:sz w:val="22"/>
                <w:szCs w:val="22"/>
                <w:lang w:eastAsia="de-DE"/>
              </w:rPr>
              <w:t xml:space="preserve">Repetieren des Klassenwortschatzes mit Karten oder </w:t>
            </w:r>
            <w:r w:rsidRPr="2B3B5D25">
              <w:rPr>
                <w:i/>
                <w:iCs/>
                <w:sz w:val="22"/>
                <w:szCs w:val="22"/>
                <w:lang w:eastAsia="de-DE"/>
              </w:rPr>
              <w:t>fichier él</w:t>
            </w:r>
            <w:r>
              <w:rPr>
                <w:i/>
                <w:iCs/>
                <w:sz w:val="22"/>
                <w:szCs w:val="22"/>
                <w:lang w:eastAsia="de-DE"/>
              </w:rPr>
              <w:t>e</w:t>
            </w:r>
            <w:r w:rsidRPr="2B3B5D25">
              <w:rPr>
                <w:i/>
                <w:iCs/>
                <w:sz w:val="22"/>
                <w:szCs w:val="22"/>
                <w:lang w:eastAsia="de-DE"/>
              </w:rPr>
              <w:t>ctronique.</w:t>
            </w:r>
          </w:p>
        </w:tc>
        <w:tc>
          <w:tcPr>
            <w:tcW w:w="4252" w:type="dxa"/>
          </w:tcPr>
          <w:p w14:paraId="0A23B338" w14:textId="77777777" w:rsidR="00F64778" w:rsidRPr="00E91435" w:rsidRDefault="00F64778" w:rsidP="00F64778">
            <w:pPr>
              <w:pStyle w:val="KeinLeerraum"/>
              <w:rPr>
                <w:sz w:val="22"/>
                <w:szCs w:val="22"/>
                <w:lang w:eastAsia="de-DE"/>
              </w:rPr>
            </w:pPr>
          </w:p>
        </w:tc>
        <w:tc>
          <w:tcPr>
            <w:tcW w:w="1843" w:type="dxa"/>
          </w:tcPr>
          <w:p w14:paraId="643B7E71" w14:textId="3C238502" w:rsidR="00F64778" w:rsidRPr="008B3B1A" w:rsidRDefault="005F0A60" w:rsidP="00F64778">
            <w:pPr>
              <w:pStyle w:val="KeinLeerraum"/>
              <w:rPr>
                <w:sz w:val="22"/>
                <w:szCs w:val="22"/>
                <w:lang w:eastAsia="de-DE"/>
              </w:rPr>
            </w:pPr>
            <w:r>
              <w:rPr>
                <w:sz w:val="22"/>
                <w:szCs w:val="22"/>
                <w:lang w:eastAsia="de-DE"/>
              </w:rPr>
              <w:t>Wortschatzkarten</w:t>
            </w:r>
          </w:p>
          <w:p w14:paraId="42F9741B" w14:textId="3D2954E2" w:rsidR="00F64778" w:rsidRDefault="00F64778" w:rsidP="00F64778">
            <w:pPr>
              <w:pStyle w:val="KeinLeerraum"/>
              <w:rPr>
                <w:sz w:val="22"/>
                <w:szCs w:val="22"/>
                <w:lang w:eastAsia="de-DE"/>
              </w:rPr>
            </w:pPr>
            <w:r w:rsidRPr="5A5016F9">
              <w:rPr>
                <w:sz w:val="22"/>
                <w:szCs w:val="22"/>
                <w:lang w:eastAsia="de-DE"/>
              </w:rPr>
              <w:t>Computer</w:t>
            </w:r>
          </w:p>
          <w:p w14:paraId="1DB26EAB" w14:textId="707C1B98" w:rsidR="00F64778" w:rsidRPr="00E91435" w:rsidRDefault="00F64778" w:rsidP="00F64778">
            <w:pPr>
              <w:pStyle w:val="KeinLeerraum"/>
              <w:rPr>
                <w:sz w:val="22"/>
                <w:szCs w:val="22"/>
                <w:lang w:eastAsia="de-DE"/>
              </w:rPr>
            </w:pPr>
          </w:p>
        </w:tc>
        <w:tc>
          <w:tcPr>
            <w:tcW w:w="567" w:type="dxa"/>
          </w:tcPr>
          <w:p w14:paraId="169F10A9" w14:textId="7232B0B8" w:rsidR="00F64778" w:rsidRPr="00E91435" w:rsidRDefault="00F64778" w:rsidP="00F64778">
            <w:pPr>
              <w:pStyle w:val="KeinLeerraum"/>
              <w:rPr>
                <w:sz w:val="22"/>
                <w:szCs w:val="22"/>
                <w:lang w:eastAsia="de-DE"/>
              </w:rPr>
            </w:pPr>
          </w:p>
        </w:tc>
      </w:tr>
    </w:tbl>
    <w:p w14:paraId="01EE2043" w14:textId="5A8963B8" w:rsidR="00446190" w:rsidRPr="00D21518" w:rsidRDefault="00446190" w:rsidP="00446190">
      <w:pPr>
        <w:pStyle w:val="KeinLeerraum"/>
        <w:rPr>
          <w:b/>
          <w:bCs/>
          <w:sz w:val="22"/>
          <w:szCs w:val="22"/>
          <w:lang w:eastAsia="de-DE"/>
        </w:rPr>
      </w:pPr>
      <w:r w:rsidRPr="5A5016F9">
        <w:rPr>
          <w:b/>
          <w:bCs/>
          <w:sz w:val="22"/>
          <w:szCs w:val="22"/>
          <w:lang w:eastAsia="de-DE"/>
        </w:rPr>
        <w:lastRenderedPageBreak/>
        <w:t>Mille feuilles 6.1 – Jouer un bon tour – Le carnet de bord de Greg</w:t>
      </w:r>
    </w:p>
    <w:p w14:paraId="27585979" w14:textId="0BB86D4B" w:rsidR="00446190" w:rsidRDefault="00446190" w:rsidP="00446190">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H</w:t>
      </w:r>
      <w:r w:rsidRPr="00E91435">
        <w:rPr>
          <w:b/>
          <w:bCs/>
          <w:sz w:val="22"/>
          <w:szCs w:val="22"/>
          <w:lang w:eastAsia="de-DE"/>
        </w:rPr>
        <w:t xml:space="preserve">: </w:t>
      </w:r>
      <w:r>
        <w:rPr>
          <w:b/>
          <w:bCs/>
          <w:sz w:val="22"/>
          <w:szCs w:val="22"/>
          <w:lang w:eastAsia="de-DE"/>
        </w:rPr>
        <w:t>2</w:t>
      </w:r>
      <w:r w:rsidRPr="00E91435">
        <w:rPr>
          <w:b/>
          <w:bCs/>
          <w:sz w:val="22"/>
          <w:szCs w:val="22"/>
          <w:lang w:eastAsia="de-DE"/>
        </w:rPr>
        <w:t xml:space="preserve"> Lektion</w:t>
      </w:r>
      <w:r>
        <w:rPr>
          <w:b/>
          <w:bCs/>
          <w:sz w:val="22"/>
          <w:szCs w:val="22"/>
          <w:lang w:eastAsia="de-DE"/>
        </w:rPr>
        <w:t>en</w:t>
      </w:r>
    </w:p>
    <w:p w14:paraId="23E3F482" w14:textId="0C0A05A9" w:rsidR="00C512FE" w:rsidRDefault="00C512FE">
      <w:pPr>
        <w:rPr>
          <w:rFonts w:eastAsiaTheme="minorHAnsi"/>
          <w:b/>
          <w:bCs/>
          <w:sz w:val="22"/>
          <w:szCs w:val="22"/>
          <w:lang w:eastAsia="de-DE"/>
        </w:rPr>
      </w:pPr>
    </w:p>
    <w:p w14:paraId="0BF2B96D" w14:textId="15EC133E" w:rsidR="00FB6133" w:rsidRPr="001D5FA9" w:rsidRDefault="0044550D" w:rsidP="00FB6133">
      <w:pPr>
        <w:pStyle w:val="KeinLeerraum"/>
        <w:rPr>
          <w:b/>
          <w:bCs/>
          <w:i/>
          <w:iCs/>
          <w:sz w:val="22"/>
          <w:szCs w:val="22"/>
          <w:lang w:val="en-US" w:eastAsia="de-DE"/>
        </w:rPr>
      </w:pPr>
      <w:r w:rsidRPr="001D5FA9">
        <w:rPr>
          <w:b/>
          <w:bCs/>
          <w:sz w:val="22"/>
          <w:szCs w:val="22"/>
          <w:lang w:val="en-US" w:eastAsia="de-DE"/>
        </w:rPr>
        <w:t>L</w:t>
      </w:r>
      <w:r w:rsidR="00FB6133" w:rsidRPr="001D5FA9">
        <w:rPr>
          <w:b/>
          <w:bCs/>
          <w:sz w:val="22"/>
          <w:szCs w:val="22"/>
          <w:lang w:val="en-US" w:eastAsia="de-DE"/>
        </w:rPr>
        <w:t xml:space="preserve">ektion </w:t>
      </w:r>
      <w:r w:rsidR="00446190" w:rsidRPr="001D5FA9">
        <w:rPr>
          <w:b/>
          <w:bCs/>
          <w:sz w:val="22"/>
          <w:szCs w:val="22"/>
          <w:lang w:val="en-US" w:eastAsia="de-DE"/>
        </w:rPr>
        <w:t>1</w:t>
      </w:r>
      <w:r w:rsidR="00C512FE" w:rsidRPr="001D5FA9">
        <w:rPr>
          <w:b/>
          <w:bCs/>
          <w:sz w:val="22"/>
          <w:szCs w:val="22"/>
          <w:lang w:val="en-US" w:eastAsia="de-DE"/>
        </w:rPr>
        <w:t xml:space="preserve">: </w:t>
      </w:r>
      <w:r w:rsidR="00F97DCC" w:rsidRPr="001D5FA9">
        <w:rPr>
          <w:rFonts w:ascii="Calibri" w:hAnsi="Calibri" w:cs="Calibri"/>
          <w:b/>
          <w:bCs/>
          <w:i/>
          <w:iCs/>
          <w:sz w:val="22"/>
          <w:szCs w:val="22"/>
          <w:lang w:val="en-US" w:eastAsia="de-DE"/>
        </w:rPr>
        <w:t>Choisis dans ch</w:t>
      </w:r>
      <w:r w:rsidR="00E70659" w:rsidRPr="001D5FA9">
        <w:rPr>
          <w:rFonts w:ascii="Calibri" w:hAnsi="Calibri" w:cs="Calibri"/>
          <w:b/>
          <w:bCs/>
          <w:i/>
          <w:iCs/>
          <w:sz w:val="22"/>
          <w:szCs w:val="22"/>
          <w:lang w:val="en-US" w:eastAsia="de-DE"/>
        </w:rPr>
        <w:t>aque case une phrase pour pr</w:t>
      </w:r>
      <w:r w:rsidR="00882BD6" w:rsidRPr="001D5FA9">
        <w:rPr>
          <w:rFonts w:ascii="Calibri" w:hAnsi="Calibri" w:cs="Calibri"/>
          <w:b/>
          <w:bCs/>
          <w:i/>
          <w:iCs/>
          <w:sz w:val="22"/>
          <w:szCs w:val="22"/>
          <w:lang w:val="en-US" w:eastAsia="de-DE"/>
        </w:rPr>
        <w:t>é</w:t>
      </w:r>
      <w:r w:rsidR="00E70659" w:rsidRPr="001D5FA9">
        <w:rPr>
          <w:rFonts w:ascii="Calibri" w:hAnsi="Calibri" w:cs="Calibri"/>
          <w:b/>
          <w:bCs/>
          <w:i/>
          <w:iCs/>
          <w:sz w:val="22"/>
          <w:szCs w:val="22"/>
          <w:lang w:val="en-US" w:eastAsia="de-DE"/>
        </w:rPr>
        <w:t>senter le plan.</w:t>
      </w:r>
    </w:p>
    <w:tbl>
      <w:tblPr>
        <w:tblStyle w:val="Tabellenraster"/>
        <w:tblW w:w="14454" w:type="dxa"/>
        <w:tblLook w:val="04A0" w:firstRow="1" w:lastRow="0" w:firstColumn="1" w:lastColumn="0" w:noHBand="0" w:noVBand="1"/>
      </w:tblPr>
      <w:tblGrid>
        <w:gridCol w:w="704"/>
        <w:gridCol w:w="567"/>
        <w:gridCol w:w="6662"/>
        <w:gridCol w:w="4253"/>
        <w:gridCol w:w="1701"/>
        <w:gridCol w:w="567"/>
      </w:tblGrid>
      <w:tr w:rsidR="00CE3A65" w:rsidRPr="00E91435" w14:paraId="0403546D" w14:textId="77777777" w:rsidTr="2B3B5D25">
        <w:trPr>
          <w:trHeight w:val="296"/>
        </w:trPr>
        <w:tc>
          <w:tcPr>
            <w:tcW w:w="7933" w:type="dxa"/>
            <w:gridSpan w:val="3"/>
          </w:tcPr>
          <w:p w14:paraId="48FF16E9" w14:textId="77777777" w:rsidR="00CE3A65" w:rsidRPr="00E91435" w:rsidRDefault="00CE3A65"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3" w:type="dxa"/>
          </w:tcPr>
          <w:p w14:paraId="7D1ECBFF" w14:textId="77777777" w:rsidR="00CE3A65" w:rsidRPr="00E91435" w:rsidRDefault="00CE3A65" w:rsidP="0001265D">
            <w:pPr>
              <w:pStyle w:val="KeinLeerraum"/>
              <w:rPr>
                <w:b/>
                <w:bCs/>
                <w:sz w:val="22"/>
                <w:szCs w:val="22"/>
                <w:lang w:eastAsia="de-DE"/>
              </w:rPr>
            </w:pPr>
            <w:r w:rsidRPr="00E91435">
              <w:rPr>
                <w:b/>
                <w:bCs/>
                <w:sz w:val="22"/>
                <w:szCs w:val="22"/>
                <w:lang w:eastAsia="de-DE"/>
              </w:rPr>
              <w:t>différenciation</w:t>
            </w:r>
          </w:p>
        </w:tc>
        <w:tc>
          <w:tcPr>
            <w:tcW w:w="1701" w:type="dxa"/>
          </w:tcPr>
          <w:p w14:paraId="7AC42C62" w14:textId="610418D8" w:rsidR="00CE3A65" w:rsidRPr="00E91435" w:rsidRDefault="006655E1" w:rsidP="0001265D">
            <w:pPr>
              <w:pStyle w:val="KeinLeerraum"/>
              <w:rPr>
                <w:b/>
                <w:bCs/>
                <w:sz w:val="22"/>
                <w:szCs w:val="22"/>
                <w:lang w:eastAsia="de-DE"/>
              </w:rPr>
            </w:pPr>
            <w:r>
              <w:rPr>
                <w:b/>
                <w:bCs/>
                <w:sz w:val="22"/>
                <w:szCs w:val="22"/>
                <w:lang w:eastAsia="de-DE"/>
              </w:rPr>
              <w:t>matériel</w:t>
            </w:r>
          </w:p>
        </w:tc>
        <w:tc>
          <w:tcPr>
            <w:tcW w:w="567" w:type="dxa"/>
          </w:tcPr>
          <w:p w14:paraId="2184F04C" w14:textId="5A9755D1" w:rsidR="00CE3A65" w:rsidRPr="00E91435" w:rsidRDefault="00CE3A65" w:rsidP="0001265D">
            <w:pPr>
              <w:pStyle w:val="KeinLeerraum"/>
              <w:rPr>
                <w:b/>
                <w:bCs/>
                <w:sz w:val="22"/>
                <w:szCs w:val="22"/>
                <w:lang w:eastAsia="de-DE"/>
              </w:rPr>
            </w:pPr>
          </w:p>
        </w:tc>
      </w:tr>
      <w:tr w:rsidR="00CE3A65" w:rsidRPr="00E91435" w14:paraId="4933471E" w14:textId="77777777" w:rsidTr="002D590B">
        <w:trPr>
          <w:trHeight w:val="917"/>
        </w:trPr>
        <w:tc>
          <w:tcPr>
            <w:tcW w:w="704" w:type="dxa"/>
            <w:tcBorders>
              <w:bottom w:val="single" w:sz="4" w:space="0" w:color="auto"/>
              <w:right w:val="nil"/>
            </w:tcBorders>
          </w:tcPr>
          <w:p w14:paraId="0ECA91A6" w14:textId="77777777" w:rsidR="00CE3A65" w:rsidRPr="00E91435" w:rsidRDefault="00CE3A65" w:rsidP="0001265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0C423BB0" w14:textId="1CF19EFA" w:rsidR="00CE3A65" w:rsidRPr="00E91435" w:rsidRDefault="6DBC7DC5" w:rsidP="0001265D">
            <w:pPr>
              <w:pStyle w:val="KeinLeerraum"/>
              <w:rPr>
                <w:sz w:val="22"/>
                <w:szCs w:val="22"/>
                <w:lang w:eastAsia="de-DE"/>
              </w:rPr>
            </w:pPr>
            <w:r w:rsidRPr="5A5016F9">
              <w:rPr>
                <w:sz w:val="22"/>
                <w:szCs w:val="22"/>
                <w:lang w:eastAsia="de-DE"/>
              </w:rPr>
              <w:t>EA</w:t>
            </w:r>
          </w:p>
        </w:tc>
        <w:tc>
          <w:tcPr>
            <w:tcW w:w="6662" w:type="dxa"/>
            <w:tcBorders>
              <w:left w:val="single" w:sz="4" w:space="0" w:color="auto"/>
            </w:tcBorders>
          </w:tcPr>
          <w:p w14:paraId="63F8931F" w14:textId="77777777" w:rsidR="00CE3A65" w:rsidRPr="00E91435" w:rsidRDefault="00CE3A65" w:rsidP="0001265D">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AA771B8" w14:textId="244282FB" w:rsidR="00CE3A65" w:rsidRPr="00E91435" w:rsidRDefault="38D5BBF3" w:rsidP="0001265D">
            <w:pPr>
              <w:pStyle w:val="KeinLeerraum"/>
              <w:rPr>
                <w:sz w:val="22"/>
                <w:szCs w:val="22"/>
                <w:lang w:eastAsia="de-DE"/>
              </w:rPr>
            </w:pPr>
            <w:r w:rsidRPr="2B3B5D25">
              <w:rPr>
                <w:sz w:val="22"/>
                <w:szCs w:val="22"/>
                <w:lang w:eastAsia="de-DE"/>
              </w:rPr>
              <w:t xml:space="preserve">Die SuS festigen ihr Gelerntes zur Bildung von </w:t>
            </w:r>
            <w:r w:rsidRPr="2B3B5D25">
              <w:rPr>
                <w:i/>
                <w:iCs/>
                <w:sz w:val="22"/>
                <w:szCs w:val="22"/>
                <w:lang w:eastAsia="de-DE"/>
              </w:rPr>
              <w:t xml:space="preserve">avoir </w:t>
            </w:r>
            <w:r w:rsidRPr="2B3B5D25">
              <w:rPr>
                <w:sz w:val="22"/>
                <w:szCs w:val="22"/>
                <w:lang w:eastAsia="de-DE"/>
              </w:rPr>
              <w:t xml:space="preserve">und </w:t>
            </w:r>
            <w:r w:rsidRPr="2B3B5D25">
              <w:rPr>
                <w:i/>
                <w:iCs/>
                <w:sz w:val="22"/>
                <w:szCs w:val="22"/>
                <w:lang w:eastAsia="de-DE"/>
              </w:rPr>
              <w:t>passé composé</w:t>
            </w:r>
            <w:r w:rsidR="00882BD6">
              <w:rPr>
                <w:i/>
                <w:iCs/>
                <w:sz w:val="22"/>
                <w:szCs w:val="22"/>
                <w:lang w:eastAsia="de-DE"/>
              </w:rPr>
              <w:t xml:space="preserve"> </w:t>
            </w:r>
            <w:r w:rsidR="00882BD6" w:rsidRPr="2B3B5D25">
              <w:rPr>
                <w:sz w:val="22"/>
                <w:szCs w:val="22"/>
                <w:lang w:eastAsia="de-DE"/>
              </w:rPr>
              <w:t xml:space="preserve">mit den 1001-Aufgaben </w:t>
            </w:r>
            <w:r w:rsidR="00882BD6" w:rsidRPr="00DC2FAC">
              <w:rPr>
                <w:rFonts w:cstheme="minorHAnsi"/>
                <w:sz w:val="22"/>
                <w:szCs w:val="22"/>
                <w:lang w:eastAsia="de-DE"/>
              </w:rPr>
              <w:t>«</w:t>
            </w:r>
            <w:r w:rsidR="00882BD6" w:rsidRPr="00DC2FAC">
              <w:rPr>
                <w:rFonts w:cstheme="minorHAnsi"/>
                <w:sz w:val="22"/>
                <w:szCs w:val="22"/>
                <w:lang w:val="de-DE"/>
              </w:rPr>
              <w:t>Entraînez-vous à l’ordinateur</w:t>
            </w:r>
            <w:r w:rsidR="00882BD6" w:rsidRPr="00DC2FAC">
              <w:rPr>
                <w:rFonts w:cstheme="minorHAnsi"/>
                <w:sz w:val="22"/>
                <w:szCs w:val="22"/>
                <w:lang w:eastAsia="de-DE"/>
              </w:rPr>
              <w:t>»</w:t>
            </w:r>
            <w:r w:rsidR="00882BD6">
              <w:rPr>
                <w:rFonts w:cstheme="minorHAnsi"/>
                <w:sz w:val="22"/>
                <w:szCs w:val="22"/>
                <w:lang w:eastAsia="de-DE"/>
              </w:rPr>
              <w:t>,</w:t>
            </w:r>
            <w:r w:rsidR="00882BD6" w:rsidRPr="2B3B5D25">
              <w:rPr>
                <w:sz w:val="22"/>
                <w:szCs w:val="22"/>
                <w:lang w:eastAsia="de-DE"/>
              </w:rPr>
              <w:t xml:space="preserve"> </w:t>
            </w:r>
            <w:r w:rsidR="00882BD6">
              <w:rPr>
                <w:sz w:val="22"/>
                <w:szCs w:val="22"/>
                <w:lang w:eastAsia="de-DE"/>
              </w:rPr>
              <w:br/>
            </w:r>
            <w:r w:rsidR="00882BD6" w:rsidRPr="2B3B5D25">
              <w:rPr>
                <w:sz w:val="22"/>
                <w:szCs w:val="22"/>
                <w:lang w:eastAsia="de-DE"/>
              </w:rPr>
              <w:t>S. 60 und 61</w:t>
            </w:r>
            <w:r w:rsidRPr="2B3B5D25">
              <w:rPr>
                <w:sz w:val="22"/>
                <w:szCs w:val="22"/>
                <w:lang w:eastAsia="de-DE"/>
              </w:rPr>
              <w:t>.</w:t>
            </w:r>
          </w:p>
        </w:tc>
        <w:tc>
          <w:tcPr>
            <w:tcW w:w="4253" w:type="dxa"/>
          </w:tcPr>
          <w:p w14:paraId="730B0885" w14:textId="10B5EFDA" w:rsidR="00CE3A65" w:rsidRPr="00E91435" w:rsidRDefault="00CE3A65" w:rsidP="0001265D">
            <w:pPr>
              <w:pStyle w:val="KeinLeerraum"/>
              <w:rPr>
                <w:sz w:val="22"/>
                <w:szCs w:val="22"/>
                <w:lang w:eastAsia="de-DE"/>
              </w:rPr>
            </w:pPr>
          </w:p>
        </w:tc>
        <w:tc>
          <w:tcPr>
            <w:tcW w:w="1701" w:type="dxa"/>
          </w:tcPr>
          <w:p w14:paraId="1E99D2CF" w14:textId="7D3E3FDD" w:rsidR="00CE3A65" w:rsidRPr="00E91435" w:rsidRDefault="25DCF49A" w:rsidP="5A5016F9">
            <w:pPr>
              <w:pStyle w:val="KeinLeerraum"/>
              <w:rPr>
                <w:sz w:val="22"/>
                <w:szCs w:val="22"/>
                <w:lang w:eastAsia="de-DE"/>
              </w:rPr>
            </w:pPr>
            <w:r w:rsidRPr="5A5016F9">
              <w:rPr>
                <w:i/>
                <w:iCs/>
                <w:sz w:val="22"/>
                <w:szCs w:val="22"/>
                <w:lang w:eastAsia="de-DE"/>
              </w:rPr>
              <w:t xml:space="preserve">magazine </w:t>
            </w:r>
            <w:r w:rsidRPr="5A5016F9">
              <w:rPr>
                <w:sz w:val="22"/>
                <w:szCs w:val="22"/>
                <w:lang w:eastAsia="de-DE"/>
              </w:rPr>
              <w:t>S. 60 und 61</w:t>
            </w:r>
          </w:p>
          <w:p w14:paraId="03289C6F" w14:textId="1DE25431" w:rsidR="00CE3A65" w:rsidRPr="00E91435" w:rsidRDefault="25DCF49A" w:rsidP="0001265D">
            <w:pPr>
              <w:pStyle w:val="KeinLeerraum"/>
              <w:rPr>
                <w:sz w:val="22"/>
                <w:szCs w:val="22"/>
                <w:lang w:eastAsia="de-DE"/>
              </w:rPr>
            </w:pPr>
            <w:r w:rsidRPr="5A5016F9">
              <w:rPr>
                <w:sz w:val="22"/>
                <w:szCs w:val="22"/>
                <w:lang w:eastAsia="de-DE"/>
              </w:rPr>
              <w:t>Computer</w:t>
            </w:r>
          </w:p>
        </w:tc>
        <w:tc>
          <w:tcPr>
            <w:tcW w:w="567" w:type="dxa"/>
          </w:tcPr>
          <w:p w14:paraId="0952D147" w14:textId="0B52D100" w:rsidR="00CE3A65" w:rsidRPr="00E91435" w:rsidRDefault="00CE3A65" w:rsidP="0001265D">
            <w:pPr>
              <w:pStyle w:val="KeinLeerraum"/>
              <w:rPr>
                <w:sz w:val="22"/>
                <w:szCs w:val="22"/>
                <w:lang w:eastAsia="de-DE"/>
              </w:rPr>
            </w:pPr>
          </w:p>
        </w:tc>
      </w:tr>
      <w:tr w:rsidR="00CE3A65" w:rsidRPr="00E91435" w14:paraId="1A0D70F7" w14:textId="77777777" w:rsidTr="002D590B">
        <w:trPr>
          <w:trHeight w:val="917"/>
        </w:trPr>
        <w:tc>
          <w:tcPr>
            <w:tcW w:w="704" w:type="dxa"/>
            <w:tcBorders>
              <w:right w:val="nil"/>
            </w:tcBorders>
            <w:shd w:val="thinDiagStripe" w:color="AEAAAA" w:themeColor="background2" w:themeShade="BF" w:fill="auto"/>
          </w:tcPr>
          <w:p w14:paraId="13578F17" w14:textId="503254D0" w:rsidR="00CE3A65" w:rsidRPr="00A86EDC" w:rsidRDefault="00A86EDC" w:rsidP="00A86EDC">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B11F99">
              <w:rPr>
                <w:rFonts w:ascii="Calibri" w:eastAsia="Times New Roman" w:hAnsi="Calibri" w:cs="Calibri"/>
                <w:sz w:val="22"/>
                <w:szCs w:val="22"/>
                <w:lang w:eastAsia="de-DE"/>
              </w:rPr>
              <w:t>–3.</w:t>
            </w:r>
            <w:r>
              <w:rPr>
                <w:rFonts w:ascii="Calibri" w:eastAsia="Times New Roman" w:hAnsi="Calibri" w:cs="Calibri"/>
                <w:sz w:val="22"/>
                <w:szCs w:val="22"/>
                <w:lang w:eastAsia="de-DE"/>
              </w:rPr>
              <w:br/>
            </w:r>
          </w:p>
        </w:tc>
        <w:tc>
          <w:tcPr>
            <w:tcW w:w="567" w:type="dxa"/>
            <w:tcBorders>
              <w:right w:val="single" w:sz="4" w:space="0" w:color="auto"/>
            </w:tcBorders>
            <w:shd w:val="clear" w:color="auto" w:fill="auto"/>
          </w:tcPr>
          <w:p w14:paraId="1F3AA699" w14:textId="77777777" w:rsidR="00BC0026" w:rsidRDefault="00BC0026" w:rsidP="0001265D">
            <w:pPr>
              <w:pStyle w:val="KeinLeerraum"/>
              <w:rPr>
                <w:sz w:val="22"/>
                <w:szCs w:val="22"/>
                <w:lang w:eastAsia="de-DE"/>
              </w:rPr>
            </w:pPr>
            <w:r>
              <w:rPr>
                <w:sz w:val="22"/>
                <w:szCs w:val="22"/>
                <w:lang w:eastAsia="de-DE"/>
              </w:rPr>
              <w:t>PL</w:t>
            </w:r>
          </w:p>
          <w:p w14:paraId="42316271" w14:textId="133F652E" w:rsidR="00CE3A65" w:rsidRDefault="00882BD6" w:rsidP="0001265D">
            <w:pPr>
              <w:pStyle w:val="KeinLeerraum"/>
              <w:rPr>
                <w:sz w:val="22"/>
                <w:szCs w:val="22"/>
                <w:lang w:eastAsia="de-DE"/>
              </w:rPr>
            </w:pPr>
            <w:r>
              <w:rPr>
                <w:sz w:val="22"/>
                <w:szCs w:val="22"/>
                <w:lang w:eastAsia="de-DE"/>
              </w:rPr>
              <w:br/>
            </w:r>
            <w:r>
              <w:rPr>
                <w:sz w:val="22"/>
                <w:szCs w:val="22"/>
                <w:lang w:eastAsia="de-DE"/>
              </w:rPr>
              <w:br/>
            </w:r>
            <w:r>
              <w:rPr>
                <w:sz w:val="22"/>
                <w:szCs w:val="22"/>
                <w:lang w:eastAsia="de-DE"/>
              </w:rPr>
              <w:br/>
            </w:r>
            <w:r>
              <w:rPr>
                <w:sz w:val="22"/>
                <w:szCs w:val="22"/>
                <w:lang w:eastAsia="de-DE"/>
              </w:rPr>
              <w:br/>
            </w:r>
            <w:r w:rsidR="00BC0026">
              <w:rPr>
                <w:sz w:val="22"/>
                <w:szCs w:val="22"/>
                <w:lang w:eastAsia="de-DE"/>
              </w:rPr>
              <w:t>EA</w:t>
            </w:r>
          </w:p>
          <w:p w14:paraId="211926EC" w14:textId="63793254" w:rsidR="000E339D" w:rsidRPr="00BD3ECB" w:rsidRDefault="000E339D" w:rsidP="0001265D">
            <w:pPr>
              <w:pStyle w:val="KeinLeerraum"/>
              <w:rPr>
                <w:strike/>
                <w:sz w:val="22"/>
                <w:szCs w:val="22"/>
                <w:lang w:eastAsia="de-DE"/>
              </w:rPr>
            </w:pPr>
          </w:p>
        </w:tc>
        <w:tc>
          <w:tcPr>
            <w:tcW w:w="6662" w:type="dxa"/>
            <w:tcBorders>
              <w:left w:val="single" w:sz="4" w:space="0" w:color="auto"/>
            </w:tcBorders>
          </w:tcPr>
          <w:p w14:paraId="67368CF4" w14:textId="71163A16" w:rsidR="00CE3A65" w:rsidRPr="00D24411" w:rsidRDefault="150ED999" w:rsidP="5A5016F9">
            <w:pPr>
              <w:pStyle w:val="KeinLeerraum"/>
              <w:rPr>
                <w:sz w:val="22"/>
                <w:szCs w:val="22"/>
                <w:lang w:eastAsia="de-DE"/>
              </w:rPr>
            </w:pPr>
            <w:r w:rsidRPr="5A5016F9">
              <w:rPr>
                <w:sz w:val="22"/>
                <w:szCs w:val="22"/>
                <w:lang w:eastAsia="de-DE"/>
              </w:rPr>
              <w:t>Im Plenum wird das Vorgehen für die ersten drei Aufgaben besprochen</w:t>
            </w:r>
            <w:r w:rsidR="00882BD6">
              <w:rPr>
                <w:sz w:val="22"/>
                <w:szCs w:val="22"/>
                <w:lang w:eastAsia="de-DE"/>
              </w:rPr>
              <w:t>:</w:t>
            </w:r>
            <w:r w:rsidRPr="5A5016F9">
              <w:rPr>
                <w:sz w:val="22"/>
                <w:szCs w:val="22"/>
                <w:lang w:eastAsia="de-DE"/>
              </w:rPr>
              <w:t xml:space="preserve"> In Nr. 1 bis 3 sollen die SuS </w:t>
            </w:r>
            <w:r w:rsidR="6C0380FA" w:rsidRPr="5A5016F9">
              <w:rPr>
                <w:sz w:val="22"/>
                <w:szCs w:val="22"/>
                <w:lang w:eastAsia="de-DE"/>
              </w:rPr>
              <w:t>die Sätze hören und lesen und jeweils einen</w:t>
            </w:r>
            <w:r w:rsidRPr="5A5016F9">
              <w:rPr>
                <w:sz w:val="22"/>
                <w:szCs w:val="22"/>
                <w:lang w:eastAsia="de-DE"/>
              </w:rPr>
              <w:t xml:space="preserve"> für ihre</w:t>
            </w:r>
            <w:r w:rsidR="12C04426" w:rsidRPr="5A5016F9">
              <w:rPr>
                <w:sz w:val="22"/>
                <w:szCs w:val="22"/>
                <w:lang w:eastAsia="de-DE"/>
              </w:rPr>
              <w:t>n Streich</w:t>
            </w:r>
            <w:r w:rsidRPr="5A5016F9">
              <w:rPr>
                <w:sz w:val="22"/>
                <w:szCs w:val="22"/>
                <w:lang w:eastAsia="de-DE"/>
              </w:rPr>
              <w:t xml:space="preserve"> auswählen</w:t>
            </w:r>
            <w:r w:rsidR="066ABF47" w:rsidRPr="5A5016F9">
              <w:rPr>
                <w:sz w:val="22"/>
                <w:szCs w:val="22"/>
                <w:lang w:eastAsia="de-DE"/>
              </w:rPr>
              <w:t xml:space="preserve"> und markieren</w:t>
            </w:r>
            <w:r w:rsidRPr="5A5016F9">
              <w:rPr>
                <w:sz w:val="22"/>
                <w:szCs w:val="22"/>
                <w:lang w:eastAsia="de-DE"/>
              </w:rPr>
              <w:t xml:space="preserve">. </w:t>
            </w:r>
          </w:p>
          <w:p w14:paraId="5CF6DCBC" w14:textId="23E81D05" w:rsidR="00CE3A65" w:rsidRPr="00D24411" w:rsidRDefault="2E2C66B4" w:rsidP="00EB4BE4">
            <w:pPr>
              <w:pStyle w:val="KeinLeerraum"/>
              <w:rPr>
                <w:sz w:val="22"/>
                <w:szCs w:val="22"/>
                <w:lang w:eastAsia="de-DE"/>
              </w:rPr>
            </w:pPr>
            <w:r w:rsidRPr="2B3B5D25">
              <w:rPr>
                <w:sz w:val="22"/>
                <w:szCs w:val="22"/>
                <w:lang w:eastAsia="de-DE"/>
              </w:rPr>
              <w:t>I</w:t>
            </w:r>
            <w:r w:rsidR="6D177422" w:rsidRPr="2B3B5D25">
              <w:rPr>
                <w:sz w:val="22"/>
                <w:szCs w:val="22"/>
                <w:lang w:eastAsia="de-DE"/>
              </w:rPr>
              <w:t xml:space="preserve">n Nr. 2 </w:t>
            </w:r>
            <w:r w:rsidR="220AD09D" w:rsidRPr="2B3B5D25">
              <w:rPr>
                <w:sz w:val="22"/>
                <w:szCs w:val="22"/>
                <w:lang w:eastAsia="de-DE"/>
              </w:rPr>
              <w:t xml:space="preserve">muss zusätzlich noch die Person ergänzt werden, der der Streich gespielt wird. </w:t>
            </w:r>
            <w:r w:rsidR="73BECC43" w:rsidRPr="2B3B5D25">
              <w:rPr>
                <w:sz w:val="22"/>
                <w:szCs w:val="22"/>
                <w:lang w:eastAsia="de-DE"/>
              </w:rPr>
              <w:t>Notiz mit Büroklammer lesen.</w:t>
            </w:r>
            <w:r w:rsidR="00BC0026">
              <w:br/>
            </w:r>
            <w:r w:rsidR="220AD09D" w:rsidRPr="2B3B5D25">
              <w:rPr>
                <w:sz w:val="22"/>
                <w:szCs w:val="22"/>
                <w:lang w:eastAsia="de-DE"/>
              </w:rPr>
              <w:t>Die SuS arbeiten individuell an den Aufgaben.</w:t>
            </w:r>
          </w:p>
        </w:tc>
        <w:tc>
          <w:tcPr>
            <w:tcW w:w="4253" w:type="dxa"/>
          </w:tcPr>
          <w:p w14:paraId="057F1090" w14:textId="0EB479A1" w:rsidR="00CE3A65" w:rsidRPr="009B36FA" w:rsidRDefault="009B36FA" w:rsidP="0001265D">
            <w:pPr>
              <w:pStyle w:val="KeinLeerraum"/>
              <w:rPr>
                <w:sz w:val="22"/>
                <w:szCs w:val="22"/>
                <w:lang w:eastAsia="de-DE"/>
              </w:rPr>
            </w:pPr>
            <w:r w:rsidRPr="00364ED2">
              <w:rPr>
                <w:sz w:val="22"/>
                <w:szCs w:val="22"/>
                <w:lang w:eastAsia="de-DE"/>
              </w:rPr>
              <w:t xml:space="preserve">Der Streich wird gemeinsam für die ganze Gruppe zusammengesetzt. Die LP unterstützt und macht Vorschläge. </w:t>
            </w:r>
          </w:p>
        </w:tc>
        <w:tc>
          <w:tcPr>
            <w:tcW w:w="1701" w:type="dxa"/>
          </w:tcPr>
          <w:p w14:paraId="7D500E03" w14:textId="0C7E7220" w:rsidR="00CE3A65" w:rsidRDefault="00B435BA"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S. 3</w:t>
            </w:r>
            <w:r w:rsidR="00D24411">
              <w:rPr>
                <w:sz w:val="22"/>
                <w:szCs w:val="22"/>
                <w:lang w:eastAsia="de-DE"/>
              </w:rPr>
              <w:t>4 und 35</w:t>
            </w:r>
          </w:p>
          <w:p w14:paraId="6931B912" w14:textId="01EA0F89" w:rsidR="00B435BA" w:rsidRDefault="5996230C" w:rsidP="0001265D">
            <w:pPr>
              <w:pStyle w:val="KeinLeerraum"/>
              <w:rPr>
                <w:sz w:val="22"/>
                <w:szCs w:val="22"/>
                <w:lang w:eastAsia="de-DE"/>
              </w:rPr>
            </w:pPr>
            <w:r w:rsidRPr="5A5016F9">
              <w:rPr>
                <w:sz w:val="22"/>
                <w:szCs w:val="22"/>
                <w:lang w:eastAsia="de-DE"/>
              </w:rPr>
              <w:t>Track</w:t>
            </w:r>
            <w:r w:rsidR="005742F2">
              <w:rPr>
                <w:sz w:val="22"/>
                <w:szCs w:val="22"/>
                <w:lang w:eastAsia="de-DE"/>
              </w:rPr>
              <w:t>s</w:t>
            </w:r>
            <w:r w:rsidRPr="5A5016F9">
              <w:rPr>
                <w:sz w:val="22"/>
                <w:szCs w:val="22"/>
                <w:lang w:eastAsia="de-DE"/>
              </w:rPr>
              <w:t xml:space="preserve"> </w:t>
            </w:r>
            <w:r w:rsidR="1BA2FDA4" w:rsidRPr="5A5016F9">
              <w:rPr>
                <w:sz w:val="22"/>
                <w:szCs w:val="22"/>
                <w:lang w:eastAsia="de-DE"/>
              </w:rPr>
              <w:t>26 bis 32</w:t>
            </w:r>
          </w:p>
          <w:p w14:paraId="1E35140D" w14:textId="77777777" w:rsidR="00D21C43" w:rsidRDefault="00B46016" w:rsidP="00F16B6B">
            <w:pPr>
              <w:pStyle w:val="KeinLeerraum"/>
              <w:rPr>
                <w:sz w:val="22"/>
                <w:szCs w:val="22"/>
                <w:lang w:eastAsia="de-DE"/>
              </w:rPr>
            </w:pPr>
            <w:r>
              <w:rPr>
                <w:sz w:val="22"/>
                <w:szCs w:val="22"/>
                <w:lang w:eastAsia="de-DE"/>
              </w:rPr>
              <w:t>Computer</w:t>
            </w:r>
          </w:p>
          <w:p w14:paraId="66D572AB" w14:textId="5AF3A550" w:rsidR="00F16B6B" w:rsidRPr="00E91435" w:rsidRDefault="00F16B6B" w:rsidP="00F16B6B">
            <w:pPr>
              <w:pStyle w:val="KeinLeerraum"/>
              <w:rPr>
                <w:sz w:val="22"/>
                <w:szCs w:val="22"/>
                <w:lang w:eastAsia="de-DE"/>
              </w:rPr>
            </w:pPr>
            <w:r>
              <w:rPr>
                <w:sz w:val="22"/>
                <w:szCs w:val="22"/>
                <w:lang w:eastAsia="de-DE"/>
              </w:rPr>
              <w:t>Marker</w:t>
            </w:r>
          </w:p>
        </w:tc>
        <w:tc>
          <w:tcPr>
            <w:tcW w:w="567" w:type="dxa"/>
          </w:tcPr>
          <w:p w14:paraId="76AB05E1" w14:textId="20BD7459" w:rsidR="00CE3A65" w:rsidRPr="00E91435" w:rsidRDefault="00ED2E1C" w:rsidP="0001265D">
            <w:pPr>
              <w:pStyle w:val="KeinLeerraum"/>
              <w:rPr>
                <w:sz w:val="22"/>
                <w:szCs w:val="22"/>
                <w:lang w:eastAsia="de-DE"/>
              </w:rPr>
            </w:pPr>
            <w:r>
              <w:rPr>
                <w:sz w:val="22"/>
                <w:szCs w:val="22"/>
                <w:lang w:eastAsia="de-DE"/>
              </w:rPr>
              <w:t>30</w:t>
            </w:r>
            <w:r w:rsidR="00CE3A65" w:rsidRPr="00E91435">
              <w:rPr>
                <w:sz w:val="22"/>
                <w:szCs w:val="22"/>
                <w:lang w:eastAsia="de-DE"/>
              </w:rPr>
              <w:t>’</w:t>
            </w:r>
          </w:p>
        </w:tc>
      </w:tr>
      <w:tr w:rsidR="00CE3A65" w:rsidRPr="00E91435" w14:paraId="2536590E" w14:textId="77777777" w:rsidTr="002D590B">
        <w:trPr>
          <w:trHeight w:val="917"/>
        </w:trPr>
        <w:tc>
          <w:tcPr>
            <w:tcW w:w="704" w:type="dxa"/>
            <w:tcBorders>
              <w:right w:val="nil"/>
            </w:tcBorders>
            <w:shd w:val="thinDiagStripe" w:color="AEAAAA" w:themeColor="background2" w:themeShade="BF" w:fill="auto"/>
          </w:tcPr>
          <w:p w14:paraId="279EA53B" w14:textId="57E3E11D" w:rsidR="00CE3A65" w:rsidRPr="00E91435" w:rsidRDefault="000E339D"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r w:rsidR="00CE3A65" w:rsidRPr="00E91435">
              <w:rPr>
                <w:rFonts w:ascii="Calibri" w:eastAsia="Times New Roman" w:hAnsi="Calibri" w:cs="Calibri"/>
                <w:sz w:val="22"/>
                <w:szCs w:val="22"/>
                <w:lang w:eastAsia="de-DE"/>
              </w:rPr>
              <w:t xml:space="preserve">. </w:t>
            </w:r>
          </w:p>
        </w:tc>
        <w:tc>
          <w:tcPr>
            <w:tcW w:w="567" w:type="dxa"/>
            <w:tcBorders>
              <w:right w:val="single" w:sz="4" w:space="0" w:color="auto"/>
            </w:tcBorders>
            <w:shd w:val="clear" w:color="auto" w:fill="auto"/>
          </w:tcPr>
          <w:p w14:paraId="075B013F" w14:textId="77777777" w:rsidR="000E339D" w:rsidRDefault="000E339D" w:rsidP="0001265D">
            <w:pPr>
              <w:pStyle w:val="KeinLeerraum"/>
              <w:rPr>
                <w:sz w:val="22"/>
                <w:szCs w:val="22"/>
                <w:lang w:eastAsia="de-DE"/>
              </w:rPr>
            </w:pPr>
            <w:r>
              <w:rPr>
                <w:sz w:val="22"/>
                <w:szCs w:val="22"/>
                <w:lang w:eastAsia="de-DE"/>
              </w:rPr>
              <w:t>EA</w:t>
            </w:r>
          </w:p>
          <w:p w14:paraId="0C359B02" w14:textId="72B1274E" w:rsidR="00CE3A65" w:rsidRPr="00E91435" w:rsidRDefault="000E339D" w:rsidP="0001265D">
            <w:pPr>
              <w:pStyle w:val="KeinLeerraum"/>
              <w:rPr>
                <w:sz w:val="22"/>
                <w:szCs w:val="22"/>
                <w:lang w:eastAsia="de-DE"/>
              </w:rPr>
            </w:pPr>
            <w:r>
              <w:rPr>
                <w:sz w:val="22"/>
                <w:szCs w:val="22"/>
                <w:lang w:eastAsia="de-DE"/>
              </w:rPr>
              <w:t>GA</w:t>
            </w:r>
            <w:r>
              <w:rPr>
                <w:sz w:val="22"/>
                <w:szCs w:val="22"/>
                <w:lang w:eastAsia="de-DE"/>
              </w:rPr>
              <w:br/>
            </w:r>
          </w:p>
        </w:tc>
        <w:tc>
          <w:tcPr>
            <w:tcW w:w="6662" w:type="dxa"/>
            <w:tcBorders>
              <w:left w:val="single" w:sz="4" w:space="0" w:color="auto"/>
            </w:tcBorders>
          </w:tcPr>
          <w:p w14:paraId="7F8855A5" w14:textId="3CF39DF7" w:rsidR="00CE3A65" w:rsidRPr="00E91435" w:rsidRDefault="001912F7" w:rsidP="008D084A">
            <w:pPr>
              <w:pStyle w:val="KeinLeerraum"/>
              <w:rPr>
                <w:sz w:val="22"/>
                <w:szCs w:val="22"/>
                <w:lang w:eastAsia="de-DE"/>
              </w:rPr>
            </w:pPr>
            <w:r>
              <w:rPr>
                <w:sz w:val="22"/>
                <w:szCs w:val="22"/>
                <w:lang w:eastAsia="de-DE"/>
              </w:rPr>
              <w:t xml:space="preserve">Die SuS üben, ihre Geschichte verständlich vorzutragen. </w:t>
            </w:r>
          </w:p>
        </w:tc>
        <w:tc>
          <w:tcPr>
            <w:tcW w:w="4253" w:type="dxa"/>
          </w:tcPr>
          <w:p w14:paraId="2C4A8471" w14:textId="27C184DB" w:rsidR="00CE3A65" w:rsidRPr="00E91435" w:rsidRDefault="00882BD6" w:rsidP="001912F7">
            <w:pPr>
              <w:pStyle w:val="KeinLeerraum"/>
              <w:rPr>
                <w:sz w:val="22"/>
                <w:szCs w:val="22"/>
                <w:lang w:eastAsia="de-DE"/>
              </w:rPr>
            </w:pPr>
            <w:r>
              <w:rPr>
                <w:sz w:val="22"/>
                <w:szCs w:val="22"/>
                <w:lang w:eastAsia="de-DE"/>
              </w:rPr>
              <w:t>Gleiches</w:t>
            </w:r>
            <w:r w:rsidR="00684745">
              <w:rPr>
                <w:sz w:val="22"/>
                <w:szCs w:val="22"/>
                <w:lang w:eastAsia="de-DE"/>
              </w:rPr>
              <w:t xml:space="preserve"> Vorgehen, jedoch üben die SuS zunächst nur einzelne Sätze und lesen</w:t>
            </w:r>
            <w:r>
              <w:rPr>
                <w:sz w:val="22"/>
                <w:szCs w:val="22"/>
                <w:lang w:eastAsia="de-DE"/>
              </w:rPr>
              <w:t xml:space="preserve"> sie</w:t>
            </w:r>
            <w:r w:rsidR="00684745">
              <w:rPr>
                <w:sz w:val="22"/>
                <w:szCs w:val="22"/>
                <w:lang w:eastAsia="de-DE"/>
              </w:rPr>
              <w:t xml:space="preserve"> in Gruppen vor.</w:t>
            </w:r>
          </w:p>
        </w:tc>
        <w:tc>
          <w:tcPr>
            <w:tcW w:w="1701" w:type="dxa"/>
          </w:tcPr>
          <w:p w14:paraId="7AC51357" w14:textId="77777777" w:rsidR="001912F7" w:rsidRDefault="001912F7" w:rsidP="001912F7">
            <w:pPr>
              <w:pStyle w:val="KeinLeerraum"/>
              <w:rPr>
                <w:sz w:val="22"/>
                <w:szCs w:val="22"/>
                <w:lang w:eastAsia="de-DE"/>
              </w:rPr>
            </w:pPr>
            <w:r w:rsidRPr="00EC0D4C">
              <w:rPr>
                <w:i/>
                <w:iCs/>
                <w:sz w:val="22"/>
                <w:szCs w:val="22"/>
                <w:lang w:eastAsia="de-DE"/>
              </w:rPr>
              <w:t>magazine</w:t>
            </w:r>
            <w:r>
              <w:rPr>
                <w:sz w:val="22"/>
                <w:szCs w:val="22"/>
                <w:lang w:eastAsia="de-DE"/>
              </w:rPr>
              <w:t xml:space="preserve"> S. 34 und 35</w:t>
            </w:r>
          </w:p>
          <w:p w14:paraId="7583FCB8" w14:textId="0B62A63B" w:rsidR="001912F7" w:rsidRDefault="72A0D8C6" w:rsidP="001912F7">
            <w:pPr>
              <w:pStyle w:val="KeinLeerraum"/>
              <w:rPr>
                <w:sz w:val="22"/>
                <w:szCs w:val="22"/>
                <w:lang w:eastAsia="de-DE"/>
              </w:rPr>
            </w:pPr>
            <w:r w:rsidRPr="5A5016F9">
              <w:rPr>
                <w:sz w:val="22"/>
                <w:szCs w:val="22"/>
                <w:lang w:eastAsia="de-DE"/>
              </w:rPr>
              <w:t>Track</w:t>
            </w:r>
            <w:r w:rsidR="005742F2">
              <w:rPr>
                <w:sz w:val="22"/>
                <w:szCs w:val="22"/>
                <w:lang w:eastAsia="de-DE"/>
              </w:rPr>
              <w:t>s</w:t>
            </w:r>
            <w:r w:rsidRPr="5A5016F9">
              <w:rPr>
                <w:sz w:val="22"/>
                <w:szCs w:val="22"/>
                <w:lang w:eastAsia="de-DE"/>
              </w:rPr>
              <w:t xml:space="preserve"> 26 bis 32</w:t>
            </w:r>
          </w:p>
          <w:p w14:paraId="71726458" w14:textId="63831275" w:rsidR="00CE3A65" w:rsidRPr="00E91435" w:rsidRDefault="001912F7" w:rsidP="001912F7">
            <w:pPr>
              <w:pStyle w:val="KeinLeerraum"/>
              <w:rPr>
                <w:sz w:val="22"/>
                <w:szCs w:val="22"/>
                <w:lang w:eastAsia="de-DE"/>
              </w:rPr>
            </w:pPr>
            <w:r>
              <w:rPr>
                <w:sz w:val="22"/>
                <w:szCs w:val="22"/>
                <w:lang w:eastAsia="de-DE"/>
              </w:rPr>
              <w:t>Computer</w:t>
            </w:r>
          </w:p>
        </w:tc>
        <w:tc>
          <w:tcPr>
            <w:tcW w:w="567" w:type="dxa"/>
          </w:tcPr>
          <w:p w14:paraId="41C7B34D" w14:textId="0A5EC9DA" w:rsidR="00CE3A65" w:rsidRPr="00E91435" w:rsidRDefault="00CE3A65" w:rsidP="0001265D">
            <w:pPr>
              <w:pStyle w:val="KeinLeerraum"/>
              <w:rPr>
                <w:sz w:val="22"/>
                <w:szCs w:val="22"/>
                <w:lang w:eastAsia="de-DE"/>
              </w:rPr>
            </w:pPr>
            <w:r w:rsidRPr="00E91435">
              <w:rPr>
                <w:sz w:val="22"/>
                <w:szCs w:val="22"/>
                <w:lang w:eastAsia="de-DE"/>
              </w:rPr>
              <w:t>10’</w:t>
            </w:r>
          </w:p>
        </w:tc>
      </w:tr>
      <w:tr w:rsidR="00CE3A65" w:rsidRPr="00E91435" w14:paraId="1D7EA332" w14:textId="77777777" w:rsidTr="002D590B">
        <w:trPr>
          <w:trHeight w:val="653"/>
        </w:trPr>
        <w:tc>
          <w:tcPr>
            <w:tcW w:w="704" w:type="dxa"/>
            <w:tcBorders>
              <w:right w:val="nil"/>
            </w:tcBorders>
          </w:tcPr>
          <w:p w14:paraId="037F85D5" w14:textId="03DCB5F1" w:rsidR="00CE3A65" w:rsidRPr="00E91435" w:rsidRDefault="00CE3A65" w:rsidP="0001265D">
            <w:pPr>
              <w:spacing w:before="100" w:beforeAutospacing="1" w:after="100" w:afterAutospacing="1"/>
              <w:rPr>
                <w:rFonts w:ascii="Calibri" w:eastAsia="Times New Roman" w:hAnsi="Calibri" w:cs="Calibri"/>
                <w:sz w:val="22"/>
                <w:szCs w:val="22"/>
                <w:lang w:eastAsia="de-DE"/>
              </w:rPr>
            </w:pPr>
          </w:p>
        </w:tc>
        <w:tc>
          <w:tcPr>
            <w:tcW w:w="567" w:type="dxa"/>
            <w:tcBorders>
              <w:right w:val="single" w:sz="4" w:space="0" w:color="auto"/>
            </w:tcBorders>
            <w:shd w:val="clear" w:color="auto" w:fill="auto"/>
          </w:tcPr>
          <w:p w14:paraId="4E3DF207" w14:textId="3E21CF8C" w:rsidR="00CE3A65" w:rsidRPr="00E91435" w:rsidRDefault="00BF1D71" w:rsidP="0001265D">
            <w:pPr>
              <w:pStyle w:val="KeinLeerraum"/>
              <w:rPr>
                <w:sz w:val="22"/>
                <w:szCs w:val="22"/>
                <w:lang w:eastAsia="de-DE"/>
              </w:rPr>
            </w:pPr>
            <w:r>
              <w:rPr>
                <w:sz w:val="22"/>
                <w:szCs w:val="22"/>
                <w:lang w:eastAsia="de-DE"/>
              </w:rPr>
              <w:t>PL</w:t>
            </w:r>
          </w:p>
        </w:tc>
        <w:tc>
          <w:tcPr>
            <w:tcW w:w="6662" w:type="dxa"/>
            <w:tcBorders>
              <w:left w:val="single" w:sz="4" w:space="0" w:color="auto"/>
            </w:tcBorders>
          </w:tcPr>
          <w:p w14:paraId="6AFD8218" w14:textId="76EA8CD2" w:rsidR="00CE3A65" w:rsidRPr="00E91435" w:rsidRDefault="00CE3A65" w:rsidP="008D084A">
            <w:pPr>
              <w:pStyle w:val="KeinLeerraum"/>
              <w:rPr>
                <w:sz w:val="22"/>
                <w:szCs w:val="22"/>
                <w:u w:val="single"/>
                <w:lang w:eastAsia="de-DE"/>
              </w:rPr>
            </w:pPr>
            <w:r w:rsidRPr="00E91435">
              <w:rPr>
                <w:sz w:val="22"/>
                <w:szCs w:val="22"/>
                <w:u w:val="single"/>
                <w:lang w:eastAsia="de-DE"/>
              </w:rPr>
              <w:t>Ausklang</w:t>
            </w:r>
            <w:r w:rsidRPr="00C85D2E">
              <w:rPr>
                <w:sz w:val="22"/>
                <w:szCs w:val="22"/>
                <w:lang w:eastAsia="de-DE"/>
              </w:rPr>
              <w:t>:</w:t>
            </w:r>
          </w:p>
          <w:p w14:paraId="397AD27B" w14:textId="3268C83A" w:rsidR="00CE3A65" w:rsidRPr="00E91435" w:rsidRDefault="00CE3A65" w:rsidP="008D084A">
            <w:pPr>
              <w:pStyle w:val="KeinLeerraum"/>
              <w:rPr>
                <w:sz w:val="22"/>
                <w:szCs w:val="22"/>
                <w:lang w:eastAsia="de-DE"/>
              </w:rPr>
            </w:pPr>
            <w:r w:rsidRPr="00E91435">
              <w:rPr>
                <w:sz w:val="22"/>
                <w:szCs w:val="22"/>
                <w:lang w:eastAsia="de-DE"/>
              </w:rPr>
              <w:t xml:space="preserve">Die SuS präsentieren </w:t>
            </w:r>
            <w:r w:rsidR="00B36A8E">
              <w:rPr>
                <w:sz w:val="22"/>
                <w:szCs w:val="22"/>
                <w:lang w:eastAsia="de-DE"/>
              </w:rPr>
              <w:t>einen ihrer Sätze</w:t>
            </w:r>
            <w:r w:rsidR="00BF1D71">
              <w:rPr>
                <w:sz w:val="22"/>
                <w:szCs w:val="22"/>
                <w:lang w:eastAsia="de-DE"/>
              </w:rPr>
              <w:t xml:space="preserve"> aus Nr. 1 bis 3</w:t>
            </w:r>
            <w:r w:rsidR="00B36A8E">
              <w:rPr>
                <w:sz w:val="22"/>
                <w:szCs w:val="22"/>
                <w:lang w:eastAsia="de-DE"/>
              </w:rPr>
              <w:t>.</w:t>
            </w:r>
          </w:p>
        </w:tc>
        <w:tc>
          <w:tcPr>
            <w:tcW w:w="4253" w:type="dxa"/>
          </w:tcPr>
          <w:p w14:paraId="37E98DA7" w14:textId="40C95AA3" w:rsidR="00CE3A65" w:rsidRPr="00E91435" w:rsidRDefault="00CE3A65" w:rsidP="0065201D">
            <w:pPr>
              <w:pStyle w:val="KeinLeerraum"/>
              <w:rPr>
                <w:sz w:val="22"/>
                <w:szCs w:val="22"/>
                <w:lang w:eastAsia="de-DE"/>
              </w:rPr>
            </w:pPr>
          </w:p>
        </w:tc>
        <w:tc>
          <w:tcPr>
            <w:tcW w:w="1701" w:type="dxa"/>
          </w:tcPr>
          <w:p w14:paraId="10251343" w14:textId="5BB5716B" w:rsidR="00CE3A65" w:rsidRPr="00E91435" w:rsidRDefault="00FD76A7" w:rsidP="0001265D">
            <w:pPr>
              <w:pStyle w:val="KeinLeerraum"/>
              <w:rPr>
                <w:sz w:val="22"/>
                <w:szCs w:val="22"/>
                <w:lang w:eastAsia="de-DE"/>
              </w:rPr>
            </w:pPr>
            <w:r w:rsidRPr="00EC0D4C">
              <w:rPr>
                <w:i/>
                <w:iCs/>
                <w:sz w:val="22"/>
                <w:szCs w:val="22"/>
                <w:lang w:eastAsia="de-DE"/>
              </w:rPr>
              <w:t>magazine</w:t>
            </w:r>
            <w:r>
              <w:rPr>
                <w:sz w:val="22"/>
                <w:szCs w:val="22"/>
                <w:lang w:eastAsia="de-DE"/>
              </w:rPr>
              <w:t xml:space="preserve"> S. </w:t>
            </w:r>
            <w:r w:rsidR="00BF1D71">
              <w:rPr>
                <w:sz w:val="22"/>
                <w:szCs w:val="22"/>
                <w:lang w:eastAsia="de-DE"/>
              </w:rPr>
              <w:t>34 und 35</w:t>
            </w:r>
          </w:p>
        </w:tc>
        <w:tc>
          <w:tcPr>
            <w:tcW w:w="567" w:type="dxa"/>
          </w:tcPr>
          <w:p w14:paraId="15EC18C3" w14:textId="2498ACAC" w:rsidR="00CE3A65" w:rsidRPr="00E91435" w:rsidRDefault="00CE3A65" w:rsidP="0001265D">
            <w:pPr>
              <w:pStyle w:val="KeinLeerraum"/>
              <w:rPr>
                <w:sz w:val="22"/>
                <w:szCs w:val="22"/>
                <w:lang w:eastAsia="de-DE"/>
              </w:rPr>
            </w:pPr>
          </w:p>
        </w:tc>
      </w:tr>
    </w:tbl>
    <w:p w14:paraId="54C4CF16" w14:textId="77777777" w:rsidR="00362403" w:rsidRPr="00E91435" w:rsidRDefault="00362403" w:rsidP="00FB6133">
      <w:pPr>
        <w:pStyle w:val="KeinLeerraum"/>
        <w:rPr>
          <w:b/>
          <w:bCs/>
          <w:sz w:val="22"/>
          <w:szCs w:val="22"/>
          <w:lang w:eastAsia="de-DE"/>
        </w:rPr>
      </w:pPr>
    </w:p>
    <w:p w14:paraId="770B31EC" w14:textId="77777777" w:rsidR="00807CDF" w:rsidRPr="002E3306" w:rsidRDefault="00807CDF">
      <w:pPr>
        <w:rPr>
          <w:rFonts w:eastAsiaTheme="minorHAnsi"/>
          <w:b/>
          <w:bCs/>
          <w:sz w:val="22"/>
          <w:szCs w:val="22"/>
          <w:lang w:eastAsia="de-DE"/>
        </w:rPr>
      </w:pPr>
      <w:r w:rsidRPr="002E3306">
        <w:rPr>
          <w:b/>
          <w:bCs/>
          <w:sz w:val="22"/>
          <w:szCs w:val="22"/>
          <w:lang w:eastAsia="de-DE"/>
        </w:rPr>
        <w:br w:type="page"/>
      </w:r>
    </w:p>
    <w:p w14:paraId="525F7F10" w14:textId="77777777" w:rsidR="00417AB5" w:rsidRPr="00D21518" w:rsidRDefault="00417AB5" w:rsidP="00417AB5">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349A6773" w14:textId="13BD733A" w:rsidR="00417AB5" w:rsidRDefault="00417AB5" w:rsidP="00417AB5">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H</w:t>
      </w:r>
      <w:r w:rsidRPr="00E91435">
        <w:rPr>
          <w:b/>
          <w:bCs/>
          <w:sz w:val="22"/>
          <w:szCs w:val="22"/>
          <w:lang w:eastAsia="de-DE"/>
        </w:rPr>
        <w:t xml:space="preserve">: </w:t>
      </w:r>
      <w:r>
        <w:rPr>
          <w:b/>
          <w:bCs/>
          <w:sz w:val="22"/>
          <w:szCs w:val="22"/>
          <w:lang w:eastAsia="de-DE"/>
        </w:rPr>
        <w:t>2</w:t>
      </w:r>
      <w:r w:rsidRPr="00E91435">
        <w:rPr>
          <w:b/>
          <w:bCs/>
          <w:sz w:val="22"/>
          <w:szCs w:val="22"/>
          <w:lang w:eastAsia="de-DE"/>
        </w:rPr>
        <w:t xml:space="preserve"> Lektion</w:t>
      </w:r>
      <w:r>
        <w:rPr>
          <w:b/>
          <w:bCs/>
          <w:sz w:val="22"/>
          <w:szCs w:val="22"/>
          <w:lang w:eastAsia="de-DE"/>
        </w:rPr>
        <w:t>en</w:t>
      </w:r>
    </w:p>
    <w:p w14:paraId="3137497C" w14:textId="77777777" w:rsidR="00DE02AC" w:rsidRPr="00E91435" w:rsidRDefault="00DE02AC" w:rsidP="00DE02AC">
      <w:pPr>
        <w:pStyle w:val="KeinLeerraum"/>
        <w:rPr>
          <w:b/>
          <w:bCs/>
          <w:sz w:val="22"/>
          <w:szCs w:val="22"/>
          <w:lang w:eastAsia="de-DE"/>
        </w:rPr>
      </w:pPr>
    </w:p>
    <w:p w14:paraId="310AF17D" w14:textId="75C00925" w:rsidR="00DE02AC" w:rsidRPr="00BB30EF" w:rsidRDefault="00DE02AC" w:rsidP="00DE02AC">
      <w:pPr>
        <w:pStyle w:val="KeinLeerraum"/>
        <w:rPr>
          <w:b/>
          <w:bCs/>
          <w:i/>
          <w:iCs/>
          <w:sz w:val="22"/>
          <w:szCs w:val="22"/>
          <w:lang w:eastAsia="de-DE"/>
        </w:rPr>
      </w:pPr>
      <w:r w:rsidRPr="00E91435">
        <w:rPr>
          <w:b/>
          <w:bCs/>
          <w:sz w:val="22"/>
          <w:szCs w:val="22"/>
          <w:lang w:eastAsia="de-DE"/>
        </w:rPr>
        <w:t xml:space="preserve">Lektion </w:t>
      </w:r>
      <w:r w:rsidR="00532499">
        <w:rPr>
          <w:b/>
          <w:bCs/>
          <w:sz w:val="22"/>
          <w:szCs w:val="22"/>
          <w:lang w:eastAsia="de-DE"/>
        </w:rPr>
        <w:t>2</w:t>
      </w:r>
      <w:r w:rsidR="00BB30EF">
        <w:rPr>
          <w:b/>
          <w:bCs/>
          <w:sz w:val="22"/>
          <w:szCs w:val="22"/>
          <w:lang w:eastAsia="de-DE"/>
        </w:rPr>
        <w:t xml:space="preserve">: </w:t>
      </w:r>
      <w:r w:rsidR="00EA22DF">
        <w:rPr>
          <w:b/>
          <w:bCs/>
          <w:i/>
          <w:iCs/>
          <w:sz w:val="22"/>
          <w:szCs w:val="22"/>
          <w:lang w:eastAsia="de-DE"/>
        </w:rPr>
        <w:t>Donnez un feed-back.</w:t>
      </w:r>
    </w:p>
    <w:tbl>
      <w:tblPr>
        <w:tblStyle w:val="Tabellenraster"/>
        <w:tblW w:w="14454" w:type="dxa"/>
        <w:tblLook w:val="04A0" w:firstRow="1" w:lastRow="0" w:firstColumn="1" w:lastColumn="0" w:noHBand="0" w:noVBand="1"/>
      </w:tblPr>
      <w:tblGrid>
        <w:gridCol w:w="562"/>
        <w:gridCol w:w="859"/>
        <w:gridCol w:w="6463"/>
        <w:gridCol w:w="4292"/>
        <w:gridCol w:w="1711"/>
        <w:gridCol w:w="567"/>
      </w:tblGrid>
      <w:tr w:rsidR="003F1E86" w:rsidRPr="00E91435" w14:paraId="5E48BFB4" w14:textId="77777777" w:rsidTr="2B3B5D25">
        <w:trPr>
          <w:trHeight w:val="296"/>
        </w:trPr>
        <w:tc>
          <w:tcPr>
            <w:tcW w:w="7884" w:type="dxa"/>
            <w:gridSpan w:val="3"/>
          </w:tcPr>
          <w:p w14:paraId="43AF1A0B" w14:textId="77777777" w:rsidR="003F1E86" w:rsidRPr="00E91435" w:rsidRDefault="003F1E86"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92" w:type="dxa"/>
          </w:tcPr>
          <w:p w14:paraId="2F86E9BF" w14:textId="77777777" w:rsidR="003F1E86" w:rsidRPr="00E91435" w:rsidRDefault="003F1E86" w:rsidP="0001265D">
            <w:pPr>
              <w:pStyle w:val="KeinLeerraum"/>
              <w:rPr>
                <w:b/>
                <w:bCs/>
                <w:sz w:val="22"/>
                <w:szCs w:val="22"/>
                <w:lang w:eastAsia="de-DE"/>
              </w:rPr>
            </w:pPr>
            <w:r w:rsidRPr="00E91435">
              <w:rPr>
                <w:b/>
                <w:bCs/>
                <w:sz w:val="22"/>
                <w:szCs w:val="22"/>
                <w:lang w:eastAsia="de-DE"/>
              </w:rPr>
              <w:t>différenciation</w:t>
            </w:r>
          </w:p>
        </w:tc>
        <w:tc>
          <w:tcPr>
            <w:tcW w:w="1711" w:type="dxa"/>
          </w:tcPr>
          <w:p w14:paraId="38AC2F15" w14:textId="5342FB0D" w:rsidR="003F1E86" w:rsidRPr="003F1E86" w:rsidRDefault="003F1E86" w:rsidP="0001265D">
            <w:pPr>
              <w:pStyle w:val="KeinLeerraum"/>
              <w:rPr>
                <w:b/>
                <w:bCs/>
                <w:sz w:val="22"/>
                <w:szCs w:val="22"/>
                <w:lang w:eastAsia="de-DE"/>
              </w:rPr>
            </w:pPr>
            <w:r w:rsidRPr="003F1E86">
              <w:rPr>
                <w:b/>
                <w:bCs/>
                <w:sz w:val="22"/>
                <w:szCs w:val="22"/>
                <w:lang w:eastAsia="de-DE"/>
              </w:rPr>
              <w:t>matériel</w:t>
            </w:r>
          </w:p>
        </w:tc>
        <w:tc>
          <w:tcPr>
            <w:tcW w:w="567" w:type="dxa"/>
          </w:tcPr>
          <w:p w14:paraId="65C1FE61" w14:textId="064291A9" w:rsidR="003F1E86" w:rsidRPr="00E91435" w:rsidRDefault="003F1E86" w:rsidP="0001265D">
            <w:pPr>
              <w:pStyle w:val="KeinLeerraum"/>
              <w:rPr>
                <w:b/>
                <w:bCs/>
                <w:sz w:val="22"/>
                <w:szCs w:val="22"/>
                <w:lang w:eastAsia="de-DE"/>
              </w:rPr>
            </w:pPr>
          </w:p>
        </w:tc>
      </w:tr>
      <w:tr w:rsidR="003F1E86" w:rsidRPr="002E5839" w14:paraId="79F3F0D0" w14:textId="77777777" w:rsidTr="00CB4CAE">
        <w:trPr>
          <w:trHeight w:val="917"/>
        </w:trPr>
        <w:tc>
          <w:tcPr>
            <w:tcW w:w="562" w:type="dxa"/>
            <w:tcBorders>
              <w:bottom w:val="single" w:sz="4" w:space="0" w:color="auto"/>
              <w:right w:val="nil"/>
            </w:tcBorders>
          </w:tcPr>
          <w:p w14:paraId="27EF4EE2" w14:textId="77777777" w:rsidR="003F1E86" w:rsidRPr="00E91435" w:rsidRDefault="003F1E86" w:rsidP="0001265D">
            <w:pPr>
              <w:spacing w:before="100" w:beforeAutospacing="1" w:after="100" w:afterAutospacing="1"/>
              <w:rPr>
                <w:rFonts w:ascii="Calibri" w:eastAsia="Times New Roman" w:hAnsi="Calibri" w:cs="Calibri"/>
                <w:sz w:val="22"/>
                <w:szCs w:val="22"/>
                <w:lang w:eastAsia="de-DE"/>
              </w:rPr>
            </w:pPr>
          </w:p>
        </w:tc>
        <w:tc>
          <w:tcPr>
            <w:tcW w:w="859" w:type="dxa"/>
            <w:tcBorders>
              <w:right w:val="single" w:sz="4" w:space="0" w:color="auto"/>
            </w:tcBorders>
            <w:shd w:val="clear" w:color="auto" w:fill="auto"/>
          </w:tcPr>
          <w:p w14:paraId="22B1FC8F" w14:textId="77777777" w:rsidR="003F1E86" w:rsidRPr="00E91435" w:rsidRDefault="003F1E86" w:rsidP="0001265D">
            <w:pPr>
              <w:pStyle w:val="KeinLeerraum"/>
              <w:rPr>
                <w:sz w:val="22"/>
                <w:szCs w:val="22"/>
                <w:lang w:eastAsia="de-DE"/>
              </w:rPr>
            </w:pPr>
            <w:r w:rsidRPr="00E91435">
              <w:rPr>
                <w:sz w:val="22"/>
                <w:szCs w:val="22"/>
                <w:lang w:eastAsia="de-DE"/>
              </w:rPr>
              <w:t>PL</w:t>
            </w:r>
          </w:p>
        </w:tc>
        <w:tc>
          <w:tcPr>
            <w:tcW w:w="6463" w:type="dxa"/>
            <w:tcBorders>
              <w:left w:val="single" w:sz="4" w:space="0" w:color="auto"/>
            </w:tcBorders>
          </w:tcPr>
          <w:p w14:paraId="2132C63A" w14:textId="77777777" w:rsidR="003F1E86" w:rsidRPr="005A6AB3" w:rsidRDefault="003F1E86" w:rsidP="0001265D">
            <w:pPr>
              <w:pStyle w:val="KeinLeerraum"/>
              <w:rPr>
                <w:rFonts w:cstheme="minorHAnsi"/>
                <w:sz w:val="22"/>
                <w:szCs w:val="22"/>
                <w:lang w:eastAsia="de-DE"/>
              </w:rPr>
            </w:pPr>
            <w:r w:rsidRPr="005A6AB3">
              <w:rPr>
                <w:rFonts w:cstheme="minorHAnsi"/>
                <w:sz w:val="22"/>
                <w:szCs w:val="22"/>
                <w:u w:val="single"/>
                <w:lang w:eastAsia="de-DE"/>
              </w:rPr>
              <w:t>Einstieg</w:t>
            </w:r>
            <w:r w:rsidRPr="005A6AB3">
              <w:rPr>
                <w:rFonts w:cstheme="minorHAnsi"/>
                <w:sz w:val="22"/>
                <w:szCs w:val="22"/>
                <w:lang w:eastAsia="de-DE"/>
              </w:rPr>
              <w:t xml:space="preserve">: </w:t>
            </w:r>
          </w:p>
          <w:p w14:paraId="33EB7577" w14:textId="7FA0DCE5" w:rsidR="00BC64D0" w:rsidRPr="005A6AB3" w:rsidRDefault="005F4CE4" w:rsidP="0001265D">
            <w:pPr>
              <w:pStyle w:val="KeinLeerraum"/>
              <w:rPr>
                <w:i/>
                <w:iCs/>
                <w:sz w:val="22"/>
                <w:szCs w:val="22"/>
                <w:lang w:val="en-US" w:eastAsia="de-DE"/>
              </w:rPr>
            </w:pPr>
            <w:r w:rsidRPr="00BB5665">
              <w:rPr>
                <w:rFonts w:cstheme="minorHAnsi"/>
                <w:color w:val="000000"/>
                <w:sz w:val="22"/>
                <w:szCs w:val="22"/>
                <w:lang w:val="de-DE"/>
              </w:rPr>
              <w:t>Könnt ihr zu eurer Geschichte W-Fragen beantworten?</w:t>
            </w:r>
            <w:r w:rsidR="005A6AB3" w:rsidRPr="00BB5665">
              <w:rPr>
                <w:rFonts w:cstheme="minorHAnsi"/>
                <w:color w:val="000000"/>
                <w:sz w:val="22"/>
                <w:szCs w:val="22"/>
                <w:lang w:val="de-DE"/>
              </w:rPr>
              <w:br/>
            </w:r>
            <w:r w:rsidR="00BC64D0" w:rsidRPr="005A6AB3">
              <w:rPr>
                <w:rFonts w:cstheme="minorHAnsi"/>
                <w:i/>
                <w:iCs/>
                <w:sz w:val="22"/>
                <w:szCs w:val="22"/>
                <w:lang w:val="en-US" w:eastAsia="de-DE"/>
              </w:rPr>
              <w:t>Qui? Q</w:t>
            </w:r>
            <w:r w:rsidR="007E257C" w:rsidRPr="005A6AB3">
              <w:rPr>
                <w:rFonts w:cstheme="minorHAnsi"/>
                <w:i/>
                <w:iCs/>
                <w:sz w:val="22"/>
                <w:szCs w:val="22"/>
                <w:lang w:val="en-US" w:eastAsia="de-DE"/>
              </w:rPr>
              <w:t>uoi?</w:t>
            </w:r>
            <w:r w:rsidR="00BC64D0" w:rsidRPr="005A6AB3">
              <w:rPr>
                <w:rFonts w:cstheme="minorHAnsi"/>
                <w:i/>
                <w:iCs/>
                <w:sz w:val="22"/>
                <w:szCs w:val="22"/>
                <w:lang w:val="en-US" w:eastAsia="de-DE"/>
              </w:rPr>
              <w:t xml:space="preserve"> Quand? Où? Avec qui? Avec quoi?</w:t>
            </w:r>
          </w:p>
        </w:tc>
        <w:tc>
          <w:tcPr>
            <w:tcW w:w="4292" w:type="dxa"/>
          </w:tcPr>
          <w:p w14:paraId="6B061A43" w14:textId="77777777" w:rsidR="003F1E86" w:rsidRPr="00BC64D0" w:rsidRDefault="003F1E86" w:rsidP="0001265D">
            <w:pPr>
              <w:pStyle w:val="KeinLeerraum"/>
              <w:rPr>
                <w:sz w:val="22"/>
                <w:szCs w:val="22"/>
                <w:lang w:val="en-US" w:eastAsia="de-DE"/>
              </w:rPr>
            </w:pPr>
          </w:p>
          <w:p w14:paraId="642A79D8" w14:textId="77777777" w:rsidR="003F1E86" w:rsidRPr="00BC64D0" w:rsidRDefault="003F1E86" w:rsidP="0001265D">
            <w:pPr>
              <w:pStyle w:val="KeinLeerraum"/>
              <w:rPr>
                <w:sz w:val="22"/>
                <w:szCs w:val="22"/>
                <w:lang w:val="en-US" w:eastAsia="de-DE"/>
              </w:rPr>
            </w:pPr>
          </w:p>
        </w:tc>
        <w:tc>
          <w:tcPr>
            <w:tcW w:w="1711" w:type="dxa"/>
          </w:tcPr>
          <w:p w14:paraId="1D893AD3" w14:textId="2CCACB39" w:rsidR="00935B60" w:rsidRPr="00BC64D0" w:rsidRDefault="00935B60" w:rsidP="0001265D">
            <w:pPr>
              <w:pStyle w:val="KeinLeerraum"/>
              <w:rPr>
                <w:sz w:val="22"/>
                <w:szCs w:val="22"/>
                <w:lang w:val="en-US" w:eastAsia="de-DE"/>
              </w:rPr>
            </w:pPr>
          </w:p>
        </w:tc>
        <w:tc>
          <w:tcPr>
            <w:tcW w:w="567" w:type="dxa"/>
          </w:tcPr>
          <w:p w14:paraId="4C9136E6" w14:textId="2D0114D7" w:rsidR="003F1E86" w:rsidRPr="00BC64D0" w:rsidRDefault="003F1E86" w:rsidP="0001265D">
            <w:pPr>
              <w:pStyle w:val="KeinLeerraum"/>
              <w:rPr>
                <w:sz w:val="22"/>
                <w:szCs w:val="22"/>
                <w:lang w:val="en-US" w:eastAsia="de-DE"/>
              </w:rPr>
            </w:pPr>
          </w:p>
        </w:tc>
      </w:tr>
      <w:tr w:rsidR="003F1E86" w:rsidRPr="00E91435" w14:paraId="0C00C54F" w14:textId="77777777" w:rsidTr="00CB4CAE">
        <w:trPr>
          <w:trHeight w:val="917"/>
        </w:trPr>
        <w:tc>
          <w:tcPr>
            <w:tcW w:w="562" w:type="dxa"/>
            <w:tcBorders>
              <w:right w:val="nil"/>
            </w:tcBorders>
            <w:shd w:val="thinDiagStripe" w:color="A5A5A5" w:themeColor="accent3" w:fill="auto"/>
          </w:tcPr>
          <w:p w14:paraId="23E1C39C" w14:textId="5386B09F" w:rsidR="003F1E86" w:rsidRPr="00E91435" w:rsidRDefault="008D316B"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p>
        </w:tc>
        <w:tc>
          <w:tcPr>
            <w:tcW w:w="859" w:type="dxa"/>
            <w:tcBorders>
              <w:right w:val="single" w:sz="4" w:space="0" w:color="auto"/>
            </w:tcBorders>
            <w:shd w:val="clear" w:color="auto" w:fill="auto"/>
          </w:tcPr>
          <w:p w14:paraId="7F6DEF1E" w14:textId="77777777" w:rsidR="002B127D" w:rsidRDefault="002B127D" w:rsidP="0001265D">
            <w:pPr>
              <w:pStyle w:val="KeinLeerraum"/>
              <w:rPr>
                <w:sz w:val="22"/>
                <w:szCs w:val="22"/>
                <w:lang w:eastAsia="de-DE"/>
              </w:rPr>
            </w:pPr>
            <w:r>
              <w:rPr>
                <w:sz w:val="22"/>
                <w:szCs w:val="22"/>
                <w:lang w:eastAsia="de-DE"/>
              </w:rPr>
              <w:t>PL</w:t>
            </w:r>
          </w:p>
          <w:p w14:paraId="2DB140EA" w14:textId="5D5C19DB" w:rsidR="003F1E86" w:rsidRDefault="008C45F2" w:rsidP="0001265D">
            <w:pPr>
              <w:pStyle w:val="KeinLeerraum"/>
              <w:rPr>
                <w:sz w:val="22"/>
                <w:szCs w:val="22"/>
                <w:lang w:eastAsia="de-DE"/>
              </w:rPr>
            </w:pPr>
            <w:r>
              <w:rPr>
                <w:sz w:val="22"/>
                <w:szCs w:val="22"/>
                <w:lang w:eastAsia="de-DE"/>
              </w:rPr>
              <w:br/>
            </w:r>
            <w:r>
              <w:rPr>
                <w:sz w:val="22"/>
                <w:szCs w:val="22"/>
                <w:lang w:eastAsia="de-DE"/>
              </w:rPr>
              <w:br/>
            </w:r>
            <w:r w:rsidR="008D316B">
              <w:rPr>
                <w:sz w:val="22"/>
                <w:szCs w:val="22"/>
                <w:lang w:eastAsia="de-DE"/>
              </w:rPr>
              <w:t>E</w:t>
            </w:r>
            <w:r w:rsidR="003F1E86" w:rsidRPr="00E91435">
              <w:rPr>
                <w:sz w:val="22"/>
                <w:szCs w:val="22"/>
                <w:lang w:eastAsia="de-DE"/>
              </w:rPr>
              <w:t>A</w:t>
            </w:r>
          </w:p>
          <w:p w14:paraId="271A0DFE" w14:textId="02AC2AE0" w:rsidR="008D316B" w:rsidRPr="00E91435" w:rsidRDefault="008D316B" w:rsidP="0001265D">
            <w:pPr>
              <w:pStyle w:val="KeinLeerraum"/>
              <w:rPr>
                <w:sz w:val="22"/>
                <w:szCs w:val="22"/>
                <w:lang w:eastAsia="de-DE"/>
              </w:rPr>
            </w:pPr>
          </w:p>
        </w:tc>
        <w:tc>
          <w:tcPr>
            <w:tcW w:w="6463" w:type="dxa"/>
            <w:tcBorders>
              <w:left w:val="single" w:sz="4" w:space="0" w:color="auto"/>
            </w:tcBorders>
          </w:tcPr>
          <w:p w14:paraId="107CA79B" w14:textId="3F5EA124" w:rsidR="002B127D" w:rsidRDefault="002B127D" w:rsidP="0001265D">
            <w:pPr>
              <w:pStyle w:val="KeinLeerraum"/>
              <w:rPr>
                <w:sz w:val="22"/>
                <w:szCs w:val="22"/>
                <w:lang w:eastAsia="de-DE"/>
              </w:rPr>
            </w:pPr>
            <w:r>
              <w:rPr>
                <w:sz w:val="22"/>
                <w:szCs w:val="22"/>
                <w:lang w:eastAsia="de-DE"/>
              </w:rPr>
              <w:t>Die Strategie «Sprechpausen machen» wir</w:t>
            </w:r>
            <w:r w:rsidR="008C45F2">
              <w:rPr>
                <w:sz w:val="22"/>
                <w:szCs w:val="22"/>
                <w:lang w:eastAsia="de-DE"/>
              </w:rPr>
              <w:t>d</w:t>
            </w:r>
            <w:r>
              <w:rPr>
                <w:sz w:val="22"/>
                <w:szCs w:val="22"/>
                <w:lang w:eastAsia="de-DE"/>
              </w:rPr>
              <w:t xml:space="preserve"> gemeinsam besprochen. Warum sind Pausen beim Sprechen für die</w:t>
            </w:r>
            <w:r w:rsidR="00CF2530">
              <w:rPr>
                <w:sz w:val="22"/>
                <w:szCs w:val="22"/>
                <w:lang w:eastAsia="de-DE"/>
              </w:rPr>
              <w:t xml:space="preserve"> Sprechende</w:t>
            </w:r>
            <w:r w:rsidR="007547C3">
              <w:rPr>
                <w:sz w:val="22"/>
                <w:szCs w:val="22"/>
                <w:lang w:eastAsia="de-DE"/>
              </w:rPr>
              <w:t xml:space="preserve"> oder </w:t>
            </w:r>
            <w:r>
              <w:rPr>
                <w:sz w:val="22"/>
                <w:szCs w:val="22"/>
                <w:lang w:eastAsia="de-DE"/>
              </w:rPr>
              <w:t>den Sprechende</w:t>
            </w:r>
            <w:r w:rsidR="00CF2530">
              <w:rPr>
                <w:sz w:val="22"/>
                <w:szCs w:val="22"/>
                <w:lang w:eastAsia="de-DE"/>
              </w:rPr>
              <w:t xml:space="preserve">n </w:t>
            </w:r>
            <w:r>
              <w:rPr>
                <w:sz w:val="22"/>
                <w:szCs w:val="22"/>
                <w:lang w:eastAsia="de-DE"/>
              </w:rPr>
              <w:t>und für die Zuhörenden wichtig?</w:t>
            </w:r>
          </w:p>
          <w:p w14:paraId="2D978657" w14:textId="377B4E6E" w:rsidR="003F1E86" w:rsidRPr="00E91435" w:rsidRDefault="008D316B" w:rsidP="0001265D">
            <w:pPr>
              <w:pStyle w:val="KeinLeerraum"/>
              <w:rPr>
                <w:sz w:val="22"/>
                <w:szCs w:val="22"/>
                <w:lang w:eastAsia="de-DE"/>
              </w:rPr>
            </w:pPr>
            <w:r>
              <w:rPr>
                <w:sz w:val="22"/>
                <w:szCs w:val="22"/>
                <w:lang w:eastAsia="de-DE"/>
              </w:rPr>
              <w:t xml:space="preserve">Die SuS üben weiter, ihre Geschichte verständlich vorzutragen. </w:t>
            </w:r>
          </w:p>
        </w:tc>
        <w:tc>
          <w:tcPr>
            <w:tcW w:w="4292" w:type="dxa"/>
          </w:tcPr>
          <w:p w14:paraId="290992DF" w14:textId="5BEE8797" w:rsidR="003F1E86" w:rsidRPr="00E91435" w:rsidRDefault="008C45F2" w:rsidP="0001265D">
            <w:pPr>
              <w:pStyle w:val="KeinLeerraum"/>
              <w:rPr>
                <w:sz w:val="22"/>
                <w:szCs w:val="22"/>
                <w:lang w:eastAsia="de-DE"/>
              </w:rPr>
            </w:pPr>
            <w:r>
              <w:rPr>
                <w:sz w:val="22"/>
                <w:szCs w:val="22"/>
                <w:lang w:eastAsia="de-DE"/>
              </w:rPr>
              <w:t>Gleiches</w:t>
            </w:r>
            <w:r w:rsidR="008D316B">
              <w:rPr>
                <w:sz w:val="22"/>
                <w:szCs w:val="22"/>
                <w:lang w:eastAsia="de-DE"/>
              </w:rPr>
              <w:t xml:space="preserve"> Vorgehen, jedoch üben die SuS zunächst nur einzelne Sätze und lesen</w:t>
            </w:r>
            <w:r>
              <w:rPr>
                <w:sz w:val="22"/>
                <w:szCs w:val="22"/>
                <w:lang w:eastAsia="de-DE"/>
              </w:rPr>
              <w:t xml:space="preserve"> sie</w:t>
            </w:r>
            <w:r w:rsidR="008D316B">
              <w:rPr>
                <w:sz w:val="22"/>
                <w:szCs w:val="22"/>
                <w:lang w:eastAsia="de-DE"/>
              </w:rPr>
              <w:t xml:space="preserve"> in </w:t>
            </w:r>
            <w:r w:rsidR="005A6AB3">
              <w:rPr>
                <w:sz w:val="22"/>
                <w:szCs w:val="22"/>
                <w:lang w:eastAsia="de-DE"/>
              </w:rPr>
              <w:t xml:space="preserve">der Gruppe </w:t>
            </w:r>
            <w:r w:rsidR="008D316B">
              <w:rPr>
                <w:sz w:val="22"/>
                <w:szCs w:val="22"/>
                <w:lang w:eastAsia="de-DE"/>
              </w:rPr>
              <w:t>vor.</w:t>
            </w:r>
          </w:p>
        </w:tc>
        <w:tc>
          <w:tcPr>
            <w:tcW w:w="1711" w:type="dxa"/>
          </w:tcPr>
          <w:p w14:paraId="7E7FD4C5" w14:textId="77777777" w:rsidR="008D316B" w:rsidRDefault="008D316B" w:rsidP="008D316B">
            <w:pPr>
              <w:pStyle w:val="KeinLeerraum"/>
              <w:rPr>
                <w:sz w:val="22"/>
                <w:szCs w:val="22"/>
                <w:lang w:eastAsia="de-DE"/>
              </w:rPr>
            </w:pPr>
            <w:r w:rsidRPr="00EC0D4C">
              <w:rPr>
                <w:i/>
                <w:iCs/>
                <w:sz w:val="22"/>
                <w:szCs w:val="22"/>
                <w:lang w:eastAsia="de-DE"/>
              </w:rPr>
              <w:t>magazine</w:t>
            </w:r>
            <w:r>
              <w:rPr>
                <w:sz w:val="22"/>
                <w:szCs w:val="22"/>
                <w:lang w:eastAsia="de-DE"/>
              </w:rPr>
              <w:t xml:space="preserve"> S. 34 und 35</w:t>
            </w:r>
          </w:p>
          <w:p w14:paraId="09128D85" w14:textId="7CFEE8CB" w:rsidR="008D316B" w:rsidRDefault="5536CA5B" w:rsidP="008D316B">
            <w:pPr>
              <w:pStyle w:val="KeinLeerraum"/>
              <w:rPr>
                <w:sz w:val="22"/>
                <w:szCs w:val="22"/>
                <w:lang w:eastAsia="de-DE"/>
              </w:rPr>
            </w:pPr>
            <w:r w:rsidRPr="5A5016F9">
              <w:rPr>
                <w:sz w:val="22"/>
                <w:szCs w:val="22"/>
                <w:lang w:eastAsia="de-DE"/>
              </w:rPr>
              <w:t>Track</w:t>
            </w:r>
            <w:r w:rsidR="00E52E7F">
              <w:rPr>
                <w:sz w:val="22"/>
                <w:szCs w:val="22"/>
                <w:lang w:eastAsia="de-DE"/>
              </w:rPr>
              <w:t>s</w:t>
            </w:r>
            <w:r w:rsidRPr="5A5016F9">
              <w:rPr>
                <w:sz w:val="22"/>
                <w:szCs w:val="22"/>
                <w:lang w:eastAsia="de-DE"/>
              </w:rPr>
              <w:t xml:space="preserve"> 26 bis 32</w:t>
            </w:r>
          </w:p>
          <w:p w14:paraId="06D74BB2" w14:textId="51D7B7F4" w:rsidR="003F1E86" w:rsidRPr="00E91435" w:rsidRDefault="008D316B" w:rsidP="008D316B">
            <w:pPr>
              <w:pStyle w:val="KeinLeerraum"/>
              <w:rPr>
                <w:sz w:val="22"/>
                <w:szCs w:val="22"/>
                <w:lang w:eastAsia="de-DE"/>
              </w:rPr>
            </w:pPr>
            <w:r>
              <w:rPr>
                <w:sz w:val="22"/>
                <w:szCs w:val="22"/>
                <w:lang w:eastAsia="de-DE"/>
              </w:rPr>
              <w:t>Computer</w:t>
            </w:r>
            <w:r w:rsidRPr="00E91435">
              <w:rPr>
                <w:sz w:val="22"/>
                <w:szCs w:val="22"/>
                <w:lang w:eastAsia="de-DE"/>
              </w:rPr>
              <w:t xml:space="preserve"> </w:t>
            </w:r>
          </w:p>
        </w:tc>
        <w:tc>
          <w:tcPr>
            <w:tcW w:w="567" w:type="dxa"/>
          </w:tcPr>
          <w:p w14:paraId="6F5431A0" w14:textId="398D8FED" w:rsidR="003F1E86" w:rsidRPr="00E91435" w:rsidRDefault="003F1E86" w:rsidP="0001265D">
            <w:pPr>
              <w:pStyle w:val="KeinLeerraum"/>
              <w:rPr>
                <w:sz w:val="22"/>
                <w:szCs w:val="22"/>
                <w:lang w:eastAsia="de-DE"/>
              </w:rPr>
            </w:pPr>
            <w:r w:rsidRPr="00E91435">
              <w:rPr>
                <w:sz w:val="22"/>
                <w:szCs w:val="22"/>
                <w:lang w:eastAsia="de-DE"/>
              </w:rPr>
              <w:t>10’</w:t>
            </w:r>
          </w:p>
        </w:tc>
      </w:tr>
      <w:tr w:rsidR="008D316B" w:rsidRPr="00E91435" w14:paraId="619F95A6" w14:textId="77777777" w:rsidTr="00CB4CAE">
        <w:trPr>
          <w:trHeight w:val="430"/>
        </w:trPr>
        <w:tc>
          <w:tcPr>
            <w:tcW w:w="562" w:type="dxa"/>
            <w:tcBorders>
              <w:right w:val="nil"/>
            </w:tcBorders>
            <w:shd w:val="thinDiagStripe" w:color="A5A5A5" w:themeColor="accent3" w:fill="auto"/>
          </w:tcPr>
          <w:p w14:paraId="485FD17D" w14:textId="590C346B" w:rsidR="007F5112" w:rsidRDefault="008D316B"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 xml:space="preserve">5. </w:t>
            </w:r>
          </w:p>
        </w:tc>
        <w:tc>
          <w:tcPr>
            <w:tcW w:w="859" w:type="dxa"/>
            <w:tcBorders>
              <w:right w:val="single" w:sz="4" w:space="0" w:color="auto"/>
            </w:tcBorders>
            <w:shd w:val="clear" w:color="auto" w:fill="auto"/>
          </w:tcPr>
          <w:p w14:paraId="1EF48925" w14:textId="10AA3B4D" w:rsidR="008D316B" w:rsidRDefault="007F5112" w:rsidP="0001265D">
            <w:pPr>
              <w:pStyle w:val="KeinLeerraum"/>
              <w:rPr>
                <w:sz w:val="22"/>
                <w:szCs w:val="22"/>
                <w:lang w:eastAsia="de-DE"/>
              </w:rPr>
            </w:pPr>
            <w:r>
              <w:rPr>
                <w:sz w:val="22"/>
                <w:szCs w:val="22"/>
                <w:lang w:eastAsia="de-DE"/>
              </w:rPr>
              <w:t>GA3</w:t>
            </w:r>
            <w:r w:rsidR="009B4989">
              <w:rPr>
                <w:sz w:val="22"/>
                <w:szCs w:val="22"/>
                <w:lang w:eastAsia="de-DE"/>
              </w:rPr>
              <w:br/>
              <w:t>PL</w:t>
            </w:r>
          </w:p>
        </w:tc>
        <w:tc>
          <w:tcPr>
            <w:tcW w:w="6463" w:type="dxa"/>
            <w:tcBorders>
              <w:left w:val="single" w:sz="4" w:space="0" w:color="auto"/>
            </w:tcBorders>
          </w:tcPr>
          <w:p w14:paraId="263E1707" w14:textId="6F122F14" w:rsidR="008D316B" w:rsidRDefault="007F5112" w:rsidP="0001265D">
            <w:pPr>
              <w:pStyle w:val="KeinLeerraum"/>
              <w:rPr>
                <w:sz w:val="22"/>
                <w:szCs w:val="22"/>
                <w:lang w:eastAsia="de-DE"/>
              </w:rPr>
            </w:pPr>
            <w:r>
              <w:rPr>
                <w:sz w:val="22"/>
                <w:szCs w:val="22"/>
                <w:lang w:eastAsia="de-DE"/>
              </w:rPr>
              <w:t xml:space="preserve">In Dreiergruppen werden die Geschichten einander präsentiert. </w:t>
            </w:r>
          </w:p>
        </w:tc>
        <w:tc>
          <w:tcPr>
            <w:tcW w:w="4292" w:type="dxa"/>
          </w:tcPr>
          <w:p w14:paraId="37061F11" w14:textId="072B2C0E" w:rsidR="008D316B" w:rsidRDefault="00AA715C" w:rsidP="0001265D">
            <w:pPr>
              <w:pStyle w:val="KeinLeerraum"/>
              <w:rPr>
                <w:sz w:val="22"/>
                <w:szCs w:val="22"/>
                <w:lang w:eastAsia="de-DE"/>
              </w:rPr>
            </w:pPr>
            <w:r>
              <w:rPr>
                <w:sz w:val="22"/>
                <w:szCs w:val="22"/>
                <w:lang w:eastAsia="de-DE"/>
              </w:rPr>
              <w:t xml:space="preserve">Die Geschichte wird in einzelnen </w:t>
            </w:r>
            <w:r w:rsidR="003E0EB4">
              <w:rPr>
                <w:sz w:val="22"/>
                <w:szCs w:val="22"/>
                <w:lang w:eastAsia="de-DE"/>
              </w:rPr>
              <w:t xml:space="preserve">Sätzen von der Gruppe </w:t>
            </w:r>
            <w:r w:rsidR="00EE6BBE">
              <w:rPr>
                <w:sz w:val="22"/>
                <w:szCs w:val="22"/>
                <w:lang w:eastAsia="de-DE"/>
              </w:rPr>
              <w:t xml:space="preserve">(im PL) </w:t>
            </w:r>
            <w:r w:rsidR="003E0EB4">
              <w:rPr>
                <w:sz w:val="22"/>
                <w:szCs w:val="22"/>
                <w:lang w:eastAsia="de-DE"/>
              </w:rPr>
              <w:t>präsentiert</w:t>
            </w:r>
            <w:r w:rsidR="00EE6BBE">
              <w:rPr>
                <w:sz w:val="22"/>
                <w:szCs w:val="22"/>
                <w:lang w:eastAsia="de-DE"/>
              </w:rPr>
              <w:t xml:space="preserve"> oder in der Gruppe </w:t>
            </w:r>
            <w:r w:rsidR="003E0EB4">
              <w:rPr>
                <w:sz w:val="22"/>
                <w:szCs w:val="22"/>
                <w:lang w:eastAsia="de-DE"/>
              </w:rPr>
              <w:t xml:space="preserve">als Audio aufgenommen und im Anschluss gehört. </w:t>
            </w:r>
          </w:p>
        </w:tc>
        <w:tc>
          <w:tcPr>
            <w:tcW w:w="1711" w:type="dxa"/>
          </w:tcPr>
          <w:p w14:paraId="00E29982" w14:textId="057E626C" w:rsidR="007F5112" w:rsidRPr="007F5112" w:rsidRDefault="007F5112" w:rsidP="007F5112">
            <w:pPr>
              <w:pStyle w:val="KeinLeerraum"/>
              <w:rPr>
                <w:sz w:val="22"/>
                <w:szCs w:val="22"/>
                <w:lang w:eastAsia="de-DE"/>
              </w:rPr>
            </w:pPr>
            <w:r w:rsidRPr="00EC0D4C">
              <w:rPr>
                <w:i/>
                <w:iCs/>
                <w:sz w:val="22"/>
                <w:szCs w:val="22"/>
                <w:lang w:eastAsia="de-DE"/>
              </w:rPr>
              <w:t>magazine</w:t>
            </w:r>
            <w:r>
              <w:rPr>
                <w:sz w:val="22"/>
                <w:szCs w:val="22"/>
                <w:lang w:eastAsia="de-DE"/>
              </w:rPr>
              <w:t xml:space="preserve"> S. 34 und 35</w:t>
            </w:r>
          </w:p>
        </w:tc>
        <w:tc>
          <w:tcPr>
            <w:tcW w:w="567" w:type="dxa"/>
          </w:tcPr>
          <w:p w14:paraId="1027CAE6" w14:textId="1D3B4F19" w:rsidR="008D316B" w:rsidRPr="00E91435" w:rsidRDefault="007F5112" w:rsidP="0001265D">
            <w:pPr>
              <w:pStyle w:val="KeinLeerraum"/>
              <w:rPr>
                <w:sz w:val="22"/>
                <w:szCs w:val="22"/>
                <w:lang w:eastAsia="de-DE"/>
              </w:rPr>
            </w:pPr>
            <w:r>
              <w:rPr>
                <w:sz w:val="22"/>
                <w:szCs w:val="22"/>
                <w:lang w:eastAsia="de-DE"/>
              </w:rPr>
              <w:t>20’</w:t>
            </w:r>
          </w:p>
        </w:tc>
      </w:tr>
      <w:tr w:rsidR="008D316B" w:rsidRPr="00E91435" w14:paraId="6527CBAC" w14:textId="77777777" w:rsidTr="00CB4CAE">
        <w:trPr>
          <w:trHeight w:val="917"/>
        </w:trPr>
        <w:tc>
          <w:tcPr>
            <w:tcW w:w="562" w:type="dxa"/>
            <w:tcBorders>
              <w:right w:val="nil"/>
            </w:tcBorders>
            <w:shd w:val="thinDiagStripe" w:color="A5A5A5" w:themeColor="accent3" w:fill="auto"/>
          </w:tcPr>
          <w:p w14:paraId="0DBB3E62" w14:textId="164F322E" w:rsidR="008D316B" w:rsidRDefault="003E0EB4"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6.</w:t>
            </w:r>
          </w:p>
        </w:tc>
        <w:tc>
          <w:tcPr>
            <w:tcW w:w="859" w:type="dxa"/>
            <w:tcBorders>
              <w:right w:val="single" w:sz="4" w:space="0" w:color="auto"/>
            </w:tcBorders>
            <w:shd w:val="clear" w:color="auto" w:fill="auto"/>
          </w:tcPr>
          <w:p w14:paraId="635500FA" w14:textId="7813BDE8" w:rsidR="008D316B" w:rsidRDefault="003E0EB4" w:rsidP="0001265D">
            <w:pPr>
              <w:pStyle w:val="KeinLeerraum"/>
              <w:rPr>
                <w:sz w:val="22"/>
                <w:szCs w:val="22"/>
                <w:lang w:eastAsia="de-DE"/>
              </w:rPr>
            </w:pPr>
            <w:r>
              <w:rPr>
                <w:sz w:val="22"/>
                <w:szCs w:val="22"/>
                <w:lang w:eastAsia="de-DE"/>
              </w:rPr>
              <w:t>GA3</w:t>
            </w:r>
          </w:p>
        </w:tc>
        <w:tc>
          <w:tcPr>
            <w:tcW w:w="6463" w:type="dxa"/>
            <w:tcBorders>
              <w:left w:val="single" w:sz="4" w:space="0" w:color="auto"/>
            </w:tcBorders>
          </w:tcPr>
          <w:p w14:paraId="4F136CAF" w14:textId="7AA9392D" w:rsidR="008D316B" w:rsidRDefault="00EA3220" w:rsidP="0001265D">
            <w:pPr>
              <w:pStyle w:val="KeinLeerraum"/>
              <w:rPr>
                <w:sz w:val="22"/>
                <w:szCs w:val="22"/>
                <w:lang w:eastAsia="de-DE"/>
              </w:rPr>
            </w:pPr>
            <w:r>
              <w:rPr>
                <w:sz w:val="22"/>
                <w:szCs w:val="22"/>
                <w:lang w:eastAsia="de-DE"/>
              </w:rPr>
              <w:t>Die SuS hören und lesen d</w:t>
            </w:r>
            <w:r w:rsidR="003E0EB4">
              <w:rPr>
                <w:sz w:val="22"/>
                <w:szCs w:val="22"/>
                <w:lang w:eastAsia="de-DE"/>
              </w:rPr>
              <w:t xml:space="preserve">ie beiden möglichen Strukturen in den Sprechblasen, </w:t>
            </w:r>
            <w:r>
              <w:rPr>
                <w:sz w:val="22"/>
                <w:szCs w:val="22"/>
                <w:lang w:eastAsia="de-DE"/>
              </w:rPr>
              <w:t>um</w:t>
            </w:r>
            <w:r w:rsidR="003E0EB4">
              <w:rPr>
                <w:sz w:val="22"/>
                <w:szCs w:val="22"/>
                <w:lang w:eastAsia="de-DE"/>
              </w:rPr>
              <w:t xml:space="preserve"> Feedback zu geben</w:t>
            </w:r>
            <w:r>
              <w:rPr>
                <w:sz w:val="22"/>
                <w:szCs w:val="22"/>
                <w:lang w:eastAsia="de-DE"/>
              </w:rPr>
              <w:t xml:space="preserve">. </w:t>
            </w:r>
            <w:r w:rsidR="005D45D4">
              <w:rPr>
                <w:sz w:val="22"/>
                <w:szCs w:val="22"/>
                <w:lang w:eastAsia="de-DE"/>
              </w:rPr>
              <w:t xml:space="preserve">Sie sprechen die Strukturen nach und achten auf die Aussprache. </w:t>
            </w:r>
          </w:p>
        </w:tc>
        <w:tc>
          <w:tcPr>
            <w:tcW w:w="4292" w:type="dxa"/>
          </w:tcPr>
          <w:p w14:paraId="373D44B3" w14:textId="7E86949A" w:rsidR="008D316B" w:rsidRPr="002E5FE9" w:rsidRDefault="002C12F3" w:rsidP="0001265D">
            <w:pPr>
              <w:pStyle w:val="KeinLeerraum"/>
              <w:rPr>
                <w:sz w:val="22"/>
                <w:szCs w:val="22"/>
                <w:lang w:eastAsia="de-DE"/>
              </w:rPr>
            </w:pPr>
            <w:r>
              <w:rPr>
                <w:sz w:val="22"/>
                <w:szCs w:val="22"/>
                <w:lang w:eastAsia="de-DE"/>
              </w:rPr>
              <w:t xml:space="preserve">Nur die Struktur </w:t>
            </w:r>
            <w:r w:rsidRPr="008C45F2">
              <w:rPr>
                <w:sz w:val="22"/>
                <w:szCs w:val="22"/>
                <w:lang w:eastAsia="de-DE"/>
              </w:rPr>
              <w:t xml:space="preserve">«Ton histoire est…» verwenden. </w:t>
            </w:r>
            <w:r w:rsidR="003223E9" w:rsidRPr="001B1A82">
              <w:rPr>
                <w:sz w:val="22"/>
                <w:szCs w:val="22"/>
                <w:lang w:eastAsia="de-DE"/>
              </w:rPr>
              <w:t>Auch besprechen, welche Adjektive</w:t>
            </w:r>
            <w:r w:rsidR="00705A73" w:rsidRPr="008C45F2">
              <w:rPr>
                <w:sz w:val="22"/>
                <w:szCs w:val="22"/>
                <w:lang w:eastAsia="de-DE"/>
              </w:rPr>
              <w:t>, z. B</w:t>
            </w:r>
            <w:r w:rsidR="00472839" w:rsidRPr="008C45F2">
              <w:rPr>
                <w:sz w:val="22"/>
                <w:szCs w:val="22"/>
                <w:lang w:eastAsia="de-DE"/>
              </w:rPr>
              <w:t>.</w:t>
            </w:r>
            <w:r w:rsidR="00705A73" w:rsidRPr="008C45F2">
              <w:rPr>
                <w:sz w:val="22"/>
                <w:szCs w:val="22"/>
                <w:lang w:eastAsia="de-DE"/>
              </w:rPr>
              <w:t xml:space="preserve"> </w:t>
            </w:r>
            <w:r w:rsidR="003223E9" w:rsidRPr="008C45F2">
              <w:rPr>
                <w:i/>
                <w:iCs/>
                <w:sz w:val="22"/>
                <w:szCs w:val="22"/>
                <w:lang w:eastAsia="de-DE"/>
              </w:rPr>
              <w:t>drôle, amusante</w:t>
            </w:r>
            <w:r w:rsidR="008C45F2" w:rsidRPr="008C45F2">
              <w:rPr>
                <w:i/>
                <w:iCs/>
                <w:sz w:val="22"/>
                <w:szCs w:val="22"/>
                <w:lang w:eastAsia="de-DE"/>
              </w:rPr>
              <w:t>,</w:t>
            </w:r>
            <w:r w:rsidR="002E5FE9" w:rsidRPr="008C45F2">
              <w:rPr>
                <w:i/>
                <w:iCs/>
                <w:sz w:val="22"/>
                <w:szCs w:val="22"/>
                <w:lang w:eastAsia="de-DE"/>
              </w:rPr>
              <w:t xml:space="preserve"> </w:t>
            </w:r>
            <w:r w:rsidR="002E5FE9">
              <w:rPr>
                <w:sz w:val="22"/>
                <w:szCs w:val="22"/>
                <w:lang w:eastAsia="de-DE"/>
              </w:rPr>
              <w:t xml:space="preserve">eingesetzt werden können. </w:t>
            </w:r>
          </w:p>
        </w:tc>
        <w:tc>
          <w:tcPr>
            <w:tcW w:w="1711" w:type="dxa"/>
          </w:tcPr>
          <w:p w14:paraId="2FCA8C09" w14:textId="77777777" w:rsidR="008D316B" w:rsidRDefault="002E5FE9" w:rsidP="008D316B">
            <w:pPr>
              <w:pStyle w:val="KeinLeerraum"/>
              <w:rPr>
                <w:sz w:val="22"/>
                <w:szCs w:val="22"/>
                <w:lang w:eastAsia="de-DE"/>
              </w:rPr>
            </w:pPr>
            <w:r w:rsidRPr="00EC0D4C">
              <w:rPr>
                <w:i/>
                <w:iCs/>
                <w:sz w:val="22"/>
                <w:szCs w:val="22"/>
                <w:lang w:eastAsia="de-DE"/>
              </w:rPr>
              <w:t>magazine</w:t>
            </w:r>
            <w:r>
              <w:rPr>
                <w:sz w:val="22"/>
                <w:szCs w:val="22"/>
                <w:lang w:eastAsia="de-DE"/>
              </w:rPr>
              <w:t xml:space="preserve"> S. 35</w:t>
            </w:r>
          </w:p>
          <w:p w14:paraId="22B68F53" w14:textId="77777777" w:rsidR="00C11070" w:rsidRDefault="00C11070" w:rsidP="008D316B">
            <w:pPr>
              <w:pStyle w:val="KeinLeerraum"/>
              <w:rPr>
                <w:sz w:val="22"/>
                <w:szCs w:val="22"/>
                <w:lang w:eastAsia="de-DE"/>
              </w:rPr>
            </w:pPr>
            <w:r>
              <w:rPr>
                <w:sz w:val="22"/>
                <w:szCs w:val="22"/>
                <w:lang w:eastAsia="de-DE"/>
              </w:rPr>
              <w:t>Track 33</w:t>
            </w:r>
          </w:p>
          <w:p w14:paraId="448159AC" w14:textId="7E8AE78C" w:rsidR="00C11070" w:rsidRPr="00C11070" w:rsidRDefault="00C11070" w:rsidP="008D316B">
            <w:pPr>
              <w:pStyle w:val="KeinLeerraum"/>
              <w:rPr>
                <w:sz w:val="22"/>
                <w:szCs w:val="22"/>
                <w:lang w:eastAsia="de-DE"/>
              </w:rPr>
            </w:pPr>
            <w:r>
              <w:rPr>
                <w:sz w:val="22"/>
                <w:szCs w:val="22"/>
                <w:lang w:eastAsia="de-DE"/>
              </w:rPr>
              <w:t>Computer</w:t>
            </w:r>
          </w:p>
        </w:tc>
        <w:tc>
          <w:tcPr>
            <w:tcW w:w="567" w:type="dxa"/>
          </w:tcPr>
          <w:p w14:paraId="315A02BD" w14:textId="1E03BDFC" w:rsidR="008D316B" w:rsidRPr="00E91435" w:rsidRDefault="005E752A" w:rsidP="0001265D">
            <w:pPr>
              <w:pStyle w:val="KeinLeerraum"/>
              <w:rPr>
                <w:sz w:val="22"/>
                <w:szCs w:val="22"/>
                <w:lang w:eastAsia="de-DE"/>
              </w:rPr>
            </w:pPr>
            <w:r>
              <w:rPr>
                <w:sz w:val="22"/>
                <w:szCs w:val="22"/>
                <w:lang w:eastAsia="de-DE"/>
              </w:rPr>
              <w:t>10’</w:t>
            </w:r>
          </w:p>
        </w:tc>
      </w:tr>
      <w:tr w:rsidR="003F1E86" w:rsidRPr="00E91435" w14:paraId="354DC87A" w14:textId="77777777" w:rsidTr="2B3B5D25">
        <w:trPr>
          <w:trHeight w:val="514"/>
        </w:trPr>
        <w:tc>
          <w:tcPr>
            <w:tcW w:w="562" w:type="dxa"/>
            <w:tcBorders>
              <w:bottom w:val="single" w:sz="4" w:space="0" w:color="auto"/>
              <w:right w:val="nil"/>
            </w:tcBorders>
          </w:tcPr>
          <w:p w14:paraId="1EBFDD2A" w14:textId="77777777" w:rsidR="003F1E86" w:rsidRPr="00E91435" w:rsidRDefault="003F1E86" w:rsidP="0001265D">
            <w:pPr>
              <w:spacing w:before="100" w:beforeAutospacing="1" w:after="100" w:afterAutospacing="1"/>
              <w:rPr>
                <w:rFonts w:ascii="Calibri" w:eastAsia="Times New Roman" w:hAnsi="Calibri" w:cs="Calibri"/>
                <w:sz w:val="22"/>
                <w:szCs w:val="22"/>
                <w:lang w:eastAsia="de-DE"/>
              </w:rPr>
            </w:pPr>
          </w:p>
        </w:tc>
        <w:tc>
          <w:tcPr>
            <w:tcW w:w="859" w:type="dxa"/>
            <w:tcBorders>
              <w:right w:val="single" w:sz="4" w:space="0" w:color="auto"/>
            </w:tcBorders>
            <w:shd w:val="clear" w:color="auto" w:fill="auto"/>
          </w:tcPr>
          <w:p w14:paraId="41944BDB" w14:textId="450385D3" w:rsidR="003F1E86" w:rsidRPr="00E91435" w:rsidRDefault="111952E3" w:rsidP="0001265D">
            <w:pPr>
              <w:pStyle w:val="KeinLeerraum"/>
              <w:rPr>
                <w:sz w:val="22"/>
                <w:szCs w:val="22"/>
                <w:lang w:eastAsia="de-DE"/>
              </w:rPr>
            </w:pPr>
            <w:r w:rsidRPr="2B3B5D25">
              <w:rPr>
                <w:sz w:val="22"/>
                <w:szCs w:val="22"/>
                <w:lang w:eastAsia="de-DE"/>
              </w:rPr>
              <w:t>EA</w:t>
            </w:r>
          </w:p>
        </w:tc>
        <w:tc>
          <w:tcPr>
            <w:tcW w:w="6463" w:type="dxa"/>
            <w:tcBorders>
              <w:left w:val="single" w:sz="4" w:space="0" w:color="auto"/>
            </w:tcBorders>
          </w:tcPr>
          <w:p w14:paraId="4FEDFCD0" w14:textId="77777777" w:rsidR="003F1E86" w:rsidRPr="00E91435" w:rsidRDefault="76069807" w:rsidP="00523546">
            <w:pPr>
              <w:pStyle w:val="KeinLeerraum"/>
              <w:rPr>
                <w:sz w:val="22"/>
                <w:szCs w:val="22"/>
                <w:u w:val="single"/>
                <w:lang w:eastAsia="de-DE"/>
              </w:rPr>
            </w:pPr>
            <w:r w:rsidRPr="2B3B5D25">
              <w:rPr>
                <w:sz w:val="22"/>
                <w:szCs w:val="22"/>
                <w:u w:val="single"/>
                <w:lang w:eastAsia="de-DE"/>
              </w:rPr>
              <w:t>Ausklang:</w:t>
            </w:r>
          </w:p>
          <w:p w14:paraId="712EE1DA" w14:textId="6DD587ED" w:rsidR="003F1E86" w:rsidRPr="00E91435" w:rsidRDefault="008C45F2" w:rsidP="00523546">
            <w:pPr>
              <w:pStyle w:val="KeinLeerraum"/>
              <w:rPr>
                <w:sz w:val="22"/>
                <w:szCs w:val="22"/>
                <w:lang w:eastAsia="de-DE"/>
              </w:rPr>
            </w:pPr>
            <w:r w:rsidRPr="2B3B5D25">
              <w:rPr>
                <w:sz w:val="22"/>
                <w:szCs w:val="22"/>
                <w:lang w:eastAsia="de-DE"/>
              </w:rPr>
              <w:t xml:space="preserve">Die SuS festigen ihr Gelerntes zur Bildung von </w:t>
            </w:r>
            <w:r w:rsidRPr="00DC2FAC">
              <w:rPr>
                <w:i/>
                <w:sz w:val="22"/>
                <w:szCs w:val="22"/>
                <w:lang w:eastAsia="de-DE"/>
              </w:rPr>
              <w:t xml:space="preserve">avoir </w:t>
            </w:r>
            <w:r w:rsidRPr="2B3B5D25">
              <w:rPr>
                <w:sz w:val="22"/>
                <w:szCs w:val="22"/>
                <w:lang w:eastAsia="de-DE"/>
              </w:rPr>
              <w:t xml:space="preserve">und </w:t>
            </w:r>
            <w:r w:rsidRPr="00DC2FAC">
              <w:rPr>
                <w:i/>
                <w:sz w:val="22"/>
                <w:szCs w:val="22"/>
                <w:lang w:eastAsia="de-DE"/>
              </w:rPr>
              <w:t>passé composé</w:t>
            </w:r>
            <w:r w:rsidRPr="2B3B5D25">
              <w:rPr>
                <w:sz w:val="22"/>
                <w:szCs w:val="22"/>
                <w:lang w:eastAsia="de-DE"/>
              </w:rPr>
              <w:t xml:space="preserve"> mit den 1001-Aufgaben </w:t>
            </w:r>
            <w:r w:rsidRPr="00DC2FAC">
              <w:rPr>
                <w:rFonts w:cstheme="minorHAnsi"/>
                <w:sz w:val="22"/>
                <w:szCs w:val="22"/>
                <w:lang w:eastAsia="de-DE"/>
              </w:rPr>
              <w:t>«</w:t>
            </w:r>
            <w:r w:rsidRPr="00DC2FAC">
              <w:rPr>
                <w:rFonts w:cstheme="minorHAnsi"/>
                <w:sz w:val="22"/>
                <w:szCs w:val="22"/>
                <w:lang w:val="de-DE"/>
              </w:rPr>
              <w:t>Entraînez-vous à l’ordinateur</w:t>
            </w:r>
            <w:r w:rsidRPr="00DC2FAC">
              <w:rPr>
                <w:rFonts w:cstheme="minorHAnsi"/>
                <w:sz w:val="22"/>
                <w:szCs w:val="22"/>
                <w:lang w:eastAsia="de-DE"/>
              </w:rPr>
              <w:t>»</w:t>
            </w:r>
            <w:r>
              <w:rPr>
                <w:rFonts w:cstheme="minorHAnsi"/>
                <w:sz w:val="22"/>
                <w:szCs w:val="22"/>
                <w:lang w:eastAsia="de-DE"/>
              </w:rPr>
              <w:t>,</w:t>
            </w:r>
            <w:r w:rsidRPr="2B3B5D25">
              <w:rPr>
                <w:sz w:val="22"/>
                <w:szCs w:val="22"/>
                <w:lang w:eastAsia="de-DE"/>
              </w:rPr>
              <w:t xml:space="preserve"> </w:t>
            </w:r>
            <w:r>
              <w:rPr>
                <w:sz w:val="22"/>
                <w:szCs w:val="22"/>
                <w:lang w:eastAsia="de-DE"/>
              </w:rPr>
              <w:br/>
            </w:r>
            <w:r w:rsidRPr="2B3B5D25">
              <w:rPr>
                <w:sz w:val="22"/>
                <w:szCs w:val="22"/>
                <w:lang w:eastAsia="de-DE"/>
              </w:rPr>
              <w:t>S. 60 und 61</w:t>
            </w:r>
          </w:p>
        </w:tc>
        <w:tc>
          <w:tcPr>
            <w:tcW w:w="4292" w:type="dxa"/>
          </w:tcPr>
          <w:p w14:paraId="2E9B6B79" w14:textId="21C4D6BC" w:rsidR="003F1E86" w:rsidRPr="00E91435" w:rsidRDefault="003F1E86" w:rsidP="0001265D">
            <w:pPr>
              <w:pStyle w:val="KeinLeerraum"/>
              <w:rPr>
                <w:sz w:val="22"/>
                <w:szCs w:val="22"/>
                <w:lang w:eastAsia="de-DE"/>
              </w:rPr>
            </w:pPr>
          </w:p>
        </w:tc>
        <w:tc>
          <w:tcPr>
            <w:tcW w:w="1711" w:type="dxa"/>
          </w:tcPr>
          <w:p w14:paraId="4E31E306" w14:textId="7D3E3FDD" w:rsidR="003F1E86" w:rsidRPr="00E91435" w:rsidRDefault="10EE504F" w:rsidP="5A5016F9">
            <w:pPr>
              <w:pStyle w:val="KeinLeerraum"/>
              <w:rPr>
                <w:sz w:val="22"/>
                <w:szCs w:val="22"/>
                <w:lang w:eastAsia="de-DE"/>
              </w:rPr>
            </w:pPr>
            <w:r w:rsidRPr="5A5016F9">
              <w:rPr>
                <w:i/>
                <w:iCs/>
                <w:sz w:val="22"/>
                <w:szCs w:val="22"/>
                <w:lang w:eastAsia="de-DE"/>
              </w:rPr>
              <w:t xml:space="preserve">magazine </w:t>
            </w:r>
            <w:r w:rsidRPr="5A5016F9">
              <w:rPr>
                <w:sz w:val="22"/>
                <w:szCs w:val="22"/>
                <w:lang w:eastAsia="de-DE"/>
              </w:rPr>
              <w:t>S. 60 und 61</w:t>
            </w:r>
          </w:p>
          <w:p w14:paraId="24419B54" w14:textId="2FD864ED" w:rsidR="003F1E86" w:rsidRPr="00E91435" w:rsidRDefault="10EE504F" w:rsidP="0001265D">
            <w:pPr>
              <w:pStyle w:val="KeinLeerraum"/>
              <w:rPr>
                <w:sz w:val="22"/>
                <w:szCs w:val="22"/>
                <w:lang w:eastAsia="de-DE"/>
              </w:rPr>
            </w:pPr>
            <w:r w:rsidRPr="5A5016F9">
              <w:rPr>
                <w:sz w:val="22"/>
                <w:szCs w:val="22"/>
                <w:lang w:eastAsia="de-DE"/>
              </w:rPr>
              <w:t>Computer</w:t>
            </w:r>
          </w:p>
        </w:tc>
        <w:tc>
          <w:tcPr>
            <w:tcW w:w="567" w:type="dxa"/>
          </w:tcPr>
          <w:p w14:paraId="1B76BD6D" w14:textId="6F1F7111" w:rsidR="003F1E86" w:rsidRPr="00E91435" w:rsidRDefault="003F1E86" w:rsidP="0001265D">
            <w:pPr>
              <w:pStyle w:val="KeinLeerraum"/>
              <w:rPr>
                <w:sz w:val="22"/>
                <w:szCs w:val="22"/>
                <w:lang w:eastAsia="de-DE"/>
              </w:rPr>
            </w:pPr>
          </w:p>
        </w:tc>
      </w:tr>
    </w:tbl>
    <w:p w14:paraId="3976ABA4" w14:textId="77777777" w:rsidR="001506BA" w:rsidRDefault="001506BA" w:rsidP="007A37C0">
      <w:pPr>
        <w:pStyle w:val="KeinLeerraum"/>
        <w:rPr>
          <w:b/>
          <w:bCs/>
          <w:sz w:val="22"/>
          <w:szCs w:val="22"/>
          <w:lang w:val="en-US" w:eastAsia="de-DE"/>
        </w:rPr>
      </w:pPr>
    </w:p>
    <w:p w14:paraId="1B413E9F" w14:textId="77777777" w:rsidR="00C0726C" w:rsidRDefault="00C0726C">
      <w:pPr>
        <w:rPr>
          <w:rFonts w:eastAsiaTheme="minorHAnsi"/>
          <w:b/>
          <w:bCs/>
          <w:sz w:val="22"/>
          <w:szCs w:val="22"/>
          <w:lang w:val="en-US" w:eastAsia="de-DE"/>
        </w:rPr>
      </w:pPr>
      <w:r>
        <w:rPr>
          <w:b/>
          <w:bCs/>
          <w:sz w:val="22"/>
          <w:szCs w:val="22"/>
          <w:lang w:val="en-US" w:eastAsia="de-DE"/>
        </w:rPr>
        <w:br w:type="page"/>
      </w:r>
    </w:p>
    <w:p w14:paraId="095F6EE4" w14:textId="77777777" w:rsidR="00532499" w:rsidRPr="00D21518" w:rsidRDefault="00532499" w:rsidP="00532499">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2D2DC46C" w14:textId="71958B6F" w:rsidR="00532499" w:rsidRDefault="00532499" w:rsidP="00532499">
      <w:pPr>
        <w:pStyle w:val="KeinLeerraum"/>
        <w:rPr>
          <w:b/>
          <w:bCs/>
          <w:sz w:val="22"/>
          <w:szCs w:val="22"/>
          <w:lang w:eastAsia="de-DE"/>
        </w:rPr>
      </w:pPr>
      <w:r w:rsidRPr="00E43615">
        <w:rPr>
          <w:b/>
          <w:bCs/>
          <w:i/>
          <w:iCs/>
          <w:sz w:val="22"/>
          <w:szCs w:val="22"/>
          <w:lang w:eastAsia="de-DE"/>
        </w:rPr>
        <w:t>activité</w:t>
      </w:r>
      <w:r w:rsidRPr="00E91435">
        <w:rPr>
          <w:b/>
          <w:bCs/>
          <w:sz w:val="22"/>
          <w:szCs w:val="22"/>
          <w:lang w:eastAsia="de-DE"/>
        </w:rPr>
        <w:t xml:space="preserve"> </w:t>
      </w:r>
      <w:r>
        <w:rPr>
          <w:b/>
          <w:bCs/>
          <w:sz w:val="22"/>
          <w:szCs w:val="22"/>
          <w:lang w:eastAsia="de-DE"/>
        </w:rPr>
        <w:t>I</w:t>
      </w:r>
      <w:r w:rsidRPr="00E91435">
        <w:rPr>
          <w:b/>
          <w:bCs/>
          <w:sz w:val="22"/>
          <w:szCs w:val="22"/>
          <w:lang w:eastAsia="de-DE"/>
        </w:rPr>
        <w:t xml:space="preserve">: </w:t>
      </w:r>
      <w:r>
        <w:rPr>
          <w:b/>
          <w:bCs/>
          <w:sz w:val="22"/>
          <w:szCs w:val="22"/>
          <w:lang w:eastAsia="de-DE"/>
        </w:rPr>
        <w:t>1</w:t>
      </w:r>
      <w:r w:rsidRPr="00E91435">
        <w:rPr>
          <w:b/>
          <w:bCs/>
          <w:sz w:val="22"/>
          <w:szCs w:val="22"/>
          <w:lang w:eastAsia="de-DE"/>
        </w:rPr>
        <w:t xml:space="preserve"> Lektion</w:t>
      </w:r>
    </w:p>
    <w:p w14:paraId="3F766DF7" w14:textId="19593820" w:rsidR="007A37C0" w:rsidRPr="00E91435" w:rsidRDefault="007A37C0" w:rsidP="007A37C0">
      <w:pPr>
        <w:pStyle w:val="KeinLeerraum"/>
        <w:rPr>
          <w:b/>
          <w:bCs/>
          <w:sz w:val="22"/>
          <w:szCs w:val="22"/>
          <w:lang w:eastAsia="de-DE"/>
        </w:rPr>
      </w:pPr>
    </w:p>
    <w:p w14:paraId="3D6574C6" w14:textId="618621A3" w:rsidR="007A37C0" w:rsidRPr="00E91435" w:rsidRDefault="005008EA" w:rsidP="007A37C0">
      <w:pPr>
        <w:pStyle w:val="KeinLeerraum"/>
        <w:rPr>
          <w:b/>
          <w:bCs/>
          <w:sz w:val="22"/>
          <w:szCs w:val="22"/>
          <w:lang w:eastAsia="de-DE"/>
        </w:rPr>
      </w:pPr>
      <w:r w:rsidRPr="00E91435">
        <w:rPr>
          <w:b/>
          <w:bCs/>
          <w:sz w:val="22"/>
          <w:szCs w:val="22"/>
          <w:lang w:eastAsia="de-DE"/>
        </w:rPr>
        <w:t>Lektion 1</w:t>
      </w:r>
      <w:r w:rsidR="00CF58C4">
        <w:rPr>
          <w:b/>
          <w:bCs/>
          <w:sz w:val="22"/>
          <w:szCs w:val="22"/>
          <w:lang w:eastAsia="de-DE"/>
        </w:rPr>
        <w:t>:</w:t>
      </w:r>
      <w:r w:rsidR="0026252B">
        <w:rPr>
          <w:b/>
          <w:bCs/>
          <w:sz w:val="22"/>
          <w:szCs w:val="22"/>
          <w:lang w:eastAsia="de-DE"/>
        </w:rPr>
        <w:t xml:space="preserve"> </w:t>
      </w:r>
      <w:r w:rsidR="007B63D6">
        <w:rPr>
          <w:b/>
          <w:bCs/>
          <w:i/>
          <w:iCs/>
          <w:sz w:val="22"/>
          <w:szCs w:val="22"/>
          <w:lang w:eastAsia="de-DE"/>
        </w:rPr>
        <w:t>Prononce un des mots à haute voix.</w:t>
      </w:r>
    </w:p>
    <w:tbl>
      <w:tblPr>
        <w:tblStyle w:val="Tabellenraster"/>
        <w:tblW w:w="14454" w:type="dxa"/>
        <w:tblLook w:val="04A0" w:firstRow="1" w:lastRow="0" w:firstColumn="1" w:lastColumn="0" w:noHBand="0" w:noVBand="1"/>
      </w:tblPr>
      <w:tblGrid>
        <w:gridCol w:w="562"/>
        <w:gridCol w:w="709"/>
        <w:gridCol w:w="6592"/>
        <w:gridCol w:w="4334"/>
        <w:gridCol w:w="1690"/>
        <w:gridCol w:w="567"/>
      </w:tblGrid>
      <w:tr w:rsidR="009A178B" w:rsidRPr="00E91435" w14:paraId="53AAA57F" w14:textId="77777777" w:rsidTr="5A5016F9">
        <w:trPr>
          <w:trHeight w:val="296"/>
        </w:trPr>
        <w:tc>
          <w:tcPr>
            <w:tcW w:w="7863" w:type="dxa"/>
            <w:gridSpan w:val="3"/>
          </w:tcPr>
          <w:p w14:paraId="5D3715E9" w14:textId="77777777" w:rsidR="009A178B" w:rsidRPr="00E91435" w:rsidRDefault="009A178B"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34" w:type="dxa"/>
          </w:tcPr>
          <w:p w14:paraId="25506290" w14:textId="77777777" w:rsidR="009A178B" w:rsidRPr="00E91435" w:rsidRDefault="009A178B" w:rsidP="0001265D">
            <w:pPr>
              <w:pStyle w:val="KeinLeerraum"/>
              <w:rPr>
                <w:b/>
                <w:bCs/>
                <w:sz w:val="22"/>
                <w:szCs w:val="22"/>
                <w:lang w:eastAsia="de-DE"/>
              </w:rPr>
            </w:pPr>
            <w:r w:rsidRPr="00E91435">
              <w:rPr>
                <w:b/>
                <w:bCs/>
                <w:sz w:val="22"/>
                <w:szCs w:val="22"/>
                <w:lang w:eastAsia="de-DE"/>
              </w:rPr>
              <w:t>différenciation</w:t>
            </w:r>
          </w:p>
        </w:tc>
        <w:tc>
          <w:tcPr>
            <w:tcW w:w="1690" w:type="dxa"/>
          </w:tcPr>
          <w:p w14:paraId="6701308C" w14:textId="5FA63251" w:rsidR="009A178B" w:rsidRPr="00E91435" w:rsidRDefault="00085FA4" w:rsidP="0001265D">
            <w:pPr>
              <w:pStyle w:val="KeinLeerraum"/>
              <w:rPr>
                <w:b/>
                <w:bCs/>
                <w:sz w:val="22"/>
                <w:szCs w:val="22"/>
                <w:lang w:eastAsia="de-DE"/>
              </w:rPr>
            </w:pPr>
            <w:r>
              <w:rPr>
                <w:b/>
                <w:bCs/>
                <w:sz w:val="22"/>
                <w:szCs w:val="22"/>
                <w:lang w:eastAsia="de-DE"/>
              </w:rPr>
              <w:t>matériel</w:t>
            </w:r>
          </w:p>
        </w:tc>
        <w:tc>
          <w:tcPr>
            <w:tcW w:w="567" w:type="dxa"/>
          </w:tcPr>
          <w:p w14:paraId="17E1FCC4" w14:textId="04AC7495" w:rsidR="009A178B" w:rsidRPr="00E91435" w:rsidRDefault="009A178B" w:rsidP="0001265D">
            <w:pPr>
              <w:pStyle w:val="KeinLeerraum"/>
              <w:rPr>
                <w:b/>
                <w:bCs/>
                <w:sz w:val="22"/>
                <w:szCs w:val="22"/>
                <w:lang w:eastAsia="de-DE"/>
              </w:rPr>
            </w:pPr>
          </w:p>
        </w:tc>
      </w:tr>
      <w:tr w:rsidR="009A178B" w:rsidRPr="00E91435" w14:paraId="4AECBA9B" w14:textId="77777777" w:rsidTr="00660207">
        <w:trPr>
          <w:trHeight w:val="917"/>
        </w:trPr>
        <w:tc>
          <w:tcPr>
            <w:tcW w:w="562" w:type="dxa"/>
            <w:tcBorders>
              <w:bottom w:val="single" w:sz="4" w:space="0" w:color="auto"/>
              <w:right w:val="nil"/>
            </w:tcBorders>
          </w:tcPr>
          <w:p w14:paraId="549BDF1D" w14:textId="77777777" w:rsidR="009A178B" w:rsidRPr="00E91435" w:rsidRDefault="009A178B" w:rsidP="0001265D">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7ACB3D8A" w14:textId="53ED98F3" w:rsidR="009A178B" w:rsidRPr="00E91435" w:rsidRDefault="009A178B" w:rsidP="0001265D">
            <w:pPr>
              <w:pStyle w:val="KeinLeerraum"/>
              <w:rPr>
                <w:sz w:val="22"/>
                <w:szCs w:val="22"/>
                <w:lang w:eastAsia="de-DE"/>
              </w:rPr>
            </w:pPr>
            <w:r w:rsidRPr="00E91435">
              <w:rPr>
                <w:sz w:val="22"/>
                <w:szCs w:val="22"/>
                <w:lang w:eastAsia="de-DE"/>
              </w:rPr>
              <w:t>PA</w:t>
            </w:r>
          </w:p>
        </w:tc>
        <w:tc>
          <w:tcPr>
            <w:tcW w:w="6592" w:type="dxa"/>
            <w:tcBorders>
              <w:left w:val="single" w:sz="4" w:space="0" w:color="auto"/>
            </w:tcBorders>
          </w:tcPr>
          <w:p w14:paraId="6204C773" w14:textId="77777777" w:rsidR="009A178B" w:rsidRPr="00E91435" w:rsidRDefault="009A178B" w:rsidP="0001265D">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42BAE15A" w14:textId="7ACA4933" w:rsidR="009A178B" w:rsidRDefault="007533F5" w:rsidP="0001265D">
            <w:pPr>
              <w:pStyle w:val="KeinLeerraum"/>
              <w:rPr>
                <w:sz w:val="22"/>
                <w:szCs w:val="22"/>
                <w:lang w:eastAsia="de-DE"/>
              </w:rPr>
            </w:pPr>
            <w:r>
              <w:rPr>
                <w:sz w:val="22"/>
                <w:szCs w:val="22"/>
                <w:lang w:eastAsia="de-DE"/>
              </w:rPr>
              <w:t xml:space="preserve">Die </w:t>
            </w:r>
            <w:r w:rsidR="002153A4">
              <w:rPr>
                <w:sz w:val="22"/>
                <w:szCs w:val="22"/>
                <w:lang w:eastAsia="de-DE"/>
              </w:rPr>
              <w:t>SuS kennen bereits das</w:t>
            </w:r>
            <w:r w:rsidR="00357B7B">
              <w:rPr>
                <w:sz w:val="22"/>
                <w:szCs w:val="22"/>
                <w:lang w:eastAsia="de-DE"/>
              </w:rPr>
              <w:t xml:space="preserve"> stumme </w:t>
            </w:r>
            <w:r w:rsidR="00357B7B" w:rsidRPr="00357B7B">
              <w:rPr>
                <w:b/>
                <w:bCs/>
                <w:sz w:val="22"/>
                <w:szCs w:val="22"/>
                <w:lang w:eastAsia="de-DE"/>
              </w:rPr>
              <w:t>e</w:t>
            </w:r>
            <w:r w:rsidR="00357B7B">
              <w:rPr>
                <w:sz w:val="22"/>
                <w:szCs w:val="22"/>
                <w:lang w:eastAsia="de-DE"/>
              </w:rPr>
              <w:t xml:space="preserve"> und das offene </w:t>
            </w:r>
            <w:r w:rsidR="00357B7B" w:rsidRPr="00357B7B">
              <w:rPr>
                <w:b/>
                <w:bCs/>
                <w:sz w:val="22"/>
                <w:szCs w:val="22"/>
                <w:lang w:eastAsia="de-DE"/>
              </w:rPr>
              <w:t>é</w:t>
            </w:r>
            <w:r w:rsidR="00357B7B">
              <w:rPr>
                <w:sz w:val="22"/>
                <w:szCs w:val="22"/>
                <w:lang w:eastAsia="de-DE"/>
              </w:rPr>
              <w:t>.</w:t>
            </w:r>
          </w:p>
          <w:p w14:paraId="08F623FB" w14:textId="291FFF74" w:rsidR="00357B7B" w:rsidRDefault="1401355C" w:rsidP="0001265D">
            <w:pPr>
              <w:pStyle w:val="KeinLeerraum"/>
              <w:rPr>
                <w:sz w:val="22"/>
                <w:szCs w:val="22"/>
                <w:lang w:eastAsia="de-DE"/>
              </w:rPr>
            </w:pPr>
            <w:r w:rsidRPr="5A5016F9">
              <w:rPr>
                <w:sz w:val="22"/>
                <w:szCs w:val="22"/>
                <w:lang w:eastAsia="de-DE"/>
              </w:rPr>
              <w:t xml:space="preserve">Pantomime mit Begriffen, die die LP vorweg gesammelt </w:t>
            </w:r>
            <w:r w:rsidR="00F14E0C">
              <w:rPr>
                <w:sz w:val="22"/>
                <w:szCs w:val="22"/>
                <w:lang w:eastAsia="de-DE"/>
              </w:rPr>
              <w:t xml:space="preserve">und auf Zettel notiert hat. </w:t>
            </w:r>
            <w:r w:rsidR="00A0279A">
              <w:rPr>
                <w:sz w:val="22"/>
                <w:szCs w:val="22"/>
                <w:lang w:eastAsia="de-DE"/>
              </w:rPr>
              <w:t xml:space="preserve">Themenbereiche sind: </w:t>
            </w:r>
            <w:r w:rsidR="00B27814">
              <w:rPr>
                <w:sz w:val="22"/>
                <w:szCs w:val="22"/>
                <w:lang w:eastAsia="de-DE"/>
              </w:rPr>
              <w:t xml:space="preserve">Schule, </w:t>
            </w:r>
            <w:r w:rsidR="387F8435" w:rsidRPr="5A5016F9">
              <w:rPr>
                <w:sz w:val="22"/>
                <w:szCs w:val="22"/>
                <w:lang w:eastAsia="de-DE"/>
              </w:rPr>
              <w:t xml:space="preserve">Schulsachen und Gegenstände im Klassenzimmer, </w:t>
            </w:r>
            <w:r w:rsidR="00C131E5">
              <w:rPr>
                <w:sz w:val="22"/>
                <w:szCs w:val="22"/>
                <w:lang w:eastAsia="de-DE"/>
              </w:rPr>
              <w:t xml:space="preserve">Tiere, </w:t>
            </w:r>
            <w:r w:rsidR="387F8435" w:rsidRPr="5A5016F9">
              <w:rPr>
                <w:sz w:val="22"/>
                <w:szCs w:val="22"/>
                <w:lang w:eastAsia="de-DE"/>
              </w:rPr>
              <w:t>Hobb</w:t>
            </w:r>
            <w:r w:rsidR="0FB06D58" w:rsidRPr="5A5016F9">
              <w:rPr>
                <w:sz w:val="22"/>
                <w:szCs w:val="22"/>
                <w:lang w:eastAsia="de-DE"/>
              </w:rPr>
              <w:t>ys</w:t>
            </w:r>
            <w:r w:rsidR="189509C8" w:rsidRPr="5A5016F9">
              <w:rPr>
                <w:sz w:val="22"/>
                <w:szCs w:val="22"/>
                <w:lang w:eastAsia="de-DE"/>
              </w:rPr>
              <w:t>,</w:t>
            </w:r>
            <w:r w:rsidR="0FB06D58" w:rsidRPr="5A5016F9">
              <w:rPr>
                <w:sz w:val="22"/>
                <w:szCs w:val="22"/>
                <w:lang w:eastAsia="de-DE"/>
              </w:rPr>
              <w:t xml:space="preserve"> Kleider, Parallelwörter. </w:t>
            </w:r>
            <w:r w:rsidR="00C131E5">
              <w:rPr>
                <w:sz w:val="22"/>
                <w:szCs w:val="22"/>
                <w:lang w:eastAsia="de-DE"/>
              </w:rPr>
              <w:t>Ein oder eine SuS zieht eine</w:t>
            </w:r>
            <w:r w:rsidR="006B0445">
              <w:rPr>
                <w:sz w:val="22"/>
                <w:szCs w:val="22"/>
                <w:lang w:eastAsia="de-DE"/>
              </w:rPr>
              <w:t xml:space="preserve">n Zettel </w:t>
            </w:r>
            <w:r w:rsidR="00C131E5">
              <w:rPr>
                <w:sz w:val="22"/>
                <w:szCs w:val="22"/>
                <w:lang w:eastAsia="de-DE"/>
              </w:rPr>
              <w:t xml:space="preserve">und </w:t>
            </w:r>
            <w:r w:rsidR="00F87F57">
              <w:rPr>
                <w:sz w:val="22"/>
                <w:szCs w:val="22"/>
                <w:lang w:eastAsia="de-DE"/>
              </w:rPr>
              <w:t>stellt</w:t>
            </w:r>
            <w:r w:rsidR="00D45D93">
              <w:rPr>
                <w:sz w:val="22"/>
                <w:szCs w:val="22"/>
                <w:lang w:eastAsia="de-DE"/>
              </w:rPr>
              <w:t xml:space="preserve"> </w:t>
            </w:r>
            <w:r w:rsidR="00222414">
              <w:rPr>
                <w:sz w:val="22"/>
                <w:szCs w:val="22"/>
                <w:lang w:eastAsia="de-DE"/>
              </w:rPr>
              <w:t>den Begriff</w:t>
            </w:r>
            <w:r w:rsidR="00D45D93">
              <w:rPr>
                <w:sz w:val="22"/>
                <w:szCs w:val="22"/>
                <w:lang w:eastAsia="de-DE"/>
              </w:rPr>
              <w:t xml:space="preserve"> pantomimisch dar</w:t>
            </w:r>
            <w:r w:rsidR="006B0445">
              <w:rPr>
                <w:sz w:val="22"/>
                <w:szCs w:val="22"/>
                <w:lang w:eastAsia="de-DE"/>
              </w:rPr>
              <w:t xml:space="preserve">. </w:t>
            </w:r>
            <w:r w:rsidR="00F87F57">
              <w:rPr>
                <w:sz w:val="22"/>
                <w:szCs w:val="22"/>
                <w:lang w:eastAsia="de-DE"/>
              </w:rPr>
              <w:t>Die Mitschülerinnen und Mitschüler raten.</w:t>
            </w:r>
          </w:p>
          <w:p w14:paraId="6C646B67" w14:textId="0F073F09" w:rsidR="009A2533" w:rsidRPr="00357B7B" w:rsidRDefault="009A2533" w:rsidP="0001265D">
            <w:pPr>
              <w:pStyle w:val="KeinLeerraum"/>
              <w:rPr>
                <w:sz w:val="22"/>
                <w:szCs w:val="22"/>
                <w:lang w:eastAsia="de-DE"/>
              </w:rPr>
            </w:pPr>
            <w:r>
              <w:rPr>
                <w:sz w:val="22"/>
                <w:szCs w:val="22"/>
                <w:lang w:eastAsia="de-DE"/>
              </w:rPr>
              <w:t xml:space="preserve">Gefundene Begriffe werden </w:t>
            </w:r>
            <w:r w:rsidR="006B0445">
              <w:rPr>
                <w:sz w:val="22"/>
                <w:szCs w:val="22"/>
                <w:lang w:eastAsia="de-DE"/>
              </w:rPr>
              <w:t xml:space="preserve">aufgeschrieben </w:t>
            </w:r>
            <w:r>
              <w:rPr>
                <w:sz w:val="22"/>
                <w:szCs w:val="22"/>
                <w:lang w:eastAsia="de-DE"/>
              </w:rPr>
              <w:t>und im Anschluss</w:t>
            </w:r>
            <w:r w:rsidR="007533F5">
              <w:rPr>
                <w:sz w:val="22"/>
                <w:szCs w:val="22"/>
                <w:lang w:eastAsia="de-DE"/>
              </w:rPr>
              <w:t xml:space="preserve"> </w:t>
            </w:r>
            <w:r>
              <w:rPr>
                <w:sz w:val="22"/>
                <w:szCs w:val="22"/>
                <w:lang w:eastAsia="de-DE"/>
              </w:rPr>
              <w:t xml:space="preserve">den beiden Aussprachen zugeordnet. </w:t>
            </w:r>
          </w:p>
        </w:tc>
        <w:tc>
          <w:tcPr>
            <w:tcW w:w="4334" w:type="dxa"/>
          </w:tcPr>
          <w:p w14:paraId="63794C72" w14:textId="77777777" w:rsidR="009A178B" w:rsidRPr="005861E2" w:rsidRDefault="009A178B" w:rsidP="0001265D">
            <w:pPr>
              <w:pStyle w:val="KeinLeerraum"/>
              <w:rPr>
                <w:strike/>
                <w:sz w:val="22"/>
                <w:szCs w:val="22"/>
                <w:lang w:eastAsia="de-DE"/>
              </w:rPr>
            </w:pPr>
          </w:p>
          <w:p w14:paraId="3F769F56" w14:textId="77777777" w:rsidR="009A178B" w:rsidRPr="005861E2" w:rsidRDefault="009A178B" w:rsidP="0001265D">
            <w:pPr>
              <w:pStyle w:val="KeinLeerraum"/>
              <w:rPr>
                <w:strike/>
                <w:sz w:val="22"/>
                <w:szCs w:val="22"/>
                <w:lang w:eastAsia="de-DE"/>
              </w:rPr>
            </w:pPr>
          </w:p>
        </w:tc>
        <w:tc>
          <w:tcPr>
            <w:tcW w:w="1690" w:type="dxa"/>
          </w:tcPr>
          <w:p w14:paraId="7464B7B0" w14:textId="0D715E95" w:rsidR="004C5A72" w:rsidRPr="00E81A13" w:rsidRDefault="006B0445" w:rsidP="0001265D">
            <w:pPr>
              <w:pStyle w:val="KeinLeerraum"/>
              <w:rPr>
                <w:sz w:val="22"/>
                <w:szCs w:val="22"/>
                <w:lang w:eastAsia="de-DE"/>
              </w:rPr>
            </w:pPr>
            <w:r w:rsidRPr="00E81A13">
              <w:rPr>
                <w:sz w:val="22"/>
                <w:szCs w:val="22"/>
                <w:lang w:eastAsia="de-DE"/>
              </w:rPr>
              <w:t>Wandtafel</w:t>
            </w:r>
          </w:p>
          <w:p w14:paraId="64EF8FF9" w14:textId="002649FC" w:rsidR="004C5A72" w:rsidRPr="00E81A13" w:rsidRDefault="00E81A13" w:rsidP="0001265D">
            <w:pPr>
              <w:pStyle w:val="KeinLeerraum"/>
              <w:rPr>
                <w:sz w:val="22"/>
                <w:szCs w:val="22"/>
                <w:lang w:eastAsia="de-DE"/>
              </w:rPr>
            </w:pPr>
            <w:r>
              <w:rPr>
                <w:sz w:val="22"/>
                <w:szCs w:val="22"/>
                <w:lang w:eastAsia="de-DE"/>
              </w:rPr>
              <w:t>v</w:t>
            </w:r>
            <w:r w:rsidR="004C5A72" w:rsidRPr="00E81A13">
              <w:rPr>
                <w:sz w:val="22"/>
                <w:szCs w:val="22"/>
                <w:lang w:eastAsia="de-DE"/>
              </w:rPr>
              <w:t xml:space="preserve">orbereitete Zettel </w:t>
            </w:r>
          </w:p>
          <w:p w14:paraId="2F2BCB99" w14:textId="0F762380" w:rsidR="00BF3A9F" w:rsidRPr="005861E2" w:rsidRDefault="00BF3A9F" w:rsidP="0001265D">
            <w:pPr>
              <w:pStyle w:val="KeinLeerraum"/>
              <w:rPr>
                <w:strike/>
                <w:sz w:val="22"/>
                <w:szCs w:val="22"/>
                <w:lang w:eastAsia="de-DE"/>
              </w:rPr>
            </w:pPr>
          </w:p>
        </w:tc>
        <w:tc>
          <w:tcPr>
            <w:tcW w:w="567" w:type="dxa"/>
          </w:tcPr>
          <w:p w14:paraId="44CB6BA0" w14:textId="51B1DB02" w:rsidR="009A178B" w:rsidRPr="00E91435" w:rsidRDefault="009A178B" w:rsidP="0001265D">
            <w:pPr>
              <w:pStyle w:val="KeinLeerraum"/>
              <w:rPr>
                <w:sz w:val="22"/>
                <w:szCs w:val="22"/>
                <w:lang w:eastAsia="de-DE"/>
              </w:rPr>
            </w:pPr>
          </w:p>
        </w:tc>
      </w:tr>
      <w:tr w:rsidR="009A178B" w:rsidRPr="00E91435" w14:paraId="1A5F0895" w14:textId="77777777" w:rsidTr="00660207">
        <w:trPr>
          <w:trHeight w:val="917"/>
        </w:trPr>
        <w:tc>
          <w:tcPr>
            <w:tcW w:w="562" w:type="dxa"/>
            <w:tcBorders>
              <w:right w:val="nil"/>
            </w:tcBorders>
            <w:shd w:val="thinDiagStripe" w:color="AEAAAA" w:themeColor="background2" w:themeShade="BF" w:fill="auto"/>
          </w:tcPr>
          <w:p w14:paraId="058F0CE4" w14:textId="3095B7CC" w:rsidR="009A2533" w:rsidRPr="00E91435" w:rsidRDefault="009A178B" w:rsidP="0001265D">
            <w:pPr>
              <w:spacing w:before="100" w:beforeAutospacing="1" w:after="100" w:afterAutospacing="1"/>
              <w:rPr>
                <w:rFonts w:ascii="Calibri" w:eastAsia="Times New Roman" w:hAnsi="Calibri" w:cs="Calibri"/>
                <w:sz w:val="22"/>
                <w:szCs w:val="22"/>
                <w:lang w:eastAsia="de-DE"/>
              </w:rPr>
            </w:pPr>
            <w:r w:rsidRPr="00E91435">
              <w:rPr>
                <w:rFonts w:ascii="Calibri" w:eastAsia="Times New Roman" w:hAnsi="Calibri" w:cs="Calibri"/>
                <w:sz w:val="22"/>
                <w:szCs w:val="22"/>
                <w:lang w:eastAsia="de-DE"/>
              </w:rPr>
              <w:t>1.</w:t>
            </w:r>
            <w:r w:rsidR="009A2533">
              <w:rPr>
                <w:rFonts w:ascii="Calibri" w:eastAsia="Times New Roman" w:hAnsi="Calibri" w:cs="Calibri"/>
                <w:sz w:val="22"/>
                <w:szCs w:val="22"/>
                <w:lang w:eastAsia="de-DE"/>
              </w:rPr>
              <w:br/>
              <w:t xml:space="preserve">2. </w:t>
            </w:r>
          </w:p>
        </w:tc>
        <w:tc>
          <w:tcPr>
            <w:tcW w:w="709" w:type="dxa"/>
            <w:tcBorders>
              <w:right w:val="single" w:sz="4" w:space="0" w:color="auto"/>
            </w:tcBorders>
            <w:shd w:val="clear" w:color="auto" w:fill="auto"/>
          </w:tcPr>
          <w:p w14:paraId="29ED300E" w14:textId="77777777" w:rsidR="009A178B" w:rsidRDefault="009A178B" w:rsidP="0001265D">
            <w:pPr>
              <w:pStyle w:val="KeinLeerraum"/>
              <w:rPr>
                <w:sz w:val="22"/>
                <w:szCs w:val="22"/>
                <w:lang w:eastAsia="de-DE"/>
              </w:rPr>
            </w:pPr>
            <w:r w:rsidRPr="00E91435">
              <w:rPr>
                <w:sz w:val="22"/>
                <w:szCs w:val="22"/>
                <w:lang w:eastAsia="de-DE"/>
              </w:rPr>
              <w:t>PA</w:t>
            </w:r>
          </w:p>
          <w:p w14:paraId="5BEE2B51" w14:textId="31E19118" w:rsidR="00E36514" w:rsidRPr="005861E2" w:rsidRDefault="00E36514" w:rsidP="0001265D">
            <w:pPr>
              <w:pStyle w:val="KeinLeerraum"/>
              <w:rPr>
                <w:strike/>
                <w:sz w:val="22"/>
                <w:szCs w:val="22"/>
                <w:lang w:eastAsia="de-DE"/>
              </w:rPr>
            </w:pPr>
          </w:p>
        </w:tc>
        <w:tc>
          <w:tcPr>
            <w:tcW w:w="6592" w:type="dxa"/>
            <w:tcBorders>
              <w:left w:val="single" w:sz="4" w:space="0" w:color="auto"/>
            </w:tcBorders>
          </w:tcPr>
          <w:p w14:paraId="5B00ADDF" w14:textId="001EC198" w:rsidR="009A178B" w:rsidRPr="00E91435" w:rsidRDefault="009A178B" w:rsidP="0001265D">
            <w:pPr>
              <w:pStyle w:val="KeinLeerraum"/>
              <w:rPr>
                <w:sz w:val="22"/>
                <w:szCs w:val="22"/>
                <w:lang w:eastAsia="de-DE"/>
              </w:rPr>
            </w:pPr>
            <w:r w:rsidRPr="00E91435">
              <w:rPr>
                <w:sz w:val="22"/>
                <w:szCs w:val="22"/>
                <w:lang w:eastAsia="de-DE"/>
              </w:rPr>
              <w:t xml:space="preserve">Die SuS </w:t>
            </w:r>
            <w:r w:rsidR="009A2533">
              <w:rPr>
                <w:sz w:val="22"/>
                <w:szCs w:val="22"/>
                <w:lang w:eastAsia="de-DE"/>
              </w:rPr>
              <w:t>hören und lesen</w:t>
            </w:r>
            <w:r w:rsidRPr="00E91435">
              <w:rPr>
                <w:sz w:val="22"/>
                <w:szCs w:val="22"/>
                <w:lang w:eastAsia="de-DE"/>
              </w:rPr>
              <w:t xml:space="preserve"> die Wörter </w:t>
            </w:r>
            <w:r w:rsidR="00572A5F">
              <w:rPr>
                <w:sz w:val="22"/>
                <w:szCs w:val="22"/>
                <w:lang w:eastAsia="de-DE"/>
              </w:rPr>
              <w:t xml:space="preserve">und markieren </w:t>
            </w:r>
            <w:r w:rsidR="00F3576C">
              <w:rPr>
                <w:sz w:val="22"/>
                <w:szCs w:val="22"/>
                <w:lang w:eastAsia="de-DE"/>
              </w:rPr>
              <w:t xml:space="preserve">die </w:t>
            </w:r>
            <w:r w:rsidR="000740CE" w:rsidRPr="005861E2">
              <w:rPr>
                <w:i/>
                <w:sz w:val="22"/>
                <w:szCs w:val="22"/>
                <w:lang w:eastAsia="de-DE"/>
              </w:rPr>
              <w:t>e</w:t>
            </w:r>
            <w:r w:rsidR="000740CE">
              <w:rPr>
                <w:sz w:val="22"/>
                <w:szCs w:val="22"/>
                <w:lang w:eastAsia="de-DE"/>
              </w:rPr>
              <w:t>-</w:t>
            </w:r>
            <w:r w:rsidR="00440830">
              <w:rPr>
                <w:sz w:val="22"/>
                <w:szCs w:val="22"/>
                <w:lang w:eastAsia="de-DE"/>
              </w:rPr>
              <w:t xml:space="preserve">Endungen, die ausgesprochen werden. </w:t>
            </w:r>
          </w:p>
        </w:tc>
        <w:tc>
          <w:tcPr>
            <w:tcW w:w="4334" w:type="dxa"/>
          </w:tcPr>
          <w:p w14:paraId="441B2FFC" w14:textId="139DA143" w:rsidR="009A178B" w:rsidRPr="00E91435" w:rsidRDefault="000740CE" w:rsidP="0001265D">
            <w:pPr>
              <w:pStyle w:val="KeinLeerraum"/>
              <w:rPr>
                <w:sz w:val="22"/>
                <w:szCs w:val="22"/>
                <w:lang w:eastAsia="de-DE"/>
              </w:rPr>
            </w:pPr>
            <w:r>
              <w:rPr>
                <w:sz w:val="22"/>
                <w:szCs w:val="22"/>
                <w:lang w:eastAsia="de-DE"/>
              </w:rPr>
              <w:t>In der Wortliste nur bis Nr. 6 arbeiten.</w:t>
            </w:r>
          </w:p>
        </w:tc>
        <w:tc>
          <w:tcPr>
            <w:tcW w:w="1690" w:type="dxa"/>
          </w:tcPr>
          <w:p w14:paraId="5D9FB6B5" w14:textId="77777777" w:rsidR="003D1554" w:rsidRDefault="003D1554" w:rsidP="003D1554">
            <w:pPr>
              <w:pStyle w:val="KeinLeerraum"/>
              <w:rPr>
                <w:sz w:val="22"/>
                <w:szCs w:val="22"/>
                <w:lang w:eastAsia="de-DE"/>
              </w:rPr>
            </w:pPr>
            <w:r w:rsidRPr="00F87816">
              <w:rPr>
                <w:i/>
                <w:iCs/>
                <w:sz w:val="22"/>
                <w:szCs w:val="22"/>
                <w:lang w:eastAsia="de-DE"/>
              </w:rPr>
              <w:t>magazine</w:t>
            </w:r>
            <w:r>
              <w:rPr>
                <w:sz w:val="22"/>
                <w:szCs w:val="22"/>
                <w:lang w:eastAsia="de-DE"/>
              </w:rPr>
              <w:t xml:space="preserve"> S. 36 </w:t>
            </w:r>
          </w:p>
          <w:p w14:paraId="5331198A" w14:textId="77777777" w:rsidR="003D1554" w:rsidRDefault="003D1554" w:rsidP="003D1554">
            <w:pPr>
              <w:pStyle w:val="KeinLeerraum"/>
              <w:rPr>
                <w:sz w:val="22"/>
                <w:szCs w:val="22"/>
                <w:lang w:eastAsia="de-DE"/>
              </w:rPr>
            </w:pPr>
            <w:r>
              <w:rPr>
                <w:sz w:val="22"/>
                <w:szCs w:val="22"/>
                <w:lang w:eastAsia="de-DE"/>
              </w:rPr>
              <w:t>Track 34</w:t>
            </w:r>
          </w:p>
          <w:p w14:paraId="61C6181F" w14:textId="77777777" w:rsidR="009A178B" w:rsidRDefault="003D1554" w:rsidP="003D1554">
            <w:pPr>
              <w:pStyle w:val="KeinLeerraum"/>
              <w:rPr>
                <w:sz w:val="22"/>
                <w:szCs w:val="22"/>
                <w:lang w:eastAsia="de-DE"/>
              </w:rPr>
            </w:pPr>
            <w:r>
              <w:rPr>
                <w:sz w:val="22"/>
                <w:szCs w:val="22"/>
                <w:lang w:eastAsia="de-DE"/>
              </w:rPr>
              <w:t>Computer</w:t>
            </w:r>
          </w:p>
          <w:p w14:paraId="6868378F" w14:textId="11877E6C" w:rsidR="00B7116F" w:rsidRPr="00E91435" w:rsidRDefault="00A84F2B" w:rsidP="003D1554">
            <w:pPr>
              <w:pStyle w:val="KeinLeerraum"/>
              <w:rPr>
                <w:sz w:val="22"/>
                <w:szCs w:val="22"/>
                <w:lang w:eastAsia="de-DE"/>
              </w:rPr>
            </w:pPr>
            <w:r>
              <w:rPr>
                <w:sz w:val="22"/>
                <w:szCs w:val="22"/>
                <w:lang w:eastAsia="de-DE"/>
              </w:rPr>
              <w:t>Marker</w:t>
            </w:r>
          </w:p>
        </w:tc>
        <w:tc>
          <w:tcPr>
            <w:tcW w:w="567" w:type="dxa"/>
          </w:tcPr>
          <w:p w14:paraId="620CA692" w14:textId="284C4287" w:rsidR="009A178B" w:rsidRPr="00E91435" w:rsidRDefault="001C5CE9" w:rsidP="0001265D">
            <w:pPr>
              <w:pStyle w:val="KeinLeerraum"/>
              <w:rPr>
                <w:sz w:val="22"/>
                <w:szCs w:val="22"/>
                <w:lang w:eastAsia="de-DE"/>
              </w:rPr>
            </w:pPr>
            <w:r>
              <w:rPr>
                <w:sz w:val="22"/>
                <w:szCs w:val="22"/>
                <w:lang w:eastAsia="de-DE"/>
              </w:rPr>
              <w:t>10</w:t>
            </w:r>
            <w:r w:rsidR="009A178B" w:rsidRPr="00E91435">
              <w:rPr>
                <w:sz w:val="22"/>
                <w:szCs w:val="22"/>
                <w:lang w:eastAsia="de-DE"/>
              </w:rPr>
              <w:t>’</w:t>
            </w:r>
          </w:p>
        </w:tc>
      </w:tr>
      <w:tr w:rsidR="009A178B" w:rsidRPr="00E91435" w14:paraId="6E1E1257" w14:textId="77777777" w:rsidTr="00660207">
        <w:trPr>
          <w:trHeight w:val="1308"/>
        </w:trPr>
        <w:tc>
          <w:tcPr>
            <w:tcW w:w="562" w:type="dxa"/>
            <w:tcBorders>
              <w:right w:val="nil"/>
            </w:tcBorders>
            <w:shd w:val="thinDiagStripe" w:color="AEAAAA" w:themeColor="background2" w:themeShade="BF" w:fill="auto"/>
          </w:tcPr>
          <w:p w14:paraId="2B1B96D8" w14:textId="16D694F4" w:rsidR="009A178B" w:rsidRPr="00E91435" w:rsidRDefault="003D1554"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3</w:t>
            </w:r>
            <w:r w:rsidR="009A178B" w:rsidRPr="00E91435">
              <w:rPr>
                <w:rFonts w:ascii="Calibri" w:eastAsia="Times New Roman" w:hAnsi="Calibri" w:cs="Calibri"/>
                <w:sz w:val="22"/>
                <w:szCs w:val="22"/>
                <w:lang w:eastAsia="de-DE"/>
              </w:rPr>
              <w:t>.</w:t>
            </w:r>
          </w:p>
        </w:tc>
        <w:tc>
          <w:tcPr>
            <w:tcW w:w="709" w:type="dxa"/>
            <w:tcBorders>
              <w:right w:val="single" w:sz="4" w:space="0" w:color="auto"/>
            </w:tcBorders>
            <w:shd w:val="clear" w:color="auto" w:fill="auto"/>
          </w:tcPr>
          <w:p w14:paraId="00EE2C58" w14:textId="0736AB57" w:rsidR="009A178B" w:rsidRPr="0075045A" w:rsidRDefault="00E36514" w:rsidP="0001265D">
            <w:pPr>
              <w:pStyle w:val="KeinLeerraum"/>
              <w:rPr>
                <w:sz w:val="22"/>
                <w:szCs w:val="22"/>
                <w:lang w:val="en-US" w:eastAsia="de-DE"/>
              </w:rPr>
            </w:pPr>
            <w:r w:rsidRPr="0075045A">
              <w:rPr>
                <w:sz w:val="22"/>
                <w:szCs w:val="22"/>
                <w:lang w:val="en-US" w:eastAsia="de-DE"/>
              </w:rPr>
              <w:t>PA</w:t>
            </w:r>
          </w:p>
          <w:p w14:paraId="22108DB4" w14:textId="0A089B5A" w:rsidR="002C77CA" w:rsidRPr="0075045A" w:rsidRDefault="002C77CA" w:rsidP="0001265D">
            <w:pPr>
              <w:pStyle w:val="KeinLeerraum"/>
              <w:rPr>
                <w:sz w:val="22"/>
                <w:szCs w:val="22"/>
                <w:lang w:val="en-US" w:eastAsia="de-DE"/>
              </w:rPr>
            </w:pPr>
            <w:r w:rsidRPr="0075045A">
              <w:rPr>
                <w:sz w:val="22"/>
                <w:szCs w:val="22"/>
                <w:lang w:val="en-US" w:eastAsia="de-DE"/>
              </w:rPr>
              <w:t>PL</w:t>
            </w:r>
          </w:p>
          <w:p w14:paraId="39996D9E" w14:textId="7988BA48" w:rsidR="002C77CA" w:rsidRPr="0075045A" w:rsidRDefault="000E3684" w:rsidP="0001265D">
            <w:pPr>
              <w:pStyle w:val="KeinLeerraum"/>
              <w:rPr>
                <w:sz w:val="22"/>
                <w:szCs w:val="22"/>
                <w:lang w:val="en-US" w:eastAsia="de-DE"/>
              </w:rPr>
            </w:pPr>
            <w:r w:rsidRPr="0075045A">
              <w:rPr>
                <w:sz w:val="22"/>
                <w:szCs w:val="22"/>
                <w:lang w:val="en-US" w:eastAsia="de-DE"/>
              </w:rPr>
              <w:t>PA</w:t>
            </w:r>
          </w:p>
          <w:p w14:paraId="5C76AE37" w14:textId="74A6592E" w:rsidR="002D50BD" w:rsidRPr="005861E2" w:rsidRDefault="002D50BD" w:rsidP="0001265D">
            <w:pPr>
              <w:pStyle w:val="KeinLeerraum"/>
              <w:rPr>
                <w:strike/>
                <w:sz w:val="22"/>
                <w:szCs w:val="22"/>
                <w:lang w:val="en-US" w:eastAsia="de-DE"/>
              </w:rPr>
            </w:pPr>
          </w:p>
        </w:tc>
        <w:tc>
          <w:tcPr>
            <w:tcW w:w="6592" w:type="dxa"/>
            <w:tcBorders>
              <w:left w:val="single" w:sz="4" w:space="0" w:color="auto"/>
            </w:tcBorders>
          </w:tcPr>
          <w:p w14:paraId="0DF90618" w14:textId="507E91AF" w:rsidR="009A178B" w:rsidRDefault="003831F4" w:rsidP="0001265D">
            <w:pPr>
              <w:pStyle w:val="KeinLeerraum"/>
              <w:rPr>
                <w:sz w:val="22"/>
                <w:szCs w:val="22"/>
                <w:lang w:eastAsia="de-DE"/>
              </w:rPr>
            </w:pPr>
            <w:r>
              <w:rPr>
                <w:sz w:val="22"/>
                <w:szCs w:val="22"/>
                <w:lang w:eastAsia="de-DE"/>
              </w:rPr>
              <w:t xml:space="preserve">Die SuS hören und lesen die Wörter </w:t>
            </w:r>
            <w:r w:rsidR="001B7B6E">
              <w:rPr>
                <w:sz w:val="22"/>
                <w:szCs w:val="22"/>
                <w:lang w:eastAsia="de-DE"/>
              </w:rPr>
              <w:t>13 bis 24</w:t>
            </w:r>
            <w:r w:rsidR="008C45F2">
              <w:rPr>
                <w:sz w:val="22"/>
                <w:szCs w:val="22"/>
                <w:lang w:eastAsia="de-DE"/>
              </w:rPr>
              <w:t xml:space="preserve"> mehrmals</w:t>
            </w:r>
            <w:r w:rsidR="001B7B6E">
              <w:rPr>
                <w:sz w:val="22"/>
                <w:szCs w:val="22"/>
                <w:lang w:eastAsia="de-DE"/>
              </w:rPr>
              <w:t xml:space="preserve">. </w:t>
            </w:r>
          </w:p>
          <w:p w14:paraId="256B6EA8" w14:textId="77777777" w:rsidR="002C77CA" w:rsidRDefault="002C77CA" w:rsidP="002C77CA">
            <w:pPr>
              <w:pStyle w:val="KeinLeerraum"/>
              <w:rPr>
                <w:sz w:val="22"/>
                <w:szCs w:val="22"/>
                <w:lang w:eastAsia="de-DE"/>
              </w:rPr>
            </w:pPr>
            <w:r>
              <w:rPr>
                <w:sz w:val="22"/>
                <w:szCs w:val="22"/>
                <w:lang w:eastAsia="de-DE"/>
              </w:rPr>
              <w:t xml:space="preserve">Mit der ganzen Klasse werden die Spielregeln gelesen. </w:t>
            </w:r>
          </w:p>
          <w:p w14:paraId="4986ED5E" w14:textId="392BFC92" w:rsidR="002C77CA" w:rsidRDefault="002C77CA" w:rsidP="002C77CA">
            <w:pPr>
              <w:pStyle w:val="KeinLeerraum"/>
              <w:rPr>
                <w:sz w:val="22"/>
                <w:szCs w:val="22"/>
                <w:lang w:eastAsia="de-DE"/>
              </w:rPr>
            </w:pPr>
            <w:r>
              <w:rPr>
                <w:sz w:val="22"/>
                <w:szCs w:val="22"/>
                <w:lang w:eastAsia="de-DE"/>
              </w:rPr>
              <w:t xml:space="preserve">Die SuS hören und lesen zu zweit die Sprechblasentexte und üben, diese </w:t>
            </w:r>
            <w:r w:rsidR="1FDABBFE" w:rsidRPr="45D11DFD">
              <w:rPr>
                <w:sz w:val="22"/>
                <w:szCs w:val="22"/>
                <w:lang w:eastAsia="de-DE"/>
              </w:rPr>
              <w:t>auszu</w:t>
            </w:r>
            <w:r w:rsidR="3FA1A509" w:rsidRPr="45D11DFD">
              <w:rPr>
                <w:sz w:val="22"/>
                <w:szCs w:val="22"/>
                <w:lang w:eastAsia="de-DE"/>
              </w:rPr>
              <w:t>sprechen</w:t>
            </w:r>
            <w:r>
              <w:rPr>
                <w:sz w:val="22"/>
                <w:szCs w:val="22"/>
                <w:lang w:eastAsia="de-DE"/>
              </w:rPr>
              <w:t>.</w:t>
            </w:r>
          </w:p>
          <w:p w14:paraId="325A6AD2" w14:textId="287133BB" w:rsidR="00E86382" w:rsidRDefault="002D50BD" w:rsidP="002C77CA">
            <w:pPr>
              <w:pStyle w:val="KeinLeerraum"/>
              <w:rPr>
                <w:sz w:val="22"/>
                <w:szCs w:val="22"/>
                <w:lang w:eastAsia="de-DE"/>
              </w:rPr>
            </w:pPr>
            <w:r>
              <w:rPr>
                <w:sz w:val="22"/>
                <w:szCs w:val="22"/>
                <w:lang w:eastAsia="de-DE"/>
              </w:rPr>
              <w:t xml:space="preserve">Zu zweit spielen die SuS das Aussprache-Spiel. </w:t>
            </w:r>
          </w:p>
          <w:p w14:paraId="50065456" w14:textId="36F4CBC5" w:rsidR="0009635F" w:rsidRPr="00E91435" w:rsidRDefault="002D50BD" w:rsidP="002C77CA">
            <w:pPr>
              <w:pStyle w:val="KeinLeerraum"/>
              <w:rPr>
                <w:sz w:val="22"/>
                <w:szCs w:val="22"/>
                <w:lang w:eastAsia="de-DE"/>
              </w:rPr>
            </w:pPr>
            <w:r>
              <w:rPr>
                <w:sz w:val="22"/>
                <w:szCs w:val="22"/>
                <w:lang w:eastAsia="de-DE"/>
              </w:rPr>
              <w:t>Korrektur über die Audios im Multimedia</w:t>
            </w:r>
            <w:r w:rsidR="00691EC5">
              <w:rPr>
                <w:sz w:val="22"/>
                <w:szCs w:val="22"/>
                <w:lang w:eastAsia="de-DE"/>
              </w:rPr>
              <w:t>-</w:t>
            </w:r>
            <w:r w:rsidR="00691EC5" w:rsidRPr="00691EC5">
              <w:rPr>
                <w:i/>
                <w:iCs/>
                <w:sz w:val="22"/>
                <w:szCs w:val="22"/>
                <w:lang w:eastAsia="de-DE"/>
              </w:rPr>
              <w:t>magazine</w:t>
            </w:r>
            <w:r w:rsidR="00691EC5">
              <w:rPr>
                <w:sz w:val="22"/>
                <w:szCs w:val="22"/>
                <w:lang w:eastAsia="de-DE"/>
              </w:rPr>
              <w:t xml:space="preserve">. </w:t>
            </w:r>
          </w:p>
        </w:tc>
        <w:tc>
          <w:tcPr>
            <w:tcW w:w="4334" w:type="dxa"/>
          </w:tcPr>
          <w:p w14:paraId="68A38994" w14:textId="5EF213D3" w:rsidR="002D50BD" w:rsidRDefault="007E51E2" w:rsidP="0001265D">
            <w:pPr>
              <w:pStyle w:val="KeinLeerraum"/>
              <w:rPr>
                <w:sz w:val="22"/>
                <w:szCs w:val="22"/>
                <w:lang w:eastAsia="de-DE"/>
              </w:rPr>
            </w:pPr>
            <w:r>
              <w:rPr>
                <w:sz w:val="22"/>
                <w:szCs w:val="22"/>
                <w:lang w:eastAsia="de-DE"/>
              </w:rPr>
              <w:t>In der Wortliste nur bis Nr. 18 arbeiten</w:t>
            </w:r>
            <w:r w:rsidR="00973532">
              <w:rPr>
                <w:sz w:val="22"/>
                <w:szCs w:val="22"/>
                <w:lang w:eastAsia="de-DE"/>
              </w:rPr>
              <w:t>.</w:t>
            </w:r>
            <w:r w:rsidR="00973532">
              <w:rPr>
                <w:sz w:val="22"/>
                <w:szCs w:val="22"/>
                <w:lang w:eastAsia="de-DE"/>
              </w:rPr>
              <w:br/>
              <w:t xml:space="preserve">Sprechblasentexte auf </w:t>
            </w:r>
            <w:r w:rsidR="003812E7">
              <w:rPr>
                <w:sz w:val="22"/>
                <w:szCs w:val="22"/>
                <w:lang w:eastAsia="de-DE"/>
              </w:rPr>
              <w:t>die blauen</w:t>
            </w:r>
            <w:r w:rsidR="008C45F2">
              <w:rPr>
                <w:sz w:val="22"/>
                <w:szCs w:val="22"/>
                <w:lang w:eastAsia="de-DE"/>
              </w:rPr>
              <w:t xml:space="preserve"> reduzieren</w:t>
            </w:r>
            <w:r w:rsidR="003812E7">
              <w:rPr>
                <w:sz w:val="22"/>
                <w:szCs w:val="22"/>
                <w:lang w:eastAsia="de-DE"/>
              </w:rPr>
              <w:t xml:space="preserve">. </w:t>
            </w:r>
          </w:p>
          <w:p w14:paraId="1DDE57B6" w14:textId="41708CC2" w:rsidR="002D50BD" w:rsidRPr="00E91435" w:rsidRDefault="002D50BD" w:rsidP="0001265D">
            <w:pPr>
              <w:pStyle w:val="KeinLeerraum"/>
              <w:rPr>
                <w:sz w:val="22"/>
                <w:szCs w:val="22"/>
                <w:lang w:eastAsia="de-DE"/>
              </w:rPr>
            </w:pPr>
            <w:r>
              <w:rPr>
                <w:sz w:val="22"/>
                <w:szCs w:val="22"/>
                <w:lang w:eastAsia="de-DE"/>
              </w:rPr>
              <w:t>In der Gruppe mit Unterstützung der LP spielen.</w:t>
            </w:r>
          </w:p>
        </w:tc>
        <w:tc>
          <w:tcPr>
            <w:tcW w:w="1690" w:type="dxa"/>
          </w:tcPr>
          <w:p w14:paraId="41C4ABBC" w14:textId="77777777" w:rsidR="00C56EFD" w:rsidRDefault="00C56EFD" w:rsidP="00C56EFD">
            <w:pPr>
              <w:pStyle w:val="KeinLeerraum"/>
              <w:rPr>
                <w:sz w:val="22"/>
                <w:szCs w:val="22"/>
                <w:lang w:eastAsia="de-DE"/>
              </w:rPr>
            </w:pPr>
            <w:r w:rsidRPr="00F87816">
              <w:rPr>
                <w:i/>
                <w:iCs/>
                <w:sz w:val="22"/>
                <w:szCs w:val="22"/>
                <w:lang w:eastAsia="de-DE"/>
              </w:rPr>
              <w:t>magazine</w:t>
            </w:r>
            <w:r>
              <w:rPr>
                <w:sz w:val="22"/>
                <w:szCs w:val="22"/>
                <w:lang w:eastAsia="de-DE"/>
              </w:rPr>
              <w:t xml:space="preserve"> S. 36 </w:t>
            </w:r>
          </w:p>
          <w:p w14:paraId="22CBF06C" w14:textId="0D8F83B2" w:rsidR="00912356" w:rsidRDefault="4ADC5B2F" w:rsidP="00C56EFD">
            <w:pPr>
              <w:pStyle w:val="KeinLeerraum"/>
              <w:rPr>
                <w:sz w:val="22"/>
                <w:szCs w:val="22"/>
                <w:lang w:eastAsia="de-DE"/>
              </w:rPr>
            </w:pPr>
            <w:r w:rsidRPr="5A5016F9">
              <w:rPr>
                <w:sz w:val="22"/>
                <w:szCs w:val="22"/>
                <w:lang w:eastAsia="de-DE"/>
              </w:rPr>
              <w:t>Track</w:t>
            </w:r>
            <w:r w:rsidR="00CB4CAE">
              <w:rPr>
                <w:sz w:val="22"/>
                <w:szCs w:val="22"/>
                <w:lang w:eastAsia="de-DE"/>
              </w:rPr>
              <w:t>s</w:t>
            </w:r>
            <w:r w:rsidRPr="5A5016F9">
              <w:rPr>
                <w:sz w:val="22"/>
                <w:szCs w:val="22"/>
                <w:lang w:eastAsia="de-DE"/>
              </w:rPr>
              <w:t xml:space="preserve"> 3</w:t>
            </w:r>
            <w:r w:rsidR="1FEC5528" w:rsidRPr="5A5016F9">
              <w:rPr>
                <w:sz w:val="22"/>
                <w:szCs w:val="22"/>
                <w:lang w:eastAsia="de-DE"/>
              </w:rPr>
              <w:t>5</w:t>
            </w:r>
            <w:r w:rsidR="1472DB1C" w:rsidRPr="5A5016F9">
              <w:rPr>
                <w:sz w:val="22"/>
                <w:szCs w:val="22"/>
                <w:lang w:eastAsia="de-DE"/>
              </w:rPr>
              <w:t xml:space="preserve"> </w:t>
            </w:r>
            <w:r w:rsidR="6AFB1782" w:rsidRPr="5A5016F9">
              <w:rPr>
                <w:sz w:val="22"/>
                <w:szCs w:val="22"/>
                <w:lang w:eastAsia="de-DE"/>
              </w:rPr>
              <w:t>bis</w:t>
            </w:r>
            <w:r w:rsidR="1472DB1C" w:rsidRPr="5A5016F9">
              <w:rPr>
                <w:sz w:val="22"/>
                <w:szCs w:val="22"/>
                <w:lang w:eastAsia="de-DE"/>
              </w:rPr>
              <w:t xml:space="preserve"> 37</w:t>
            </w:r>
          </w:p>
          <w:p w14:paraId="27306634" w14:textId="13811309" w:rsidR="00272CF3" w:rsidRDefault="00C56EFD" w:rsidP="00C56EFD">
            <w:pPr>
              <w:pStyle w:val="KeinLeerraum"/>
              <w:rPr>
                <w:sz w:val="22"/>
                <w:szCs w:val="22"/>
                <w:lang w:eastAsia="de-DE"/>
              </w:rPr>
            </w:pPr>
            <w:r>
              <w:rPr>
                <w:sz w:val="22"/>
                <w:szCs w:val="22"/>
                <w:lang w:eastAsia="de-DE"/>
              </w:rPr>
              <w:t>Computer</w:t>
            </w:r>
          </w:p>
          <w:p w14:paraId="22D340AD" w14:textId="554FA56C" w:rsidR="00EA0CBC" w:rsidRPr="00E91435" w:rsidRDefault="00EA0CBC" w:rsidP="00C56EFD">
            <w:pPr>
              <w:pStyle w:val="KeinLeerraum"/>
              <w:rPr>
                <w:sz w:val="22"/>
                <w:szCs w:val="22"/>
                <w:lang w:eastAsia="de-DE"/>
              </w:rPr>
            </w:pPr>
            <w:r>
              <w:rPr>
                <w:sz w:val="22"/>
                <w:szCs w:val="22"/>
                <w:lang w:eastAsia="de-DE"/>
              </w:rPr>
              <w:t>Bleistift</w:t>
            </w:r>
          </w:p>
        </w:tc>
        <w:tc>
          <w:tcPr>
            <w:tcW w:w="567" w:type="dxa"/>
          </w:tcPr>
          <w:p w14:paraId="75D7AD3E" w14:textId="09F576CE" w:rsidR="009A178B" w:rsidRPr="00E91435" w:rsidRDefault="009E1354" w:rsidP="0001265D">
            <w:pPr>
              <w:pStyle w:val="KeinLeerraum"/>
              <w:rPr>
                <w:sz w:val="22"/>
                <w:szCs w:val="22"/>
                <w:lang w:eastAsia="de-DE"/>
              </w:rPr>
            </w:pPr>
            <w:r>
              <w:rPr>
                <w:sz w:val="22"/>
                <w:szCs w:val="22"/>
                <w:lang w:eastAsia="de-DE"/>
              </w:rPr>
              <w:t>30</w:t>
            </w:r>
            <w:r w:rsidR="009A178B" w:rsidRPr="00E91435">
              <w:rPr>
                <w:sz w:val="22"/>
                <w:szCs w:val="22"/>
                <w:lang w:eastAsia="de-DE"/>
              </w:rPr>
              <w:t>’</w:t>
            </w:r>
          </w:p>
        </w:tc>
      </w:tr>
      <w:tr w:rsidR="009A178B" w:rsidRPr="00E91435" w14:paraId="462799CA" w14:textId="77777777" w:rsidTr="00660207">
        <w:trPr>
          <w:trHeight w:val="400"/>
        </w:trPr>
        <w:tc>
          <w:tcPr>
            <w:tcW w:w="562" w:type="dxa"/>
            <w:tcBorders>
              <w:bottom w:val="single" w:sz="4" w:space="0" w:color="auto"/>
              <w:right w:val="nil"/>
            </w:tcBorders>
          </w:tcPr>
          <w:p w14:paraId="3E1C15C4" w14:textId="77777777" w:rsidR="009A178B" w:rsidRPr="00E91435" w:rsidRDefault="009A178B" w:rsidP="0001265D">
            <w:pPr>
              <w:spacing w:before="100" w:beforeAutospacing="1" w:after="100" w:afterAutospacing="1"/>
              <w:rPr>
                <w:rFonts w:ascii="Calibri" w:eastAsia="Times New Roman" w:hAnsi="Calibri" w:cs="Calibri"/>
                <w:sz w:val="22"/>
                <w:szCs w:val="22"/>
                <w:lang w:eastAsia="de-DE"/>
              </w:rPr>
            </w:pPr>
          </w:p>
        </w:tc>
        <w:tc>
          <w:tcPr>
            <w:tcW w:w="709" w:type="dxa"/>
            <w:tcBorders>
              <w:right w:val="single" w:sz="4" w:space="0" w:color="auto"/>
            </w:tcBorders>
            <w:shd w:val="clear" w:color="auto" w:fill="auto"/>
          </w:tcPr>
          <w:p w14:paraId="567BD3F9" w14:textId="2F83522F" w:rsidR="009A178B" w:rsidRPr="00E91435" w:rsidRDefault="00833910" w:rsidP="0001265D">
            <w:pPr>
              <w:pStyle w:val="KeinLeerraum"/>
              <w:rPr>
                <w:sz w:val="22"/>
                <w:szCs w:val="22"/>
                <w:lang w:eastAsia="de-DE"/>
              </w:rPr>
            </w:pPr>
            <w:r>
              <w:rPr>
                <w:sz w:val="22"/>
                <w:szCs w:val="22"/>
                <w:lang w:eastAsia="de-DE"/>
              </w:rPr>
              <w:t>PL</w:t>
            </w:r>
          </w:p>
        </w:tc>
        <w:tc>
          <w:tcPr>
            <w:tcW w:w="6592" w:type="dxa"/>
            <w:tcBorders>
              <w:left w:val="single" w:sz="4" w:space="0" w:color="auto"/>
            </w:tcBorders>
          </w:tcPr>
          <w:p w14:paraId="677FD424" w14:textId="7104535A" w:rsidR="009A178B" w:rsidRPr="00E91435" w:rsidRDefault="06D943DE" w:rsidP="5A5016F9">
            <w:pPr>
              <w:spacing w:before="100" w:beforeAutospacing="1" w:after="100" w:afterAutospacing="1"/>
              <w:rPr>
                <w:rFonts w:ascii="Calibri" w:eastAsia="Times New Roman" w:hAnsi="Calibri" w:cs="Calibri"/>
                <w:sz w:val="22"/>
                <w:szCs w:val="22"/>
                <w:u w:val="single"/>
                <w:lang w:eastAsia="de-DE"/>
              </w:rPr>
            </w:pPr>
            <w:r w:rsidRPr="5A5016F9">
              <w:rPr>
                <w:rFonts w:ascii="Calibri" w:eastAsia="Times New Roman" w:hAnsi="Calibri" w:cs="Calibri"/>
                <w:sz w:val="22"/>
                <w:szCs w:val="22"/>
                <w:u w:val="single"/>
                <w:lang w:eastAsia="de-DE"/>
              </w:rPr>
              <w:t>Ausklang:</w:t>
            </w:r>
            <w:r w:rsidR="009A178B">
              <w:br/>
            </w:r>
            <w:r w:rsidR="00C72243">
              <w:rPr>
                <w:rFonts w:ascii="Calibri" w:eastAsia="Times New Roman" w:hAnsi="Calibri" w:cs="Calibri"/>
                <w:sz w:val="22"/>
                <w:szCs w:val="22"/>
                <w:lang w:eastAsia="de-DE"/>
              </w:rPr>
              <w:t>Montagsmaler</w:t>
            </w:r>
            <w:r w:rsidR="00C72243" w:rsidRPr="5A5016F9">
              <w:rPr>
                <w:rFonts w:ascii="Calibri" w:eastAsia="Times New Roman" w:hAnsi="Calibri" w:cs="Calibri"/>
                <w:sz w:val="22"/>
                <w:szCs w:val="22"/>
                <w:lang w:eastAsia="de-DE"/>
              </w:rPr>
              <w:t xml:space="preserve"> </w:t>
            </w:r>
            <w:r w:rsidR="008C45F2">
              <w:rPr>
                <w:rFonts w:ascii="Calibri" w:eastAsia="Times New Roman" w:hAnsi="Calibri" w:cs="Calibri"/>
                <w:sz w:val="22"/>
                <w:szCs w:val="22"/>
                <w:lang w:eastAsia="de-DE"/>
              </w:rPr>
              <w:t>mit den Begriffen</w:t>
            </w:r>
            <w:r w:rsidR="008C45F2" w:rsidRPr="5A5016F9">
              <w:rPr>
                <w:rFonts w:ascii="Calibri" w:eastAsia="Times New Roman" w:hAnsi="Calibri" w:cs="Calibri"/>
                <w:sz w:val="22"/>
                <w:szCs w:val="22"/>
                <w:lang w:eastAsia="de-DE"/>
              </w:rPr>
              <w:t xml:space="preserve"> </w:t>
            </w:r>
            <w:r w:rsidR="008C45F2">
              <w:rPr>
                <w:rFonts w:ascii="Calibri" w:eastAsia="Times New Roman" w:hAnsi="Calibri" w:cs="Calibri"/>
                <w:sz w:val="22"/>
                <w:szCs w:val="22"/>
                <w:lang w:eastAsia="de-DE"/>
              </w:rPr>
              <w:t xml:space="preserve">von </w:t>
            </w:r>
            <w:r w:rsidR="70AEFAC0" w:rsidRPr="5A5016F9">
              <w:rPr>
                <w:rFonts w:ascii="Calibri" w:eastAsia="Times New Roman" w:hAnsi="Calibri" w:cs="Calibri"/>
                <w:sz w:val="22"/>
                <w:szCs w:val="22"/>
                <w:lang w:eastAsia="de-DE"/>
              </w:rPr>
              <w:t xml:space="preserve">S. 36, </w:t>
            </w:r>
            <w:r w:rsidR="32FA0EF4" w:rsidRPr="5A5016F9">
              <w:rPr>
                <w:rFonts w:ascii="Calibri" w:eastAsia="Times New Roman" w:hAnsi="Calibri" w:cs="Calibri"/>
                <w:sz w:val="22"/>
                <w:szCs w:val="22"/>
                <w:lang w:eastAsia="de-DE"/>
              </w:rPr>
              <w:t xml:space="preserve">Nr. 1: 1 bis 6, Nr. 2: 13 bis </w:t>
            </w:r>
            <w:r w:rsidR="4D0C9912" w:rsidRPr="5A5016F9">
              <w:rPr>
                <w:rFonts w:ascii="Calibri" w:eastAsia="Times New Roman" w:hAnsi="Calibri" w:cs="Calibri"/>
                <w:sz w:val="22"/>
                <w:szCs w:val="22"/>
                <w:lang w:eastAsia="de-DE"/>
              </w:rPr>
              <w:t>18.</w:t>
            </w:r>
          </w:p>
        </w:tc>
        <w:tc>
          <w:tcPr>
            <w:tcW w:w="4334" w:type="dxa"/>
          </w:tcPr>
          <w:p w14:paraId="2DFA5D5E" w14:textId="662EB12E" w:rsidR="009A178B" w:rsidRPr="00E91435" w:rsidRDefault="009A178B" w:rsidP="0001265D">
            <w:pPr>
              <w:pStyle w:val="KeinLeerraum"/>
              <w:rPr>
                <w:sz w:val="22"/>
                <w:szCs w:val="22"/>
                <w:lang w:eastAsia="de-DE"/>
              </w:rPr>
            </w:pPr>
            <w:r w:rsidRPr="00E91435">
              <w:rPr>
                <w:sz w:val="22"/>
                <w:szCs w:val="22"/>
                <w:lang w:eastAsia="de-DE"/>
              </w:rPr>
              <w:t xml:space="preserve">Nur mit Auswahl </w:t>
            </w:r>
            <w:proofErr w:type="gramStart"/>
            <w:r w:rsidRPr="00E91435">
              <w:rPr>
                <w:sz w:val="22"/>
                <w:szCs w:val="22"/>
                <w:lang w:eastAsia="de-DE"/>
              </w:rPr>
              <w:t>aus</w:t>
            </w:r>
            <w:r w:rsidR="00057952">
              <w:rPr>
                <w:sz w:val="22"/>
                <w:szCs w:val="22"/>
                <w:lang w:eastAsia="de-DE"/>
              </w:rPr>
              <w:t xml:space="preserve"> sp</w:t>
            </w:r>
            <w:r w:rsidRPr="00E91435">
              <w:rPr>
                <w:sz w:val="22"/>
                <w:szCs w:val="22"/>
                <w:lang w:eastAsia="de-DE"/>
              </w:rPr>
              <w:t>ielen</w:t>
            </w:r>
            <w:proofErr w:type="gramEnd"/>
            <w:r w:rsidR="00057952">
              <w:rPr>
                <w:sz w:val="22"/>
                <w:szCs w:val="22"/>
                <w:lang w:eastAsia="de-DE"/>
              </w:rPr>
              <w:t xml:space="preserve">: </w:t>
            </w:r>
            <w:r w:rsidR="00057952" w:rsidRPr="5A5016F9">
              <w:rPr>
                <w:rFonts w:ascii="Calibri" w:eastAsia="Times New Roman" w:hAnsi="Calibri" w:cs="Calibri"/>
                <w:sz w:val="22"/>
                <w:szCs w:val="22"/>
                <w:lang w:eastAsia="de-DE"/>
              </w:rPr>
              <w:t>Nr. 1: 1 bis 6, Nr. 2: 13 bis 18.</w:t>
            </w:r>
          </w:p>
        </w:tc>
        <w:tc>
          <w:tcPr>
            <w:tcW w:w="1690" w:type="dxa"/>
          </w:tcPr>
          <w:p w14:paraId="6408BD56" w14:textId="798CE554" w:rsidR="009A178B" w:rsidRPr="00E91435" w:rsidRDefault="00833910" w:rsidP="0001265D">
            <w:pPr>
              <w:pStyle w:val="KeinLeerraum"/>
              <w:rPr>
                <w:sz w:val="22"/>
                <w:szCs w:val="22"/>
                <w:lang w:eastAsia="de-DE"/>
              </w:rPr>
            </w:pPr>
            <w:r w:rsidRPr="00F87816">
              <w:rPr>
                <w:i/>
                <w:iCs/>
                <w:sz w:val="22"/>
                <w:szCs w:val="22"/>
                <w:lang w:eastAsia="de-DE"/>
              </w:rPr>
              <w:t>magazine</w:t>
            </w:r>
            <w:r>
              <w:rPr>
                <w:sz w:val="22"/>
                <w:szCs w:val="22"/>
                <w:lang w:eastAsia="de-DE"/>
              </w:rPr>
              <w:t xml:space="preserve"> S. 36 </w:t>
            </w:r>
          </w:p>
        </w:tc>
        <w:tc>
          <w:tcPr>
            <w:tcW w:w="567" w:type="dxa"/>
          </w:tcPr>
          <w:p w14:paraId="78DCB563" w14:textId="32222C42" w:rsidR="009A178B" w:rsidRPr="00E91435" w:rsidRDefault="009A178B" w:rsidP="0001265D">
            <w:pPr>
              <w:pStyle w:val="KeinLeerraum"/>
              <w:rPr>
                <w:sz w:val="22"/>
                <w:szCs w:val="22"/>
                <w:lang w:eastAsia="de-DE"/>
              </w:rPr>
            </w:pPr>
          </w:p>
        </w:tc>
      </w:tr>
    </w:tbl>
    <w:p w14:paraId="281C3557" w14:textId="77777777" w:rsidR="00633802" w:rsidRPr="00E91435" w:rsidRDefault="00633802" w:rsidP="007A37C0">
      <w:pPr>
        <w:pStyle w:val="KeinLeerraum"/>
        <w:rPr>
          <w:b/>
          <w:bCs/>
          <w:sz w:val="22"/>
          <w:szCs w:val="22"/>
          <w:lang w:eastAsia="de-DE"/>
        </w:rPr>
      </w:pPr>
    </w:p>
    <w:p w14:paraId="4359AACA" w14:textId="77777777" w:rsidR="00085FA4" w:rsidRDefault="00085FA4">
      <w:pPr>
        <w:rPr>
          <w:rFonts w:eastAsiaTheme="minorHAnsi"/>
          <w:b/>
          <w:bCs/>
          <w:sz w:val="22"/>
          <w:szCs w:val="22"/>
          <w:lang w:eastAsia="de-DE"/>
        </w:rPr>
      </w:pPr>
      <w:r>
        <w:rPr>
          <w:b/>
          <w:bCs/>
          <w:sz w:val="22"/>
          <w:szCs w:val="22"/>
          <w:lang w:eastAsia="de-DE"/>
        </w:rPr>
        <w:br w:type="page"/>
      </w:r>
    </w:p>
    <w:p w14:paraId="342370B2" w14:textId="77777777" w:rsidR="005F24DC" w:rsidRPr="00D21518" w:rsidRDefault="005F24DC" w:rsidP="005F24DC">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4EA72904" w14:textId="7F2D6FCA" w:rsidR="005F24DC" w:rsidRDefault="005F24DC" w:rsidP="005F24DC">
      <w:pPr>
        <w:pStyle w:val="KeinLeerraum"/>
        <w:rPr>
          <w:b/>
          <w:bCs/>
          <w:sz w:val="22"/>
          <w:szCs w:val="22"/>
          <w:lang w:eastAsia="de-DE"/>
        </w:rPr>
      </w:pPr>
      <w:r>
        <w:rPr>
          <w:b/>
          <w:bCs/>
          <w:i/>
          <w:iCs/>
          <w:sz w:val="22"/>
          <w:szCs w:val="22"/>
          <w:lang w:eastAsia="de-DE"/>
        </w:rPr>
        <w:t>tâche</w:t>
      </w:r>
      <w:r w:rsidRPr="00E91435">
        <w:rPr>
          <w:b/>
          <w:bCs/>
          <w:sz w:val="22"/>
          <w:szCs w:val="22"/>
          <w:lang w:eastAsia="de-DE"/>
        </w:rPr>
        <w:t xml:space="preserve">: </w:t>
      </w:r>
      <w:r>
        <w:rPr>
          <w:b/>
          <w:bCs/>
          <w:sz w:val="22"/>
          <w:szCs w:val="22"/>
          <w:lang w:eastAsia="de-DE"/>
        </w:rPr>
        <w:t xml:space="preserve">4 </w:t>
      </w:r>
      <w:r w:rsidRPr="00E91435">
        <w:rPr>
          <w:b/>
          <w:bCs/>
          <w:sz w:val="22"/>
          <w:szCs w:val="22"/>
          <w:lang w:eastAsia="de-DE"/>
        </w:rPr>
        <w:t>Lektion</w:t>
      </w:r>
      <w:r>
        <w:rPr>
          <w:b/>
          <w:bCs/>
          <w:sz w:val="22"/>
          <w:szCs w:val="22"/>
          <w:lang w:eastAsia="de-DE"/>
        </w:rPr>
        <w:t>en</w:t>
      </w:r>
    </w:p>
    <w:p w14:paraId="1F5CA380" w14:textId="77777777" w:rsidR="00180CE7" w:rsidRDefault="00180CE7" w:rsidP="00557853">
      <w:pPr>
        <w:pStyle w:val="KeinLeerraum"/>
        <w:rPr>
          <w:b/>
          <w:bCs/>
          <w:sz w:val="22"/>
          <w:szCs w:val="22"/>
          <w:lang w:eastAsia="de-DE"/>
        </w:rPr>
      </w:pPr>
    </w:p>
    <w:p w14:paraId="31C89144" w14:textId="77777777" w:rsidR="00B8589E" w:rsidRPr="000D436E" w:rsidRDefault="00B8589E" w:rsidP="00B8589E">
      <w:pPr>
        <w:pStyle w:val="KeinLeerraum"/>
        <w:rPr>
          <w:b/>
          <w:bCs/>
          <w:sz w:val="22"/>
          <w:szCs w:val="22"/>
          <w:lang w:eastAsia="de-DE"/>
        </w:rPr>
      </w:pPr>
    </w:p>
    <w:p w14:paraId="7679B691" w14:textId="4895D097" w:rsidR="00B8589E" w:rsidRDefault="00B8589E" w:rsidP="00B8589E">
      <w:pPr>
        <w:pStyle w:val="KeinLeerraum"/>
        <w:rPr>
          <w:b/>
          <w:i/>
          <w:sz w:val="22"/>
          <w:szCs w:val="22"/>
          <w:lang w:eastAsia="de-DE"/>
        </w:rPr>
      </w:pPr>
      <w:r w:rsidRPr="000D436E">
        <w:rPr>
          <w:b/>
          <w:bCs/>
          <w:sz w:val="22"/>
          <w:szCs w:val="22"/>
          <w:lang w:eastAsia="de-DE"/>
        </w:rPr>
        <w:t xml:space="preserve">Lektion 1: </w:t>
      </w:r>
      <w:r w:rsidR="00DC4112">
        <w:rPr>
          <w:b/>
          <w:bCs/>
          <w:i/>
          <w:iCs/>
          <w:sz w:val="22"/>
          <w:szCs w:val="22"/>
          <w:lang w:eastAsia="de-DE"/>
        </w:rPr>
        <w:t>Lisez les critères.</w:t>
      </w:r>
    </w:p>
    <w:tbl>
      <w:tblPr>
        <w:tblStyle w:val="Tabellenraster"/>
        <w:tblW w:w="14596" w:type="dxa"/>
        <w:tblLayout w:type="fixed"/>
        <w:tblLook w:val="04A0" w:firstRow="1" w:lastRow="0" w:firstColumn="1" w:lastColumn="0" w:noHBand="0" w:noVBand="1"/>
      </w:tblPr>
      <w:tblGrid>
        <w:gridCol w:w="704"/>
        <w:gridCol w:w="567"/>
        <w:gridCol w:w="6662"/>
        <w:gridCol w:w="4253"/>
        <w:gridCol w:w="1843"/>
        <w:gridCol w:w="567"/>
      </w:tblGrid>
      <w:tr w:rsidR="00B8589E" w:rsidRPr="00E91435" w14:paraId="5069DF1B" w14:textId="77777777" w:rsidTr="00B45453">
        <w:trPr>
          <w:trHeight w:val="296"/>
        </w:trPr>
        <w:tc>
          <w:tcPr>
            <w:tcW w:w="7933" w:type="dxa"/>
            <w:gridSpan w:val="3"/>
            <w:shd w:val="clear" w:color="auto" w:fill="auto"/>
          </w:tcPr>
          <w:p w14:paraId="365DC2DA" w14:textId="77777777" w:rsidR="00B8589E" w:rsidRPr="00E91435" w:rsidRDefault="00B8589E"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253" w:type="dxa"/>
            <w:shd w:val="clear" w:color="auto" w:fill="auto"/>
          </w:tcPr>
          <w:p w14:paraId="4608E782" w14:textId="77777777" w:rsidR="00B8589E" w:rsidRPr="00E91435" w:rsidRDefault="00B8589E" w:rsidP="0001265D">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5EA6368C" w14:textId="77777777" w:rsidR="00B8589E" w:rsidRPr="00E91435" w:rsidRDefault="00B8589E" w:rsidP="0001265D">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29878E46" w14:textId="77777777" w:rsidR="00B8589E" w:rsidRPr="00E91435" w:rsidRDefault="00B8589E" w:rsidP="0001265D">
            <w:pPr>
              <w:pStyle w:val="KeinLeerraum"/>
              <w:rPr>
                <w:b/>
                <w:bCs/>
                <w:sz w:val="22"/>
                <w:szCs w:val="22"/>
                <w:lang w:eastAsia="de-DE"/>
              </w:rPr>
            </w:pPr>
          </w:p>
        </w:tc>
      </w:tr>
      <w:tr w:rsidR="00B8589E" w:rsidRPr="00E91435" w14:paraId="3C428D1B" w14:textId="77777777" w:rsidTr="00E662C3">
        <w:trPr>
          <w:trHeight w:val="458"/>
        </w:trPr>
        <w:tc>
          <w:tcPr>
            <w:tcW w:w="704" w:type="dxa"/>
            <w:tcBorders>
              <w:bottom w:val="single" w:sz="4" w:space="0" w:color="auto"/>
            </w:tcBorders>
            <w:shd w:val="clear" w:color="auto" w:fill="auto"/>
          </w:tcPr>
          <w:p w14:paraId="08A0FA2F" w14:textId="77777777" w:rsidR="00B8589E" w:rsidRPr="00E91435" w:rsidRDefault="00B8589E" w:rsidP="0001265D">
            <w:pPr>
              <w:spacing w:before="100" w:beforeAutospacing="1" w:after="100" w:afterAutospacing="1"/>
              <w:rPr>
                <w:rFonts w:ascii="Calibri" w:eastAsia="Times New Roman" w:hAnsi="Calibri" w:cs="Calibri"/>
                <w:sz w:val="22"/>
                <w:szCs w:val="22"/>
                <w:lang w:eastAsia="de-DE"/>
              </w:rPr>
            </w:pPr>
          </w:p>
        </w:tc>
        <w:tc>
          <w:tcPr>
            <w:tcW w:w="567" w:type="dxa"/>
            <w:shd w:val="clear" w:color="auto" w:fill="auto"/>
          </w:tcPr>
          <w:p w14:paraId="22AA9BB7" w14:textId="77777777" w:rsidR="00B8589E" w:rsidRPr="00E91435" w:rsidRDefault="00B8589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662" w:type="dxa"/>
            <w:shd w:val="clear" w:color="auto" w:fill="auto"/>
          </w:tcPr>
          <w:p w14:paraId="06248FA1" w14:textId="77777777" w:rsidR="00B8589E" w:rsidRPr="00611738" w:rsidRDefault="00B8589E" w:rsidP="0001265D">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43A6C64A" w14:textId="44AB867F" w:rsidR="00B8589E" w:rsidRPr="005A3E09" w:rsidRDefault="0050577C" w:rsidP="0001265D">
            <w:pPr>
              <w:pStyle w:val="KeinLeerraum"/>
              <w:rPr>
                <w:sz w:val="22"/>
                <w:szCs w:val="22"/>
                <w:lang w:eastAsia="de-DE"/>
              </w:rPr>
            </w:pPr>
            <w:r>
              <w:rPr>
                <w:sz w:val="22"/>
                <w:szCs w:val="22"/>
                <w:lang w:eastAsia="de-DE"/>
              </w:rPr>
              <w:t xml:space="preserve">Die </w:t>
            </w:r>
            <w:r w:rsidR="00B8589E" w:rsidRPr="000D436E">
              <w:rPr>
                <w:sz w:val="22"/>
                <w:szCs w:val="22"/>
                <w:lang w:eastAsia="de-DE"/>
              </w:rPr>
              <w:t xml:space="preserve">SuS </w:t>
            </w:r>
            <w:r>
              <w:rPr>
                <w:sz w:val="22"/>
                <w:szCs w:val="22"/>
                <w:lang w:eastAsia="de-DE"/>
              </w:rPr>
              <w:t xml:space="preserve">sprechen noch einmal über die Streiche in </w:t>
            </w:r>
            <w:r w:rsidRPr="0050577C">
              <w:rPr>
                <w:i/>
                <w:iCs/>
                <w:sz w:val="22"/>
                <w:szCs w:val="22"/>
                <w:lang w:eastAsia="de-DE"/>
              </w:rPr>
              <w:t>activité</w:t>
            </w:r>
            <w:r>
              <w:rPr>
                <w:sz w:val="22"/>
                <w:szCs w:val="22"/>
                <w:lang w:eastAsia="de-DE"/>
              </w:rPr>
              <w:t xml:space="preserve"> H. </w:t>
            </w:r>
          </w:p>
        </w:tc>
        <w:tc>
          <w:tcPr>
            <w:tcW w:w="4253" w:type="dxa"/>
            <w:shd w:val="clear" w:color="auto" w:fill="auto"/>
          </w:tcPr>
          <w:p w14:paraId="7011E490" w14:textId="77777777" w:rsidR="00B8589E" w:rsidRPr="00E91435" w:rsidRDefault="00B8589E" w:rsidP="0001265D">
            <w:pPr>
              <w:pStyle w:val="KeinLeerraum"/>
              <w:rPr>
                <w:sz w:val="22"/>
                <w:szCs w:val="22"/>
                <w:lang w:eastAsia="de-DE"/>
              </w:rPr>
            </w:pPr>
          </w:p>
        </w:tc>
        <w:tc>
          <w:tcPr>
            <w:tcW w:w="1843" w:type="dxa"/>
            <w:shd w:val="clear" w:color="auto" w:fill="auto"/>
          </w:tcPr>
          <w:p w14:paraId="797A66CA" w14:textId="0A1EECF9" w:rsidR="00B8589E" w:rsidRPr="00731E42" w:rsidRDefault="00731E42" w:rsidP="0001265D">
            <w:pPr>
              <w:pStyle w:val="KeinLeerraum"/>
              <w:rPr>
                <w:sz w:val="22"/>
                <w:szCs w:val="22"/>
                <w:lang w:eastAsia="de-DE"/>
              </w:rPr>
            </w:pPr>
            <w:r>
              <w:rPr>
                <w:i/>
                <w:iCs/>
                <w:sz w:val="22"/>
                <w:szCs w:val="22"/>
                <w:lang w:eastAsia="de-DE"/>
              </w:rPr>
              <w:t xml:space="preserve">magazine </w:t>
            </w:r>
            <w:r>
              <w:rPr>
                <w:sz w:val="22"/>
                <w:szCs w:val="22"/>
                <w:lang w:eastAsia="de-DE"/>
              </w:rPr>
              <w:t>S. 34 und 35</w:t>
            </w:r>
          </w:p>
        </w:tc>
        <w:tc>
          <w:tcPr>
            <w:tcW w:w="567" w:type="dxa"/>
            <w:shd w:val="clear" w:color="auto" w:fill="auto"/>
          </w:tcPr>
          <w:p w14:paraId="67C64499" w14:textId="77777777" w:rsidR="00B8589E" w:rsidRPr="00E91435" w:rsidRDefault="00B8589E" w:rsidP="0001265D">
            <w:pPr>
              <w:pStyle w:val="KeinLeerraum"/>
              <w:rPr>
                <w:sz w:val="22"/>
                <w:szCs w:val="22"/>
                <w:lang w:eastAsia="de-DE"/>
              </w:rPr>
            </w:pPr>
          </w:p>
        </w:tc>
      </w:tr>
      <w:tr w:rsidR="00B8589E" w:rsidRPr="00E91435" w14:paraId="5BC72A52" w14:textId="77777777" w:rsidTr="00E662C3">
        <w:trPr>
          <w:trHeight w:val="458"/>
        </w:trPr>
        <w:tc>
          <w:tcPr>
            <w:tcW w:w="704" w:type="dxa"/>
            <w:tcBorders>
              <w:bottom w:val="single" w:sz="4" w:space="0" w:color="auto"/>
            </w:tcBorders>
            <w:shd w:val="thinDiagStripe" w:color="AEAAAA" w:themeColor="background2" w:themeShade="BF" w:fill="auto"/>
          </w:tcPr>
          <w:p w14:paraId="602C1162" w14:textId="0C2550B4" w:rsidR="00B8589E" w:rsidRPr="00E91435" w:rsidRDefault="00B8589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1.</w:t>
            </w:r>
            <w:r w:rsidR="007533F5">
              <w:rPr>
                <w:rFonts w:ascii="Calibri" w:eastAsia="Times New Roman" w:hAnsi="Calibri" w:cs="Calibri"/>
                <w:sz w:val="22"/>
                <w:szCs w:val="22"/>
                <w:lang w:eastAsia="de-DE"/>
              </w:rPr>
              <w:t>–3.</w:t>
            </w:r>
            <w:r>
              <w:rPr>
                <w:rFonts w:ascii="Calibri" w:eastAsia="Times New Roman" w:hAnsi="Calibri" w:cs="Calibri"/>
                <w:sz w:val="22"/>
                <w:szCs w:val="22"/>
                <w:lang w:eastAsia="de-DE"/>
              </w:rPr>
              <w:br/>
            </w:r>
          </w:p>
        </w:tc>
        <w:tc>
          <w:tcPr>
            <w:tcW w:w="567" w:type="dxa"/>
            <w:shd w:val="clear" w:color="auto" w:fill="auto"/>
          </w:tcPr>
          <w:p w14:paraId="15A3CEDF" w14:textId="40F81831" w:rsidR="00B8589E" w:rsidRDefault="007031B0"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8B6A09">
              <w:rPr>
                <w:rFonts w:ascii="Calibri" w:eastAsia="Times New Roman" w:hAnsi="Calibri" w:cs="Calibri"/>
                <w:sz w:val="22"/>
                <w:szCs w:val="22"/>
                <w:lang w:eastAsia="de-DE"/>
              </w:rPr>
              <w:t>PA</w:t>
            </w:r>
            <w:r w:rsidR="008B6A09">
              <w:rPr>
                <w:rFonts w:ascii="Calibri" w:eastAsia="Times New Roman" w:hAnsi="Calibri" w:cs="Calibri"/>
                <w:sz w:val="22"/>
                <w:szCs w:val="22"/>
                <w:lang w:eastAsia="de-DE"/>
              </w:rPr>
              <w:br/>
            </w:r>
          </w:p>
        </w:tc>
        <w:tc>
          <w:tcPr>
            <w:tcW w:w="6662" w:type="dxa"/>
            <w:shd w:val="clear" w:color="auto" w:fill="auto"/>
          </w:tcPr>
          <w:p w14:paraId="75EB565F" w14:textId="512F395A" w:rsidR="007031B0" w:rsidRPr="006B4AF7" w:rsidRDefault="72CDBA37" w:rsidP="008B6A09">
            <w:pPr>
              <w:pStyle w:val="KeinLeerraum"/>
              <w:rPr>
                <w:sz w:val="22"/>
                <w:szCs w:val="22"/>
                <w:lang w:eastAsia="de-DE"/>
              </w:rPr>
            </w:pPr>
            <w:r w:rsidRPr="5A5016F9">
              <w:rPr>
                <w:sz w:val="22"/>
                <w:szCs w:val="22"/>
                <w:lang w:eastAsia="de-DE"/>
              </w:rPr>
              <w:t xml:space="preserve">Die SuS lesen im Plenum die Kriterien für die Beurteilung ihrer </w:t>
            </w:r>
            <w:r w:rsidRPr="5A5016F9">
              <w:rPr>
                <w:i/>
                <w:iCs/>
                <w:sz w:val="22"/>
                <w:szCs w:val="22"/>
                <w:lang w:eastAsia="de-DE"/>
              </w:rPr>
              <w:t>tâche</w:t>
            </w:r>
            <w:r w:rsidR="007533F5">
              <w:rPr>
                <w:i/>
                <w:iCs/>
                <w:sz w:val="22"/>
                <w:szCs w:val="22"/>
                <w:lang w:eastAsia="de-DE"/>
              </w:rPr>
              <w:t xml:space="preserve"> </w:t>
            </w:r>
            <w:r w:rsidR="007533F5" w:rsidRPr="00F87F57">
              <w:rPr>
                <w:iCs/>
                <w:sz w:val="22"/>
                <w:szCs w:val="22"/>
                <w:lang w:eastAsia="de-DE"/>
              </w:rPr>
              <w:t xml:space="preserve">auf </w:t>
            </w:r>
            <w:r w:rsidR="6FA64D0E" w:rsidRPr="006B4AF7">
              <w:rPr>
                <w:sz w:val="22"/>
                <w:szCs w:val="22"/>
                <w:lang w:eastAsia="de-DE"/>
              </w:rPr>
              <w:t>S. 43</w:t>
            </w:r>
            <w:r w:rsidRPr="006B4AF7">
              <w:rPr>
                <w:sz w:val="22"/>
                <w:szCs w:val="22"/>
                <w:lang w:eastAsia="de-DE"/>
              </w:rPr>
              <w:t xml:space="preserve">. </w:t>
            </w:r>
          </w:p>
          <w:p w14:paraId="2051951C" w14:textId="7E022890" w:rsidR="00B8589E" w:rsidRDefault="007031B0" w:rsidP="008B6A09">
            <w:pPr>
              <w:pStyle w:val="KeinLeerraum"/>
              <w:rPr>
                <w:sz w:val="22"/>
                <w:szCs w:val="22"/>
                <w:lang w:eastAsia="de-DE"/>
              </w:rPr>
            </w:pPr>
            <w:r>
              <w:rPr>
                <w:sz w:val="22"/>
                <w:szCs w:val="22"/>
                <w:lang w:eastAsia="de-DE"/>
              </w:rPr>
              <w:t xml:space="preserve">Sie </w:t>
            </w:r>
            <w:r w:rsidR="00195A62">
              <w:rPr>
                <w:sz w:val="22"/>
                <w:szCs w:val="22"/>
                <w:lang w:eastAsia="de-DE"/>
              </w:rPr>
              <w:t xml:space="preserve">entscheiden sich für einen eigenen Streich oder </w:t>
            </w:r>
            <w:r w:rsidR="00084032">
              <w:rPr>
                <w:sz w:val="22"/>
                <w:szCs w:val="22"/>
                <w:lang w:eastAsia="de-DE"/>
              </w:rPr>
              <w:t xml:space="preserve">einen weiteren von Greg. </w:t>
            </w:r>
            <w:r w:rsidR="00EB531A">
              <w:rPr>
                <w:sz w:val="22"/>
                <w:szCs w:val="22"/>
                <w:lang w:eastAsia="de-DE"/>
              </w:rPr>
              <w:br/>
              <w:t xml:space="preserve">Sie </w:t>
            </w:r>
            <w:r w:rsidR="00A34DFF">
              <w:rPr>
                <w:sz w:val="22"/>
                <w:szCs w:val="22"/>
                <w:lang w:eastAsia="de-DE"/>
              </w:rPr>
              <w:t xml:space="preserve">suchen mithilfe der farbigen Boxen und </w:t>
            </w:r>
            <w:r w:rsidR="003F69FE">
              <w:rPr>
                <w:sz w:val="22"/>
                <w:szCs w:val="22"/>
                <w:lang w:eastAsia="de-DE"/>
              </w:rPr>
              <w:t>der</w:t>
            </w:r>
            <w:r w:rsidR="00A34DFF">
              <w:rPr>
                <w:sz w:val="22"/>
                <w:szCs w:val="22"/>
                <w:lang w:eastAsia="de-DE"/>
              </w:rPr>
              <w:t xml:space="preserve"> Fragen nach de</w:t>
            </w:r>
            <w:r w:rsidR="004670E5">
              <w:rPr>
                <w:sz w:val="22"/>
                <w:szCs w:val="22"/>
                <w:lang w:eastAsia="de-DE"/>
              </w:rPr>
              <w:t>n</w:t>
            </w:r>
            <w:r w:rsidR="00A34DFF">
              <w:rPr>
                <w:sz w:val="22"/>
                <w:szCs w:val="22"/>
                <w:lang w:eastAsia="de-DE"/>
              </w:rPr>
              <w:t xml:space="preserve"> zentralen Elementen ihres </w:t>
            </w:r>
            <w:r w:rsidR="00041D98">
              <w:rPr>
                <w:sz w:val="22"/>
                <w:szCs w:val="22"/>
                <w:lang w:eastAsia="de-DE"/>
              </w:rPr>
              <w:t xml:space="preserve">Streiches. </w:t>
            </w:r>
          </w:p>
          <w:p w14:paraId="720A10F3" w14:textId="71EFBCF8" w:rsidR="004670E5" w:rsidRPr="00193193" w:rsidRDefault="004670E5" w:rsidP="008B6A09">
            <w:pPr>
              <w:pStyle w:val="KeinLeerraum"/>
              <w:rPr>
                <w:sz w:val="22"/>
                <w:szCs w:val="22"/>
                <w:lang w:eastAsia="de-DE"/>
              </w:rPr>
            </w:pPr>
            <w:r>
              <w:rPr>
                <w:sz w:val="22"/>
                <w:szCs w:val="22"/>
                <w:lang w:eastAsia="de-DE"/>
              </w:rPr>
              <w:t xml:space="preserve">Sie halten ihre Ideen auf der Mindmap fest. </w:t>
            </w:r>
          </w:p>
        </w:tc>
        <w:tc>
          <w:tcPr>
            <w:tcW w:w="4253" w:type="dxa"/>
            <w:shd w:val="clear" w:color="auto" w:fill="auto"/>
          </w:tcPr>
          <w:p w14:paraId="78B95C12" w14:textId="77777777" w:rsidR="00B8589E" w:rsidRDefault="00041D98" w:rsidP="0001265D">
            <w:pPr>
              <w:pStyle w:val="KeinLeerraum"/>
              <w:rPr>
                <w:sz w:val="22"/>
                <w:szCs w:val="22"/>
                <w:lang w:eastAsia="de-DE"/>
              </w:rPr>
            </w:pPr>
            <w:r>
              <w:rPr>
                <w:sz w:val="22"/>
                <w:szCs w:val="22"/>
                <w:lang w:eastAsia="de-DE"/>
              </w:rPr>
              <w:t xml:space="preserve">Auswahl der Begriffe in den farbigen Boxen jeweils auf die ersten vier reduzieren. </w:t>
            </w:r>
          </w:p>
          <w:p w14:paraId="1C6707C7" w14:textId="1BC5039F" w:rsidR="00A03283" w:rsidRDefault="00A03283" w:rsidP="0001265D">
            <w:pPr>
              <w:pStyle w:val="KeinLeerraum"/>
              <w:rPr>
                <w:sz w:val="22"/>
                <w:szCs w:val="22"/>
                <w:lang w:eastAsia="de-DE"/>
              </w:rPr>
            </w:pPr>
            <w:r>
              <w:rPr>
                <w:sz w:val="22"/>
                <w:szCs w:val="22"/>
                <w:lang w:eastAsia="de-DE"/>
              </w:rPr>
              <w:t>Die Gruppe schreibt den Streich gemeinsam</w:t>
            </w:r>
            <w:r w:rsidR="006B4456">
              <w:rPr>
                <w:sz w:val="22"/>
                <w:szCs w:val="22"/>
                <w:lang w:eastAsia="de-DE"/>
              </w:rPr>
              <w:t xml:space="preserve"> mit Unterstützung der LP</w:t>
            </w:r>
            <w:r>
              <w:rPr>
                <w:sz w:val="22"/>
                <w:szCs w:val="22"/>
                <w:lang w:eastAsia="de-DE"/>
              </w:rPr>
              <w:t xml:space="preserve">, vorweg werden Ideen gesammelt. </w:t>
            </w:r>
          </w:p>
          <w:p w14:paraId="073935EA" w14:textId="36D59D96" w:rsidR="003F69FE" w:rsidRPr="000401BA" w:rsidRDefault="003F69FE" w:rsidP="0001265D">
            <w:pPr>
              <w:pStyle w:val="KeinLeerraum"/>
              <w:rPr>
                <w:sz w:val="22"/>
                <w:szCs w:val="22"/>
                <w:lang w:eastAsia="de-DE"/>
              </w:rPr>
            </w:pPr>
          </w:p>
        </w:tc>
        <w:tc>
          <w:tcPr>
            <w:tcW w:w="1843" w:type="dxa"/>
            <w:shd w:val="clear" w:color="auto" w:fill="auto"/>
          </w:tcPr>
          <w:p w14:paraId="38D5FA65" w14:textId="7A01728B" w:rsidR="00B8589E" w:rsidRDefault="00B8589E" w:rsidP="0001265D">
            <w:pPr>
              <w:pStyle w:val="KeinLeerraum"/>
              <w:rPr>
                <w:sz w:val="22"/>
                <w:szCs w:val="22"/>
                <w:lang w:eastAsia="de-DE"/>
              </w:rPr>
            </w:pPr>
            <w:r>
              <w:rPr>
                <w:i/>
                <w:iCs/>
                <w:sz w:val="22"/>
                <w:szCs w:val="22"/>
                <w:lang w:eastAsia="de-DE"/>
              </w:rPr>
              <w:t xml:space="preserve">magazine </w:t>
            </w:r>
            <w:r w:rsidR="007533F5">
              <w:rPr>
                <w:iCs/>
                <w:sz w:val="22"/>
                <w:szCs w:val="22"/>
                <w:lang w:eastAsia="de-DE"/>
              </w:rPr>
              <w:t xml:space="preserve">S. 43, </w:t>
            </w:r>
            <w:r w:rsidR="007533F5">
              <w:rPr>
                <w:iCs/>
                <w:sz w:val="22"/>
                <w:szCs w:val="22"/>
                <w:lang w:eastAsia="de-DE"/>
              </w:rPr>
              <w:br/>
            </w:r>
            <w:r>
              <w:rPr>
                <w:sz w:val="22"/>
                <w:szCs w:val="22"/>
                <w:lang w:eastAsia="de-DE"/>
              </w:rPr>
              <w:t xml:space="preserve">S. </w:t>
            </w:r>
            <w:r w:rsidR="004670E5">
              <w:rPr>
                <w:sz w:val="22"/>
                <w:szCs w:val="22"/>
                <w:lang w:eastAsia="de-DE"/>
              </w:rPr>
              <w:t>37</w:t>
            </w:r>
            <w:r w:rsidR="007533F5">
              <w:rPr>
                <w:sz w:val="22"/>
                <w:szCs w:val="22"/>
                <w:lang w:eastAsia="de-DE"/>
              </w:rPr>
              <w:t xml:space="preserve"> und 38</w:t>
            </w:r>
          </w:p>
          <w:p w14:paraId="23F59E2A" w14:textId="4C3E2BEA" w:rsidR="002B3B72" w:rsidRDefault="00B8589E" w:rsidP="002B3B72">
            <w:pPr>
              <w:pStyle w:val="KeinLeerraum"/>
              <w:rPr>
                <w:sz w:val="22"/>
                <w:szCs w:val="22"/>
                <w:lang w:eastAsia="de-DE"/>
              </w:rPr>
            </w:pPr>
            <w:r w:rsidRPr="5A5016F9">
              <w:rPr>
                <w:sz w:val="22"/>
                <w:szCs w:val="22"/>
                <w:lang w:eastAsia="de-DE"/>
              </w:rPr>
              <w:t>Track</w:t>
            </w:r>
            <w:r w:rsidR="00905555">
              <w:rPr>
                <w:sz w:val="22"/>
                <w:szCs w:val="22"/>
                <w:lang w:eastAsia="de-DE"/>
              </w:rPr>
              <w:t>s</w:t>
            </w:r>
            <w:r w:rsidRPr="5A5016F9">
              <w:rPr>
                <w:sz w:val="22"/>
                <w:szCs w:val="22"/>
                <w:lang w:eastAsia="de-DE"/>
              </w:rPr>
              <w:t xml:space="preserve"> </w:t>
            </w:r>
            <w:r w:rsidR="7934509B" w:rsidRPr="5A5016F9">
              <w:rPr>
                <w:sz w:val="22"/>
                <w:szCs w:val="22"/>
                <w:lang w:eastAsia="de-DE"/>
              </w:rPr>
              <w:t>38</w:t>
            </w:r>
            <w:r w:rsidRPr="5A5016F9">
              <w:rPr>
                <w:sz w:val="22"/>
                <w:szCs w:val="22"/>
                <w:lang w:eastAsia="de-DE"/>
              </w:rPr>
              <w:t xml:space="preserve"> bis </w:t>
            </w:r>
            <w:r w:rsidR="7934509B" w:rsidRPr="5A5016F9">
              <w:rPr>
                <w:sz w:val="22"/>
                <w:szCs w:val="22"/>
                <w:lang w:eastAsia="de-DE"/>
              </w:rPr>
              <w:t>41</w:t>
            </w:r>
            <w:r w:rsidR="008316B2">
              <w:rPr>
                <w:sz w:val="22"/>
                <w:szCs w:val="22"/>
                <w:lang w:eastAsia="de-DE"/>
              </w:rPr>
              <w:br/>
              <w:t>Bleistift</w:t>
            </w:r>
          </w:p>
          <w:p w14:paraId="3E8D5D8F" w14:textId="5DC13F40" w:rsidR="002B3B72" w:rsidRDefault="002B3B72" w:rsidP="0001265D">
            <w:pPr>
              <w:pStyle w:val="KeinLeerraum"/>
              <w:rPr>
                <w:sz w:val="22"/>
                <w:szCs w:val="22"/>
                <w:lang w:eastAsia="de-DE"/>
              </w:rPr>
            </w:pPr>
          </w:p>
          <w:p w14:paraId="3ABA2F6A" w14:textId="2F51D16F" w:rsidR="00B8589E" w:rsidRPr="00434DDE" w:rsidRDefault="00B8589E" w:rsidP="0001265D">
            <w:pPr>
              <w:pStyle w:val="KeinLeerraum"/>
              <w:rPr>
                <w:sz w:val="22"/>
                <w:szCs w:val="22"/>
                <w:lang w:eastAsia="de-DE"/>
              </w:rPr>
            </w:pPr>
          </w:p>
        </w:tc>
        <w:tc>
          <w:tcPr>
            <w:tcW w:w="567" w:type="dxa"/>
            <w:shd w:val="clear" w:color="auto" w:fill="auto"/>
          </w:tcPr>
          <w:p w14:paraId="13B9D904" w14:textId="7BA31B7A" w:rsidR="00B8589E" w:rsidRPr="00E91435" w:rsidRDefault="002B3B72" w:rsidP="0001265D">
            <w:pPr>
              <w:pStyle w:val="KeinLeerraum"/>
              <w:rPr>
                <w:sz w:val="22"/>
                <w:szCs w:val="22"/>
                <w:lang w:eastAsia="de-DE"/>
              </w:rPr>
            </w:pPr>
            <w:r>
              <w:rPr>
                <w:sz w:val="22"/>
                <w:szCs w:val="22"/>
                <w:lang w:eastAsia="de-DE"/>
              </w:rPr>
              <w:t>2</w:t>
            </w:r>
            <w:r w:rsidR="002A0622">
              <w:rPr>
                <w:sz w:val="22"/>
                <w:szCs w:val="22"/>
                <w:lang w:eastAsia="de-DE"/>
              </w:rPr>
              <w:t>0</w:t>
            </w:r>
            <w:r w:rsidR="00B8589E">
              <w:rPr>
                <w:sz w:val="22"/>
                <w:szCs w:val="22"/>
                <w:lang w:eastAsia="de-DE"/>
              </w:rPr>
              <w:t>’</w:t>
            </w:r>
          </w:p>
        </w:tc>
      </w:tr>
      <w:tr w:rsidR="00B8589E" w:rsidRPr="00E91435" w14:paraId="642CBABE" w14:textId="77777777" w:rsidTr="00E662C3">
        <w:trPr>
          <w:trHeight w:val="458"/>
        </w:trPr>
        <w:tc>
          <w:tcPr>
            <w:tcW w:w="704" w:type="dxa"/>
            <w:tcBorders>
              <w:bottom w:val="single" w:sz="4" w:space="0" w:color="auto"/>
            </w:tcBorders>
            <w:shd w:val="thinDiagStripe" w:color="AEAAAA" w:themeColor="background2" w:themeShade="BF" w:fill="auto"/>
          </w:tcPr>
          <w:p w14:paraId="02AF6AA7" w14:textId="1E6BBEC3" w:rsidR="00B8589E" w:rsidRDefault="002B3B72"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r w:rsidR="00B8589E">
              <w:rPr>
                <w:rFonts w:ascii="Calibri" w:eastAsia="Times New Roman" w:hAnsi="Calibri" w:cs="Calibri"/>
                <w:sz w:val="22"/>
                <w:szCs w:val="22"/>
                <w:lang w:eastAsia="de-DE"/>
              </w:rPr>
              <w:t xml:space="preserve">. </w:t>
            </w:r>
          </w:p>
        </w:tc>
        <w:tc>
          <w:tcPr>
            <w:tcW w:w="567" w:type="dxa"/>
            <w:shd w:val="clear" w:color="auto" w:fill="auto"/>
          </w:tcPr>
          <w:p w14:paraId="1E9B3A7F" w14:textId="0F9E41C3" w:rsidR="002B3B72" w:rsidRDefault="002B3B72"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662" w:type="dxa"/>
            <w:shd w:val="clear" w:color="auto" w:fill="auto"/>
          </w:tcPr>
          <w:p w14:paraId="777C12F1" w14:textId="0DBE9EE0" w:rsidR="00B8589E" w:rsidRDefault="00B8589E" w:rsidP="0001265D">
            <w:pPr>
              <w:pStyle w:val="KeinLeerraum"/>
              <w:rPr>
                <w:sz w:val="22"/>
                <w:szCs w:val="22"/>
                <w:lang w:eastAsia="de-DE"/>
              </w:rPr>
            </w:pPr>
            <w:r w:rsidRPr="45D11DFD">
              <w:rPr>
                <w:sz w:val="22"/>
                <w:szCs w:val="22"/>
                <w:lang w:eastAsia="de-DE"/>
              </w:rPr>
              <w:t xml:space="preserve">Die SuS </w:t>
            </w:r>
            <w:r w:rsidR="15D96A7B" w:rsidRPr="45D11DFD">
              <w:rPr>
                <w:sz w:val="22"/>
                <w:szCs w:val="22"/>
                <w:lang w:eastAsia="de-DE"/>
              </w:rPr>
              <w:t>gehen vor wie Greg; sie</w:t>
            </w:r>
            <w:r w:rsidRPr="5A5016F9">
              <w:rPr>
                <w:sz w:val="22"/>
                <w:szCs w:val="22"/>
                <w:lang w:eastAsia="de-DE"/>
              </w:rPr>
              <w:t xml:space="preserve"> </w:t>
            </w:r>
            <w:r w:rsidR="16A77644" w:rsidRPr="5A5016F9">
              <w:rPr>
                <w:sz w:val="22"/>
                <w:szCs w:val="22"/>
                <w:lang w:eastAsia="de-DE"/>
              </w:rPr>
              <w:t xml:space="preserve">schreiben einen </w:t>
            </w:r>
            <w:r w:rsidR="001B1A82">
              <w:rPr>
                <w:sz w:val="22"/>
                <w:szCs w:val="22"/>
                <w:lang w:eastAsia="de-DE"/>
              </w:rPr>
              <w:t xml:space="preserve">dreiteiligen </w:t>
            </w:r>
            <w:r w:rsidR="16A77644" w:rsidRPr="5A5016F9">
              <w:rPr>
                <w:sz w:val="22"/>
                <w:szCs w:val="22"/>
                <w:lang w:eastAsia="de-DE"/>
              </w:rPr>
              <w:t>Entwurf</w:t>
            </w:r>
            <w:r w:rsidR="001B1A82">
              <w:rPr>
                <w:sz w:val="22"/>
                <w:szCs w:val="22"/>
                <w:lang w:eastAsia="de-DE"/>
              </w:rPr>
              <w:t>:</w:t>
            </w:r>
            <w:r w:rsidR="16A77644" w:rsidRPr="5A5016F9">
              <w:rPr>
                <w:sz w:val="22"/>
                <w:szCs w:val="22"/>
                <w:lang w:eastAsia="de-DE"/>
              </w:rPr>
              <w:t xml:space="preserve"> </w:t>
            </w:r>
            <w:r w:rsidR="001B1A82">
              <w:rPr>
                <w:sz w:val="22"/>
                <w:szCs w:val="22"/>
                <w:lang w:eastAsia="de-DE"/>
              </w:rPr>
              <w:t>d</w:t>
            </w:r>
            <w:r w:rsidR="61C8AAAF" w:rsidRPr="5A5016F9">
              <w:rPr>
                <w:sz w:val="22"/>
                <w:szCs w:val="22"/>
                <w:lang w:eastAsia="de-DE"/>
              </w:rPr>
              <w:t xml:space="preserve">er Plan, </w:t>
            </w:r>
            <w:r w:rsidR="001B1A82">
              <w:rPr>
                <w:sz w:val="22"/>
                <w:szCs w:val="22"/>
                <w:lang w:eastAsia="de-DE"/>
              </w:rPr>
              <w:t>w</w:t>
            </w:r>
            <w:r w:rsidR="61C8AAAF" w:rsidRPr="5A5016F9">
              <w:rPr>
                <w:sz w:val="22"/>
                <w:szCs w:val="22"/>
                <w:lang w:eastAsia="de-DE"/>
              </w:rPr>
              <w:t xml:space="preserve">as passiert ist und das Ende. </w:t>
            </w:r>
            <w:r w:rsidR="3889119D" w:rsidRPr="5A5016F9">
              <w:rPr>
                <w:sz w:val="22"/>
                <w:szCs w:val="22"/>
                <w:lang w:eastAsia="de-DE"/>
              </w:rPr>
              <w:t>Dazu die</w:t>
            </w:r>
            <w:r w:rsidR="321B2FF7" w:rsidRPr="5A5016F9">
              <w:rPr>
                <w:sz w:val="22"/>
                <w:szCs w:val="22"/>
                <w:lang w:eastAsia="de-DE"/>
              </w:rPr>
              <w:t>n</w:t>
            </w:r>
            <w:r w:rsidR="3889119D" w:rsidRPr="5A5016F9">
              <w:rPr>
                <w:sz w:val="22"/>
                <w:szCs w:val="22"/>
                <w:lang w:eastAsia="de-DE"/>
              </w:rPr>
              <w:t xml:space="preserve">en die temporalen Marker </w:t>
            </w:r>
            <w:r w:rsidR="00AA4887">
              <w:rPr>
                <w:sz w:val="22"/>
                <w:szCs w:val="22"/>
                <w:lang w:eastAsia="de-DE"/>
              </w:rPr>
              <w:t>«</w:t>
            </w:r>
            <w:proofErr w:type="gramStart"/>
            <w:r w:rsidR="3889119D" w:rsidRPr="004A360E">
              <w:rPr>
                <w:iCs/>
                <w:sz w:val="22"/>
                <w:szCs w:val="22"/>
                <w:lang w:eastAsia="de-DE"/>
              </w:rPr>
              <w:t>D’abord</w:t>
            </w:r>
            <w:r w:rsidR="00AA4887">
              <w:rPr>
                <w:iCs/>
                <w:sz w:val="22"/>
                <w:szCs w:val="22"/>
                <w:lang w:eastAsia="de-DE"/>
              </w:rPr>
              <w:t>,...</w:t>
            </w:r>
            <w:proofErr w:type="gramEnd"/>
            <w:r w:rsidR="00AA4887">
              <w:rPr>
                <w:iCs/>
                <w:sz w:val="22"/>
                <w:szCs w:val="22"/>
                <w:lang w:eastAsia="de-DE"/>
              </w:rPr>
              <w:t>»</w:t>
            </w:r>
            <w:r w:rsidR="3889119D" w:rsidRPr="004A360E">
              <w:rPr>
                <w:iCs/>
                <w:sz w:val="22"/>
                <w:szCs w:val="22"/>
                <w:lang w:eastAsia="de-DE"/>
              </w:rPr>
              <w:t xml:space="preserve">, </w:t>
            </w:r>
            <w:r w:rsidR="00AA4887">
              <w:rPr>
                <w:iCs/>
                <w:sz w:val="22"/>
                <w:szCs w:val="22"/>
                <w:lang w:eastAsia="de-DE"/>
              </w:rPr>
              <w:t>«E</w:t>
            </w:r>
            <w:r w:rsidR="3889119D" w:rsidRPr="004A360E">
              <w:rPr>
                <w:iCs/>
                <w:sz w:val="22"/>
                <w:szCs w:val="22"/>
                <w:lang w:eastAsia="de-DE"/>
              </w:rPr>
              <w:t>nsuite</w:t>
            </w:r>
            <w:r w:rsidR="00AA4887">
              <w:rPr>
                <w:iCs/>
                <w:sz w:val="22"/>
                <w:szCs w:val="22"/>
                <w:lang w:eastAsia="de-DE"/>
              </w:rPr>
              <w:t>,...»</w:t>
            </w:r>
            <w:r w:rsidR="3889119D" w:rsidRPr="004A360E">
              <w:rPr>
                <w:iCs/>
                <w:sz w:val="22"/>
                <w:szCs w:val="22"/>
                <w:lang w:eastAsia="de-DE"/>
              </w:rPr>
              <w:t xml:space="preserve"> und </w:t>
            </w:r>
            <w:r w:rsidR="00AA4887">
              <w:rPr>
                <w:iCs/>
                <w:sz w:val="22"/>
                <w:szCs w:val="22"/>
                <w:lang w:eastAsia="de-DE"/>
              </w:rPr>
              <w:t>«A</w:t>
            </w:r>
            <w:r w:rsidR="3889119D" w:rsidRPr="004A360E">
              <w:rPr>
                <w:iCs/>
                <w:sz w:val="22"/>
                <w:szCs w:val="22"/>
                <w:lang w:eastAsia="de-DE"/>
              </w:rPr>
              <w:t xml:space="preserve"> la fin</w:t>
            </w:r>
            <w:r w:rsidR="00AA4887">
              <w:rPr>
                <w:iCs/>
                <w:sz w:val="22"/>
                <w:szCs w:val="22"/>
                <w:lang w:eastAsia="de-DE"/>
              </w:rPr>
              <w:t>,...».</w:t>
            </w:r>
            <w:r>
              <w:br/>
            </w:r>
            <w:r w:rsidR="1A3E800C" w:rsidRPr="5A5016F9">
              <w:rPr>
                <w:sz w:val="22"/>
                <w:szCs w:val="22"/>
                <w:lang w:eastAsia="de-DE"/>
              </w:rPr>
              <w:t xml:space="preserve">Es sollen mindestens drei Verben auf </w:t>
            </w:r>
            <w:r w:rsidR="1A3E800C" w:rsidRPr="5A5016F9">
              <w:rPr>
                <w:i/>
                <w:iCs/>
                <w:sz w:val="22"/>
                <w:szCs w:val="22"/>
                <w:lang w:eastAsia="de-DE"/>
              </w:rPr>
              <w:t>-er</w:t>
            </w:r>
            <w:r w:rsidR="1A3E800C" w:rsidRPr="5A5016F9">
              <w:rPr>
                <w:sz w:val="22"/>
                <w:szCs w:val="22"/>
                <w:lang w:eastAsia="de-DE"/>
              </w:rPr>
              <w:t xml:space="preserve"> im </w:t>
            </w:r>
            <w:r w:rsidR="1A3E800C" w:rsidRPr="5A5016F9">
              <w:rPr>
                <w:i/>
                <w:iCs/>
                <w:sz w:val="22"/>
                <w:szCs w:val="22"/>
                <w:lang w:eastAsia="de-DE"/>
              </w:rPr>
              <w:t>passé composé</w:t>
            </w:r>
            <w:r w:rsidR="1A3E800C" w:rsidRPr="5A5016F9">
              <w:rPr>
                <w:sz w:val="22"/>
                <w:szCs w:val="22"/>
                <w:lang w:eastAsia="de-DE"/>
              </w:rPr>
              <w:t xml:space="preserve"> vorkommen. </w:t>
            </w:r>
            <w:r>
              <w:br/>
            </w:r>
            <w:r w:rsidR="7AADFD68" w:rsidRPr="5A5016F9">
              <w:rPr>
                <w:sz w:val="22"/>
                <w:szCs w:val="22"/>
                <w:lang w:eastAsia="de-DE"/>
              </w:rPr>
              <w:t xml:space="preserve">Die </w:t>
            </w:r>
            <w:r w:rsidR="00EE59CE" w:rsidRPr="00EE59CE">
              <w:rPr>
                <w:i/>
                <w:iCs/>
                <w:sz w:val="22"/>
                <w:szCs w:val="22"/>
                <w:lang w:eastAsia="de-DE"/>
              </w:rPr>
              <w:t xml:space="preserve">machine </w:t>
            </w:r>
            <w:r w:rsidR="7AADFD68" w:rsidRPr="00EE59CE">
              <w:rPr>
                <w:i/>
                <w:iCs/>
                <w:sz w:val="22"/>
                <w:szCs w:val="22"/>
                <w:lang w:eastAsia="de-DE"/>
              </w:rPr>
              <w:t>«passé composé»</w:t>
            </w:r>
            <w:r w:rsidR="7AADFD68" w:rsidRPr="5A5016F9">
              <w:rPr>
                <w:sz w:val="22"/>
                <w:szCs w:val="22"/>
                <w:lang w:eastAsia="de-DE"/>
              </w:rPr>
              <w:t xml:space="preserve"> dient zum Nachschauen. </w:t>
            </w:r>
          </w:p>
          <w:p w14:paraId="7078649B" w14:textId="77777777" w:rsidR="00507370" w:rsidRPr="00B749F2" w:rsidRDefault="00507370" w:rsidP="0001265D">
            <w:pPr>
              <w:pStyle w:val="KeinLeerraum"/>
              <w:rPr>
                <w:sz w:val="22"/>
                <w:szCs w:val="22"/>
                <w:lang w:eastAsia="de-DE"/>
              </w:rPr>
            </w:pPr>
            <w:r>
              <w:rPr>
                <w:sz w:val="22"/>
                <w:szCs w:val="22"/>
                <w:lang w:eastAsia="de-DE"/>
              </w:rPr>
              <w:t xml:space="preserve">Die SuS </w:t>
            </w:r>
            <w:r w:rsidRPr="00B749F2">
              <w:rPr>
                <w:sz w:val="22"/>
                <w:szCs w:val="22"/>
                <w:lang w:eastAsia="de-DE"/>
              </w:rPr>
              <w:t xml:space="preserve">können auch Sprechblasen einsetzen. </w:t>
            </w:r>
          </w:p>
          <w:p w14:paraId="441FEBF6" w14:textId="18C15802" w:rsidR="00744B22" w:rsidRPr="000D436E" w:rsidRDefault="00744B22" w:rsidP="0001265D">
            <w:pPr>
              <w:pStyle w:val="KeinLeerraum"/>
              <w:rPr>
                <w:sz w:val="22"/>
                <w:szCs w:val="22"/>
                <w:lang w:eastAsia="de-DE"/>
              </w:rPr>
            </w:pPr>
            <w:r w:rsidRPr="00B749F2">
              <w:rPr>
                <w:sz w:val="22"/>
                <w:szCs w:val="22"/>
                <w:lang w:eastAsia="de-DE"/>
              </w:rPr>
              <w:t>Sie können den «</w:t>
            </w:r>
            <w:r w:rsidR="0000067D" w:rsidRPr="00B749F2">
              <w:rPr>
                <w:sz w:val="22"/>
                <w:szCs w:val="22"/>
                <w:lang w:eastAsia="de-DE"/>
              </w:rPr>
              <w:t>midi</w:t>
            </w:r>
            <w:r w:rsidRPr="00B749F2">
              <w:rPr>
                <w:sz w:val="22"/>
                <w:szCs w:val="22"/>
                <w:lang w:eastAsia="de-DE"/>
              </w:rPr>
              <w:t>-dic» verwenden</w:t>
            </w:r>
            <w:r>
              <w:rPr>
                <w:sz w:val="22"/>
                <w:szCs w:val="22"/>
                <w:lang w:eastAsia="de-DE"/>
              </w:rPr>
              <w:t xml:space="preserve">. </w:t>
            </w:r>
          </w:p>
        </w:tc>
        <w:tc>
          <w:tcPr>
            <w:tcW w:w="4253" w:type="dxa"/>
            <w:shd w:val="clear" w:color="auto" w:fill="auto"/>
          </w:tcPr>
          <w:p w14:paraId="3B547439" w14:textId="0033CDEB" w:rsidR="00B8589E" w:rsidRPr="0068711C" w:rsidRDefault="00175DF3" w:rsidP="0001265D">
            <w:pPr>
              <w:pStyle w:val="KeinLeerraum"/>
              <w:rPr>
                <w:sz w:val="22"/>
                <w:szCs w:val="22"/>
                <w:lang w:eastAsia="de-DE"/>
              </w:rPr>
            </w:pPr>
            <w:r>
              <w:rPr>
                <w:sz w:val="22"/>
                <w:szCs w:val="22"/>
                <w:lang w:eastAsia="de-DE"/>
              </w:rPr>
              <w:t xml:space="preserve">Die drei Teile werden auf einzelne SuS </w:t>
            </w:r>
            <w:r w:rsidR="007533F5">
              <w:rPr>
                <w:sz w:val="22"/>
                <w:szCs w:val="22"/>
                <w:lang w:eastAsia="de-DE"/>
              </w:rPr>
              <w:t>verteilt</w:t>
            </w:r>
            <w:r>
              <w:rPr>
                <w:sz w:val="22"/>
                <w:szCs w:val="22"/>
                <w:lang w:eastAsia="de-DE"/>
              </w:rPr>
              <w:t xml:space="preserve">. </w:t>
            </w:r>
            <w:r w:rsidR="00AA4887">
              <w:rPr>
                <w:sz w:val="22"/>
                <w:szCs w:val="22"/>
                <w:lang w:eastAsia="de-DE"/>
              </w:rPr>
              <w:t>«</w:t>
            </w:r>
            <w:proofErr w:type="gramStart"/>
            <w:r w:rsidR="0068711C" w:rsidRPr="004A360E">
              <w:rPr>
                <w:iCs/>
                <w:sz w:val="22"/>
                <w:szCs w:val="22"/>
                <w:lang w:eastAsia="de-DE"/>
              </w:rPr>
              <w:t>D’abord</w:t>
            </w:r>
            <w:r w:rsidR="00AA4887">
              <w:rPr>
                <w:iCs/>
                <w:sz w:val="22"/>
                <w:szCs w:val="22"/>
                <w:lang w:eastAsia="de-DE"/>
              </w:rPr>
              <w:t>,...</w:t>
            </w:r>
            <w:proofErr w:type="gramEnd"/>
            <w:r w:rsidR="00AA4887">
              <w:rPr>
                <w:iCs/>
                <w:sz w:val="22"/>
                <w:szCs w:val="22"/>
                <w:lang w:eastAsia="de-DE"/>
              </w:rPr>
              <w:t>»</w:t>
            </w:r>
            <w:r w:rsidR="0068711C" w:rsidRPr="004A360E">
              <w:rPr>
                <w:iCs/>
                <w:sz w:val="22"/>
                <w:szCs w:val="22"/>
                <w:lang w:eastAsia="de-DE"/>
              </w:rPr>
              <w:t xml:space="preserve">, </w:t>
            </w:r>
            <w:r w:rsidR="00AA4887">
              <w:rPr>
                <w:iCs/>
                <w:sz w:val="22"/>
                <w:szCs w:val="22"/>
                <w:lang w:eastAsia="de-DE"/>
              </w:rPr>
              <w:t>«E</w:t>
            </w:r>
            <w:r w:rsidR="0068711C" w:rsidRPr="004A360E">
              <w:rPr>
                <w:iCs/>
                <w:sz w:val="22"/>
                <w:szCs w:val="22"/>
                <w:lang w:eastAsia="de-DE"/>
              </w:rPr>
              <w:t>nsuite</w:t>
            </w:r>
            <w:r w:rsidR="00AA4887">
              <w:rPr>
                <w:iCs/>
                <w:sz w:val="22"/>
                <w:szCs w:val="22"/>
                <w:lang w:eastAsia="de-DE"/>
              </w:rPr>
              <w:t>,...»</w:t>
            </w:r>
            <w:r w:rsidR="0068711C" w:rsidRPr="004A360E">
              <w:rPr>
                <w:iCs/>
                <w:sz w:val="22"/>
                <w:szCs w:val="22"/>
                <w:lang w:eastAsia="de-DE"/>
              </w:rPr>
              <w:t xml:space="preserve"> und </w:t>
            </w:r>
            <w:r w:rsidR="00AA4887">
              <w:rPr>
                <w:iCs/>
                <w:sz w:val="22"/>
                <w:szCs w:val="22"/>
                <w:lang w:eastAsia="de-DE"/>
              </w:rPr>
              <w:br/>
              <w:t>«A</w:t>
            </w:r>
            <w:r w:rsidR="0068711C" w:rsidRPr="004A360E">
              <w:rPr>
                <w:iCs/>
                <w:sz w:val="22"/>
                <w:szCs w:val="22"/>
                <w:lang w:eastAsia="de-DE"/>
              </w:rPr>
              <w:t xml:space="preserve"> la fin</w:t>
            </w:r>
            <w:r w:rsidR="00AA4887">
              <w:rPr>
                <w:iCs/>
                <w:sz w:val="22"/>
                <w:szCs w:val="22"/>
                <w:lang w:eastAsia="de-DE"/>
              </w:rPr>
              <w:t>,...»</w:t>
            </w:r>
            <w:r w:rsidR="0068711C" w:rsidRPr="0068711C">
              <w:rPr>
                <w:i/>
                <w:iCs/>
                <w:sz w:val="22"/>
                <w:szCs w:val="22"/>
                <w:lang w:eastAsia="de-DE"/>
              </w:rPr>
              <w:t xml:space="preserve"> </w:t>
            </w:r>
            <w:r w:rsidR="0068711C" w:rsidRPr="0068711C">
              <w:rPr>
                <w:sz w:val="22"/>
                <w:szCs w:val="22"/>
                <w:lang w:eastAsia="de-DE"/>
              </w:rPr>
              <w:t>werden de</w:t>
            </w:r>
            <w:r w:rsidR="0068711C">
              <w:rPr>
                <w:sz w:val="22"/>
                <w:szCs w:val="22"/>
                <w:lang w:eastAsia="de-DE"/>
              </w:rPr>
              <w:t xml:space="preserve">m jeweiligen Teil der </w:t>
            </w:r>
            <w:r w:rsidR="00BA14ED">
              <w:rPr>
                <w:sz w:val="22"/>
                <w:szCs w:val="22"/>
                <w:lang w:eastAsia="de-DE"/>
              </w:rPr>
              <w:t xml:space="preserve">Geschichte zugeteilt. </w:t>
            </w:r>
          </w:p>
          <w:p w14:paraId="17AC1456" w14:textId="56433890" w:rsidR="002A0622" w:rsidRPr="00E91435" w:rsidRDefault="002A0622" w:rsidP="0001265D">
            <w:pPr>
              <w:pStyle w:val="KeinLeerraum"/>
              <w:rPr>
                <w:sz w:val="22"/>
                <w:szCs w:val="22"/>
                <w:lang w:eastAsia="de-DE"/>
              </w:rPr>
            </w:pPr>
            <w:r>
              <w:rPr>
                <w:sz w:val="22"/>
                <w:szCs w:val="22"/>
                <w:lang w:eastAsia="de-DE"/>
              </w:rPr>
              <w:t>Jeder/Jede soll ein Verb auf -</w:t>
            </w:r>
            <w:r w:rsidRPr="002A0622">
              <w:rPr>
                <w:i/>
                <w:iCs/>
                <w:sz w:val="22"/>
                <w:szCs w:val="22"/>
                <w:lang w:eastAsia="de-DE"/>
              </w:rPr>
              <w:t>er</w:t>
            </w:r>
            <w:r>
              <w:rPr>
                <w:sz w:val="22"/>
                <w:szCs w:val="22"/>
                <w:lang w:eastAsia="de-DE"/>
              </w:rPr>
              <w:t xml:space="preserve"> im </w:t>
            </w:r>
            <w:r w:rsidRPr="002A0622">
              <w:rPr>
                <w:i/>
                <w:iCs/>
                <w:sz w:val="22"/>
                <w:szCs w:val="22"/>
                <w:lang w:eastAsia="de-DE"/>
              </w:rPr>
              <w:t>passé</w:t>
            </w:r>
            <w:r>
              <w:rPr>
                <w:sz w:val="22"/>
                <w:szCs w:val="22"/>
                <w:lang w:eastAsia="de-DE"/>
              </w:rPr>
              <w:t xml:space="preserve"> </w:t>
            </w:r>
            <w:r w:rsidRPr="002A0622">
              <w:rPr>
                <w:i/>
                <w:iCs/>
                <w:sz w:val="22"/>
                <w:szCs w:val="22"/>
                <w:lang w:eastAsia="de-DE"/>
              </w:rPr>
              <w:t>composé</w:t>
            </w:r>
            <w:r>
              <w:rPr>
                <w:sz w:val="22"/>
                <w:szCs w:val="22"/>
                <w:lang w:eastAsia="de-DE"/>
              </w:rPr>
              <w:t xml:space="preserve"> verwenden.</w:t>
            </w:r>
          </w:p>
        </w:tc>
        <w:tc>
          <w:tcPr>
            <w:tcW w:w="1843" w:type="dxa"/>
            <w:shd w:val="clear" w:color="auto" w:fill="auto"/>
          </w:tcPr>
          <w:p w14:paraId="3F94E429" w14:textId="0C830650" w:rsidR="00B8589E" w:rsidRDefault="00673ADF" w:rsidP="0001265D">
            <w:pPr>
              <w:pStyle w:val="KeinLeerraum"/>
              <w:rPr>
                <w:sz w:val="22"/>
                <w:szCs w:val="22"/>
                <w:lang w:eastAsia="de-DE"/>
              </w:rPr>
            </w:pPr>
            <w:r>
              <w:rPr>
                <w:i/>
                <w:iCs/>
                <w:sz w:val="22"/>
                <w:szCs w:val="22"/>
                <w:lang w:eastAsia="de-DE"/>
              </w:rPr>
              <w:t>m</w:t>
            </w:r>
            <w:r w:rsidR="00B8589E">
              <w:rPr>
                <w:i/>
                <w:iCs/>
                <w:sz w:val="22"/>
                <w:szCs w:val="22"/>
                <w:lang w:eastAsia="de-DE"/>
              </w:rPr>
              <w:t xml:space="preserve">agazine </w:t>
            </w:r>
            <w:r w:rsidR="00B8589E">
              <w:rPr>
                <w:sz w:val="22"/>
                <w:szCs w:val="22"/>
                <w:lang w:eastAsia="de-DE"/>
              </w:rPr>
              <w:t xml:space="preserve">S. </w:t>
            </w:r>
            <w:r w:rsidR="00175DF3">
              <w:rPr>
                <w:sz w:val="22"/>
                <w:szCs w:val="22"/>
                <w:lang w:eastAsia="de-DE"/>
              </w:rPr>
              <w:t>38</w:t>
            </w:r>
            <w:r w:rsidR="007533F5">
              <w:rPr>
                <w:sz w:val="22"/>
                <w:szCs w:val="22"/>
                <w:lang w:eastAsia="de-DE"/>
              </w:rPr>
              <w:t>, S. 28 und 29</w:t>
            </w:r>
          </w:p>
          <w:p w14:paraId="3D61F594" w14:textId="77777777" w:rsidR="00B8589E" w:rsidRDefault="00B8589E" w:rsidP="0001265D">
            <w:pPr>
              <w:pStyle w:val="KeinLeerraum"/>
              <w:rPr>
                <w:sz w:val="22"/>
                <w:szCs w:val="22"/>
                <w:lang w:eastAsia="de-DE"/>
              </w:rPr>
            </w:pPr>
            <w:r>
              <w:rPr>
                <w:sz w:val="22"/>
                <w:szCs w:val="22"/>
                <w:lang w:eastAsia="de-DE"/>
              </w:rPr>
              <w:t>Bleistift</w:t>
            </w:r>
          </w:p>
          <w:p w14:paraId="4E01C638" w14:textId="1C672B34" w:rsidR="004A38CE" w:rsidRPr="00434DDE" w:rsidRDefault="00905555" w:rsidP="0001265D">
            <w:pPr>
              <w:pStyle w:val="KeinLeerraum"/>
              <w:rPr>
                <w:sz w:val="22"/>
                <w:szCs w:val="22"/>
                <w:lang w:eastAsia="de-DE"/>
              </w:rPr>
            </w:pPr>
            <w:r>
              <w:rPr>
                <w:sz w:val="22"/>
                <w:szCs w:val="22"/>
                <w:lang w:eastAsia="de-DE"/>
              </w:rPr>
              <w:t>«</w:t>
            </w:r>
            <w:r w:rsidR="0000067D" w:rsidRPr="00B45453">
              <w:rPr>
                <w:sz w:val="22"/>
                <w:szCs w:val="22"/>
                <w:lang w:eastAsia="de-DE"/>
              </w:rPr>
              <w:t>midi</w:t>
            </w:r>
            <w:r w:rsidR="462888AF" w:rsidRPr="00B45453">
              <w:rPr>
                <w:sz w:val="22"/>
                <w:szCs w:val="22"/>
                <w:lang w:eastAsia="de-DE"/>
              </w:rPr>
              <w:t>-dic</w:t>
            </w:r>
            <w:r w:rsidRPr="00B45453">
              <w:rPr>
                <w:sz w:val="22"/>
                <w:szCs w:val="22"/>
                <w:lang w:eastAsia="de-DE"/>
              </w:rPr>
              <w:t>»</w:t>
            </w:r>
          </w:p>
        </w:tc>
        <w:tc>
          <w:tcPr>
            <w:tcW w:w="567" w:type="dxa"/>
            <w:shd w:val="clear" w:color="auto" w:fill="auto"/>
          </w:tcPr>
          <w:p w14:paraId="351E3D91" w14:textId="6AA2087B" w:rsidR="00B8589E" w:rsidRDefault="002A0622" w:rsidP="0001265D">
            <w:pPr>
              <w:pStyle w:val="KeinLeerraum"/>
              <w:rPr>
                <w:sz w:val="22"/>
                <w:szCs w:val="22"/>
                <w:lang w:eastAsia="de-DE"/>
              </w:rPr>
            </w:pPr>
            <w:r>
              <w:rPr>
                <w:sz w:val="22"/>
                <w:szCs w:val="22"/>
                <w:lang w:eastAsia="de-DE"/>
              </w:rPr>
              <w:t>20</w:t>
            </w:r>
            <w:r w:rsidR="00B8589E">
              <w:rPr>
                <w:sz w:val="22"/>
                <w:szCs w:val="22"/>
                <w:lang w:eastAsia="de-DE"/>
              </w:rPr>
              <w:t>’</w:t>
            </w:r>
          </w:p>
        </w:tc>
      </w:tr>
      <w:tr w:rsidR="00B8589E" w:rsidRPr="00E91435" w14:paraId="00334FAC" w14:textId="77777777" w:rsidTr="00E662C3">
        <w:trPr>
          <w:trHeight w:val="458"/>
        </w:trPr>
        <w:tc>
          <w:tcPr>
            <w:tcW w:w="704" w:type="dxa"/>
            <w:shd w:val="clear" w:color="auto" w:fill="auto"/>
          </w:tcPr>
          <w:p w14:paraId="22DB347E" w14:textId="77777777" w:rsidR="00B8589E" w:rsidRDefault="00B8589E" w:rsidP="0001265D">
            <w:pPr>
              <w:spacing w:before="100" w:beforeAutospacing="1" w:after="100" w:afterAutospacing="1"/>
              <w:rPr>
                <w:rFonts w:ascii="Calibri" w:eastAsia="Times New Roman" w:hAnsi="Calibri" w:cs="Calibri"/>
                <w:sz w:val="22"/>
                <w:szCs w:val="22"/>
                <w:lang w:eastAsia="de-DE"/>
              </w:rPr>
            </w:pPr>
          </w:p>
        </w:tc>
        <w:tc>
          <w:tcPr>
            <w:tcW w:w="567" w:type="dxa"/>
            <w:shd w:val="clear" w:color="auto" w:fill="auto"/>
          </w:tcPr>
          <w:p w14:paraId="4E799678" w14:textId="77777777" w:rsidR="00B8589E" w:rsidRDefault="00B8589E" w:rsidP="0001265D">
            <w:pPr>
              <w:spacing w:before="100" w:beforeAutospacing="1" w:after="100" w:afterAutospacing="1"/>
              <w:rPr>
                <w:rFonts w:ascii="Calibri" w:eastAsia="Times New Roman" w:hAnsi="Calibri" w:cs="Calibri"/>
                <w:sz w:val="22"/>
                <w:szCs w:val="22"/>
                <w:lang w:eastAsia="de-DE"/>
              </w:rPr>
            </w:pPr>
          </w:p>
        </w:tc>
        <w:tc>
          <w:tcPr>
            <w:tcW w:w="6662" w:type="dxa"/>
            <w:shd w:val="clear" w:color="auto" w:fill="auto"/>
          </w:tcPr>
          <w:p w14:paraId="298E6B7D" w14:textId="77777777" w:rsidR="00B8589E" w:rsidRPr="00BA6301" w:rsidRDefault="00B8589E" w:rsidP="0001265D">
            <w:pPr>
              <w:pStyle w:val="KeinLeerraum"/>
              <w:rPr>
                <w:sz w:val="22"/>
                <w:szCs w:val="22"/>
                <w:u w:val="single"/>
                <w:lang w:eastAsia="de-DE"/>
              </w:rPr>
            </w:pPr>
            <w:r w:rsidRPr="00BA6301">
              <w:rPr>
                <w:sz w:val="22"/>
                <w:szCs w:val="22"/>
                <w:u w:val="single"/>
                <w:lang w:eastAsia="de-DE"/>
              </w:rPr>
              <w:t>Ausklang:</w:t>
            </w:r>
          </w:p>
          <w:p w14:paraId="57BE517B" w14:textId="77777777" w:rsidR="00B8589E" w:rsidRPr="000D436E" w:rsidRDefault="00B8589E" w:rsidP="0001265D">
            <w:pPr>
              <w:pStyle w:val="KeinLeerraum"/>
              <w:rPr>
                <w:sz w:val="22"/>
                <w:szCs w:val="22"/>
                <w:lang w:eastAsia="de-DE"/>
              </w:rPr>
            </w:pPr>
            <w:r w:rsidRPr="000D436E">
              <w:rPr>
                <w:sz w:val="22"/>
                <w:szCs w:val="22"/>
                <w:lang w:eastAsia="de-DE"/>
              </w:rPr>
              <w:t xml:space="preserve">Wandtafelfussball mit </w:t>
            </w:r>
            <w:r>
              <w:rPr>
                <w:sz w:val="22"/>
                <w:szCs w:val="22"/>
                <w:lang w:eastAsia="de-DE"/>
              </w:rPr>
              <w:t>dem Klassenwortschatz</w:t>
            </w:r>
            <w:r w:rsidRPr="000D436E">
              <w:rPr>
                <w:sz w:val="22"/>
                <w:szCs w:val="22"/>
                <w:lang w:eastAsia="de-DE"/>
              </w:rPr>
              <w:t>.</w:t>
            </w:r>
          </w:p>
        </w:tc>
        <w:tc>
          <w:tcPr>
            <w:tcW w:w="4253" w:type="dxa"/>
            <w:shd w:val="clear" w:color="auto" w:fill="auto"/>
          </w:tcPr>
          <w:p w14:paraId="3B48C8EE" w14:textId="77777777" w:rsidR="00B8589E" w:rsidRPr="00E91435" w:rsidRDefault="00B8589E" w:rsidP="0001265D">
            <w:pPr>
              <w:pStyle w:val="KeinLeerraum"/>
              <w:rPr>
                <w:sz w:val="22"/>
                <w:szCs w:val="22"/>
                <w:lang w:eastAsia="de-DE"/>
              </w:rPr>
            </w:pPr>
          </w:p>
        </w:tc>
        <w:tc>
          <w:tcPr>
            <w:tcW w:w="1843" w:type="dxa"/>
            <w:shd w:val="clear" w:color="auto" w:fill="auto"/>
          </w:tcPr>
          <w:p w14:paraId="725125DA" w14:textId="0370240D" w:rsidR="00B8589E" w:rsidRDefault="00EE59CE" w:rsidP="0001265D">
            <w:pPr>
              <w:pStyle w:val="KeinLeerraum"/>
              <w:rPr>
                <w:sz w:val="22"/>
                <w:szCs w:val="22"/>
                <w:lang w:eastAsia="de-DE"/>
              </w:rPr>
            </w:pPr>
            <w:r>
              <w:rPr>
                <w:sz w:val="22"/>
                <w:szCs w:val="22"/>
                <w:lang w:eastAsia="de-DE"/>
              </w:rPr>
              <w:t>Wandt</w:t>
            </w:r>
            <w:r w:rsidR="00B8589E" w:rsidRPr="0012305B">
              <w:rPr>
                <w:sz w:val="22"/>
                <w:szCs w:val="22"/>
                <w:lang w:eastAsia="de-DE"/>
              </w:rPr>
              <w:t>afel</w:t>
            </w:r>
          </w:p>
          <w:p w14:paraId="2E2622C5" w14:textId="77777777" w:rsidR="00B8589E" w:rsidRPr="0012305B" w:rsidRDefault="00B8589E" w:rsidP="0001265D">
            <w:pPr>
              <w:pStyle w:val="KeinLeerraum"/>
              <w:rPr>
                <w:sz w:val="22"/>
                <w:szCs w:val="22"/>
                <w:lang w:eastAsia="de-DE"/>
              </w:rPr>
            </w:pPr>
            <w:r>
              <w:rPr>
                <w:sz w:val="22"/>
                <w:szCs w:val="22"/>
                <w:lang w:eastAsia="de-DE"/>
              </w:rPr>
              <w:t>Magnet</w:t>
            </w:r>
          </w:p>
        </w:tc>
        <w:tc>
          <w:tcPr>
            <w:tcW w:w="567" w:type="dxa"/>
            <w:shd w:val="clear" w:color="auto" w:fill="auto"/>
          </w:tcPr>
          <w:p w14:paraId="08109BBD" w14:textId="77777777" w:rsidR="00B8589E" w:rsidRDefault="00B8589E" w:rsidP="0001265D">
            <w:pPr>
              <w:pStyle w:val="KeinLeerraum"/>
              <w:rPr>
                <w:sz w:val="22"/>
                <w:szCs w:val="22"/>
                <w:lang w:eastAsia="de-DE"/>
              </w:rPr>
            </w:pPr>
          </w:p>
        </w:tc>
      </w:tr>
    </w:tbl>
    <w:p w14:paraId="4B841AD4" w14:textId="77777777" w:rsidR="00B8589E" w:rsidRDefault="00B8589E" w:rsidP="00B8589E">
      <w:pPr>
        <w:pStyle w:val="KeinLeerraum"/>
        <w:rPr>
          <w:b/>
          <w:bCs/>
          <w:i/>
          <w:iCs/>
          <w:sz w:val="22"/>
          <w:szCs w:val="22"/>
          <w:lang w:eastAsia="de-DE"/>
        </w:rPr>
      </w:pPr>
    </w:p>
    <w:p w14:paraId="26060A57" w14:textId="77777777" w:rsidR="00B8589E" w:rsidRDefault="00B8589E" w:rsidP="00B8589E">
      <w:pPr>
        <w:rPr>
          <w:rFonts w:eastAsiaTheme="minorHAnsi"/>
          <w:b/>
          <w:bCs/>
          <w:i/>
          <w:iCs/>
          <w:sz w:val="22"/>
          <w:szCs w:val="22"/>
          <w:lang w:eastAsia="de-DE"/>
        </w:rPr>
      </w:pPr>
      <w:r>
        <w:rPr>
          <w:b/>
          <w:bCs/>
          <w:i/>
          <w:iCs/>
          <w:sz w:val="22"/>
          <w:szCs w:val="22"/>
          <w:lang w:eastAsia="de-DE"/>
        </w:rPr>
        <w:br w:type="page"/>
      </w:r>
    </w:p>
    <w:p w14:paraId="4881101C" w14:textId="77777777" w:rsidR="001B0D20" w:rsidRPr="00D21518" w:rsidRDefault="001B0D20" w:rsidP="001B0D20">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0FD7D13F" w14:textId="6B4C743A" w:rsidR="00B8589E" w:rsidRPr="000D436E" w:rsidRDefault="001B0D20" w:rsidP="001B0D20">
      <w:pPr>
        <w:pStyle w:val="KeinLeerraum"/>
        <w:rPr>
          <w:b/>
          <w:bCs/>
          <w:sz w:val="22"/>
          <w:szCs w:val="22"/>
          <w:lang w:eastAsia="de-DE"/>
        </w:rPr>
      </w:pPr>
      <w:r>
        <w:rPr>
          <w:b/>
          <w:bCs/>
          <w:i/>
          <w:iCs/>
          <w:sz w:val="22"/>
          <w:szCs w:val="22"/>
          <w:lang w:eastAsia="de-DE"/>
        </w:rPr>
        <w:t>tâche</w:t>
      </w:r>
      <w:r w:rsidRPr="00E91435">
        <w:rPr>
          <w:b/>
          <w:bCs/>
          <w:sz w:val="22"/>
          <w:szCs w:val="22"/>
          <w:lang w:eastAsia="de-DE"/>
        </w:rPr>
        <w:t xml:space="preserve">: </w:t>
      </w:r>
      <w:r>
        <w:rPr>
          <w:b/>
          <w:bCs/>
          <w:sz w:val="22"/>
          <w:szCs w:val="22"/>
          <w:lang w:eastAsia="de-DE"/>
        </w:rPr>
        <w:t xml:space="preserve">4 </w:t>
      </w:r>
      <w:r w:rsidRPr="00E91435">
        <w:rPr>
          <w:b/>
          <w:bCs/>
          <w:sz w:val="22"/>
          <w:szCs w:val="22"/>
          <w:lang w:eastAsia="de-DE"/>
        </w:rPr>
        <w:t>Lektion</w:t>
      </w:r>
      <w:r>
        <w:rPr>
          <w:b/>
          <w:bCs/>
          <w:sz w:val="22"/>
          <w:szCs w:val="22"/>
          <w:lang w:eastAsia="de-DE"/>
        </w:rPr>
        <w:t>en</w:t>
      </w:r>
      <w:r>
        <w:rPr>
          <w:b/>
          <w:bCs/>
          <w:sz w:val="22"/>
          <w:szCs w:val="22"/>
          <w:lang w:eastAsia="de-DE"/>
        </w:rPr>
        <w:br/>
      </w:r>
    </w:p>
    <w:p w14:paraId="65832451" w14:textId="1FA29BE1" w:rsidR="00B8589E" w:rsidRPr="00F4524F" w:rsidRDefault="00B8589E" w:rsidP="00B8589E">
      <w:pPr>
        <w:pStyle w:val="KeinLeerraum"/>
        <w:rPr>
          <w:rFonts w:ascii="Calibri" w:hAnsi="Calibri" w:cs="Calibri"/>
          <w:b/>
          <w:i/>
          <w:iCs/>
          <w:sz w:val="22"/>
          <w:szCs w:val="22"/>
          <w:lang w:eastAsia="de-DE"/>
        </w:rPr>
      </w:pPr>
      <w:r w:rsidRPr="000E0435">
        <w:rPr>
          <w:b/>
          <w:sz w:val="22"/>
          <w:szCs w:val="22"/>
          <w:lang w:eastAsia="de-DE"/>
        </w:rPr>
        <w:t xml:space="preserve">Lektion 2: </w:t>
      </w:r>
      <w:r w:rsidR="00F4524F" w:rsidRPr="00F4524F">
        <w:rPr>
          <w:b/>
          <w:i/>
          <w:iCs/>
          <w:sz w:val="22"/>
          <w:szCs w:val="22"/>
          <w:lang w:eastAsia="de-DE"/>
        </w:rPr>
        <w:t>Procédez comme Greg.</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B8589E" w:rsidRPr="00E91435" w14:paraId="6C464736" w14:textId="77777777" w:rsidTr="2B3B5D25">
        <w:trPr>
          <w:trHeight w:val="296"/>
        </w:trPr>
        <w:tc>
          <w:tcPr>
            <w:tcW w:w="7792" w:type="dxa"/>
            <w:gridSpan w:val="3"/>
            <w:shd w:val="clear" w:color="auto" w:fill="auto"/>
          </w:tcPr>
          <w:p w14:paraId="73152DBC" w14:textId="77777777" w:rsidR="00B8589E" w:rsidRPr="00E91435" w:rsidRDefault="00B8589E"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0E887E3C" w14:textId="77777777" w:rsidR="00B8589E" w:rsidRPr="00E91435" w:rsidRDefault="00B8589E" w:rsidP="0001265D">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255F7DDE" w14:textId="77777777" w:rsidR="00B8589E" w:rsidRPr="00E91435" w:rsidRDefault="00B8589E" w:rsidP="0001265D">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5B6C7EB8" w14:textId="77777777" w:rsidR="00B8589E" w:rsidRPr="00E91435" w:rsidRDefault="00B8589E" w:rsidP="0001265D">
            <w:pPr>
              <w:pStyle w:val="KeinLeerraum"/>
              <w:rPr>
                <w:b/>
                <w:bCs/>
                <w:sz w:val="22"/>
                <w:szCs w:val="22"/>
                <w:lang w:eastAsia="de-DE"/>
              </w:rPr>
            </w:pPr>
          </w:p>
        </w:tc>
      </w:tr>
      <w:tr w:rsidR="00B8589E" w:rsidRPr="00E91435" w14:paraId="0E07C39C" w14:textId="77777777" w:rsidTr="005E0CE0">
        <w:trPr>
          <w:trHeight w:val="458"/>
        </w:trPr>
        <w:tc>
          <w:tcPr>
            <w:tcW w:w="559" w:type="dxa"/>
            <w:tcBorders>
              <w:bottom w:val="single" w:sz="4" w:space="0" w:color="auto"/>
            </w:tcBorders>
            <w:shd w:val="clear" w:color="auto" w:fill="auto"/>
          </w:tcPr>
          <w:p w14:paraId="5F26D1CF" w14:textId="77777777" w:rsidR="00B8589E" w:rsidRPr="00E91435" w:rsidRDefault="00B8589E" w:rsidP="0001265D">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6F4BE151" w14:textId="77777777" w:rsidR="00B8589E" w:rsidRPr="00E91435" w:rsidRDefault="00B8589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4D0FC893" w14:textId="77777777" w:rsidR="00B8589E" w:rsidRPr="00611738" w:rsidRDefault="00B8589E" w:rsidP="0001265D">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718E9BD2" w14:textId="027EDC53" w:rsidR="00B8589E" w:rsidRPr="005A3E09" w:rsidRDefault="6C0F51C7" w:rsidP="0001265D">
            <w:pPr>
              <w:pStyle w:val="KeinLeerraum"/>
              <w:rPr>
                <w:sz w:val="22"/>
                <w:szCs w:val="22"/>
                <w:lang w:eastAsia="de-DE"/>
              </w:rPr>
            </w:pPr>
            <w:r w:rsidRPr="5A5016F9">
              <w:rPr>
                <w:sz w:val="22"/>
                <w:szCs w:val="22"/>
                <w:lang w:eastAsia="de-DE"/>
              </w:rPr>
              <w:t xml:space="preserve">Repetition </w:t>
            </w:r>
            <w:r w:rsidR="27B63C72" w:rsidRPr="5A5016F9">
              <w:rPr>
                <w:sz w:val="22"/>
                <w:szCs w:val="22"/>
                <w:lang w:eastAsia="de-DE"/>
              </w:rPr>
              <w:t>der typischen Ausrufe in Comics aus MF 4.4. Mit welchen Emotionen werden sie gesprochen?</w:t>
            </w:r>
            <w:r w:rsidR="15D83185" w:rsidRPr="5A5016F9">
              <w:rPr>
                <w:sz w:val="22"/>
                <w:szCs w:val="22"/>
                <w:lang w:eastAsia="de-DE"/>
              </w:rPr>
              <w:t xml:space="preserve"> </w:t>
            </w:r>
            <w:r w:rsidR="007533F5">
              <w:rPr>
                <w:sz w:val="22"/>
                <w:szCs w:val="22"/>
                <w:lang w:eastAsia="de-DE"/>
              </w:rPr>
              <w:t xml:space="preserve">Die </w:t>
            </w:r>
            <w:r w:rsidR="15D83185" w:rsidRPr="5A5016F9">
              <w:rPr>
                <w:sz w:val="22"/>
                <w:szCs w:val="22"/>
                <w:lang w:eastAsia="de-DE"/>
              </w:rPr>
              <w:t>LP visualisiert die entsprechenden Seiten.</w:t>
            </w:r>
          </w:p>
        </w:tc>
        <w:tc>
          <w:tcPr>
            <w:tcW w:w="4394" w:type="dxa"/>
            <w:shd w:val="clear" w:color="auto" w:fill="auto"/>
          </w:tcPr>
          <w:p w14:paraId="06FCC120" w14:textId="68E3EC46" w:rsidR="00B8589E" w:rsidRPr="00E91435" w:rsidRDefault="00B8589E" w:rsidP="0001265D">
            <w:pPr>
              <w:pStyle w:val="KeinLeerraum"/>
              <w:rPr>
                <w:sz w:val="22"/>
                <w:szCs w:val="22"/>
                <w:lang w:eastAsia="de-DE"/>
              </w:rPr>
            </w:pPr>
          </w:p>
        </w:tc>
        <w:tc>
          <w:tcPr>
            <w:tcW w:w="1843" w:type="dxa"/>
            <w:shd w:val="clear" w:color="auto" w:fill="auto"/>
          </w:tcPr>
          <w:p w14:paraId="360F4D8C" w14:textId="1ED77E57" w:rsidR="00E330CC" w:rsidRDefault="00E330CC" w:rsidP="00E330CC">
            <w:pPr>
              <w:pStyle w:val="KeinLeerraum"/>
              <w:rPr>
                <w:sz w:val="22"/>
                <w:szCs w:val="22"/>
                <w:lang w:eastAsia="de-DE"/>
              </w:rPr>
            </w:pPr>
            <w:r>
              <w:rPr>
                <w:i/>
                <w:iCs/>
                <w:sz w:val="22"/>
                <w:szCs w:val="22"/>
                <w:lang w:eastAsia="de-DE"/>
              </w:rPr>
              <w:t xml:space="preserve">magazine </w:t>
            </w:r>
            <w:r>
              <w:rPr>
                <w:sz w:val="22"/>
                <w:szCs w:val="22"/>
                <w:lang w:eastAsia="de-DE"/>
              </w:rPr>
              <w:t xml:space="preserve">4.4 </w:t>
            </w:r>
            <w:r w:rsidR="007533F5">
              <w:rPr>
                <w:sz w:val="22"/>
                <w:szCs w:val="22"/>
                <w:lang w:eastAsia="de-DE"/>
              </w:rPr>
              <w:br/>
            </w:r>
            <w:r>
              <w:rPr>
                <w:sz w:val="22"/>
                <w:szCs w:val="22"/>
                <w:lang w:eastAsia="de-DE"/>
              </w:rPr>
              <w:t xml:space="preserve">S. </w:t>
            </w:r>
            <w:r w:rsidR="00D62D43">
              <w:rPr>
                <w:sz w:val="22"/>
                <w:szCs w:val="22"/>
                <w:lang w:eastAsia="de-DE"/>
              </w:rPr>
              <w:t>36 bis 38</w:t>
            </w:r>
            <w:r w:rsidR="00B97E33">
              <w:rPr>
                <w:sz w:val="22"/>
                <w:szCs w:val="22"/>
                <w:lang w:eastAsia="de-DE"/>
              </w:rPr>
              <w:t xml:space="preserve"> </w:t>
            </w:r>
            <w:r w:rsidR="007533F5">
              <w:rPr>
                <w:sz w:val="22"/>
                <w:szCs w:val="22"/>
                <w:lang w:eastAsia="de-DE"/>
              </w:rPr>
              <w:br/>
            </w:r>
            <w:r w:rsidR="00B97E33">
              <w:rPr>
                <w:sz w:val="22"/>
                <w:szCs w:val="22"/>
                <w:lang w:eastAsia="de-DE"/>
              </w:rPr>
              <w:t>und 87</w:t>
            </w:r>
          </w:p>
          <w:p w14:paraId="2989A997" w14:textId="62B79891" w:rsidR="00B8589E" w:rsidRPr="00434DDE" w:rsidRDefault="469FE6EF" w:rsidP="0001265D">
            <w:pPr>
              <w:pStyle w:val="KeinLeerraum"/>
              <w:rPr>
                <w:sz w:val="22"/>
                <w:szCs w:val="22"/>
                <w:lang w:eastAsia="de-DE"/>
              </w:rPr>
            </w:pPr>
            <w:r w:rsidRPr="5A5016F9">
              <w:rPr>
                <w:sz w:val="22"/>
                <w:szCs w:val="22"/>
                <w:lang w:eastAsia="de-DE"/>
              </w:rPr>
              <w:t>Track</w:t>
            </w:r>
            <w:r w:rsidR="007C4522">
              <w:rPr>
                <w:sz w:val="22"/>
                <w:szCs w:val="22"/>
                <w:lang w:eastAsia="de-DE"/>
              </w:rPr>
              <w:t>s</w:t>
            </w:r>
            <w:r w:rsidRPr="5A5016F9">
              <w:rPr>
                <w:sz w:val="22"/>
                <w:szCs w:val="22"/>
                <w:lang w:eastAsia="de-DE"/>
              </w:rPr>
              <w:t xml:space="preserve"> 30 und 31</w:t>
            </w:r>
          </w:p>
        </w:tc>
        <w:tc>
          <w:tcPr>
            <w:tcW w:w="567" w:type="dxa"/>
            <w:shd w:val="clear" w:color="auto" w:fill="auto"/>
          </w:tcPr>
          <w:p w14:paraId="213BCBD7" w14:textId="77777777" w:rsidR="00B8589E" w:rsidRPr="00E91435" w:rsidRDefault="00B8589E" w:rsidP="0001265D">
            <w:pPr>
              <w:pStyle w:val="KeinLeerraum"/>
              <w:rPr>
                <w:sz w:val="22"/>
                <w:szCs w:val="22"/>
                <w:lang w:eastAsia="de-DE"/>
              </w:rPr>
            </w:pPr>
          </w:p>
        </w:tc>
      </w:tr>
      <w:tr w:rsidR="00B8589E" w:rsidRPr="00E91435" w14:paraId="7E4FD8B8" w14:textId="77777777" w:rsidTr="005E0CE0">
        <w:trPr>
          <w:trHeight w:val="458"/>
        </w:trPr>
        <w:tc>
          <w:tcPr>
            <w:tcW w:w="559" w:type="dxa"/>
            <w:shd w:val="thinDiagStripe" w:color="AEAAAA" w:themeColor="background2" w:themeShade="BF" w:fill="auto"/>
          </w:tcPr>
          <w:p w14:paraId="3B589202" w14:textId="4C59F26F" w:rsidR="00B8589E" w:rsidRDefault="00507370"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4</w:t>
            </w:r>
            <w:r w:rsidR="0000067D">
              <w:rPr>
                <w:rFonts w:ascii="Calibri" w:eastAsia="Times New Roman" w:hAnsi="Calibri" w:cs="Calibri"/>
                <w:sz w:val="22"/>
                <w:szCs w:val="22"/>
                <w:lang w:eastAsia="de-DE"/>
              </w:rPr>
              <w:t>.</w:t>
            </w:r>
          </w:p>
        </w:tc>
        <w:tc>
          <w:tcPr>
            <w:tcW w:w="710" w:type="dxa"/>
            <w:shd w:val="clear" w:color="auto" w:fill="auto"/>
          </w:tcPr>
          <w:p w14:paraId="4FE631B0" w14:textId="4D01CE8A" w:rsidR="00507370" w:rsidRDefault="00507370"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3" w:type="dxa"/>
            <w:shd w:val="clear" w:color="auto" w:fill="auto"/>
          </w:tcPr>
          <w:p w14:paraId="4D0D1A68" w14:textId="0AE0D7FE" w:rsidR="00B8589E" w:rsidRPr="000D436E" w:rsidRDefault="00507370" w:rsidP="0001265D">
            <w:pPr>
              <w:pStyle w:val="KeinLeerraum"/>
              <w:rPr>
                <w:sz w:val="22"/>
                <w:szCs w:val="22"/>
                <w:lang w:eastAsia="de-DE"/>
              </w:rPr>
            </w:pPr>
            <w:r>
              <w:rPr>
                <w:sz w:val="22"/>
                <w:szCs w:val="22"/>
                <w:lang w:eastAsia="de-DE"/>
              </w:rPr>
              <w:t xml:space="preserve">Weiterarbeit an der Geschichte. </w:t>
            </w:r>
            <w:r w:rsidR="5DAD0E3A" w:rsidRPr="45D11DFD">
              <w:rPr>
                <w:sz w:val="22"/>
                <w:szCs w:val="22"/>
                <w:lang w:eastAsia="de-DE"/>
              </w:rPr>
              <w:t>Die SuS gehen vor wie Greg.</w:t>
            </w:r>
          </w:p>
        </w:tc>
        <w:tc>
          <w:tcPr>
            <w:tcW w:w="4394" w:type="dxa"/>
            <w:shd w:val="clear" w:color="auto" w:fill="auto"/>
          </w:tcPr>
          <w:p w14:paraId="0ABAF016" w14:textId="40E2226E" w:rsidR="00B8589E" w:rsidRDefault="006B4456" w:rsidP="0001265D">
            <w:pPr>
              <w:pStyle w:val="KeinLeerraum"/>
              <w:rPr>
                <w:sz w:val="22"/>
                <w:szCs w:val="22"/>
                <w:lang w:eastAsia="de-DE"/>
              </w:rPr>
            </w:pPr>
            <w:r>
              <w:rPr>
                <w:sz w:val="22"/>
                <w:szCs w:val="22"/>
                <w:lang w:eastAsia="de-DE"/>
              </w:rPr>
              <w:t xml:space="preserve">Wie in der ersten Lektion angeleitet. </w:t>
            </w:r>
          </w:p>
        </w:tc>
        <w:tc>
          <w:tcPr>
            <w:tcW w:w="1843" w:type="dxa"/>
            <w:shd w:val="clear" w:color="auto" w:fill="auto"/>
          </w:tcPr>
          <w:p w14:paraId="6F70B8F7" w14:textId="005B2760" w:rsidR="00673ADF" w:rsidRDefault="00673ADF" w:rsidP="00673ADF">
            <w:pPr>
              <w:pStyle w:val="KeinLeerraum"/>
              <w:rPr>
                <w:sz w:val="22"/>
                <w:szCs w:val="22"/>
                <w:lang w:eastAsia="de-DE"/>
              </w:rPr>
            </w:pPr>
            <w:r>
              <w:rPr>
                <w:i/>
                <w:iCs/>
                <w:sz w:val="22"/>
                <w:szCs w:val="22"/>
                <w:lang w:eastAsia="de-DE"/>
              </w:rPr>
              <w:t xml:space="preserve">magazine </w:t>
            </w:r>
            <w:r>
              <w:rPr>
                <w:sz w:val="22"/>
                <w:szCs w:val="22"/>
                <w:lang w:eastAsia="de-DE"/>
              </w:rPr>
              <w:t>S. 38</w:t>
            </w:r>
            <w:r w:rsidR="007533F5">
              <w:rPr>
                <w:sz w:val="22"/>
                <w:szCs w:val="22"/>
                <w:lang w:eastAsia="de-DE"/>
              </w:rPr>
              <w:t xml:space="preserve">, </w:t>
            </w:r>
            <w:r w:rsidR="007533F5">
              <w:rPr>
                <w:sz w:val="22"/>
                <w:szCs w:val="22"/>
                <w:lang w:eastAsia="de-DE"/>
              </w:rPr>
              <w:br/>
              <w:t>S. 28 und 29</w:t>
            </w:r>
          </w:p>
          <w:p w14:paraId="4ED8EA9C" w14:textId="4298DE15" w:rsidR="00B8589E" w:rsidRPr="00945650" w:rsidRDefault="00673ADF" w:rsidP="00673ADF">
            <w:pPr>
              <w:pStyle w:val="KeinLeerraum"/>
              <w:rPr>
                <w:sz w:val="22"/>
                <w:szCs w:val="22"/>
                <w:lang w:eastAsia="de-DE"/>
              </w:rPr>
            </w:pPr>
            <w:r>
              <w:rPr>
                <w:sz w:val="22"/>
                <w:szCs w:val="22"/>
                <w:lang w:eastAsia="de-DE"/>
              </w:rPr>
              <w:t>Bleistift</w:t>
            </w:r>
          </w:p>
        </w:tc>
        <w:tc>
          <w:tcPr>
            <w:tcW w:w="567" w:type="dxa"/>
            <w:shd w:val="clear" w:color="auto" w:fill="auto"/>
          </w:tcPr>
          <w:p w14:paraId="72AD52D6" w14:textId="5A16E04B" w:rsidR="00B8589E" w:rsidRDefault="00673ADF" w:rsidP="0001265D">
            <w:pPr>
              <w:pStyle w:val="KeinLeerraum"/>
              <w:rPr>
                <w:sz w:val="22"/>
                <w:szCs w:val="22"/>
                <w:lang w:eastAsia="de-DE"/>
              </w:rPr>
            </w:pPr>
            <w:r>
              <w:rPr>
                <w:sz w:val="22"/>
                <w:szCs w:val="22"/>
                <w:lang w:eastAsia="de-DE"/>
              </w:rPr>
              <w:t>40</w:t>
            </w:r>
            <w:r w:rsidR="00B8589E">
              <w:rPr>
                <w:sz w:val="22"/>
                <w:szCs w:val="22"/>
                <w:lang w:eastAsia="de-DE"/>
              </w:rPr>
              <w:t>’</w:t>
            </w:r>
          </w:p>
        </w:tc>
      </w:tr>
      <w:tr w:rsidR="00B8589E" w:rsidRPr="00E91435" w14:paraId="123ABB0F" w14:textId="77777777" w:rsidTr="2B3B5D25">
        <w:trPr>
          <w:trHeight w:val="458"/>
        </w:trPr>
        <w:tc>
          <w:tcPr>
            <w:tcW w:w="559" w:type="dxa"/>
            <w:shd w:val="clear" w:color="auto" w:fill="auto"/>
          </w:tcPr>
          <w:p w14:paraId="68746E77" w14:textId="77777777" w:rsidR="00B8589E" w:rsidRDefault="00B8589E" w:rsidP="0001265D">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55BEBE52" w14:textId="249BE194" w:rsidR="00B8589E" w:rsidRDefault="6FE79359" w:rsidP="5A5016F9">
            <w:pPr>
              <w:spacing w:before="100" w:beforeAutospacing="1" w:after="100" w:afterAutospacing="1"/>
              <w:rPr>
                <w:rFonts w:ascii="Calibri" w:eastAsia="Times New Roman" w:hAnsi="Calibri" w:cs="Calibri"/>
                <w:sz w:val="22"/>
                <w:szCs w:val="22"/>
                <w:lang w:eastAsia="de-DE"/>
              </w:rPr>
            </w:pPr>
            <w:r w:rsidRPr="2B3B5D25">
              <w:rPr>
                <w:rFonts w:ascii="Calibri" w:eastAsia="Times New Roman" w:hAnsi="Calibri" w:cs="Calibri"/>
                <w:sz w:val="22"/>
                <w:szCs w:val="22"/>
                <w:lang w:eastAsia="de-DE"/>
              </w:rPr>
              <w:t>EA</w:t>
            </w:r>
          </w:p>
        </w:tc>
        <w:tc>
          <w:tcPr>
            <w:tcW w:w="6523" w:type="dxa"/>
            <w:shd w:val="clear" w:color="auto" w:fill="auto"/>
          </w:tcPr>
          <w:p w14:paraId="119829A2" w14:textId="77777777" w:rsidR="00B8589E" w:rsidRDefault="00B8589E" w:rsidP="0001265D">
            <w:pPr>
              <w:pStyle w:val="KeinLeerraum"/>
              <w:rPr>
                <w:sz w:val="22"/>
                <w:szCs w:val="22"/>
                <w:lang w:eastAsia="de-DE"/>
              </w:rPr>
            </w:pPr>
            <w:r w:rsidRPr="2B3B5D25">
              <w:rPr>
                <w:sz w:val="22"/>
                <w:szCs w:val="22"/>
                <w:u w:val="single"/>
                <w:lang w:eastAsia="de-DE"/>
              </w:rPr>
              <w:t>Ausklang</w:t>
            </w:r>
            <w:r w:rsidRPr="2B3B5D25">
              <w:rPr>
                <w:sz w:val="22"/>
                <w:szCs w:val="22"/>
                <w:lang w:eastAsia="de-DE"/>
              </w:rPr>
              <w:t xml:space="preserve">: </w:t>
            </w:r>
          </w:p>
          <w:p w14:paraId="1581D72A" w14:textId="7D4AD0DB" w:rsidR="00B8589E" w:rsidRPr="000D436E" w:rsidRDefault="002E5839" w:rsidP="0001265D">
            <w:pPr>
              <w:pStyle w:val="KeinLeerraum"/>
              <w:rPr>
                <w:sz w:val="22"/>
                <w:szCs w:val="22"/>
                <w:lang w:eastAsia="de-DE"/>
              </w:rPr>
            </w:pPr>
            <w:r w:rsidRPr="2B3B5D25">
              <w:rPr>
                <w:sz w:val="22"/>
                <w:szCs w:val="22"/>
                <w:lang w:eastAsia="de-DE"/>
              </w:rPr>
              <w:t xml:space="preserve">Die SuS festigen ihr Gelerntes zur Bildung von </w:t>
            </w:r>
            <w:r w:rsidRPr="004A360E">
              <w:rPr>
                <w:i/>
                <w:sz w:val="22"/>
                <w:szCs w:val="22"/>
                <w:lang w:eastAsia="de-DE"/>
              </w:rPr>
              <w:t xml:space="preserve">avoir </w:t>
            </w:r>
            <w:r w:rsidRPr="2B3B5D25">
              <w:rPr>
                <w:sz w:val="22"/>
                <w:szCs w:val="22"/>
                <w:lang w:eastAsia="de-DE"/>
              </w:rPr>
              <w:t xml:space="preserve">und </w:t>
            </w:r>
            <w:r w:rsidRPr="00DC2FAC">
              <w:rPr>
                <w:i/>
                <w:sz w:val="22"/>
                <w:szCs w:val="22"/>
                <w:lang w:eastAsia="de-DE"/>
              </w:rPr>
              <w:t>passé composé</w:t>
            </w:r>
            <w:r w:rsidRPr="2B3B5D25">
              <w:rPr>
                <w:sz w:val="22"/>
                <w:szCs w:val="22"/>
                <w:lang w:eastAsia="de-DE"/>
              </w:rPr>
              <w:t xml:space="preserve"> mit den 1001-Aufgaben </w:t>
            </w:r>
            <w:r w:rsidRPr="00DC2FAC">
              <w:rPr>
                <w:rFonts w:cstheme="minorHAnsi"/>
                <w:sz w:val="22"/>
                <w:szCs w:val="22"/>
                <w:lang w:eastAsia="de-DE"/>
              </w:rPr>
              <w:t>«</w:t>
            </w:r>
            <w:r w:rsidRPr="00DC2FAC">
              <w:rPr>
                <w:rFonts w:cstheme="minorHAnsi"/>
                <w:sz w:val="22"/>
                <w:szCs w:val="22"/>
                <w:lang w:val="de-DE"/>
              </w:rPr>
              <w:t>Entraînez-vous à l’ordinateur</w:t>
            </w:r>
            <w:r w:rsidRPr="00DC2FAC">
              <w:rPr>
                <w:rFonts w:cstheme="minorHAnsi"/>
                <w:sz w:val="22"/>
                <w:szCs w:val="22"/>
                <w:lang w:eastAsia="de-DE"/>
              </w:rPr>
              <w:t>»</w:t>
            </w:r>
            <w:r>
              <w:rPr>
                <w:rFonts w:cstheme="minorHAnsi"/>
                <w:sz w:val="22"/>
                <w:szCs w:val="22"/>
                <w:lang w:eastAsia="de-DE"/>
              </w:rPr>
              <w:t>,</w:t>
            </w:r>
            <w:r w:rsidRPr="2B3B5D25">
              <w:rPr>
                <w:sz w:val="22"/>
                <w:szCs w:val="22"/>
                <w:lang w:eastAsia="de-DE"/>
              </w:rPr>
              <w:t xml:space="preserve"> </w:t>
            </w:r>
            <w:r w:rsidR="008C45F2">
              <w:rPr>
                <w:sz w:val="22"/>
                <w:szCs w:val="22"/>
                <w:lang w:eastAsia="de-DE"/>
              </w:rPr>
              <w:br/>
            </w:r>
            <w:r w:rsidRPr="2B3B5D25">
              <w:rPr>
                <w:sz w:val="22"/>
                <w:szCs w:val="22"/>
                <w:lang w:eastAsia="de-DE"/>
              </w:rPr>
              <w:t>S. 60 und 61.</w:t>
            </w:r>
          </w:p>
        </w:tc>
        <w:tc>
          <w:tcPr>
            <w:tcW w:w="4394" w:type="dxa"/>
            <w:shd w:val="clear" w:color="auto" w:fill="auto"/>
          </w:tcPr>
          <w:p w14:paraId="31281949" w14:textId="77777777" w:rsidR="00B8589E" w:rsidRDefault="00B8589E" w:rsidP="0001265D">
            <w:pPr>
              <w:pStyle w:val="KeinLeerraum"/>
              <w:rPr>
                <w:sz w:val="22"/>
                <w:szCs w:val="22"/>
                <w:lang w:eastAsia="de-DE"/>
              </w:rPr>
            </w:pPr>
          </w:p>
        </w:tc>
        <w:tc>
          <w:tcPr>
            <w:tcW w:w="1843" w:type="dxa"/>
            <w:shd w:val="clear" w:color="auto" w:fill="auto"/>
          </w:tcPr>
          <w:p w14:paraId="6501CFC1" w14:textId="79ECD66E" w:rsidR="00B8589E" w:rsidRPr="00945650" w:rsidRDefault="4CE8A46C" w:rsidP="2B3B5D25">
            <w:pPr>
              <w:pStyle w:val="KeinLeerraum"/>
              <w:rPr>
                <w:sz w:val="22"/>
                <w:szCs w:val="22"/>
                <w:lang w:eastAsia="de-DE"/>
              </w:rPr>
            </w:pPr>
            <w:r w:rsidRPr="2B3B5D25">
              <w:rPr>
                <w:i/>
                <w:iCs/>
                <w:sz w:val="22"/>
                <w:szCs w:val="22"/>
                <w:lang w:eastAsia="de-DE"/>
              </w:rPr>
              <w:t xml:space="preserve">magazine </w:t>
            </w:r>
            <w:r w:rsidRPr="2B3B5D25">
              <w:rPr>
                <w:sz w:val="22"/>
                <w:szCs w:val="22"/>
                <w:lang w:eastAsia="de-DE"/>
              </w:rPr>
              <w:t>S. 60 und 61</w:t>
            </w:r>
          </w:p>
          <w:p w14:paraId="6A5ED3BE" w14:textId="1D68B294" w:rsidR="00B8589E" w:rsidRPr="00945650" w:rsidRDefault="4CE8A46C" w:rsidP="0001265D">
            <w:pPr>
              <w:pStyle w:val="KeinLeerraum"/>
              <w:rPr>
                <w:sz w:val="22"/>
                <w:szCs w:val="22"/>
                <w:lang w:eastAsia="de-DE"/>
              </w:rPr>
            </w:pPr>
            <w:r w:rsidRPr="2B3B5D25">
              <w:rPr>
                <w:sz w:val="22"/>
                <w:szCs w:val="22"/>
                <w:lang w:eastAsia="de-DE"/>
              </w:rPr>
              <w:t>Computer</w:t>
            </w:r>
          </w:p>
        </w:tc>
        <w:tc>
          <w:tcPr>
            <w:tcW w:w="567" w:type="dxa"/>
            <w:shd w:val="clear" w:color="auto" w:fill="auto"/>
          </w:tcPr>
          <w:p w14:paraId="52EE1223" w14:textId="77777777" w:rsidR="00B8589E" w:rsidRDefault="00B8589E" w:rsidP="0001265D">
            <w:pPr>
              <w:pStyle w:val="KeinLeerraum"/>
              <w:rPr>
                <w:sz w:val="22"/>
                <w:szCs w:val="22"/>
                <w:lang w:eastAsia="de-DE"/>
              </w:rPr>
            </w:pPr>
          </w:p>
        </w:tc>
      </w:tr>
    </w:tbl>
    <w:p w14:paraId="7226E8F7" w14:textId="77777777" w:rsidR="00B8589E" w:rsidRDefault="00B8589E" w:rsidP="00B8589E">
      <w:pPr>
        <w:pStyle w:val="KeinLeerraum"/>
        <w:rPr>
          <w:rFonts w:ascii="Calibri" w:hAnsi="Calibri" w:cs="Calibri"/>
          <w:b/>
          <w:bCs/>
          <w:i/>
          <w:iCs/>
          <w:sz w:val="22"/>
          <w:szCs w:val="22"/>
          <w:lang w:eastAsia="de-DE"/>
        </w:rPr>
      </w:pPr>
    </w:p>
    <w:p w14:paraId="59C4469D" w14:textId="77777777" w:rsidR="00B8589E" w:rsidRDefault="00B8589E" w:rsidP="00B8589E">
      <w:pPr>
        <w:rPr>
          <w:rFonts w:ascii="Calibri" w:eastAsiaTheme="minorHAnsi" w:hAnsi="Calibri" w:cs="Calibri"/>
          <w:b/>
          <w:bCs/>
          <w:i/>
          <w:iCs/>
          <w:sz w:val="22"/>
          <w:szCs w:val="22"/>
          <w:lang w:eastAsia="de-DE"/>
        </w:rPr>
      </w:pPr>
      <w:r>
        <w:rPr>
          <w:rFonts w:ascii="Calibri" w:hAnsi="Calibri" w:cs="Calibri"/>
          <w:b/>
          <w:bCs/>
          <w:i/>
          <w:iCs/>
          <w:sz w:val="22"/>
          <w:szCs w:val="22"/>
          <w:lang w:eastAsia="de-DE"/>
        </w:rPr>
        <w:br w:type="page"/>
      </w:r>
    </w:p>
    <w:p w14:paraId="06D1DFD9" w14:textId="77777777" w:rsidR="00E06D92" w:rsidRPr="00D21518" w:rsidRDefault="00E06D92" w:rsidP="00E06D92">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522830DF" w14:textId="637E3FC1" w:rsidR="00B8589E" w:rsidRPr="000D436E" w:rsidRDefault="00E06D92" w:rsidP="00E06D92">
      <w:pPr>
        <w:pStyle w:val="KeinLeerraum"/>
        <w:rPr>
          <w:b/>
          <w:bCs/>
          <w:sz w:val="22"/>
          <w:szCs w:val="22"/>
          <w:lang w:eastAsia="de-DE"/>
        </w:rPr>
      </w:pPr>
      <w:r>
        <w:rPr>
          <w:b/>
          <w:bCs/>
          <w:i/>
          <w:iCs/>
          <w:sz w:val="22"/>
          <w:szCs w:val="22"/>
          <w:lang w:eastAsia="de-DE"/>
        </w:rPr>
        <w:t>tâche</w:t>
      </w:r>
      <w:r w:rsidRPr="00E91435">
        <w:rPr>
          <w:b/>
          <w:bCs/>
          <w:sz w:val="22"/>
          <w:szCs w:val="22"/>
          <w:lang w:eastAsia="de-DE"/>
        </w:rPr>
        <w:t xml:space="preserve">: </w:t>
      </w:r>
      <w:r>
        <w:rPr>
          <w:b/>
          <w:bCs/>
          <w:sz w:val="22"/>
          <w:szCs w:val="22"/>
          <w:lang w:eastAsia="de-DE"/>
        </w:rPr>
        <w:t xml:space="preserve">4 </w:t>
      </w:r>
      <w:r w:rsidRPr="00E91435">
        <w:rPr>
          <w:b/>
          <w:bCs/>
          <w:sz w:val="22"/>
          <w:szCs w:val="22"/>
          <w:lang w:eastAsia="de-DE"/>
        </w:rPr>
        <w:t>Lektion</w:t>
      </w:r>
      <w:r>
        <w:rPr>
          <w:b/>
          <w:bCs/>
          <w:sz w:val="22"/>
          <w:szCs w:val="22"/>
          <w:lang w:eastAsia="de-DE"/>
        </w:rPr>
        <w:t>en</w:t>
      </w:r>
      <w:r>
        <w:rPr>
          <w:b/>
          <w:bCs/>
          <w:sz w:val="22"/>
          <w:szCs w:val="22"/>
          <w:lang w:eastAsia="de-DE"/>
        </w:rPr>
        <w:br/>
      </w:r>
    </w:p>
    <w:p w14:paraId="6AE7BAB1" w14:textId="77777777" w:rsidR="00B8589E" w:rsidRPr="000D436E" w:rsidRDefault="00B8589E" w:rsidP="00B8589E">
      <w:pPr>
        <w:pStyle w:val="KeinLeerraum"/>
        <w:rPr>
          <w:b/>
          <w:bCs/>
          <w:i/>
          <w:iCs/>
          <w:sz w:val="22"/>
          <w:szCs w:val="22"/>
          <w:lang w:eastAsia="de-DE"/>
        </w:rPr>
      </w:pPr>
      <w:r w:rsidRPr="000D436E">
        <w:rPr>
          <w:b/>
          <w:bCs/>
          <w:sz w:val="22"/>
          <w:szCs w:val="22"/>
          <w:lang w:eastAsia="de-DE"/>
        </w:rPr>
        <w:t xml:space="preserve">Lektion 3: </w:t>
      </w:r>
      <w:r w:rsidRPr="000D436E">
        <w:rPr>
          <w:b/>
          <w:bCs/>
          <w:i/>
          <w:iCs/>
          <w:sz w:val="22"/>
          <w:szCs w:val="22"/>
          <w:lang w:eastAsia="de-DE"/>
        </w:rPr>
        <w:t>Copie les phrases.</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B8589E" w:rsidRPr="00E91435" w14:paraId="5402DD87" w14:textId="77777777" w:rsidTr="2B3B5D25">
        <w:trPr>
          <w:trHeight w:val="296"/>
        </w:trPr>
        <w:tc>
          <w:tcPr>
            <w:tcW w:w="7792" w:type="dxa"/>
            <w:gridSpan w:val="3"/>
            <w:shd w:val="clear" w:color="auto" w:fill="auto"/>
          </w:tcPr>
          <w:p w14:paraId="56F216C7" w14:textId="77777777" w:rsidR="00B8589E" w:rsidRPr="00E91435" w:rsidRDefault="00B8589E"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94" w:type="dxa"/>
            <w:shd w:val="clear" w:color="auto" w:fill="auto"/>
          </w:tcPr>
          <w:p w14:paraId="2060C183" w14:textId="77777777" w:rsidR="00B8589E" w:rsidRPr="00E91435" w:rsidRDefault="00B8589E" w:rsidP="0001265D">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3AEC83AD" w14:textId="77777777" w:rsidR="00B8589E" w:rsidRPr="00E91435" w:rsidRDefault="00B8589E" w:rsidP="0001265D">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1E844975" w14:textId="77777777" w:rsidR="00B8589E" w:rsidRPr="00E91435" w:rsidRDefault="00B8589E" w:rsidP="0001265D">
            <w:pPr>
              <w:pStyle w:val="KeinLeerraum"/>
              <w:rPr>
                <w:b/>
                <w:bCs/>
                <w:sz w:val="22"/>
                <w:szCs w:val="22"/>
                <w:lang w:eastAsia="de-DE"/>
              </w:rPr>
            </w:pPr>
          </w:p>
        </w:tc>
      </w:tr>
      <w:tr w:rsidR="00B8589E" w:rsidRPr="00E91435" w14:paraId="551EEB40" w14:textId="77777777" w:rsidTr="00F85220">
        <w:trPr>
          <w:trHeight w:val="458"/>
        </w:trPr>
        <w:tc>
          <w:tcPr>
            <w:tcW w:w="559" w:type="dxa"/>
            <w:tcBorders>
              <w:bottom w:val="single" w:sz="4" w:space="0" w:color="auto"/>
            </w:tcBorders>
            <w:shd w:val="clear" w:color="auto" w:fill="auto"/>
          </w:tcPr>
          <w:p w14:paraId="0CF95D96" w14:textId="77777777" w:rsidR="00B8589E" w:rsidRPr="00E91435" w:rsidRDefault="00B8589E" w:rsidP="0001265D">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5587F94A" w14:textId="230B8E14" w:rsidR="00B8589E" w:rsidRPr="00E91435" w:rsidRDefault="00B8589E" w:rsidP="2B3B5D25">
            <w:pPr>
              <w:spacing w:before="100" w:beforeAutospacing="1" w:after="100" w:afterAutospacing="1"/>
              <w:rPr>
                <w:rFonts w:ascii="Calibri" w:eastAsia="Times New Roman" w:hAnsi="Calibri" w:cs="Calibri"/>
                <w:sz w:val="22"/>
                <w:szCs w:val="22"/>
                <w:lang w:eastAsia="de-DE"/>
              </w:rPr>
            </w:pPr>
            <w:r w:rsidRPr="2B3B5D25">
              <w:rPr>
                <w:rFonts w:ascii="Calibri" w:eastAsia="Times New Roman" w:hAnsi="Calibri" w:cs="Calibri"/>
                <w:sz w:val="22"/>
                <w:szCs w:val="22"/>
                <w:lang w:eastAsia="de-DE"/>
              </w:rPr>
              <w:t>P</w:t>
            </w:r>
            <w:r w:rsidR="1E7C109E" w:rsidRPr="2B3B5D25">
              <w:rPr>
                <w:rFonts w:ascii="Calibri" w:eastAsia="Times New Roman" w:hAnsi="Calibri" w:cs="Calibri"/>
                <w:sz w:val="22"/>
                <w:szCs w:val="22"/>
                <w:lang w:eastAsia="de-DE"/>
              </w:rPr>
              <w:t>A</w:t>
            </w:r>
          </w:p>
        </w:tc>
        <w:tc>
          <w:tcPr>
            <w:tcW w:w="6523" w:type="dxa"/>
            <w:shd w:val="clear" w:color="auto" w:fill="auto"/>
          </w:tcPr>
          <w:p w14:paraId="5C7375C1" w14:textId="77777777" w:rsidR="00B8589E" w:rsidRPr="00611738" w:rsidRDefault="00B8589E" w:rsidP="0001265D">
            <w:pPr>
              <w:pStyle w:val="KeinLeerraum"/>
              <w:rPr>
                <w:sz w:val="22"/>
                <w:szCs w:val="22"/>
                <w:lang w:eastAsia="de-DE"/>
              </w:rPr>
            </w:pPr>
            <w:r w:rsidRPr="2B3B5D25">
              <w:rPr>
                <w:sz w:val="22"/>
                <w:szCs w:val="22"/>
                <w:u w:val="single"/>
                <w:lang w:eastAsia="de-DE"/>
              </w:rPr>
              <w:t>Einstieg</w:t>
            </w:r>
            <w:r w:rsidRPr="2B3B5D25">
              <w:rPr>
                <w:sz w:val="22"/>
                <w:szCs w:val="22"/>
                <w:lang w:eastAsia="de-DE"/>
              </w:rPr>
              <w:t xml:space="preserve">: </w:t>
            </w:r>
          </w:p>
          <w:p w14:paraId="54796034" w14:textId="0F7713EA" w:rsidR="00B8589E" w:rsidRPr="005A3E09" w:rsidRDefault="002E5839" w:rsidP="0001265D">
            <w:pPr>
              <w:pStyle w:val="KeinLeerraum"/>
              <w:rPr>
                <w:sz w:val="22"/>
                <w:szCs w:val="22"/>
                <w:lang w:eastAsia="de-DE"/>
              </w:rPr>
            </w:pPr>
            <w:r>
              <w:rPr>
                <w:sz w:val="22"/>
                <w:szCs w:val="22"/>
                <w:lang w:eastAsia="de-DE"/>
              </w:rPr>
              <w:t>1001-Aufgabe</w:t>
            </w:r>
            <w:r w:rsidR="33AF7948" w:rsidRPr="2B3B5D25">
              <w:rPr>
                <w:sz w:val="22"/>
                <w:szCs w:val="22"/>
                <w:lang w:eastAsia="de-DE"/>
              </w:rPr>
              <w:t xml:space="preserve"> </w:t>
            </w:r>
            <w:r w:rsidR="00092F27">
              <w:rPr>
                <w:sz w:val="22"/>
                <w:szCs w:val="22"/>
                <w:lang w:eastAsia="de-DE"/>
              </w:rPr>
              <w:t>«</w:t>
            </w:r>
            <w:r>
              <w:rPr>
                <w:rFonts w:ascii="Calibri" w:hAnsi="Calibri" w:cs="Calibri"/>
                <w:sz w:val="22"/>
                <w:szCs w:val="22"/>
                <w:lang w:eastAsia="de-DE"/>
              </w:rPr>
              <w:t>É</w:t>
            </w:r>
            <w:r>
              <w:rPr>
                <w:sz w:val="22"/>
                <w:szCs w:val="22"/>
                <w:lang w:eastAsia="de-DE"/>
              </w:rPr>
              <w:t xml:space="preserve">crire des mots avec la terminaison </w:t>
            </w:r>
            <w:r w:rsidRPr="004A360E">
              <w:rPr>
                <w:i/>
                <w:sz w:val="22"/>
                <w:szCs w:val="22"/>
                <w:lang w:eastAsia="de-DE"/>
              </w:rPr>
              <w:t>-é</w:t>
            </w:r>
            <w:r>
              <w:rPr>
                <w:sz w:val="22"/>
                <w:szCs w:val="22"/>
                <w:lang w:eastAsia="de-DE"/>
              </w:rPr>
              <w:t xml:space="preserve"> ou </w:t>
            </w:r>
            <w:r w:rsidRPr="004A360E">
              <w:rPr>
                <w:i/>
                <w:sz w:val="22"/>
                <w:szCs w:val="22"/>
                <w:lang w:eastAsia="de-DE"/>
              </w:rPr>
              <w:t>-e</w:t>
            </w:r>
            <w:r w:rsidR="00092F27">
              <w:rPr>
                <w:sz w:val="22"/>
                <w:szCs w:val="22"/>
                <w:lang w:eastAsia="de-DE"/>
              </w:rPr>
              <w:t>»</w:t>
            </w:r>
            <w:r>
              <w:rPr>
                <w:sz w:val="22"/>
                <w:szCs w:val="22"/>
                <w:lang w:eastAsia="de-DE"/>
              </w:rPr>
              <w:t>, S. 68: Die SuS diktieren</w:t>
            </w:r>
            <w:r w:rsidR="00092F27">
              <w:rPr>
                <w:sz w:val="22"/>
                <w:szCs w:val="22"/>
                <w:lang w:eastAsia="de-DE"/>
              </w:rPr>
              <w:t xml:space="preserve"> </w:t>
            </w:r>
            <w:r>
              <w:rPr>
                <w:sz w:val="22"/>
                <w:szCs w:val="22"/>
                <w:lang w:eastAsia="de-DE"/>
              </w:rPr>
              <w:t>einander</w:t>
            </w:r>
            <w:r w:rsidRPr="2B3B5D25">
              <w:rPr>
                <w:sz w:val="22"/>
                <w:szCs w:val="22"/>
                <w:lang w:eastAsia="de-DE"/>
              </w:rPr>
              <w:t xml:space="preserve"> </w:t>
            </w:r>
            <w:r w:rsidR="33AF7948" w:rsidRPr="2B3B5D25">
              <w:rPr>
                <w:sz w:val="22"/>
                <w:szCs w:val="22"/>
                <w:lang w:eastAsia="de-DE"/>
              </w:rPr>
              <w:t>Wörter, bei denen die korrekte Endung (</w:t>
            </w:r>
            <w:r w:rsidR="33AF7948" w:rsidRPr="2B3B5D25">
              <w:rPr>
                <w:i/>
                <w:iCs/>
                <w:sz w:val="22"/>
                <w:szCs w:val="22"/>
                <w:lang w:eastAsia="de-DE"/>
              </w:rPr>
              <w:t>-é</w:t>
            </w:r>
            <w:r w:rsidR="33AF7948" w:rsidRPr="2B3B5D25">
              <w:rPr>
                <w:sz w:val="22"/>
                <w:szCs w:val="22"/>
                <w:lang w:eastAsia="de-DE"/>
              </w:rPr>
              <w:t xml:space="preserve"> oder </w:t>
            </w:r>
            <w:r>
              <w:rPr>
                <w:i/>
                <w:iCs/>
                <w:sz w:val="22"/>
                <w:szCs w:val="22"/>
                <w:lang w:eastAsia="de-DE"/>
              </w:rPr>
              <w:t>-</w:t>
            </w:r>
            <w:r w:rsidR="33AF7948" w:rsidRPr="2B3B5D25">
              <w:rPr>
                <w:i/>
                <w:iCs/>
                <w:sz w:val="22"/>
                <w:szCs w:val="22"/>
                <w:lang w:eastAsia="de-DE"/>
              </w:rPr>
              <w:t>e</w:t>
            </w:r>
            <w:r w:rsidR="33AF7948" w:rsidRPr="2B3B5D25">
              <w:rPr>
                <w:sz w:val="22"/>
                <w:szCs w:val="22"/>
                <w:lang w:eastAsia="de-DE"/>
              </w:rPr>
              <w:t>) verwendet werden muss. Im Anschluss korrigieren sie selbst</w:t>
            </w:r>
            <w:r>
              <w:rPr>
                <w:sz w:val="22"/>
                <w:szCs w:val="22"/>
                <w:lang w:eastAsia="de-DE"/>
              </w:rPr>
              <w:t>st</w:t>
            </w:r>
            <w:r w:rsidR="33AF7948" w:rsidRPr="2B3B5D25">
              <w:rPr>
                <w:sz w:val="22"/>
                <w:szCs w:val="22"/>
                <w:lang w:eastAsia="de-DE"/>
              </w:rPr>
              <w:t>ändig.</w:t>
            </w:r>
          </w:p>
        </w:tc>
        <w:tc>
          <w:tcPr>
            <w:tcW w:w="4394" w:type="dxa"/>
            <w:shd w:val="clear" w:color="auto" w:fill="auto"/>
          </w:tcPr>
          <w:p w14:paraId="4F6C84BB" w14:textId="77777777" w:rsidR="00B8589E" w:rsidRPr="00E91435" w:rsidRDefault="00B8589E" w:rsidP="0001265D">
            <w:pPr>
              <w:pStyle w:val="KeinLeerraum"/>
              <w:rPr>
                <w:sz w:val="22"/>
                <w:szCs w:val="22"/>
                <w:lang w:eastAsia="de-DE"/>
              </w:rPr>
            </w:pPr>
          </w:p>
        </w:tc>
        <w:tc>
          <w:tcPr>
            <w:tcW w:w="1843" w:type="dxa"/>
            <w:shd w:val="clear" w:color="auto" w:fill="auto"/>
          </w:tcPr>
          <w:p w14:paraId="56EF896A" w14:textId="51F6A8AA" w:rsidR="00B8589E" w:rsidRPr="00434DDE" w:rsidRDefault="00AB597C" w:rsidP="2B3B5D25">
            <w:pPr>
              <w:pStyle w:val="KeinLeerraum"/>
              <w:rPr>
                <w:sz w:val="22"/>
                <w:szCs w:val="22"/>
                <w:lang w:eastAsia="de-DE"/>
              </w:rPr>
            </w:pPr>
            <w:r w:rsidRPr="2B3B5D25">
              <w:rPr>
                <w:i/>
                <w:iCs/>
                <w:sz w:val="22"/>
                <w:szCs w:val="22"/>
                <w:lang w:eastAsia="de-DE"/>
              </w:rPr>
              <w:t xml:space="preserve">magazine </w:t>
            </w:r>
            <w:r w:rsidRPr="2B3B5D25">
              <w:rPr>
                <w:sz w:val="22"/>
                <w:szCs w:val="22"/>
                <w:lang w:eastAsia="de-DE"/>
              </w:rPr>
              <w:t>S. 6</w:t>
            </w:r>
            <w:r w:rsidR="436273CF" w:rsidRPr="2B3B5D25">
              <w:rPr>
                <w:sz w:val="22"/>
                <w:szCs w:val="22"/>
                <w:lang w:eastAsia="de-DE"/>
              </w:rPr>
              <w:t>8</w:t>
            </w:r>
          </w:p>
          <w:p w14:paraId="112CCB9C" w14:textId="025E3DAB" w:rsidR="00B8589E" w:rsidRPr="00434DDE" w:rsidRDefault="00AB597C" w:rsidP="0001265D">
            <w:pPr>
              <w:pStyle w:val="KeinLeerraum"/>
              <w:rPr>
                <w:sz w:val="22"/>
                <w:szCs w:val="22"/>
                <w:lang w:eastAsia="de-DE"/>
              </w:rPr>
            </w:pPr>
            <w:r w:rsidRPr="2B3B5D25">
              <w:rPr>
                <w:sz w:val="22"/>
                <w:szCs w:val="22"/>
                <w:lang w:eastAsia="de-DE"/>
              </w:rPr>
              <w:t>Computer</w:t>
            </w:r>
            <w:r w:rsidR="002E5839">
              <w:rPr>
                <w:sz w:val="22"/>
                <w:szCs w:val="22"/>
                <w:lang w:eastAsia="de-DE"/>
              </w:rPr>
              <w:br/>
              <w:t>Bleistift</w:t>
            </w:r>
          </w:p>
        </w:tc>
        <w:tc>
          <w:tcPr>
            <w:tcW w:w="567" w:type="dxa"/>
            <w:shd w:val="clear" w:color="auto" w:fill="auto"/>
          </w:tcPr>
          <w:p w14:paraId="7E8BD2B2" w14:textId="77777777" w:rsidR="00B8589E" w:rsidRPr="00E91435" w:rsidRDefault="00B8589E" w:rsidP="0001265D">
            <w:pPr>
              <w:pStyle w:val="KeinLeerraum"/>
              <w:rPr>
                <w:sz w:val="22"/>
                <w:szCs w:val="22"/>
                <w:lang w:eastAsia="de-DE"/>
              </w:rPr>
            </w:pPr>
          </w:p>
        </w:tc>
      </w:tr>
      <w:tr w:rsidR="00B8589E" w:rsidRPr="00E91435" w14:paraId="0BBE3362" w14:textId="77777777" w:rsidTr="00F85220">
        <w:trPr>
          <w:trHeight w:val="458"/>
        </w:trPr>
        <w:tc>
          <w:tcPr>
            <w:tcW w:w="559" w:type="dxa"/>
            <w:tcBorders>
              <w:bottom w:val="single" w:sz="4" w:space="0" w:color="auto"/>
            </w:tcBorders>
            <w:shd w:val="thinDiagStripe" w:color="AEAAAA" w:themeColor="background2" w:themeShade="BF" w:fill="auto"/>
          </w:tcPr>
          <w:p w14:paraId="1E33E85E" w14:textId="6E20DE65" w:rsidR="00B8589E" w:rsidRPr="00E91435" w:rsidRDefault="00B8589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5.</w:t>
            </w:r>
            <w:r w:rsidR="00BD2459">
              <w:rPr>
                <w:rFonts w:ascii="Calibri" w:eastAsia="Times New Roman" w:hAnsi="Calibri" w:cs="Calibri"/>
                <w:sz w:val="22"/>
                <w:szCs w:val="22"/>
                <w:lang w:eastAsia="de-DE"/>
              </w:rPr>
              <w:br/>
              <w:t>6</w:t>
            </w:r>
            <w:r w:rsidR="00F85220">
              <w:rPr>
                <w:rFonts w:ascii="Calibri" w:eastAsia="Times New Roman" w:hAnsi="Calibri" w:cs="Calibri"/>
                <w:sz w:val="22"/>
                <w:szCs w:val="22"/>
                <w:lang w:eastAsia="de-DE"/>
              </w:rPr>
              <w:t>.</w:t>
            </w:r>
          </w:p>
        </w:tc>
        <w:tc>
          <w:tcPr>
            <w:tcW w:w="710" w:type="dxa"/>
            <w:shd w:val="clear" w:color="auto" w:fill="auto"/>
          </w:tcPr>
          <w:p w14:paraId="48662A20" w14:textId="48E67735" w:rsidR="001B6F56" w:rsidRDefault="009A2AA4"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r>
              <w:rPr>
                <w:rFonts w:ascii="Calibri" w:eastAsia="Times New Roman" w:hAnsi="Calibri" w:cs="Calibri"/>
                <w:sz w:val="22"/>
                <w:szCs w:val="22"/>
                <w:lang w:eastAsia="de-DE"/>
              </w:rPr>
              <w:br/>
            </w:r>
            <w:r w:rsidR="009E3542">
              <w:rPr>
                <w:rFonts w:ascii="Calibri" w:eastAsia="Times New Roman" w:hAnsi="Calibri" w:cs="Calibri"/>
                <w:sz w:val="22"/>
                <w:szCs w:val="22"/>
                <w:lang w:eastAsia="de-DE"/>
              </w:rPr>
              <w:t>GA4</w:t>
            </w:r>
            <w:r w:rsidR="00B8589E">
              <w:rPr>
                <w:rFonts w:ascii="Calibri" w:eastAsia="Times New Roman" w:hAnsi="Calibri" w:cs="Calibri"/>
                <w:sz w:val="22"/>
                <w:szCs w:val="22"/>
                <w:lang w:eastAsia="de-DE"/>
              </w:rPr>
              <w:br/>
            </w:r>
            <w:r w:rsidR="001B6F56">
              <w:rPr>
                <w:rFonts w:ascii="Calibri" w:eastAsia="Times New Roman" w:hAnsi="Calibri" w:cs="Calibri"/>
                <w:sz w:val="22"/>
                <w:szCs w:val="22"/>
                <w:lang w:eastAsia="de-DE"/>
              </w:rPr>
              <w:br/>
            </w:r>
          </w:p>
        </w:tc>
        <w:tc>
          <w:tcPr>
            <w:tcW w:w="6523" w:type="dxa"/>
            <w:shd w:val="clear" w:color="auto" w:fill="auto"/>
          </w:tcPr>
          <w:p w14:paraId="126AEE83" w14:textId="02FD4DF8" w:rsidR="00B8589E" w:rsidRPr="009A1F21" w:rsidRDefault="009A2AA4" w:rsidP="0001265D">
            <w:pPr>
              <w:pStyle w:val="KeinLeerraum"/>
              <w:rPr>
                <w:sz w:val="22"/>
                <w:szCs w:val="22"/>
                <w:lang w:eastAsia="de-DE"/>
              </w:rPr>
            </w:pPr>
            <w:r>
              <w:rPr>
                <w:sz w:val="22"/>
                <w:szCs w:val="22"/>
                <w:lang w:eastAsia="de-DE"/>
              </w:rPr>
              <w:t xml:space="preserve">Die SuS lernen die Schreibstrategie «Schreibkonferenz» kennen. </w:t>
            </w:r>
            <w:r w:rsidR="00BD2459">
              <w:rPr>
                <w:sz w:val="22"/>
                <w:szCs w:val="22"/>
                <w:lang w:eastAsia="de-DE"/>
              </w:rPr>
              <w:br/>
              <w:t xml:space="preserve">Sie </w:t>
            </w:r>
            <w:r w:rsidR="002B142A">
              <w:rPr>
                <w:sz w:val="22"/>
                <w:szCs w:val="22"/>
                <w:lang w:eastAsia="de-DE"/>
              </w:rPr>
              <w:t xml:space="preserve">bilden Vierergruppen und </w:t>
            </w:r>
            <w:r w:rsidR="00BD2459">
              <w:rPr>
                <w:sz w:val="22"/>
                <w:szCs w:val="22"/>
                <w:lang w:eastAsia="de-DE"/>
              </w:rPr>
              <w:t>organisieren in ihrer Gruppe selbst eine solche Konferenz</w:t>
            </w:r>
            <w:r w:rsidR="007533F5">
              <w:rPr>
                <w:sz w:val="22"/>
                <w:szCs w:val="22"/>
                <w:lang w:eastAsia="de-DE"/>
              </w:rPr>
              <w:t>.</w:t>
            </w:r>
            <w:r w:rsidR="00744B22">
              <w:rPr>
                <w:sz w:val="22"/>
                <w:szCs w:val="22"/>
                <w:lang w:eastAsia="de-DE"/>
              </w:rPr>
              <w:br/>
              <w:t xml:space="preserve">Einzelne </w:t>
            </w:r>
            <w:r w:rsidR="002B2E5D">
              <w:rPr>
                <w:sz w:val="22"/>
                <w:szCs w:val="22"/>
                <w:lang w:eastAsia="de-DE"/>
              </w:rPr>
              <w:t xml:space="preserve">SuS lesen ihre Geschichte vor und fragen die anderen, was sie verstanden haben, was ihnen gut gefällt und was verbessert werden könnte. </w:t>
            </w:r>
          </w:p>
        </w:tc>
        <w:tc>
          <w:tcPr>
            <w:tcW w:w="4394" w:type="dxa"/>
            <w:shd w:val="clear" w:color="auto" w:fill="auto"/>
          </w:tcPr>
          <w:p w14:paraId="2B4CC5BF" w14:textId="572F1661" w:rsidR="00B8589E" w:rsidRPr="00E91435" w:rsidRDefault="7F406465" w:rsidP="0001265D">
            <w:pPr>
              <w:pStyle w:val="KeinLeerraum"/>
              <w:rPr>
                <w:sz w:val="22"/>
                <w:szCs w:val="22"/>
                <w:lang w:eastAsia="de-DE"/>
              </w:rPr>
            </w:pPr>
            <w:r w:rsidRPr="5A5016F9">
              <w:rPr>
                <w:sz w:val="22"/>
                <w:szCs w:val="22"/>
                <w:lang w:eastAsia="de-DE"/>
              </w:rPr>
              <w:t xml:space="preserve">Die Gruppe wählt dasselbe </w:t>
            </w:r>
            <w:r w:rsidR="07280D4B" w:rsidRPr="5A5016F9">
              <w:rPr>
                <w:sz w:val="22"/>
                <w:szCs w:val="22"/>
                <w:lang w:eastAsia="de-DE"/>
              </w:rPr>
              <w:t>V</w:t>
            </w:r>
            <w:r w:rsidRPr="5A5016F9">
              <w:rPr>
                <w:sz w:val="22"/>
                <w:szCs w:val="22"/>
                <w:lang w:eastAsia="de-DE"/>
              </w:rPr>
              <w:t xml:space="preserve">orgehen, wobei einzelne SuS nur </w:t>
            </w:r>
            <w:r w:rsidR="448F36C8" w:rsidRPr="5A5016F9">
              <w:rPr>
                <w:sz w:val="22"/>
                <w:szCs w:val="22"/>
                <w:lang w:eastAsia="de-DE"/>
              </w:rPr>
              <w:t xml:space="preserve">ihren Ausschnitt aus der Geschichte vortragen. </w:t>
            </w:r>
            <w:r w:rsidR="41514FB2" w:rsidRPr="5A5016F9">
              <w:rPr>
                <w:sz w:val="22"/>
                <w:szCs w:val="22"/>
                <w:lang w:eastAsia="de-DE"/>
              </w:rPr>
              <w:t xml:space="preserve">Sie erhalten dazu von den anderen eine Rückmeldung. </w:t>
            </w:r>
          </w:p>
        </w:tc>
        <w:tc>
          <w:tcPr>
            <w:tcW w:w="1843" w:type="dxa"/>
            <w:shd w:val="clear" w:color="auto" w:fill="auto"/>
          </w:tcPr>
          <w:p w14:paraId="3B4B0608" w14:textId="77B0973C" w:rsidR="00B8589E" w:rsidRDefault="00B8589E" w:rsidP="0001265D">
            <w:pPr>
              <w:pStyle w:val="KeinLeerraum"/>
              <w:rPr>
                <w:sz w:val="22"/>
                <w:szCs w:val="22"/>
                <w:lang w:eastAsia="de-DE"/>
              </w:rPr>
            </w:pPr>
            <w:r w:rsidRPr="00EF1286">
              <w:rPr>
                <w:i/>
                <w:iCs/>
                <w:sz w:val="22"/>
                <w:szCs w:val="22"/>
                <w:lang w:eastAsia="de-DE"/>
              </w:rPr>
              <w:t>magazine</w:t>
            </w:r>
            <w:r>
              <w:rPr>
                <w:sz w:val="22"/>
                <w:szCs w:val="22"/>
                <w:lang w:eastAsia="de-DE"/>
              </w:rPr>
              <w:t xml:space="preserve"> S. </w:t>
            </w:r>
            <w:r w:rsidR="00BF08C5">
              <w:rPr>
                <w:sz w:val="22"/>
                <w:szCs w:val="22"/>
                <w:lang w:eastAsia="de-DE"/>
              </w:rPr>
              <w:t>38 bis 40</w:t>
            </w:r>
          </w:p>
          <w:p w14:paraId="48332BFC" w14:textId="39BB984B" w:rsidR="00B8589E" w:rsidRPr="00434DDE" w:rsidRDefault="00B8589E" w:rsidP="0001265D">
            <w:pPr>
              <w:pStyle w:val="KeinLeerraum"/>
              <w:rPr>
                <w:sz w:val="22"/>
                <w:szCs w:val="22"/>
                <w:lang w:eastAsia="de-DE"/>
              </w:rPr>
            </w:pPr>
          </w:p>
        </w:tc>
        <w:tc>
          <w:tcPr>
            <w:tcW w:w="567" w:type="dxa"/>
            <w:shd w:val="clear" w:color="auto" w:fill="auto"/>
          </w:tcPr>
          <w:p w14:paraId="6E2B3C89" w14:textId="49C040AB" w:rsidR="00B8589E" w:rsidRPr="00E91435" w:rsidRDefault="00B8589E" w:rsidP="0001265D">
            <w:pPr>
              <w:pStyle w:val="KeinLeerraum"/>
              <w:rPr>
                <w:sz w:val="22"/>
                <w:szCs w:val="22"/>
                <w:lang w:eastAsia="de-DE"/>
              </w:rPr>
            </w:pPr>
            <w:r w:rsidRPr="004E3D91">
              <w:rPr>
                <w:sz w:val="22"/>
                <w:szCs w:val="22"/>
                <w:lang w:eastAsia="de-DE"/>
              </w:rPr>
              <w:t>1</w:t>
            </w:r>
            <w:r w:rsidR="00033BFD" w:rsidRPr="004E3D91">
              <w:rPr>
                <w:sz w:val="22"/>
                <w:szCs w:val="22"/>
                <w:lang w:eastAsia="de-DE"/>
              </w:rPr>
              <w:t>5</w:t>
            </w:r>
            <w:r w:rsidRPr="004E3D91">
              <w:rPr>
                <w:sz w:val="22"/>
                <w:szCs w:val="22"/>
                <w:lang w:eastAsia="de-DE"/>
              </w:rPr>
              <w:t>’</w:t>
            </w:r>
          </w:p>
        </w:tc>
      </w:tr>
      <w:tr w:rsidR="00B8589E" w:rsidRPr="00E91435" w14:paraId="467E8C05" w14:textId="77777777" w:rsidTr="00F85220">
        <w:trPr>
          <w:trHeight w:val="458"/>
        </w:trPr>
        <w:tc>
          <w:tcPr>
            <w:tcW w:w="559" w:type="dxa"/>
            <w:shd w:val="thinDiagStripe" w:color="AEAAAA" w:themeColor="background2" w:themeShade="BF" w:fill="auto"/>
          </w:tcPr>
          <w:p w14:paraId="1600D94C" w14:textId="78004205" w:rsidR="00B8589E" w:rsidRDefault="00B44CA3"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7</w:t>
            </w:r>
            <w:r w:rsidR="00B8589E">
              <w:rPr>
                <w:rFonts w:ascii="Calibri" w:eastAsia="Times New Roman" w:hAnsi="Calibri" w:cs="Calibri"/>
                <w:sz w:val="22"/>
                <w:szCs w:val="22"/>
                <w:lang w:eastAsia="de-DE"/>
              </w:rPr>
              <w:t>.</w:t>
            </w:r>
            <w:r w:rsidR="00AE58D0">
              <w:rPr>
                <w:rFonts w:ascii="Calibri" w:eastAsia="Times New Roman" w:hAnsi="Calibri" w:cs="Calibri"/>
                <w:sz w:val="22"/>
                <w:szCs w:val="22"/>
                <w:lang w:eastAsia="de-DE"/>
              </w:rPr>
              <w:br/>
              <w:t>8.</w:t>
            </w:r>
          </w:p>
        </w:tc>
        <w:tc>
          <w:tcPr>
            <w:tcW w:w="710" w:type="dxa"/>
            <w:shd w:val="clear" w:color="auto" w:fill="auto"/>
          </w:tcPr>
          <w:p w14:paraId="399CF454" w14:textId="4CF1B5B5" w:rsidR="00B8589E" w:rsidRDefault="00AE58D0"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r>
              <w:rPr>
                <w:rFonts w:ascii="Calibri" w:eastAsia="Times New Roman" w:hAnsi="Calibri" w:cs="Calibri"/>
                <w:sz w:val="22"/>
                <w:szCs w:val="22"/>
                <w:lang w:eastAsia="de-DE"/>
              </w:rPr>
              <w:br/>
            </w:r>
          </w:p>
        </w:tc>
        <w:tc>
          <w:tcPr>
            <w:tcW w:w="6523" w:type="dxa"/>
            <w:shd w:val="clear" w:color="auto" w:fill="auto"/>
          </w:tcPr>
          <w:p w14:paraId="7F44BAAB" w14:textId="2813B2C8" w:rsidR="00B8589E" w:rsidRDefault="001B6F56" w:rsidP="0001265D">
            <w:pPr>
              <w:pStyle w:val="KeinLeerraum"/>
              <w:rPr>
                <w:sz w:val="22"/>
                <w:szCs w:val="22"/>
                <w:lang w:eastAsia="de-DE"/>
              </w:rPr>
            </w:pPr>
            <w:r>
              <w:rPr>
                <w:sz w:val="22"/>
                <w:szCs w:val="22"/>
                <w:lang w:eastAsia="de-DE"/>
              </w:rPr>
              <w:t xml:space="preserve">Die Zweiergruppen überarbeiten ihren Text. </w:t>
            </w:r>
            <w:r w:rsidR="002E5839">
              <w:rPr>
                <w:sz w:val="22"/>
                <w:szCs w:val="22"/>
                <w:lang w:eastAsia="de-DE"/>
              </w:rPr>
              <w:t>Die SuS</w:t>
            </w:r>
            <w:r w:rsidR="007558CE">
              <w:rPr>
                <w:sz w:val="22"/>
                <w:szCs w:val="22"/>
                <w:lang w:eastAsia="de-DE"/>
              </w:rPr>
              <w:t xml:space="preserve"> kontrollieren die Verben auf </w:t>
            </w:r>
            <w:r w:rsidR="007558CE" w:rsidRPr="004A360E">
              <w:rPr>
                <w:i/>
                <w:sz w:val="22"/>
                <w:szCs w:val="22"/>
                <w:lang w:eastAsia="de-DE"/>
              </w:rPr>
              <w:t>-er</w:t>
            </w:r>
            <w:r w:rsidR="007558CE">
              <w:rPr>
                <w:sz w:val="22"/>
                <w:szCs w:val="22"/>
                <w:lang w:eastAsia="de-DE"/>
              </w:rPr>
              <w:t xml:space="preserve"> sowie den Einsatz der temporalen Marker. </w:t>
            </w:r>
            <w:r w:rsidR="00B8589E" w:rsidRPr="000D436E">
              <w:rPr>
                <w:sz w:val="22"/>
                <w:szCs w:val="22"/>
                <w:lang w:eastAsia="de-DE"/>
              </w:rPr>
              <w:t xml:space="preserve"> </w:t>
            </w:r>
          </w:p>
          <w:p w14:paraId="55560B70" w14:textId="2073B715" w:rsidR="00D75602" w:rsidRDefault="0084599F" w:rsidP="0001265D">
            <w:pPr>
              <w:pStyle w:val="KeinLeerraum"/>
              <w:rPr>
                <w:sz w:val="22"/>
                <w:szCs w:val="22"/>
                <w:lang w:eastAsia="de-DE"/>
              </w:rPr>
            </w:pPr>
            <w:r>
              <w:rPr>
                <w:sz w:val="22"/>
                <w:szCs w:val="22"/>
                <w:lang w:eastAsia="de-DE"/>
              </w:rPr>
              <w:t>Den</w:t>
            </w:r>
            <w:r w:rsidR="00D75602">
              <w:rPr>
                <w:sz w:val="22"/>
                <w:szCs w:val="22"/>
                <w:lang w:eastAsia="de-DE"/>
              </w:rPr>
              <w:t xml:space="preserve"> def</w:t>
            </w:r>
            <w:r>
              <w:rPr>
                <w:sz w:val="22"/>
                <w:szCs w:val="22"/>
                <w:lang w:eastAsia="de-DE"/>
              </w:rPr>
              <w:t xml:space="preserve">initiven Text </w:t>
            </w:r>
            <w:r w:rsidR="002E5839">
              <w:rPr>
                <w:sz w:val="22"/>
                <w:szCs w:val="22"/>
                <w:lang w:eastAsia="de-DE"/>
              </w:rPr>
              <w:t>notieren sie</w:t>
            </w:r>
            <w:r>
              <w:rPr>
                <w:sz w:val="22"/>
                <w:szCs w:val="22"/>
                <w:lang w:eastAsia="de-DE"/>
              </w:rPr>
              <w:t xml:space="preserve"> auf S. 41</w:t>
            </w:r>
            <w:r w:rsidR="68973490" w:rsidRPr="45D11DFD">
              <w:rPr>
                <w:sz w:val="22"/>
                <w:szCs w:val="22"/>
                <w:lang w:eastAsia="de-DE"/>
              </w:rPr>
              <w:t>.</w:t>
            </w:r>
          </w:p>
        </w:tc>
        <w:tc>
          <w:tcPr>
            <w:tcW w:w="4394" w:type="dxa"/>
            <w:shd w:val="clear" w:color="auto" w:fill="auto"/>
          </w:tcPr>
          <w:p w14:paraId="6101A81E" w14:textId="7CC8CA76" w:rsidR="00B8589E" w:rsidRDefault="007558CE" w:rsidP="0001265D">
            <w:pPr>
              <w:pStyle w:val="KeinLeerraum"/>
              <w:rPr>
                <w:sz w:val="22"/>
                <w:szCs w:val="22"/>
                <w:lang w:eastAsia="de-DE"/>
              </w:rPr>
            </w:pPr>
            <w:r>
              <w:rPr>
                <w:sz w:val="22"/>
                <w:szCs w:val="22"/>
                <w:lang w:eastAsia="de-DE"/>
              </w:rPr>
              <w:t xml:space="preserve">Gleiches Vorgehen in der Gruppe. </w:t>
            </w:r>
            <w:r w:rsidR="00B8589E">
              <w:rPr>
                <w:sz w:val="22"/>
                <w:szCs w:val="22"/>
                <w:lang w:eastAsia="de-DE"/>
              </w:rPr>
              <w:t xml:space="preserve"> </w:t>
            </w:r>
          </w:p>
        </w:tc>
        <w:tc>
          <w:tcPr>
            <w:tcW w:w="1843" w:type="dxa"/>
            <w:shd w:val="clear" w:color="auto" w:fill="auto"/>
          </w:tcPr>
          <w:p w14:paraId="179B7E56" w14:textId="5BA598CB" w:rsidR="00B8589E" w:rsidRDefault="00B8589E" w:rsidP="0001265D">
            <w:pPr>
              <w:pStyle w:val="KeinLeerraum"/>
              <w:rPr>
                <w:sz w:val="22"/>
                <w:szCs w:val="22"/>
                <w:lang w:eastAsia="de-DE"/>
              </w:rPr>
            </w:pPr>
            <w:r w:rsidRPr="00EF1286">
              <w:rPr>
                <w:i/>
                <w:iCs/>
                <w:sz w:val="22"/>
                <w:szCs w:val="22"/>
                <w:lang w:eastAsia="de-DE"/>
              </w:rPr>
              <w:t>magazine</w:t>
            </w:r>
            <w:r>
              <w:rPr>
                <w:sz w:val="22"/>
                <w:szCs w:val="22"/>
                <w:lang w:eastAsia="de-DE"/>
              </w:rPr>
              <w:t xml:space="preserve"> S. </w:t>
            </w:r>
            <w:r w:rsidR="00073690">
              <w:rPr>
                <w:sz w:val="22"/>
                <w:szCs w:val="22"/>
                <w:lang w:eastAsia="de-DE"/>
              </w:rPr>
              <w:t>38 bis 41</w:t>
            </w:r>
          </w:p>
          <w:p w14:paraId="5E508762" w14:textId="2D61BF64" w:rsidR="00B8589E" w:rsidRPr="00073690" w:rsidRDefault="00B8589E" w:rsidP="0001265D">
            <w:pPr>
              <w:pStyle w:val="KeinLeerraum"/>
              <w:rPr>
                <w:sz w:val="22"/>
                <w:szCs w:val="22"/>
                <w:lang w:eastAsia="de-DE"/>
              </w:rPr>
            </w:pPr>
            <w:r>
              <w:rPr>
                <w:sz w:val="22"/>
                <w:szCs w:val="22"/>
                <w:lang w:eastAsia="de-DE"/>
              </w:rPr>
              <w:t>Bleistift</w:t>
            </w:r>
          </w:p>
        </w:tc>
        <w:tc>
          <w:tcPr>
            <w:tcW w:w="567" w:type="dxa"/>
            <w:shd w:val="clear" w:color="auto" w:fill="auto"/>
          </w:tcPr>
          <w:p w14:paraId="5266A2C0" w14:textId="21249455" w:rsidR="00B8589E" w:rsidRDefault="00F177D1" w:rsidP="0001265D">
            <w:pPr>
              <w:pStyle w:val="KeinLeerraum"/>
              <w:rPr>
                <w:sz w:val="22"/>
                <w:szCs w:val="22"/>
                <w:lang w:eastAsia="de-DE"/>
              </w:rPr>
            </w:pPr>
            <w:r>
              <w:rPr>
                <w:sz w:val="22"/>
                <w:szCs w:val="22"/>
                <w:lang w:eastAsia="de-DE"/>
              </w:rPr>
              <w:t>25’</w:t>
            </w:r>
          </w:p>
        </w:tc>
      </w:tr>
      <w:tr w:rsidR="00B8589E" w:rsidRPr="00E91435" w14:paraId="15E81B09" w14:textId="77777777" w:rsidTr="2B3B5D25">
        <w:trPr>
          <w:trHeight w:val="458"/>
        </w:trPr>
        <w:tc>
          <w:tcPr>
            <w:tcW w:w="559" w:type="dxa"/>
            <w:shd w:val="clear" w:color="auto" w:fill="auto"/>
          </w:tcPr>
          <w:p w14:paraId="7FCE87B6" w14:textId="77777777" w:rsidR="00B8589E" w:rsidRDefault="00B8589E" w:rsidP="0001265D">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31394089" w14:textId="11DE85E0" w:rsidR="00B8589E" w:rsidRDefault="3598A077" w:rsidP="2B3B5D25">
            <w:pPr>
              <w:spacing w:before="100" w:beforeAutospacing="1" w:after="100" w:afterAutospacing="1"/>
              <w:rPr>
                <w:rFonts w:ascii="Calibri" w:eastAsia="Times New Roman" w:hAnsi="Calibri" w:cs="Calibri"/>
                <w:sz w:val="22"/>
                <w:szCs w:val="22"/>
                <w:lang w:eastAsia="de-DE"/>
              </w:rPr>
            </w:pPr>
            <w:r w:rsidRPr="2B3B5D25">
              <w:rPr>
                <w:rFonts w:ascii="Calibri" w:eastAsia="Times New Roman" w:hAnsi="Calibri" w:cs="Calibri"/>
                <w:sz w:val="22"/>
                <w:szCs w:val="22"/>
                <w:lang w:eastAsia="de-DE"/>
              </w:rPr>
              <w:t>EA</w:t>
            </w:r>
          </w:p>
        </w:tc>
        <w:tc>
          <w:tcPr>
            <w:tcW w:w="6523" w:type="dxa"/>
            <w:shd w:val="clear" w:color="auto" w:fill="auto"/>
          </w:tcPr>
          <w:p w14:paraId="6B0A8CE3" w14:textId="7DE0F4C9" w:rsidR="00B8589E" w:rsidRDefault="00B8589E" w:rsidP="2B3B5D25">
            <w:pPr>
              <w:pStyle w:val="KeinLeerraum"/>
              <w:rPr>
                <w:sz w:val="22"/>
                <w:szCs w:val="22"/>
                <w:u w:val="single"/>
                <w:lang w:eastAsia="de-DE"/>
              </w:rPr>
            </w:pPr>
            <w:r w:rsidRPr="2B3B5D25">
              <w:rPr>
                <w:sz w:val="22"/>
                <w:szCs w:val="22"/>
                <w:u w:val="single"/>
                <w:lang w:eastAsia="de-DE"/>
              </w:rPr>
              <w:t>Ausklang:</w:t>
            </w:r>
          </w:p>
          <w:p w14:paraId="1573289F" w14:textId="2FEE83CC" w:rsidR="00B8589E" w:rsidRDefault="153B1FBA" w:rsidP="0001265D">
            <w:pPr>
              <w:pStyle w:val="KeinLeerraum"/>
              <w:rPr>
                <w:sz w:val="22"/>
                <w:szCs w:val="22"/>
                <w:lang w:eastAsia="de-DE"/>
              </w:rPr>
            </w:pPr>
            <w:r w:rsidRPr="2B3B5D25">
              <w:rPr>
                <w:sz w:val="22"/>
                <w:szCs w:val="22"/>
                <w:lang w:eastAsia="de-DE"/>
              </w:rPr>
              <w:t xml:space="preserve">Die SuS festigen ihr Gelerntes zur Bildung von </w:t>
            </w:r>
            <w:r w:rsidRPr="004A360E">
              <w:rPr>
                <w:i/>
                <w:sz w:val="22"/>
                <w:szCs w:val="22"/>
                <w:lang w:eastAsia="de-DE"/>
              </w:rPr>
              <w:t>avoir</w:t>
            </w:r>
            <w:r w:rsidRPr="2B3B5D25">
              <w:rPr>
                <w:sz w:val="22"/>
                <w:szCs w:val="22"/>
                <w:lang w:eastAsia="de-DE"/>
              </w:rPr>
              <w:t xml:space="preserve"> und </w:t>
            </w:r>
            <w:r w:rsidRPr="004A360E">
              <w:rPr>
                <w:i/>
                <w:sz w:val="22"/>
                <w:szCs w:val="22"/>
                <w:lang w:eastAsia="de-DE"/>
              </w:rPr>
              <w:t>passé composé</w:t>
            </w:r>
            <w:r w:rsidRPr="2B3B5D25">
              <w:rPr>
                <w:sz w:val="22"/>
                <w:szCs w:val="22"/>
                <w:lang w:eastAsia="de-DE"/>
              </w:rPr>
              <w:t xml:space="preserve"> mit den 1001-Aufgaben </w:t>
            </w:r>
            <w:r w:rsidR="00DD22E7" w:rsidRPr="008C45F2">
              <w:rPr>
                <w:rFonts w:cstheme="minorHAnsi"/>
                <w:sz w:val="22"/>
                <w:szCs w:val="22"/>
                <w:lang w:eastAsia="de-DE"/>
              </w:rPr>
              <w:t>«</w:t>
            </w:r>
            <w:r w:rsidR="002E5839" w:rsidRPr="00AE3415">
              <w:rPr>
                <w:rFonts w:cstheme="minorHAnsi"/>
                <w:sz w:val="22"/>
                <w:szCs w:val="22"/>
                <w:lang w:val="de-DE"/>
              </w:rPr>
              <w:t>Entraînez-vous à l’ordinateur</w:t>
            </w:r>
            <w:r w:rsidR="00DD22E7" w:rsidRPr="008C45F2">
              <w:rPr>
                <w:rFonts w:cstheme="minorHAnsi"/>
                <w:sz w:val="22"/>
                <w:szCs w:val="22"/>
                <w:lang w:eastAsia="de-DE"/>
              </w:rPr>
              <w:t>»</w:t>
            </w:r>
            <w:r w:rsidR="002E5839">
              <w:rPr>
                <w:rFonts w:cstheme="minorHAnsi"/>
                <w:sz w:val="22"/>
                <w:szCs w:val="22"/>
                <w:lang w:eastAsia="de-DE"/>
              </w:rPr>
              <w:t>,</w:t>
            </w:r>
            <w:r w:rsidRPr="2B3B5D25">
              <w:rPr>
                <w:sz w:val="22"/>
                <w:szCs w:val="22"/>
                <w:lang w:eastAsia="de-DE"/>
              </w:rPr>
              <w:t xml:space="preserve"> </w:t>
            </w:r>
            <w:r w:rsidR="002E5839">
              <w:rPr>
                <w:sz w:val="22"/>
                <w:szCs w:val="22"/>
                <w:lang w:eastAsia="de-DE"/>
              </w:rPr>
              <w:br/>
            </w:r>
            <w:r w:rsidRPr="2B3B5D25">
              <w:rPr>
                <w:sz w:val="22"/>
                <w:szCs w:val="22"/>
                <w:lang w:eastAsia="de-DE"/>
              </w:rPr>
              <w:t>S. 60 und 61.</w:t>
            </w:r>
          </w:p>
        </w:tc>
        <w:tc>
          <w:tcPr>
            <w:tcW w:w="4394" w:type="dxa"/>
            <w:shd w:val="clear" w:color="auto" w:fill="auto"/>
          </w:tcPr>
          <w:p w14:paraId="7DEA1ED2" w14:textId="77777777" w:rsidR="00B8589E" w:rsidRDefault="00B8589E" w:rsidP="0001265D">
            <w:pPr>
              <w:pStyle w:val="KeinLeerraum"/>
              <w:rPr>
                <w:sz w:val="22"/>
                <w:szCs w:val="22"/>
                <w:lang w:eastAsia="de-DE"/>
              </w:rPr>
            </w:pPr>
          </w:p>
        </w:tc>
        <w:tc>
          <w:tcPr>
            <w:tcW w:w="1843" w:type="dxa"/>
            <w:shd w:val="clear" w:color="auto" w:fill="auto"/>
          </w:tcPr>
          <w:p w14:paraId="33A93CE8" w14:textId="79ECD66E" w:rsidR="00B8589E" w:rsidRPr="009B7A7D" w:rsidRDefault="7FC562DF" w:rsidP="5A5016F9">
            <w:pPr>
              <w:pStyle w:val="KeinLeerraum"/>
              <w:rPr>
                <w:sz w:val="22"/>
                <w:szCs w:val="22"/>
                <w:lang w:eastAsia="de-DE"/>
              </w:rPr>
            </w:pPr>
            <w:r w:rsidRPr="2B3B5D25">
              <w:rPr>
                <w:i/>
                <w:iCs/>
                <w:sz w:val="22"/>
                <w:szCs w:val="22"/>
                <w:lang w:eastAsia="de-DE"/>
              </w:rPr>
              <w:t xml:space="preserve">magazine </w:t>
            </w:r>
            <w:r w:rsidRPr="2B3B5D25">
              <w:rPr>
                <w:sz w:val="22"/>
                <w:szCs w:val="22"/>
                <w:lang w:eastAsia="de-DE"/>
              </w:rPr>
              <w:t>S. 6</w:t>
            </w:r>
            <w:r w:rsidR="59DC3AA3" w:rsidRPr="2B3B5D25">
              <w:rPr>
                <w:sz w:val="22"/>
                <w:szCs w:val="22"/>
                <w:lang w:eastAsia="de-DE"/>
              </w:rPr>
              <w:t>0</w:t>
            </w:r>
            <w:r w:rsidRPr="2B3B5D25">
              <w:rPr>
                <w:sz w:val="22"/>
                <w:szCs w:val="22"/>
                <w:lang w:eastAsia="de-DE"/>
              </w:rPr>
              <w:t xml:space="preserve"> und 61</w:t>
            </w:r>
          </w:p>
          <w:p w14:paraId="2893962E" w14:textId="73F9107E" w:rsidR="00B8589E" w:rsidRPr="009B7A7D" w:rsidRDefault="40E68AD2" w:rsidP="0001265D">
            <w:pPr>
              <w:pStyle w:val="KeinLeerraum"/>
              <w:rPr>
                <w:sz w:val="22"/>
                <w:szCs w:val="22"/>
                <w:lang w:eastAsia="de-DE"/>
              </w:rPr>
            </w:pPr>
            <w:r w:rsidRPr="5A5016F9">
              <w:rPr>
                <w:sz w:val="22"/>
                <w:szCs w:val="22"/>
                <w:lang w:eastAsia="de-DE"/>
              </w:rPr>
              <w:t>Computer</w:t>
            </w:r>
          </w:p>
        </w:tc>
        <w:tc>
          <w:tcPr>
            <w:tcW w:w="567" w:type="dxa"/>
            <w:shd w:val="clear" w:color="auto" w:fill="auto"/>
          </w:tcPr>
          <w:p w14:paraId="40F519B5" w14:textId="77777777" w:rsidR="00B8589E" w:rsidRDefault="00B8589E" w:rsidP="0001265D">
            <w:pPr>
              <w:pStyle w:val="KeinLeerraum"/>
              <w:rPr>
                <w:sz w:val="22"/>
                <w:szCs w:val="22"/>
                <w:lang w:eastAsia="de-DE"/>
              </w:rPr>
            </w:pPr>
          </w:p>
        </w:tc>
      </w:tr>
    </w:tbl>
    <w:p w14:paraId="0461D96D" w14:textId="77777777" w:rsidR="00B8589E" w:rsidRDefault="00B8589E" w:rsidP="00B8589E">
      <w:pPr>
        <w:pStyle w:val="KeinLeerraum"/>
        <w:rPr>
          <w:b/>
          <w:bCs/>
          <w:i/>
          <w:iCs/>
          <w:sz w:val="22"/>
          <w:szCs w:val="22"/>
          <w:lang w:eastAsia="de-DE"/>
        </w:rPr>
      </w:pPr>
    </w:p>
    <w:p w14:paraId="38DEE412" w14:textId="77777777" w:rsidR="00B8589E" w:rsidRDefault="00B8589E" w:rsidP="00B8589E">
      <w:pPr>
        <w:rPr>
          <w:rFonts w:eastAsiaTheme="minorHAnsi"/>
          <w:b/>
          <w:bCs/>
          <w:i/>
          <w:iCs/>
          <w:sz w:val="22"/>
          <w:szCs w:val="22"/>
          <w:lang w:eastAsia="de-DE"/>
        </w:rPr>
      </w:pPr>
      <w:r>
        <w:rPr>
          <w:b/>
          <w:bCs/>
          <w:i/>
          <w:iCs/>
          <w:sz w:val="22"/>
          <w:szCs w:val="22"/>
          <w:lang w:eastAsia="de-DE"/>
        </w:rPr>
        <w:br w:type="page"/>
      </w:r>
    </w:p>
    <w:p w14:paraId="0BA6094E" w14:textId="77777777" w:rsidR="00243B0E" w:rsidRPr="00D21518" w:rsidRDefault="00243B0E" w:rsidP="00243B0E">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0BF3080C" w14:textId="77777777" w:rsidR="00B8589E" w:rsidRPr="000D436E" w:rsidRDefault="00B8589E" w:rsidP="00B8589E">
      <w:pPr>
        <w:pStyle w:val="KeinLeerraum"/>
        <w:rPr>
          <w:b/>
          <w:bCs/>
          <w:sz w:val="22"/>
          <w:szCs w:val="22"/>
          <w:lang w:eastAsia="de-DE"/>
        </w:rPr>
      </w:pPr>
      <w:r w:rsidRPr="000D436E">
        <w:rPr>
          <w:b/>
          <w:bCs/>
          <w:i/>
          <w:iCs/>
          <w:sz w:val="22"/>
          <w:szCs w:val="22"/>
          <w:lang w:eastAsia="de-DE"/>
        </w:rPr>
        <w:t>tâche</w:t>
      </w:r>
      <w:r w:rsidRPr="000D436E">
        <w:rPr>
          <w:b/>
          <w:bCs/>
          <w:sz w:val="22"/>
          <w:szCs w:val="22"/>
          <w:lang w:eastAsia="de-DE"/>
        </w:rPr>
        <w:t>: 4 Lektionen</w:t>
      </w:r>
    </w:p>
    <w:p w14:paraId="05887A32" w14:textId="77777777" w:rsidR="00B8589E" w:rsidRPr="000D436E" w:rsidRDefault="00B8589E" w:rsidP="00B8589E">
      <w:pPr>
        <w:pStyle w:val="KeinLeerraum"/>
        <w:rPr>
          <w:b/>
          <w:bCs/>
          <w:sz w:val="22"/>
          <w:szCs w:val="22"/>
          <w:lang w:eastAsia="de-DE"/>
        </w:rPr>
      </w:pPr>
    </w:p>
    <w:p w14:paraId="5FC48EBA" w14:textId="3DC39155" w:rsidR="00B8589E" w:rsidRDefault="00B8589E" w:rsidP="00B8589E">
      <w:pPr>
        <w:pStyle w:val="KeinLeerraum"/>
        <w:rPr>
          <w:rFonts w:ascii="Calibri" w:hAnsi="Calibri" w:cs="Calibri"/>
          <w:b/>
          <w:i/>
          <w:sz w:val="22"/>
          <w:szCs w:val="22"/>
          <w:lang w:eastAsia="de-DE"/>
        </w:rPr>
      </w:pPr>
      <w:r w:rsidRPr="000D436E">
        <w:rPr>
          <w:b/>
          <w:bCs/>
          <w:sz w:val="22"/>
          <w:szCs w:val="22"/>
          <w:lang w:eastAsia="de-DE"/>
        </w:rPr>
        <w:t xml:space="preserve">Lektion 4: </w:t>
      </w:r>
      <w:r w:rsidR="003306CF">
        <w:rPr>
          <w:rFonts w:ascii="Calibri" w:hAnsi="Calibri" w:cs="Calibri"/>
          <w:b/>
          <w:bCs/>
          <w:i/>
          <w:iCs/>
          <w:sz w:val="22"/>
          <w:szCs w:val="22"/>
          <w:lang w:eastAsia="de-DE"/>
        </w:rPr>
        <w:t xml:space="preserve">Ajoutez des bruitages. </w:t>
      </w:r>
    </w:p>
    <w:tbl>
      <w:tblPr>
        <w:tblStyle w:val="Tabellenraster"/>
        <w:tblW w:w="14596" w:type="dxa"/>
        <w:tblLayout w:type="fixed"/>
        <w:tblLook w:val="04A0" w:firstRow="1" w:lastRow="0" w:firstColumn="1" w:lastColumn="0" w:noHBand="0" w:noVBand="1"/>
      </w:tblPr>
      <w:tblGrid>
        <w:gridCol w:w="559"/>
        <w:gridCol w:w="710"/>
        <w:gridCol w:w="6523"/>
        <w:gridCol w:w="4394"/>
        <w:gridCol w:w="1843"/>
        <w:gridCol w:w="567"/>
      </w:tblGrid>
      <w:tr w:rsidR="00B8589E" w:rsidRPr="00E91435" w14:paraId="4F8CF1FC" w14:textId="77777777" w:rsidTr="5A5016F9">
        <w:trPr>
          <w:trHeight w:val="296"/>
        </w:trPr>
        <w:tc>
          <w:tcPr>
            <w:tcW w:w="7792" w:type="dxa"/>
            <w:gridSpan w:val="3"/>
            <w:shd w:val="clear" w:color="auto" w:fill="auto"/>
          </w:tcPr>
          <w:p w14:paraId="12A4691D" w14:textId="0BE9430A" w:rsidR="00B8589E" w:rsidRPr="00E91435" w:rsidRDefault="003306CF"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w:t>
            </w:r>
            <w:r w:rsidR="00B8589E" w:rsidRPr="00E91435">
              <w:rPr>
                <w:rFonts w:ascii="Calibri" w:eastAsia="Times New Roman" w:hAnsi="Calibri" w:cs="Calibri"/>
                <w:b/>
                <w:bCs/>
                <w:sz w:val="22"/>
                <w:szCs w:val="22"/>
                <w:lang w:eastAsia="de-DE"/>
              </w:rPr>
              <w:t>rogramme standard</w:t>
            </w:r>
          </w:p>
        </w:tc>
        <w:tc>
          <w:tcPr>
            <w:tcW w:w="4394" w:type="dxa"/>
            <w:shd w:val="clear" w:color="auto" w:fill="auto"/>
          </w:tcPr>
          <w:p w14:paraId="48613475" w14:textId="77777777" w:rsidR="00B8589E" w:rsidRPr="00E91435" w:rsidRDefault="00B8589E" w:rsidP="0001265D">
            <w:pPr>
              <w:pStyle w:val="KeinLeerraum"/>
              <w:rPr>
                <w:b/>
                <w:bCs/>
                <w:sz w:val="22"/>
                <w:szCs w:val="22"/>
                <w:lang w:eastAsia="de-DE"/>
              </w:rPr>
            </w:pPr>
            <w:r w:rsidRPr="00E91435">
              <w:rPr>
                <w:b/>
                <w:bCs/>
                <w:sz w:val="22"/>
                <w:szCs w:val="22"/>
                <w:lang w:eastAsia="de-DE"/>
              </w:rPr>
              <w:t>différenciation</w:t>
            </w:r>
          </w:p>
        </w:tc>
        <w:tc>
          <w:tcPr>
            <w:tcW w:w="1843" w:type="dxa"/>
            <w:shd w:val="clear" w:color="auto" w:fill="auto"/>
          </w:tcPr>
          <w:p w14:paraId="54264BD0" w14:textId="77777777" w:rsidR="00B8589E" w:rsidRPr="00E91435" w:rsidRDefault="00B8589E" w:rsidP="0001265D">
            <w:pPr>
              <w:pStyle w:val="KeinLeerraum"/>
              <w:rPr>
                <w:b/>
                <w:bCs/>
                <w:sz w:val="22"/>
                <w:szCs w:val="22"/>
                <w:lang w:eastAsia="de-DE"/>
              </w:rPr>
            </w:pPr>
            <w:r w:rsidRPr="00E91435">
              <w:rPr>
                <w:b/>
                <w:bCs/>
                <w:sz w:val="22"/>
                <w:szCs w:val="22"/>
                <w:lang w:eastAsia="de-DE"/>
              </w:rPr>
              <w:t>matériel</w:t>
            </w:r>
          </w:p>
        </w:tc>
        <w:tc>
          <w:tcPr>
            <w:tcW w:w="567" w:type="dxa"/>
            <w:shd w:val="clear" w:color="auto" w:fill="auto"/>
          </w:tcPr>
          <w:p w14:paraId="5C374633" w14:textId="77777777" w:rsidR="00B8589E" w:rsidRPr="00E91435" w:rsidRDefault="00B8589E" w:rsidP="0001265D">
            <w:pPr>
              <w:pStyle w:val="KeinLeerraum"/>
              <w:rPr>
                <w:b/>
                <w:bCs/>
                <w:sz w:val="22"/>
                <w:szCs w:val="22"/>
                <w:lang w:eastAsia="de-DE"/>
              </w:rPr>
            </w:pPr>
          </w:p>
        </w:tc>
      </w:tr>
      <w:tr w:rsidR="00B8589E" w:rsidRPr="00E91435" w14:paraId="0F000E62" w14:textId="77777777" w:rsidTr="000B0259">
        <w:trPr>
          <w:trHeight w:val="458"/>
        </w:trPr>
        <w:tc>
          <w:tcPr>
            <w:tcW w:w="559" w:type="dxa"/>
            <w:tcBorders>
              <w:bottom w:val="single" w:sz="4" w:space="0" w:color="auto"/>
            </w:tcBorders>
            <w:shd w:val="clear" w:color="auto" w:fill="auto"/>
          </w:tcPr>
          <w:p w14:paraId="6D2C3A1E" w14:textId="77777777" w:rsidR="00B8589E" w:rsidRPr="00E91435" w:rsidRDefault="00B8589E" w:rsidP="0001265D">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54BE8E7A" w14:textId="77777777" w:rsidR="00B8589E" w:rsidRPr="00E91435" w:rsidRDefault="00B8589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2D6CC8A5" w14:textId="77777777" w:rsidR="00B8589E" w:rsidRPr="00611738" w:rsidRDefault="00B8589E" w:rsidP="0001265D">
            <w:pPr>
              <w:pStyle w:val="KeinLeerraum"/>
              <w:rPr>
                <w:sz w:val="22"/>
                <w:szCs w:val="22"/>
                <w:lang w:eastAsia="de-DE"/>
              </w:rPr>
            </w:pPr>
            <w:r w:rsidRPr="00611738">
              <w:rPr>
                <w:sz w:val="22"/>
                <w:szCs w:val="22"/>
                <w:u w:val="single"/>
                <w:lang w:eastAsia="de-DE"/>
              </w:rPr>
              <w:t>Einstieg</w:t>
            </w:r>
            <w:r w:rsidRPr="00611738">
              <w:rPr>
                <w:sz w:val="22"/>
                <w:szCs w:val="22"/>
                <w:lang w:eastAsia="de-DE"/>
              </w:rPr>
              <w:t xml:space="preserve">: </w:t>
            </w:r>
          </w:p>
          <w:p w14:paraId="415A321D" w14:textId="77777777" w:rsidR="00B8589E" w:rsidRPr="005A3E09" w:rsidRDefault="00B8589E" w:rsidP="0001265D">
            <w:pPr>
              <w:pStyle w:val="KeinLeerraum"/>
              <w:rPr>
                <w:sz w:val="22"/>
                <w:szCs w:val="22"/>
                <w:lang w:eastAsia="de-DE"/>
              </w:rPr>
            </w:pPr>
            <w:r>
              <w:rPr>
                <w:sz w:val="22"/>
                <w:szCs w:val="22"/>
                <w:lang w:eastAsia="de-DE"/>
              </w:rPr>
              <w:t xml:space="preserve">Im Kreis: Alle SuS dürfen sich zum Stand ihrer Arbeit äussern und sagen, was sie heute noch machen möchten/müssen. </w:t>
            </w:r>
          </w:p>
        </w:tc>
        <w:tc>
          <w:tcPr>
            <w:tcW w:w="4394" w:type="dxa"/>
            <w:shd w:val="clear" w:color="auto" w:fill="auto"/>
          </w:tcPr>
          <w:p w14:paraId="3C416A03" w14:textId="77777777" w:rsidR="00B8589E" w:rsidRPr="00E91435" w:rsidRDefault="00B8589E" w:rsidP="0001265D">
            <w:pPr>
              <w:pStyle w:val="KeinLeerraum"/>
              <w:rPr>
                <w:sz w:val="22"/>
                <w:szCs w:val="22"/>
                <w:lang w:eastAsia="de-DE"/>
              </w:rPr>
            </w:pPr>
          </w:p>
        </w:tc>
        <w:tc>
          <w:tcPr>
            <w:tcW w:w="1843" w:type="dxa"/>
            <w:shd w:val="clear" w:color="auto" w:fill="auto"/>
          </w:tcPr>
          <w:p w14:paraId="348CC903" w14:textId="77777777" w:rsidR="00B8589E" w:rsidRPr="00434DDE" w:rsidRDefault="00B8589E" w:rsidP="0001265D">
            <w:pPr>
              <w:pStyle w:val="KeinLeerraum"/>
              <w:rPr>
                <w:sz w:val="22"/>
                <w:szCs w:val="22"/>
                <w:lang w:eastAsia="de-DE"/>
              </w:rPr>
            </w:pPr>
          </w:p>
        </w:tc>
        <w:tc>
          <w:tcPr>
            <w:tcW w:w="567" w:type="dxa"/>
            <w:shd w:val="clear" w:color="auto" w:fill="auto"/>
          </w:tcPr>
          <w:p w14:paraId="18083C5A" w14:textId="77777777" w:rsidR="00B8589E" w:rsidRPr="00E91435" w:rsidRDefault="00B8589E" w:rsidP="0001265D">
            <w:pPr>
              <w:pStyle w:val="KeinLeerraum"/>
              <w:rPr>
                <w:sz w:val="22"/>
                <w:szCs w:val="22"/>
                <w:lang w:eastAsia="de-DE"/>
              </w:rPr>
            </w:pPr>
          </w:p>
        </w:tc>
      </w:tr>
      <w:tr w:rsidR="00B8589E" w:rsidRPr="00E91435" w14:paraId="12A74DCA" w14:textId="77777777" w:rsidTr="000B0259">
        <w:trPr>
          <w:trHeight w:val="458"/>
        </w:trPr>
        <w:tc>
          <w:tcPr>
            <w:tcW w:w="559" w:type="dxa"/>
            <w:shd w:val="thinDiagStripe" w:color="AEAAAA" w:themeColor="background2" w:themeShade="BF" w:fill="auto"/>
          </w:tcPr>
          <w:p w14:paraId="693FF635" w14:textId="0EBD9953" w:rsidR="00B8589E" w:rsidRDefault="003306CF"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8.</w:t>
            </w:r>
          </w:p>
        </w:tc>
        <w:tc>
          <w:tcPr>
            <w:tcW w:w="710" w:type="dxa"/>
            <w:shd w:val="clear" w:color="auto" w:fill="auto"/>
          </w:tcPr>
          <w:p w14:paraId="55D5300F" w14:textId="788DBA92" w:rsidR="00B8589E" w:rsidRDefault="00B8589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w:t>
            </w:r>
            <w:r w:rsidR="0086718A">
              <w:rPr>
                <w:rFonts w:ascii="Calibri" w:eastAsia="Times New Roman" w:hAnsi="Calibri" w:cs="Calibri"/>
                <w:sz w:val="22"/>
                <w:szCs w:val="22"/>
                <w:lang w:eastAsia="de-DE"/>
              </w:rPr>
              <w:t>A</w:t>
            </w:r>
            <w:r w:rsidR="0086718A">
              <w:rPr>
                <w:rFonts w:ascii="Calibri" w:eastAsia="Times New Roman" w:hAnsi="Calibri" w:cs="Calibri"/>
                <w:sz w:val="22"/>
                <w:szCs w:val="22"/>
                <w:lang w:eastAsia="de-DE"/>
              </w:rPr>
              <w:br/>
              <w:t>GA</w:t>
            </w:r>
          </w:p>
        </w:tc>
        <w:tc>
          <w:tcPr>
            <w:tcW w:w="6523" w:type="dxa"/>
            <w:shd w:val="clear" w:color="auto" w:fill="auto"/>
          </w:tcPr>
          <w:p w14:paraId="4E578059" w14:textId="598E3FED" w:rsidR="00B8589E" w:rsidRPr="00BB30D1" w:rsidRDefault="0086718A" w:rsidP="0001265D">
            <w:pPr>
              <w:pStyle w:val="KeinLeerraum"/>
              <w:rPr>
                <w:i/>
                <w:iCs/>
                <w:sz w:val="22"/>
                <w:szCs w:val="22"/>
                <w:lang w:eastAsia="de-DE"/>
              </w:rPr>
            </w:pPr>
            <w:r>
              <w:rPr>
                <w:sz w:val="22"/>
                <w:szCs w:val="22"/>
                <w:lang w:eastAsia="de-DE"/>
              </w:rPr>
              <w:t xml:space="preserve">Weiterabeit am Text. </w:t>
            </w:r>
          </w:p>
        </w:tc>
        <w:tc>
          <w:tcPr>
            <w:tcW w:w="4394" w:type="dxa"/>
            <w:shd w:val="clear" w:color="auto" w:fill="auto"/>
          </w:tcPr>
          <w:p w14:paraId="0DE3C24F" w14:textId="6D46FC27" w:rsidR="00B8589E" w:rsidRPr="000D436E" w:rsidRDefault="0086718A" w:rsidP="0001265D">
            <w:pPr>
              <w:pStyle w:val="KeinLeerraum"/>
              <w:rPr>
                <w:sz w:val="22"/>
                <w:szCs w:val="22"/>
                <w:lang w:eastAsia="de-DE"/>
              </w:rPr>
            </w:pPr>
            <w:r>
              <w:rPr>
                <w:sz w:val="22"/>
                <w:szCs w:val="22"/>
                <w:lang w:eastAsia="de-DE"/>
              </w:rPr>
              <w:t>Weiterarbeit am Textteil.</w:t>
            </w:r>
          </w:p>
          <w:p w14:paraId="75A1FA5B" w14:textId="77777777" w:rsidR="00B8589E" w:rsidRPr="00E91435" w:rsidRDefault="00B8589E" w:rsidP="0001265D">
            <w:pPr>
              <w:pStyle w:val="KeinLeerraum"/>
              <w:rPr>
                <w:sz w:val="22"/>
                <w:szCs w:val="22"/>
                <w:lang w:eastAsia="de-DE"/>
              </w:rPr>
            </w:pPr>
          </w:p>
        </w:tc>
        <w:tc>
          <w:tcPr>
            <w:tcW w:w="1843" w:type="dxa"/>
            <w:shd w:val="clear" w:color="auto" w:fill="auto"/>
          </w:tcPr>
          <w:p w14:paraId="77F90747" w14:textId="3CCB3210" w:rsidR="0092489B" w:rsidRDefault="2038FD6B" w:rsidP="0092489B">
            <w:pPr>
              <w:pStyle w:val="KeinLeerraum"/>
              <w:rPr>
                <w:sz w:val="22"/>
                <w:szCs w:val="22"/>
                <w:lang w:eastAsia="de-DE"/>
              </w:rPr>
            </w:pPr>
            <w:r w:rsidRPr="5A5016F9">
              <w:rPr>
                <w:i/>
                <w:iCs/>
                <w:sz w:val="22"/>
                <w:szCs w:val="22"/>
                <w:lang w:eastAsia="de-DE"/>
              </w:rPr>
              <w:t>magazine</w:t>
            </w:r>
            <w:r w:rsidRPr="5A5016F9">
              <w:rPr>
                <w:sz w:val="22"/>
                <w:szCs w:val="22"/>
                <w:lang w:eastAsia="de-DE"/>
              </w:rPr>
              <w:t xml:space="preserve"> S. 38 bis 4</w:t>
            </w:r>
            <w:r w:rsidR="002E5839">
              <w:rPr>
                <w:sz w:val="22"/>
                <w:szCs w:val="22"/>
                <w:lang w:eastAsia="de-DE"/>
              </w:rPr>
              <w:t>1</w:t>
            </w:r>
          </w:p>
          <w:p w14:paraId="620E74F6" w14:textId="279919DE" w:rsidR="00B8589E" w:rsidRDefault="0092489B" w:rsidP="0092489B">
            <w:pPr>
              <w:pStyle w:val="KeinLeerraum"/>
              <w:rPr>
                <w:sz w:val="22"/>
                <w:szCs w:val="22"/>
                <w:lang w:eastAsia="de-DE"/>
              </w:rPr>
            </w:pPr>
            <w:r>
              <w:rPr>
                <w:sz w:val="22"/>
                <w:szCs w:val="22"/>
                <w:lang w:eastAsia="de-DE"/>
              </w:rPr>
              <w:t>Bleistift</w:t>
            </w:r>
          </w:p>
        </w:tc>
        <w:tc>
          <w:tcPr>
            <w:tcW w:w="567" w:type="dxa"/>
            <w:shd w:val="clear" w:color="auto" w:fill="auto"/>
          </w:tcPr>
          <w:p w14:paraId="5FA9DD9A" w14:textId="77777777" w:rsidR="00B8589E" w:rsidRDefault="00B8589E" w:rsidP="0001265D">
            <w:pPr>
              <w:pStyle w:val="KeinLeerraum"/>
              <w:rPr>
                <w:sz w:val="22"/>
                <w:szCs w:val="22"/>
                <w:lang w:eastAsia="de-DE"/>
              </w:rPr>
            </w:pPr>
            <w:r>
              <w:rPr>
                <w:sz w:val="22"/>
                <w:szCs w:val="22"/>
                <w:lang w:eastAsia="de-DE"/>
              </w:rPr>
              <w:t>20’</w:t>
            </w:r>
          </w:p>
        </w:tc>
      </w:tr>
      <w:tr w:rsidR="0092489B" w:rsidRPr="00E91435" w14:paraId="1DF399C2" w14:textId="77777777" w:rsidTr="000B0259">
        <w:trPr>
          <w:trHeight w:val="458"/>
        </w:trPr>
        <w:tc>
          <w:tcPr>
            <w:tcW w:w="559" w:type="dxa"/>
            <w:shd w:val="thinDiagStripe" w:color="AEAAAA" w:themeColor="background2" w:themeShade="BF" w:fill="auto"/>
          </w:tcPr>
          <w:p w14:paraId="1B4456EC" w14:textId="77E53EC2" w:rsidR="0092489B" w:rsidRDefault="0092489B"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9.</w:t>
            </w:r>
            <w:r w:rsidR="00B815FF">
              <w:rPr>
                <w:rFonts w:ascii="Calibri" w:eastAsia="Times New Roman" w:hAnsi="Calibri" w:cs="Calibri"/>
                <w:sz w:val="22"/>
                <w:szCs w:val="22"/>
                <w:lang w:eastAsia="de-DE"/>
              </w:rPr>
              <w:br/>
              <w:t>10.</w:t>
            </w:r>
          </w:p>
        </w:tc>
        <w:tc>
          <w:tcPr>
            <w:tcW w:w="710" w:type="dxa"/>
            <w:shd w:val="clear" w:color="auto" w:fill="auto"/>
          </w:tcPr>
          <w:p w14:paraId="27C76AA3" w14:textId="524E8520" w:rsidR="00D41FBE" w:rsidRDefault="00D41FB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PA</w:t>
            </w:r>
          </w:p>
        </w:tc>
        <w:tc>
          <w:tcPr>
            <w:tcW w:w="6523" w:type="dxa"/>
            <w:shd w:val="clear" w:color="auto" w:fill="auto"/>
          </w:tcPr>
          <w:p w14:paraId="2852ACF5" w14:textId="288E179C" w:rsidR="0092489B" w:rsidRDefault="00374083" w:rsidP="0001265D">
            <w:pPr>
              <w:pStyle w:val="KeinLeerraum"/>
              <w:rPr>
                <w:sz w:val="22"/>
                <w:szCs w:val="22"/>
                <w:lang w:eastAsia="de-DE"/>
              </w:rPr>
            </w:pPr>
            <w:r>
              <w:rPr>
                <w:sz w:val="22"/>
                <w:szCs w:val="22"/>
                <w:lang w:eastAsia="de-DE"/>
              </w:rPr>
              <w:t xml:space="preserve">Die SuS </w:t>
            </w:r>
            <w:r w:rsidR="001B1A82">
              <w:rPr>
                <w:sz w:val="22"/>
                <w:szCs w:val="22"/>
                <w:lang w:eastAsia="de-DE"/>
              </w:rPr>
              <w:t>üben</w:t>
            </w:r>
            <w:r>
              <w:rPr>
                <w:sz w:val="22"/>
                <w:szCs w:val="22"/>
                <w:lang w:eastAsia="de-DE"/>
              </w:rPr>
              <w:t>, ihren Te</w:t>
            </w:r>
            <w:r w:rsidR="00522D86">
              <w:rPr>
                <w:sz w:val="22"/>
                <w:szCs w:val="22"/>
                <w:lang w:eastAsia="de-DE"/>
              </w:rPr>
              <w:t>x</w:t>
            </w:r>
            <w:r>
              <w:rPr>
                <w:sz w:val="22"/>
                <w:szCs w:val="22"/>
                <w:lang w:eastAsia="de-DE"/>
              </w:rPr>
              <w:t xml:space="preserve">t klar und verständlich zu lesen. </w:t>
            </w:r>
            <w:r>
              <w:br/>
            </w:r>
            <w:r>
              <w:rPr>
                <w:sz w:val="22"/>
                <w:szCs w:val="22"/>
                <w:lang w:eastAsia="de-DE"/>
              </w:rPr>
              <w:t xml:space="preserve">Sie </w:t>
            </w:r>
            <w:r w:rsidR="00D03425">
              <w:rPr>
                <w:sz w:val="22"/>
                <w:szCs w:val="22"/>
                <w:lang w:eastAsia="de-DE"/>
              </w:rPr>
              <w:t xml:space="preserve">überlegen sich, welche Zeichnungen, Bewegungen und Geräusche </w:t>
            </w:r>
            <w:r w:rsidR="00EE04E6">
              <w:rPr>
                <w:sz w:val="22"/>
                <w:szCs w:val="22"/>
                <w:lang w:eastAsia="de-DE"/>
              </w:rPr>
              <w:t>ihren Text untermalen könnten</w:t>
            </w:r>
            <w:r w:rsidR="006816F7">
              <w:rPr>
                <w:sz w:val="22"/>
                <w:szCs w:val="22"/>
                <w:lang w:eastAsia="de-DE"/>
              </w:rPr>
              <w:t>,</w:t>
            </w:r>
            <w:r w:rsidR="4CAE9692" w:rsidRPr="45D11DFD">
              <w:rPr>
                <w:sz w:val="22"/>
                <w:szCs w:val="22"/>
                <w:lang w:eastAsia="de-DE"/>
              </w:rPr>
              <w:t xml:space="preserve"> und fügen diese </w:t>
            </w:r>
            <w:r w:rsidR="005F1DDB">
              <w:rPr>
                <w:sz w:val="22"/>
                <w:szCs w:val="22"/>
                <w:lang w:eastAsia="de-DE"/>
              </w:rPr>
              <w:t>ein</w:t>
            </w:r>
            <w:r w:rsidR="4CAE9692" w:rsidRPr="45D11DFD">
              <w:rPr>
                <w:sz w:val="22"/>
                <w:szCs w:val="22"/>
                <w:lang w:eastAsia="de-DE"/>
              </w:rPr>
              <w:t>.</w:t>
            </w:r>
          </w:p>
        </w:tc>
        <w:tc>
          <w:tcPr>
            <w:tcW w:w="4394" w:type="dxa"/>
            <w:shd w:val="clear" w:color="auto" w:fill="auto"/>
          </w:tcPr>
          <w:p w14:paraId="06C20042" w14:textId="79B5F739" w:rsidR="0092489B" w:rsidRDefault="00EE04E6" w:rsidP="0001265D">
            <w:pPr>
              <w:pStyle w:val="KeinLeerraum"/>
              <w:rPr>
                <w:sz w:val="22"/>
                <w:szCs w:val="22"/>
                <w:lang w:eastAsia="de-DE"/>
              </w:rPr>
            </w:pPr>
            <w:r>
              <w:rPr>
                <w:sz w:val="22"/>
                <w:szCs w:val="22"/>
                <w:lang w:eastAsia="de-DE"/>
              </w:rPr>
              <w:t xml:space="preserve">Gleiches Vorgehen, jedoch mit Unterstützung der LP in der Gruppe. </w:t>
            </w:r>
          </w:p>
        </w:tc>
        <w:tc>
          <w:tcPr>
            <w:tcW w:w="1843" w:type="dxa"/>
            <w:shd w:val="clear" w:color="auto" w:fill="auto"/>
          </w:tcPr>
          <w:p w14:paraId="72C63754" w14:textId="2CBEC8AF" w:rsidR="00EF205D" w:rsidRDefault="3A7E7651" w:rsidP="00EF205D">
            <w:pPr>
              <w:pStyle w:val="KeinLeerraum"/>
              <w:rPr>
                <w:sz w:val="22"/>
                <w:szCs w:val="22"/>
                <w:lang w:eastAsia="de-DE"/>
              </w:rPr>
            </w:pPr>
            <w:r w:rsidRPr="5A5016F9">
              <w:rPr>
                <w:i/>
                <w:iCs/>
                <w:sz w:val="22"/>
                <w:szCs w:val="22"/>
                <w:lang w:eastAsia="de-DE"/>
              </w:rPr>
              <w:t>magazine</w:t>
            </w:r>
            <w:r w:rsidRPr="5A5016F9">
              <w:rPr>
                <w:sz w:val="22"/>
                <w:szCs w:val="22"/>
                <w:lang w:eastAsia="de-DE"/>
              </w:rPr>
              <w:t xml:space="preserve"> S. 38 bis 4</w:t>
            </w:r>
            <w:r w:rsidR="5E82CE20" w:rsidRPr="5A5016F9">
              <w:rPr>
                <w:sz w:val="22"/>
                <w:szCs w:val="22"/>
                <w:lang w:eastAsia="de-DE"/>
              </w:rPr>
              <w:t>2</w:t>
            </w:r>
          </w:p>
          <w:p w14:paraId="7B8AFD2B" w14:textId="77777777" w:rsidR="0092489B" w:rsidRDefault="00EF205D" w:rsidP="00EF205D">
            <w:pPr>
              <w:pStyle w:val="KeinLeerraum"/>
              <w:rPr>
                <w:sz w:val="22"/>
                <w:szCs w:val="22"/>
                <w:lang w:eastAsia="de-DE"/>
              </w:rPr>
            </w:pPr>
            <w:r>
              <w:rPr>
                <w:sz w:val="22"/>
                <w:szCs w:val="22"/>
                <w:lang w:eastAsia="de-DE"/>
              </w:rPr>
              <w:t>Bleistift</w:t>
            </w:r>
          </w:p>
          <w:p w14:paraId="5B90A1DE" w14:textId="2A7E8191" w:rsidR="002E5839" w:rsidRPr="004A360E" w:rsidRDefault="002E5839" w:rsidP="00EF205D">
            <w:pPr>
              <w:pStyle w:val="KeinLeerraum"/>
              <w:rPr>
                <w:iCs/>
                <w:sz w:val="22"/>
                <w:szCs w:val="22"/>
                <w:lang w:eastAsia="de-DE"/>
              </w:rPr>
            </w:pPr>
            <w:r w:rsidRPr="004A360E">
              <w:rPr>
                <w:iCs/>
                <w:sz w:val="22"/>
                <w:szCs w:val="22"/>
                <w:lang w:eastAsia="de-DE"/>
              </w:rPr>
              <w:t>Farbstifte</w:t>
            </w:r>
          </w:p>
        </w:tc>
        <w:tc>
          <w:tcPr>
            <w:tcW w:w="567" w:type="dxa"/>
            <w:shd w:val="clear" w:color="auto" w:fill="auto"/>
          </w:tcPr>
          <w:p w14:paraId="569E9CD6" w14:textId="0F44AC0C" w:rsidR="0092489B" w:rsidRDefault="00DF58EF" w:rsidP="0001265D">
            <w:pPr>
              <w:pStyle w:val="KeinLeerraum"/>
              <w:rPr>
                <w:sz w:val="22"/>
                <w:szCs w:val="22"/>
                <w:lang w:eastAsia="de-DE"/>
              </w:rPr>
            </w:pPr>
            <w:r>
              <w:rPr>
                <w:sz w:val="22"/>
                <w:szCs w:val="22"/>
                <w:lang w:eastAsia="de-DE"/>
              </w:rPr>
              <w:t>20’</w:t>
            </w:r>
          </w:p>
        </w:tc>
      </w:tr>
      <w:tr w:rsidR="00B8589E" w:rsidRPr="00E91435" w14:paraId="657A6651" w14:textId="77777777" w:rsidTr="5A5016F9">
        <w:trPr>
          <w:trHeight w:val="458"/>
        </w:trPr>
        <w:tc>
          <w:tcPr>
            <w:tcW w:w="559" w:type="dxa"/>
            <w:tcBorders>
              <w:bottom w:val="single" w:sz="4" w:space="0" w:color="auto"/>
            </w:tcBorders>
            <w:shd w:val="clear" w:color="auto" w:fill="auto"/>
          </w:tcPr>
          <w:p w14:paraId="60573C23" w14:textId="77777777" w:rsidR="00B8589E" w:rsidRDefault="00B8589E" w:rsidP="0001265D">
            <w:pPr>
              <w:spacing w:before="100" w:beforeAutospacing="1" w:after="100" w:afterAutospacing="1"/>
              <w:rPr>
                <w:rFonts w:ascii="Calibri" w:eastAsia="Times New Roman" w:hAnsi="Calibri" w:cs="Calibri"/>
                <w:sz w:val="22"/>
                <w:szCs w:val="22"/>
                <w:lang w:eastAsia="de-DE"/>
              </w:rPr>
            </w:pPr>
          </w:p>
        </w:tc>
        <w:tc>
          <w:tcPr>
            <w:tcW w:w="710" w:type="dxa"/>
            <w:shd w:val="clear" w:color="auto" w:fill="auto"/>
          </w:tcPr>
          <w:p w14:paraId="0DAAE5AE" w14:textId="77777777" w:rsidR="00B8589E" w:rsidRDefault="00B8589E" w:rsidP="0001265D">
            <w:pPr>
              <w:spacing w:before="100" w:beforeAutospacing="1" w:after="100" w:afterAutospacing="1"/>
              <w:rPr>
                <w:rFonts w:ascii="Calibri" w:eastAsia="Times New Roman" w:hAnsi="Calibri" w:cs="Calibri"/>
                <w:sz w:val="22"/>
                <w:szCs w:val="22"/>
                <w:lang w:eastAsia="de-DE"/>
              </w:rPr>
            </w:pPr>
            <w:r>
              <w:rPr>
                <w:rFonts w:ascii="Calibri" w:eastAsia="Times New Roman" w:hAnsi="Calibri" w:cs="Calibri"/>
                <w:sz w:val="22"/>
                <w:szCs w:val="22"/>
                <w:lang w:eastAsia="de-DE"/>
              </w:rPr>
              <w:t>PL</w:t>
            </w:r>
          </w:p>
        </w:tc>
        <w:tc>
          <w:tcPr>
            <w:tcW w:w="6523" w:type="dxa"/>
            <w:shd w:val="clear" w:color="auto" w:fill="auto"/>
          </w:tcPr>
          <w:p w14:paraId="703A0B51" w14:textId="77777777" w:rsidR="00B8589E" w:rsidRDefault="00B8589E" w:rsidP="0001265D">
            <w:pPr>
              <w:pStyle w:val="KeinLeerraum"/>
              <w:rPr>
                <w:sz w:val="22"/>
                <w:szCs w:val="22"/>
                <w:lang w:eastAsia="de-DE"/>
              </w:rPr>
            </w:pPr>
            <w:r w:rsidRPr="00BB30D1">
              <w:rPr>
                <w:sz w:val="22"/>
                <w:szCs w:val="22"/>
                <w:u w:val="single"/>
                <w:lang w:eastAsia="de-DE"/>
              </w:rPr>
              <w:t>Ausklang</w:t>
            </w:r>
            <w:r>
              <w:rPr>
                <w:sz w:val="22"/>
                <w:szCs w:val="22"/>
                <w:lang w:eastAsia="de-DE"/>
              </w:rPr>
              <w:t>:</w:t>
            </w:r>
          </w:p>
          <w:p w14:paraId="7DD10AB9" w14:textId="378EF478" w:rsidR="00B8589E" w:rsidRDefault="00DF58EF" w:rsidP="0001265D">
            <w:pPr>
              <w:pStyle w:val="KeinLeerraum"/>
              <w:rPr>
                <w:sz w:val="22"/>
                <w:szCs w:val="22"/>
                <w:lang w:eastAsia="de-DE"/>
              </w:rPr>
            </w:pPr>
            <w:r>
              <w:rPr>
                <w:sz w:val="22"/>
                <w:szCs w:val="22"/>
                <w:lang w:eastAsia="de-DE"/>
              </w:rPr>
              <w:t>Welche anderen Ausdrucksmittel haben die SuS gefunden?</w:t>
            </w:r>
          </w:p>
        </w:tc>
        <w:tc>
          <w:tcPr>
            <w:tcW w:w="4394" w:type="dxa"/>
            <w:shd w:val="clear" w:color="auto" w:fill="auto"/>
          </w:tcPr>
          <w:p w14:paraId="5795556A" w14:textId="77777777" w:rsidR="00B8589E" w:rsidRPr="00E91435" w:rsidRDefault="00B8589E" w:rsidP="0001265D">
            <w:pPr>
              <w:pStyle w:val="KeinLeerraum"/>
              <w:rPr>
                <w:sz w:val="22"/>
                <w:szCs w:val="22"/>
                <w:lang w:eastAsia="de-DE"/>
              </w:rPr>
            </w:pPr>
          </w:p>
        </w:tc>
        <w:tc>
          <w:tcPr>
            <w:tcW w:w="1843" w:type="dxa"/>
            <w:shd w:val="clear" w:color="auto" w:fill="auto"/>
          </w:tcPr>
          <w:p w14:paraId="16FAA73D" w14:textId="77777777" w:rsidR="00B8589E" w:rsidRDefault="00B8589E" w:rsidP="0001265D">
            <w:pPr>
              <w:pStyle w:val="KeinLeerraum"/>
              <w:rPr>
                <w:sz w:val="22"/>
                <w:szCs w:val="22"/>
                <w:lang w:eastAsia="de-DE"/>
              </w:rPr>
            </w:pPr>
          </w:p>
        </w:tc>
        <w:tc>
          <w:tcPr>
            <w:tcW w:w="567" w:type="dxa"/>
            <w:shd w:val="clear" w:color="auto" w:fill="auto"/>
          </w:tcPr>
          <w:p w14:paraId="28EE9FEF" w14:textId="77777777" w:rsidR="00B8589E" w:rsidRDefault="00B8589E" w:rsidP="0001265D">
            <w:pPr>
              <w:pStyle w:val="KeinLeerraum"/>
              <w:rPr>
                <w:sz w:val="22"/>
                <w:szCs w:val="22"/>
                <w:lang w:eastAsia="de-DE"/>
              </w:rPr>
            </w:pPr>
          </w:p>
        </w:tc>
      </w:tr>
    </w:tbl>
    <w:p w14:paraId="23B4311B" w14:textId="77777777" w:rsidR="00B8589E" w:rsidRDefault="00B8589E" w:rsidP="00B8589E">
      <w:pPr>
        <w:pStyle w:val="KeinLeerraum"/>
        <w:rPr>
          <w:rFonts w:ascii="Calibri" w:hAnsi="Calibri" w:cs="Calibri"/>
          <w:b/>
          <w:bCs/>
          <w:i/>
          <w:iCs/>
          <w:sz w:val="22"/>
          <w:szCs w:val="22"/>
          <w:lang w:eastAsia="de-DE"/>
        </w:rPr>
      </w:pPr>
    </w:p>
    <w:p w14:paraId="0995C49F" w14:textId="43EB9309" w:rsidR="00633F73" w:rsidRDefault="00F76AF8" w:rsidP="00B8589E">
      <w:pPr>
        <w:rPr>
          <w:rFonts w:ascii="Calibri" w:hAnsi="Calibri" w:cs="Calibri"/>
          <w:i/>
          <w:iCs/>
          <w:sz w:val="22"/>
          <w:szCs w:val="22"/>
          <w:lang w:eastAsia="de-DE"/>
        </w:rPr>
      </w:pPr>
      <w:r>
        <w:rPr>
          <w:rFonts w:ascii="Calibri" w:hAnsi="Calibri" w:cs="Calibri"/>
          <w:i/>
          <w:iCs/>
          <w:sz w:val="22"/>
          <w:szCs w:val="22"/>
          <w:lang w:eastAsia="de-DE"/>
        </w:rPr>
        <w:t xml:space="preserve">Die Streiche sollten in einer </w:t>
      </w:r>
      <w:r w:rsidR="006816F7">
        <w:rPr>
          <w:rFonts w:ascii="Calibri" w:hAnsi="Calibri" w:cs="Calibri"/>
          <w:i/>
          <w:iCs/>
          <w:sz w:val="22"/>
          <w:szCs w:val="22"/>
          <w:lang w:eastAsia="de-DE"/>
        </w:rPr>
        <w:t>separaten</w:t>
      </w:r>
      <w:r>
        <w:rPr>
          <w:rFonts w:ascii="Calibri" w:hAnsi="Calibri" w:cs="Calibri"/>
          <w:i/>
          <w:iCs/>
          <w:sz w:val="22"/>
          <w:szCs w:val="22"/>
          <w:lang w:eastAsia="de-DE"/>
        </w:rPr>
        <w:t xml:space="preserve"> Lektion vorgestellt werden, es kann auch im Rahmen einer Veranstaltung zum Schuljahres</w:t>
      </w:r>
      <w:r w:rsidR="00633F73">
        <w:rPr>
          <w:rFonts w:ascii="Calibri" w:hAnsi="Calibri" w:cs="Calibri"/>
          <w:i/>
          <w:iCs/>
          <w:sz w:val="22"/>
          <w:szCs w:val="22"/>
          <w:lang w:eastAsia="de-DE"/>
        </w:rPr>
        <w:t xml:space="preserve">ende sein. </w:t>
      </w:r>
    </w:p>
    <w:p w14:paraId="52CCA011" w14:textId="74569FB9" w:rsidR="00B8589E" w:rsidRDefault="00633F73" w:rsidP="00B8589E">
      <w:pPr>
        <w:rPr>
          <w:rFonts w:ascii="Calibri" w:eastAsiaTheme="minorHAnsi" w:hAnsi="Calibri" w:cs="Calibri"/>
          <w:b/>
          <w:bCs/>
          <w:i/>
          <w:iCs/>
          <w:sz w:val="22"/>
          <w:szCs w:val="22"/>
          <w:lang w:eastAsia="de-DE"/>
        </w:rPr>
      </w:pPr>
      <w:r>
        <w:rPr>
          <w:rFonts w:ascii="Calibri" w:hAnsi="Calibri" w:cs="Calibri"/>
          <w:i/>
          <w:iCs/>
          <w:sz w:val="22"/>
          <w:szCs w:val="22"/>
          <w:lang w:eastAsia="de-DE"/>
        </w:rPr>
        <w:t xml:space="preserve">Die Streiche können auch aufgenommen und anschliessend gemeinsam gehört werden. </w:t>
      </w:r>
      <w:r w:rsidR="00B8589E">
        <w:rPr>
          <w:rFonts w:ascii="Calibri" w:hAnsi="Calibri" w:cs="Calibri"/>
          <w:b/>
          <w:bCs/>
          <w:i/>
          <w:iCs/>
          <w:sz w:val="22"/>
          <w:szCs w:val="22"/>
          <w:lang w:eastAsia="de-DE"/>
        </w:rPr>
        <w:br w:type="page"/>
      </w:r>
    </w:p>
    <w:p w14:paraId="395F9F1C" w14:textId="77777777" w:rsidR="00E5376A" w:rsidRPr="00D21518" w:rsidRDefault="00E5376A" w:rsidP="00E5376A">
      <w:pPr>
        <w:pStyle w:val="KeinLeerraum"/>
        <w:rPr>
          <w:b/>
          <w:bCs/>
          <w:sz w:val="22"/>
          <w:szCs w:val="22"/>
          <w:lang w:eastAsia="de-DE"/>
        </w:rPr>
      </w:pPr>
      <w:r w:rsidRPr="00D21518">
        <w:rPr>
          <w:b/>
          <w:bCs/>
          <w:sz w:val="22"/>
          <w:szCs w:val="22"/>
          <w:lang w:eastAsia="de-DE"/>
        </w:rPr>
        <w:lastRenderedPageBreak/>
        <w:t>Mille feuilles 6.1 – Jouer un bon tour – Le car</w:t>
      </w:r>
      <w:r>
        <w:rPr>
          <w:b/>
          <w:bCs/>
          <w:sz w:val="22"/>
          <w:szCs w:val="22"/>
          <w:lang w:eastAsia="de-DE"/>
        </w:rPr>
        <w:t>net de bord de Greg</w:t>
      </w:r>
    </w:p>
    <w:p w14:paraId="2467D9E1" w14:textId="413D149B" w:rsidR="00E5376A" w:rsidRDefault="00E5376A" w:rsidP="00E5376A">
      <w:pPr>
        <w:pStyle w:val="KeinLeerraum"/>
        <w:rPr>
          <w:b/>
          <w:bCs/>
          <w:sz w:val="22"/>
          <w:szCs w:val="22"/>
          <w:lang w:eastAsia="de-DE"/>
        </w:rPr>
      </w:pPr>
      <w:r>
        <w:rPr>
          <w:b/>
          <w:bCs/>
          <w:i/>
          <w:iCs/>
          <w:sz w:val="22"/>
          <w:szCs w:val="22"/>
          <w:lang w:eastAsia="de-DE"/>
        </w:rPr>
        <w:t>zoom</w:t>
      </w:r>
      <w:r w:rsidRPr="00E91435">
        <w:rPr>
          <w:b/>
          <w:bCs/>
          <w:sz w:val="22"/>
          <w:szCs w:val="22"/>
          <w:lang w:eastAsia="de-DE"/>
        </w:rPr>
        <w:t xml:space="preserve">: </w:t>
      </w:r>
      <w:r>
        <w:rPr>
          <w:b/>
          <w:bCs/>
          <w:sz w:val="22"/>
          <w:szCs w:val="22"/>
          <w:lang w:eastAsia="de-DE"/>
        </w:rPr>
        <w:t xml:space="preserve">1 </w:t>
      </w:r>
      <w:r w:rsidRPr="00E91435">
        <w:rPr>
          <w:b/>
          <w:bCs/>
          <w:sz w:val="22"/>
          <w:szCs w:val="22"/>
          <w:lang w:eastAsia="de-DE"/>
        </w:rPr>
        <w:t>Lektion</w:t>
      </w:r>
    </w:p>
    <w:p w14:paraId="5135F43E" w14:textId="77777777" w:rsidR="00C3496C" w:rsidRPr="00E91435" w:rsidRDefault="00C3496C" w:rsidP="00F02443">
      <w:pPr>
        <w:pStyle w:val="KeinLeerraum"/>
        <w:rPr>
          <w:b/>
          <w:bCs/>
          <w:sz w:val="22"/>
          <w:szCs w:val="22"/>
          <w:lang w:eastAsia="de-DE"/>
        </w:rPr>
      </w:pPr>
    </w:p>
    <w:p w14:paraId="2B34E13E" w14:textId="77777777" w:rsidR="00F02443" w:rsidRPr="00E91435" w:rsidRDefault="00F02443" w:rsidP="00F02443">
      <w:pPr>
        <w:pStyle w:val="KeinLeerraum"/>
        <w:rPr>
          <w:b/>
          <w:bCs/>
          <w:sz w:val="22"/>
          <w:szCs w:val="22"/>
          <w:lang w:eastAsia="de-DE"/>
        </w:rPr>
      </w:pPr>
      <w:r w:rsidRPr="00E91435">
        <w:rPr>
          <w:b/>
          <w:bCs/>
          <w:sz w:val="22"/>
          <w:szCs w:val="22"/>
          <w:lang w:eastAsia="de-DE"/>
        </w:rPr>
        <w:t>Lektion 1</w:t>
      </w:r>
    </w:p>
    <w:tbl>
      <w:tblPr>
        <w:tblStyle w:val="Tabellenraster"/>
        <w:tblW w:w="14454" w:type="dxa"/>
        <w:tblLook w:val="04A0" w:firstRow="1" w:lastRow="0" w:firstColumn="1" w:lastColumn="0" w:noHBand="0" w:noVBand="1"/>
      </w:tblPr>
      <w:tblGrid>
        <w:gridCol w:w="626"/>
        <w:gridCol w:w="757"/>
        <w:gridCol w:w="6470"/>
        <w:gridCol w:w="4341"/>
        <w:gridCol w:w="1693"/>
        <w:gridCol w:w="567"/>
      </w:tblGrid>
      <w:tr w:rsidR="00C3496C" w:rsidRPr="00E91435" w14:paraId="34737B6E" w14:textId="77777777" w:rsidTr="4D0A7CE7">
        <w:trPr>
          <w:trHeight w:val="296"/>
        </w:trPr>
        <w:tc>
          <w:tcPr>
            <w:tcW w:w="7853" w:type="dxa"/>
            <w:gridSpan w:val="3"/>
          </w:tcPr>
          <w:p w14:paraId="2F1B0F7E" w14:textId="77777777" w:rsidR="00C3496C" w:rsidRPr="00E91435" w:rsidRDefault="00C3496C" w:rsidP="0001265D">
            <w:pPr>
              <w:spacing w:before="100" w:beforeAutospacing="1" w:after="100" w:afterAutospacing="1"/>
              <w:rPr>
                <w:rFonts w:ascii="Calibri" w:eastAsia="Times New Roman" w:hAnsi="Calibri" w:cs="Calibri"/>
                <w:b/>
                <w:bCs/>
                <w:sz w:val="22"/>
                <w:szCs w:val="22"/>
                <w:lang w:eastAsia="de-DE"/>
              </w:rPr>
            </w:pPr>
            <w:r w:rsidRPr="00E91435">
              <w:rPr>
                <w:rFonts w:ascii="Calibri" w:eastAsia="Times New Roman" w:hAnsi="Calibri" w:cs="Calibri"/>
                <w:b/>
                <w:bCs/>
                <w:sz w:val="22"/>
                <w:szCs w:val="22"/>
                <w:lang w:eastAsia="de-DE"/>
              </w:rPr>
              <w:t>programme standard</w:t>
            </w:r>
          </w:p>
        </w:tc>
        <w:tc>
          <w:tcPr>
            <w:tcW w:w="4341" w:type="dxa"/>
          </w:tcPr>
          <w:p w14:paraId="3C2E19DC" w14:textId="77777777" w:rsidR="00C3496C" w:rsidRPr="00E91435" w:rsidRDefault="00C3496C" w:rsidP="0001265D">
            <w:pPr>
              <w:pStyle w:val="KeinLeerraum"/>
              <w:rPr>
                <w:b/>
                <w:bCs/>
                <w:sz w:val="22"/>
                <w:szCs w:val="22"/>
                <w:lang w:eastAsia="de-DE"/>
              </w:rPr>
            </w:pPr>
            <w:r w:rsidRPr="00E91435">
              <w:rPr>
                <w:b/>
                <w:bCs/>
                <w:sz w:val="22"/>
                <w:szCs w:val="22"/>
                <w:lang w:eastAsia="de-DE"/>
              </w:rPr>
              <w:t>différenciation</w:t>
            </w:r>
          </w:p>
        </w:tc>
        <w:tc>
          <w:tcPr>
            <w:tcW w:w="1693" w:type="dxa"/>
          </w:tcPr>
          <w:p w14:paraId="696E0F2B" w14:textId="45633F62" w:rsidR="00C3496C" w:rsidRPr="00E91435" w:rsidRDefault="0028399C" w:rsidP="0001265D">
            <w:pPr>
              <w:pStyle w:val="KeinLeerraum"/>
              <w:rPr>
                <w:b/>
                <w:bCs/>
                <w:sz w:val="22"/>
                <w:szCs w:val="22"/>
                <w:lang w:eastAsia="de-DE"/>
              </w:rPr>
            </w:pPr>
            <w:r>
              <w:rPr>
                <w:b/>
                <w:bCs/>
                <w:sz w:val="22"/>
                <w:szCs w:val="22"/>
                <w:lang w:eastAsia="de-DE"/>
              </w:rPr>
              <w:t>matériel</w:t>
            </w:r>
          </w:p>
        </w:tc>
        <w:tc>
          <w:tcPr>
            <w:tcW w:w="567" w:type="dxa"/>
          </w:tcPr>
          <w:p w14:paraId="4FA2D288" w14:textId="5A28C72E" w:rsidR="00C3496C" w:rsidRPr="00E91435" w:rsidRDefault="00C3496C" w:rsidP="0001265D">
            <w:pPr>
              <w:pStyle w:val="KeinLeerraum"/>
              <w:rPr>
                <w:b/>
                <w:bCs/>
                <w:sz w:val="22"/>
                <w:szCs w:val="22"/>
                <w:lang w:eastAsia="de-DE"/>
              </w:rPr>
            </w:pPr>
          </w:p>
        </w:tc>
      </w:tr>
      <w:tr w:rsidR="00C3496C" w:rsidRPr="00E91435" w14:paraId="1B030FA6" w14:textId="77777777" w:rsidTr="4D0A7CE7">
        <w:trPr>
          <w:trHeight w:val="651"/>
        </w:trPr>
        <w:tc>
          <w:tcPr>
            <w:tcW w:w="626" w:type="dxa"/>
            <w:tcBorders>
              <w:right w:val="nil"/>
            </w:tcBorders>
          </w:tcPr>
          <w:p w14:paraId="4D530480" w14:textId="77777777" w:rsidR="00C3496C" w:rsidRPr="00E91435" w:rsidRDefault="00C3496C" w:rsidP="0001265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04E07EAA" w14:textId="77777777" w:rsidR="00C3496C" w:rsidRPr="00E91435" w:rsidRDefault="00C3496C" w:rsidP="0001265D">
            <w:pPr>
              <w:pStyle w:val="KeinLeerraum"/>
              <w:rPr>
                <w:sz w:val="22"/>
                <w:szCs w:val="22"/>
                <w:lang w:eastAsia="de-DE"/>
              </w:rPr>
            </w:pPr>
            <w:r w:rsidRPr="00E91435">
              <w:rPr>
                <w:sz w:val="22"/>
                <w:szCs w:val="22"/>
                <w:lang w:eastAsia="de-DE"/>
              </w:rPr>
              <w:t>PL</w:t>
            </w:r>
          </w:p>
        </w:tc>
        <w:tc>
          <w:tcPr>
            <w:tcW w:w="6470" w:type="dxa"/>
            <w:tcBorders>
              <w:left w:val="single" w:sz="4" w:space="0" w:color="auto"/>
            </w:tcBorders>
          </w:tcPr>
          <w:p w14:paraId="33680345" w14:textId="77777777" w:rsidR="00C3496C" w:rsidRPr="00E91435" w:rsidRDefault="00C3496C" w:rsidP="0001265D">
            <w:pPr>
              <w:pStyle w:val="KeinLeerraum"/>
              <w:rPr>
                <w:sz w:val="22"/>
                <w:szCs w:val="22"/>
                <w:lang w:eastAsia="de-DE"/>
              </w:rPr>
            </w:pPr>
            <w:r w:rsidRPr="00E91435">
              <w:rPr>
                <w:sz w:val="22"/>
                <w:szCs w:val="22"/>
                <w:u w:val="single"/>
                <w:lang w:eastAsia="de-DE"/>
              </w:rPr>
              <w:t>Einstieg</w:t>
            </w:r>
            <w:r w:rsidRPr="00E91435">
              <w:rPr>
                <w:sz w:val="22"/>
                <w:szCs w:val="22"/>
                <w:lang w:eastAsia="de-DE"/>
              </w:rPr>
              <w:t xml:space="preserve">: </w:t>
            </w:r>
          </w:p>
          <w:p w14:paraId="38523ACB" w14:textId="20AD6095" w:rsidR="00C3496C" w:rsidRPr="00E91435" w:rsidRDefault="00C3496C" w:rsidP="0001265D">
            <w:pPr>
              <w:pStyle w:val="KeinLeerraum"/>
              <w:rPr>
                <w:sz w:val="22"/>
                <w:szCs w:val="22"/>
                <w:lang w:eastAsia="de-DE"/>
              </w:rPr>
            </w:pPr>
            <w:r w:rsidRPr="00E91435">
              <w:rPr>
                <w:sz w:val="22"/>
                <w:szCs w:val="22"/>
                <w:lang w:eastAsia="de-DE"/>
              </w:rPr>
              <w:t xml:space="preserve">Im Kreis: Rückblick auf die </w:t>
            </w:r>
            <w:r w:rsidR="00852ACA">
              <w:rPr>
                <w:sz w:val="22"/>
                <w:szCs w:val="22"/>
                <w:lang w:eastAsia="de-DE"/>
              </w:rPr>
              <w:t>Streiche</w:t>
            </w:r>
            <w:r w:rsidRPr="00E91435">
              <w:rPr>
                <w:sz w:val="22"/>
                <w:szCs w:val="22"/>
                <w:lang w:eastAsia="de-DE"/>
              </w:rPr>
              <w:t xml:space="preserve"> allgemein: Was hat gefallen, was war schwierig, was könnte man anders machen?</w:t>
            </w:r>
          </w:p>
        </w:tc>
        <w:tc>
          <w:tcPr>
            <w:tcW w:w="4341" w:type="dxa"/>
          </w:tcPr>
          <w:p w14:paraId="45A65796" w14:textId="77777777" w:rsidR="00C3496C" w:rsidRPr="00E91435" w:rsidRDefault="00C3496C" w:rsidP="0001265D">
            <w:pPr>
              <w:pStyle w:val="KeinLeerraum"/>
              <w:rPr>
                <w:sz w:val="22"/>
                <w:szCs w:val="22"/>
                <w:lang w:eastAsia="de-DE"/>
              </w:rPr>
            </w:pPr>
          </w:p>
        </w:tc>
        <w:tc>
          <w:tcPr>
            <w:tcW w:w="1693" w:type="dxa"/>
          </w:tcPr>
          <w:p w14:paraId="1A40EE7D" w14:textId="77777777" w:rsidR="00C3496C" w:rsidRPr="00E91435" w:rsidRDefault="00C3496C" w:rsidP="0001265D">
            <w:pPr>
              <w:pStyle w:val="KeinLeerraum"/>
              <w:rPr>
                <w:sz w:val="22"/>
                <w:szCs w:val="22"/>
                <w:lang w:eastAsia="de-DE"/>
              </w:rPr>
            </w:pPr>
          </w:p>
        </w:tc>
        <w:tc>
          <w:tcPr>
            <w:tcW w:w="567" w:type="dxa"/>
          </w:tcPr>
          <w:p w14:paraId="197AE72B" w14:textId="4F5C1290" w:rsidR="00C3496C" w:rsidRPr="00E91435" w:rsidRDefault="00C3496C" w:rsidP="0001265D">
            <w:pPr>
              <w:pStyle w:val="KeinLeerraum"/>
              <w:rPr>
                <w:sz w:val="22"/>
                <w:szCs w:val="22"/>
                <w:lang w:eastAsia="de-DE"/>
              </w:rPr>
            </w:pPr>
          </w:p>
        </w:tc>
      </w:tr>
      <w:tr w:rsidR="00C3496C" w:rsidRPr="00E91435" w14:paraId="26BCE277" w14:textId="77777777" w:rsidTr="4D0A7CE7">
        <w:trPr>
          <w:trHeight w:val="651"/>
        </w:trPr>
        <w:tc>
          <w:tcPr>
            <w:tcW w:w="626" w:type="dxa"/>
            <w:tcBorders>
              <w:right w:val="nil"/>
            </w:tcBorders>
          </w:tcPr>
          <w:p w14:paraId="252EAAD4" w14:textId="77777777" w:rsidR="00C3496C" w:rsidRPr="00E91435" w:rsidRDefault="00C3496C" w:rsidP="0001265D">
            <w:pPr>
              <w:spacing w:before="100" w:beforeAutospacing="1" w:after="100" w:afterAutospacing="1"/>
              <w:rPr>
                <w:rFonts w:ascii="Calibri" w:eastAsia="Times New Roman" w:hAnsi="Calibri" w:cs="Calibri"/>
                <w:sz w:val="22"/>
                <w:szCs w:val="22"/>
                <w:lang w:eastAsia="de-DE"/>
              </w:rPr>
            </w:pPr>
          </w:p>
        </w:tc>
        <w:tc>
          <w:tcPr>
            <w:tcW w:w="757" w:type="dxa"/>
            <w:tcBorders>
              <w:bottom w:val="single" w:sz="4" w:space="0" w:color="auto"/>
              <w:right w:val="single" w:sz="4" w:space="0" w:color="auto"/>
            </w:tcBorders>
            <w:shd w:val="clear" w:color="auto" w:fill="D0CECE" w:themeFill="background2" w:themeFillShade="E6"/>
          </w:tcPr>
          <w:p w14:paraId="0A5C41FD" w14:textId="2BF2DDB0" w:rsidR="00C3496C" w:rsidRPr="00E91435" w:rsidRDefault="00C3496C" w:rsidP="0001265D">
            <w:pPr>
              <w:pStyle w:val="KeinLeerraum"/>
              <w:rPr>
                <w:sz w:val="22"/>
                <w:szCs w:val="22"/>
                <w:lang w:eastAsia="de-DE"/>
              </w:rPr>
            </w:pPr>
            <w:r w:rsidRPr="00E91435">
              <w:rPr>
                <w:sz w:val="22"/>
                <w:szCs w:val="22"/>
                <w:lang w:eastAsia="de-DE"/>
              </w:rPr>
              <w:t>PL</w:t>
            </w:r>
          </w:p>
        </w:tc>
        <w:tc>
          <w:tcPr>
            <w:tcW w:w="6470" w:type="dxa"/>
            <w:tcBorders>
              <w:left w:val="single" w:sz="4" w:space="0" w:color="auto"/>
            </w:tcBorders>
          </w:tcPr>
          <w:p w14:paraId="105C3884" w14:textId="232E812B" w:rsidR="00C3496C" w:rsidRPr="00E91435" w:rsidRDefault="00852ACA" w:rsidP="0001265D">
            <w:pPr>
              <w:pStyle w:val="KeinLeerraum"/>
              <w:rPr>
                <w:sz w:val="22"/>
                <w:szCs w:val="22"/>
                <w:lang w:eastAsia="de-DE"/>
              </w:rPr>
            </w:pPr>
            <w:r>
              <w:rPr>
                <w:sz w:val="22"/>
                <w:szCs w:val="22"/>
                <w:lang w:eastAsia="de-DE"/>
              </w:rPr>
              <w:t>Wie hilfreich war es, sich während der Arbeit am Streich an den Kriterien orientieren zu können?</w:t>
            </w:r>
          </w:p>
        </w:tc>
        <w:tc>
          <w:tcPr>
            <w:tcW w:w="4341" w:type="dxa"/>
          </w:tcPr>
          <w:p w14:paraId="3CF0DCDF" w14:textId="77777777" w:rsidR="00C3496C" w:rsidRPr="00E91435" w:rsidRDefault="00C3496C" w:rsidP="0001265D">
            <w:pPr>
              <w:pStyle w:val="KeinLeerraum"/>
              <w:rPr>
                <w:sz w:val="22"/>
                <w:szCs w:val="22"/>
                <w:lang w:eastAsia="de-DE"/>
              </w:rPr>
            </w:pPr>
          </w:p>
        </w:tc>
        <w:tc>
          <w:tcPr>
            <w:tcW w:w="1693" w:type="dxa"/>
          </w:tcPr>
          <w:p w14:paraId="1C8A10F1" w14:textId="056FABF7" w:rsidR="00C3496C" w:rsidRPr="00E91435" w:rsidRDefault="006C44B1" w:rsidP="0001265D">
            <w:pPr>
              <w:pStyle w:val="KeinLeerraum"/>
              <w:rPr>
                <w:sz w:val="22"/>
                <w:szCs w:val="22"/>
                <w:lang w:eastAsia="de-DE"/>
              </w:rPr>
            </w:pPr>
            <w:r w:rsidRPr="00595DB8">
              <w:rPr>
                <w:i/>
                <w:iCs/>
                <w:sz w:val="22"/>
                <w:szCs w:val="22"/>
                <w:lang w:eastAsia="de-DE"/>
              </w:rPr>
              <w:t>magazine</w:t>
            </w:r>
            <w:r>
              <w:rPr>
                <w:sz w:val="22"/>
                <w:szCs w:val="22"/>
                <w:lang w:eastAsia="de-DE"/>
              </w:rPr>
              <w:t xml:space="preserve"> S. </w:t>
            </w:r>
            <w:r w:rsidR="00852ACA">
              <w:rPr>
                <w:sz w:val="22"/>
                <w:szCs w:val="22"/>
                <w:lang w:eastAsia="de-DE"/>
              </w:rPr>
              <w:t>43</w:t>
            </w:r>
          </w:p>
        </w:tc>
        <w:tc>
          <w:tcPr>
            <w:tcW w:w="567" w:type="dxa"/>
          </w:tcPr>
          <w:p w14:paraId="7F562456" w14:textId="4E012234" w:rsidR="00C3496C" w:rsidRPr="00E91435" w:rsidRDefault="00C3496C" w:rsidP="0001265D">
            <w:pPr>
              <w:pStyle w:val="KeinLeerraum"/>
              <w:rPr>
                <w:sz w:val="22"/>
                <w:szCs w:val="22"/>
                <w:lang w:eastAsia="de-DE"/>
              </w:rPr>
            </w:pPr>
            <w:r w:rsidRPr="00E91435">
              <w:rPr>
                <w:sz w:val="22"/>
                <w:szCs w:val="22"/>
                <w:lang w:eastAsia="de-DE"/>
              </w:rPr>
              <w:t>10’</w:t>
            </w:r>
          </w:p>
        </w:tc>
      </w:tr>
      <w:tr w:rsidR="00C3496C" w:rsidRPr="00E91435" w14:paraId="74BF0DDC" w14:textId="77777777" w:rsidTr="4D0A7CE7">
        <w:trPr>
          <w:trHeight w:val="651"/>
        </w:trPr>
        <w:tc>
          <w:tcPr>
            <w:tcW w:w="626" w:type="dxa"/>
            <w:tcBorders>
              <w:right w:val="nil"/>
            </w:tcBorders>
          </w:tcPr>
          <w:p w14:paraId="10C6F8AA" w14:textId="77777777" w:rsidR="00C3496C" w:rsidRPr="00E91435" w:rsidRDefault="00C3496C" w:rsidP="0001265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3C3E55B8" w14:textId="6C8287F6" w:rsidR="00C3496C" w:rsidRPr="00E91435" w:rsidRDefault="00C3496C" w:rsidP="0001265D">
            <w:pPr>
              <w:pStyle w:val="KeinLeerraum"/>
              <w:rPr>
                <w:sz w:val="22"/>
                <w:szCs w:val="22"/>
                <w:lang w:eastAsia="de-DE"/>
              </w:rPr>
            </w:pPr>
            <w:r w:rsidRPr="00E91435">
              <w:rPr>
                <w:sz w:val="22"/>
                <w:szCs w:val="22"/>
                <w:lang w:eastAsia="de-DE"/>
              </w:rPr>
              <w:t>EA</w:t>
            </w:r>
          </w:p>
        </w:tc>
        <w:tc>
          <w:tcPr>
            <w:tcW w:w="6470" w:type="dxa"/>
            <w:tcBorders>
              <w:left w:val="single" w:sz="4" w:space="0" w:color="auto"/>
            </w:tcBorders>
          </w:tcPr>
          <w:p w14:paraId="3E6B4404" w14:textId="4919576C" w:rsidR="00C3496C" w:rsidRPr="00E91435" w:rsidRDefault="00C3496C" w:rsidP="00214C86">
            <w:pPr>
              <w:pStyle w:val="KeinLeerraum"/>
              <w:rPr>
                <w:sz w:val="22"/>
                <w:szCs w:val="22"/>
                <w:lang w:eastAsia="de-DE"/>
              </w:rPr>
            </w:pPr>
            <w:r w:rsidRPr="00E91435">
              <w:rPr>
                <w:sz w:val="22"/>
                <w:szCs w:val="22"/>
                <w:lang w:eastAsia="de-DE"/>
              </w:rPr>
              <w:t xml:space="preserve">Die SuS </w:t>
            </w:r>
            <w:r w:rsidR="00F74BCB">
              <w:rPr>
                <w:sz w:val="22"/>
                <w:szCs w:val="22"/>
                <w:lang w:eastAsia="de-DE"/>
              </w:rPr>
              <w:t xml:space="preserve">übelegen sich individuell, </w:t>
            </w:r>
            <w:r w:rsidR="00F201F9">
              <w:rPr>
                <w:sz w:val="22"/>
                <w:szCs w:val="22"/>
                <w:lang w:eastAsia="de-DE"/>
              </w:rPr>
              <w:t>in welchem Bereich ihre Leistung war u</w:t>
            </w:r>
            <w:r w:rsidRPr="00E91435">
              <w:rPr>
                <w:sz w:val="22"/>
                <w:szCs w:val="22"/>
                <w:lang w:eastAsia="de-DE"/>
              </w:rPr>
              <w:t xml:space="preserve">nd markieren die entsprechenden Stellen in der Tabelle. </w:t>
            </w:r>
          </w:p>
        </w:tc>
        <w:tc>
          <w:tcPr>
            <w:tcW w:w="4341" w:type="dxa"/>
          </w:tcPr>
          <w:p w14:paraId="341D34EE" w14:textId="105FD2D7" w:rsidR="00C3496C" w:rsidRPr="00E91435" w:rsidRDefault="00C3496C" w:rsidP="0001265D">
            <w:pPr>
              <w:pStyle w:val="KeinLeerraum"/>
              <w:rPr>
                <w:sz w:val="22"/>
                <w:szCs w:val="22"/>
                <w:lang w:eastAsia="de-DE"/>
              </w:rPr>
            </w:pPr>
            <w:r w:rsidRPr="00E91435">
              <w:rPr>
                <w:sz w:val="22"/>
                <w:szCs w:val="22"/>
                <w:lang w:eastAsia="de-DE"/>
              </w:rPr>
              <w:t>Auswahl treffen.</w:t>
            </w:r>
          </w:p>
        </w:tc>
        <w:tc>
          <w:tcPr>
            <w:tcW w:w="1693" w:type="dxa"/>
          </w:tcPr>
          <w:p w14:paraId="7F04B029" w14:textId="25FFC995" w:rsidR="00C3496C" w:rsidRDefault="006C44B1" w:rsidP="0001265D">
            <w:pPr>
              <w:pStyle w:val="KeinLeerraum"/>
              <w:rPr>
                <w:sz w:val="22"/>
                <w:szCs w:val="22"/>
                <w:lang w:eastAsia="de-DE"/>
              </w:rPr>
            </w:pPr>
            <w:r w:rsidRPr="00595DB8">
              <w:rPr>
                <w:i/>
                <w:iCs/>
                <w:sz w:val="22"/>
                <w:szCs w:val="22"/>
                <w:lang w:eastAsia="de-DE"/>
              </w:rPr>
              <w:t>magazine</w:t>
            </w:r>
            <w:r>
              <w:rPr>
                <w:sz w:val="22"/>
                <w:szCs w:val="22"/>
                <w:lang w:eastAsia="de-DE"/>
              </w:rPr>
              <w:t xml:space="preserve"> S. </w:t>
            </w:r>
            <w:r w:rsidR="007915F1">
              <w:rPr>
                <w:sz w:val="22"/>
                <w:szCs w:val="22"/>
                <w:lang w:eastAsia="de-DE"/>
              </w:rPr>
              <w:t>43</w:t>
            </w:r>
          </w:p>
          <w:p w14:paraId="7A06F108" w14:textId="521EA04A" w:rsidR="006C44B1" w:rsidRPr="00E91435" w:rsidRDefault="006C44B1" w:rsidP="0001265D">
            <w:pPr>
              <w:pStyle w:val="KeinLeerraum"/>
              <w:rPr>
                <w:sz w:val="22"/>
                <w:szCs w:val="22"/>
                <w:lang w:eastAsia="de-DE"/>
              </w:rPr>
            </w:pPr>
            <w:r>
              <w:rPr>
                <w:sz w:val="22"/>
                <w:szCs w:val="22"/>
                <w:lang w:eastAsia="de-DE"/>
              </w:rPr>
              <w:t>Bleistift</w:t>
            </w:r>
          </w:p>
        </w:tc>
        <w:tc>
          <w:tcPr>
            <w:tcW w:w="567" w:type="dxa"/>
          </w:tcPr>
          <w:p w14:paraId="5F846261" w14:textId="0D726E87" w:rsidR="00C3496C" w:rsidRPr="00E91435" w:rsidRDefault="00C3496C" w:rsidP="0001265D">
            <w:pPr>
              <w:pStyle w:val="KeinLeerraum"/>
              <w:rPr>
                <w:sz w:val="22"/>
                <w:szCs w:val="22"/>
                <w:lang w:eastAsia="de-DE"/>
              </w:rPr>
            </w:pPr>
            <w:r w:rsidRPr="00E91435">
              <w:rPr>
                <w:sz w:val="22"/>
                <w:szCs w:val="22"/>
                <w:lang w:eastAsia="de-DE"/>
              </w:rPr>
              <w:t>10’</w:t>
            </w:r>
          </w:p>
        </w:tc>
      </w:tr>
      <w:tr w:rsidR="00C3496C" w:rsidRPr="00E91435" w14:paraId="437C5C20" w14:textId="77777777" w:rsidTr="4D0A7CE7">
        <w:trPr>
          <w:trHeight w:val="651"/>
        </w:trPr>
        <w:tc>
          <w:tcPr>
            <w:tcW w:w="626" w:type="dxa"/>
            <w:tcBorders>
              <w:right w:val="nil"/>
            </w:tcBorders>
          </w:tcPr>
          <w:p w14:paraId="33FDC627" w14:textId="77777777" w:rsidR="00C3496C" w:rsidRPr="00E91435" w:rsidRDefault="00C3496C" w:rsidP="0001265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D0CECE" w:themeFill="background2" w:themeFillShade="E6"/>
          </w:tcPr>
          <w:p w14:paraId="29A792F9" w14:textId="43A49459" w:rsidR="00C3496C" w:rsidRPr="00E91435" w:rsidRDefault="008C62D2" w:rsidP="0001265D">
            <w:pPr>
              <w:pStyle w:val="KeinLeerraum"/>
              <w:rPr>
                <w:sz w:val="22"/>
                <w:szCs w:val="22"/>
                <w:lang w:eastAsia="de-DE"/>
              </w:rPr>
            </w:pPr>
            <w:r>
              <w:rPr>
                <w:sz w:val="22"/>
                <w:szCs w:val="22"/>
                <w:lang w:eastAsia="de-DE"/>
              </w:rPr>
              <w:t>PA</w:t>
            </w:r>
          </w:p>
        </w:tc>
        <w:tc>
          <w:tcPr>
            <w:tcW w:w="6470" w:type="dxa"/>
            <w:tcBorders>
              <w:left w:val="single" w:sz="4" w:space="0" w:color="auto"/>
            </w:tcBorders>
          </w:tcPr>
          <w:p w14:paraId="1CBE14E7" w14:textId="2479E944" w:rsidR="00C3496C" w:rsidRPr="00E91435" w:rsidRDefault="00C3496C" w:rsidP="00214C86">
            <w:pPr>
              <w:pStyle w:val="KeinLeerraum"/>
              <w:rPr>
                <w:sz w:val="22"/>
                <w:szCs w:val="22"/>
                <w:lang w:eastAsia="de-DE"/>
              </w:rPr>
            </w:pPr>
            <w:r w:rsidRPr="00E91435">
              <w:rPr>
                <w:sz w:val="22"/>
                <w:szCs w:val="22"/>
                <w:lang w:eastAsia="de-DE"/>
              </w:rPr>
              <w:t xml:space="preserve">Die SuS </w:t>
            </w:r>
            <w:r w:rsidR="007915F1">
              <w:rPr>
                <w:sz w:val="22"/>
                <w:szCs w:val="22"/>
                <w:lang w:eastAsia="de-DE"/>
              </w:rPr>
              <w:t>bitten ein</w:t>
            </w:r>
            <w:r w:rsidR="008C62D2">
              <w:rPr>
                <w:sz w:val="22"/>
                <w:szCs w:val="22"/>
                <w:lang w:eastAsia="de-DE"/>
              </w:rPr>
              <w:t xml:space="preserve">e Mitschülerin oder einen Mitschüler um ein Feedback und geben selbst eines. </w:t>
            </w:r>
          </w:p>
        </w:tc>
        <w:tc>
          <w:tcPr>
            <w:tcW w:w="4341" w:type="dxa"/>
          </w:tcPr>
          <w:p w14:paraId="4334AF78" w14:textId="77777777" w:rsidR="00C3496C" w:rsidRPr="00E91435" w:rsidRDefault="00C3496C" w:rsidP="0001265D">
            <w:pPr>
              <w:pStyle w:val="KeinLeerraum"/>
              <w:rPr>
                <w:sz w:val="22"/>
                <w:szCs w:val="22"/>
                <w:lang w:eastAsia="de-DE"/>
              </w:rPr>
            </w:pPr>
          </w:p>
        </w:tc>
        <w:tc>
          <w:tcPr>
            <w:tcW w:w="1693" w:type="dxa"/>
          </w:tcPr>
          <w:p w14:paraId="03A176BD" w14:textId="77777777" w:rsidR="00C3496C" w:rsidRPr="00E91435" w:rsidRDefault="00C3496C" w:rsidP="0001265D">
            <w:pPr>
              <w:pStyle w:val="KeinLeerraum"/>
              <w:rPr>
                <w:sz w:val="22"/>
                <w:szCs w:val="22"/>
                <w:lang w:eastAsia="de-DE"/>
              </w:rPr>
            </w:pPr>
          </w:p>
        </w:tc>
        <w:tc>
          <w:tcPr>
            <w:tcW w:w="567" w:type="dxa"/>
          </w:tcPr>
          <w:p w14:paraId="573C685B" w14:textId="767BBA28" w:rsidR="00C3496C" w:rsidRPr="00E91435" w:rsidRDefault="00C3496C" w:rsidP="0001265D">
            <w:pPr>
              <w:pStyle w:val="KeinLeerraum"/>
              <w:rPr>
                <w:sz w:val="22"/>
                <w:szCs w:val="22"/>
                <w:lang w:eastAsia="de-DE"/>
              </w:rPr>
            </w:pPr>
            <w:r w:rsidRPr="00E91435">
              <w:rPr>
                <w:sz w:val="22"/>
                <w:szCs w:val="22"/>
                <w:lang w:eastAsia="de-DE"/>
              </w:rPr>
              <w:t>10’</w:t>
            </w:r>
          </w:p>
        </w:tc>
      </w:tr>
      <w:tr w:rsidR="00222A51" w:rsidRPr="00E91435" w14:paraId="13D930B2" w14:textId="77777777" w:rsidTr="4D0A7CE7">
        <w:trPr>
          <w:trHeight w:val="355"/>
        </w:trPr>
        <w:tc>
          <w:tcPr>
            <w:tcW w:w="626" w:type="dxa"/>
            <w:tcBorders>
              <w:right w:val="nil"/>
            </w:tcBorders>
          </w:tcPr>
          <w:p w14:paraId="5C332496" w14:textId="77777777" w:rsidR="00222A51" w:rsidRPr="00E91435" w:rsidRDefault="00222A51" w:rsidP="0001265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D0CECE" w:themeFill="background2" w:themeFillShade="E6"/>
          </w:tcPr>
          <w:p w14:paraId="310F828F" w14:textId="76106E8D" w:rsidR="00222A51" w:rsidRDefault="002E5839" w:rsidP="0001265D">
            <w:pPr>
              <w:pStyle w:val="KeinLeerraum"/>
              <w:rPr>
                <w:sz w:val="22"/>
                <w:szCs w:val="22"/>
                <w:lang w:eastAsia="de-DE"/>
              </w:rPr>
            </w:pPr>
            <w:r>
              <w:rPr>
                <w:sz w:val="22"/>
                <w:szCs w:val="22"/>
                <w:lang w:eastAsia="de-DE"/>
              </w:rPr>
              <w:t>EA</w:t>
            </w:r>
          </w:p>
        </w:tc>
        <w:tc>
          <w:tcPr>
            <w:tcW w:w="6470" w:type="dxa"/>
            <w:tcBorders>
              <w:left w:val="single" w:sz="4" w:space="0" w:color="auto"/>
            </w:tcBorders>
          </w:tcPr>
          <w:p w14:paraId="3B10694A" w14:textId="2B7E7E56" w:rsidR="0075045A" w:rsidRPr="00AD5D89" w:rsidRDefault="00222A51" w:rsidP="00214C86">
            <w:pPr>
              <w:pStyle w:val="KeinLeerraum"/>
              <w:rPr>
                <w:sz w:val="22"/>
                <w:szCs w:val="22"/>
                <w:lang w:eastAsia="de-DE"/>
              </w:rPr>
            </w:pPr>
            <w:r>
              <w:rPr>
                <w:sz w:val="22"/>
                <w:szCs w:val="22"/>
                <w:lang w:eastAsia="de-DE"/>
              </w:rPr>
              <w:t xml:space="preserve">Die SuS notieren, welche Streiche ihnen gefallen haben und warum. </w:t>
            </w:r>
          </w:p>
        </w:tc>
        <w:tc>
          <w:tcPr>
            <w:tcW w:w="4341" w:type="dxa"/>
          </w:tcPr>
          <w:p w14:paraId="7FA3FE57" w14:textId="77777777" w:rsidR="00222A51" w:rsidRPr="00E91435" w:rsidRDefault="00222A51" w:rsidP="0001265D">
            <w:pPr>
              <w:pStyle w:val="KeinLeerraum"/>
              <w:rPr>
                <w:sz w:val="22"/>
                <w:szCs w:val="22"/>
                <w:lang w:eastAsia="de-DE"/>
              </w:rPr>
            </w:pPr>
          </w:p>
        </w:tc>
        <w:tc>
          <w:tcPr>
            <w:tcW w:w="1693" w:type="dxa"/>
          </w:tcPr>
          <w:p w14:paraId="5161543A" w14:textId="2A4BB418" w:rsidR="00222A51" w:rsidRPr="00E91435" w:rsidRDefault="001B1A82" w:rsidP="0001265D">
            <w:pPr>
              <w:pStyle w:val="KeinLeerraum"/>
              <w:rPr>
                <w:sz w:val="22"/>
                <w:szCs w:val="22"/>
                <w:lang w:eastAsia="de-DE"/>
              </w:rPr>
            </w:pPr>
            <w:r w:rsidRPr="00595DB8">
              <w:rPr>
                <w:i/>
                <w:iCs/>
                <w:sz w:val="22"/>
                <w:szCs w:val="22"/>
                <w:lang w:eastAsia="de-DE"/>
              </w:rPr>
              <w:t>magazine</w:t>
            </w:r>
            <w:r>
              <w:rPr>
                <w:sz w:val="22"/>
                <w:szCs w:val="22"/>
                <w:lang w:eastAsia="de-DE"/>
              </w:rPr>
              <w:t xml:space="preserve"> S. 44</w:t>
            </w:r>
          </w:p>
        </w:tc>
        <w:tc>
          <w:tcPr>
            <w:tcW w:w="567" w:type="dxa"/>
          </w:tcPr>
          <w:p w14:paraId="1DE92265" w14:textId="77777777" w:rsidR="00222A51" w:rsidRPr="00E91435" w:rsidRDefault="00222A51" w:rsidP="0001265D">
            <w:pPr>
              <w:pStyle w:val="KeinLeerraum"/>
              <w:rPr>
                <w:sz w:val="22"/>
                <w:szCs w:val="22"/>
                <w:lang w:eastAsia="de-DE"/>
              </w:rPr>
            </w:pPr>
          </w:p>
        </w:tc>
      </w:tr>
      <w:tr w:rsidR="00C3496C" w:rsidRPr="00E91435" w14:paraId="7B948478" w14:textId="77777777" w:rsidTr="4D0A7CE7">
        <w:trPr>
          <w:trHeight w:val="651"/>
        </w:trPr>
        <w:tc>
          <w:tcPr>
            <w:tcW w:w="626" w:type="dxa"/>
            <w:tcBorders>
              <w:right w:val="nil"/>
            </w:tcBorders>
          </w:tcPr>
          <w:p w14:paraId="75B8186A" w14:textId="77777777" w:rsidR="00C3496C" w:rsidRPr="00E91435" w:rsidRDefault="00C3496C" w:rsidP="0001265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D0CECE" w:themeFill="background2" w:themeFillShade="E6"/>
          </w:tcPr>
          <w:p w14:paraId="328D9192" w14:textId="5725459C" w:rsidR="00C3496C" w:rsidRPr="00E91435" w:rsidRDefault="00C3496C" w:rsidP="0001265D">
            <w:pPr>
              <w:pStyle w:val="KeinLeerraum"/>
              <w:rPr>
                <w:sz w:val="22"/>
                <w:szCs w:val="22"/>
                <w:lang w:eastAsia="de-DE"/>
              </w:rPr>
            </w:pPr>
            <w:r w:rsidRPr="00E91435">
              <w:rPr>
                <w:sz w:val="22"/>
                <w:szCs w:val="22"/>
                <w:lang w:eastAsia="de-DE"/>
              </w:rPr>
              <w:t>EA</w:t>
            </w:r>
          </w:p>
        </w:tc>
        <w:tc>
          <w:tcPr>
            <w:tcW w:w="6470" w:type="dxa"/>
            <w:tcBorders>
              <w:left w:val="single" w:sz="4" w:space="0" w:color="auto"/>
            </w:tcBorders>
          </w:tcPr>
          <w:p w14:paraId="7C1659A3" w14:textId="3E53C889" w:rsidR="00C3496C" w:rsidRPr="00E91435" w:rsidRDefault="00C469B5" w:rsidP="00214C86">
            <w:pPr>
              <w:pStyle w:val="KeinLeerraum"/>
              <w:rPr>
                <w:sz w:val="22"/>
                <w:szCs w:val="22"/>
                <w:lang w:eastAsia="de-DE"/>
              </w:rPr>
            </w:pPr>
            <w:r w:rsidRPr="0005292C">
              <w:rPr>
                <w:color w:val="000000" w:themeColor="text1"/>
                <w:sz w:val="22"/>
                <w:szCs w:val="22"/>
                <w:lang w:eastAsia="de-DE"/>
              </w:rPr>
              <w:t xml:space="preserve">Die SuS schauen die </w:t>
            </w:r>
            <w:r w:rsidRPr="0005292C">
              <w:rPr>
                <w:color w:val="FF0000"/>
                <w:sz w:val="22"/>
                <w:szCs w:val="22"/>
                <w:lang w:eastAsia="de-DE"/>
              </w:rPr>
              <w:t xml:space="preserve">S. </w:t>
            </w:r>
            <w:r w:rsidR="00E73DF7">
              <w:rPr>
                <w:color w:val="FF0000"/>
                <w:sz w:val="22"/>
                <w:szCs w:val="22"/>
                <w:lang w:eastAsia="de-DE"/>
              </w:rPr>
              <w:t>6</w:t>
            </w:r>
            <w:r w:rsidRPr="0005292C">
              <w:rPr>
                <w:color w:val="FF0000"/>
                <w:sz w:val="22"/>
                <w:szCs w:val="22"/>
                <w:lang w:eastAsia="de-DE"/>
              </w:rPr>
              <w:t xml:space="preserve"> bis </w:t>
            </w:r>
            <w:r w:rsidR="00E73DF7">
              <w:rPr>
                <w:color w:val="FF0000"/>
                <w:sz w:val="22"/>
                <w:szCs w:val="22"/>
                <w:lang w:eastAsia="de-DE"/>
              </w:rPr>
              <w:t>14</w:t>
            </w:r>
            <w:r w:rsidRPr="0005292C">
              <w:rPr>
                <w:color w:val="FF0000"/>
                <w:sz w:val="22"/>
                <w:szCs w:val="22"/>
                <w:lang w:eastAsia="de-DE"/>
              </w:rPr>
              <w:t xml:space="preserve"> </w:t>
            </w:r>
            <w:r w:rsidRPr="0005292C">
              <w:rPr>
                <w:color w:val="000000" w:themeColor="text1"/>
                <w:sz w:val="22"/>
                <w:szCs w:val="22"/>
                <w:lang w:eastAsia="de-DE"/>
              </w:rPr>
              <w:t xml:space="preserve">der </w:t>
            </w:r>
            <w:r w:rsidRPr="0005292C">
              <w:rPr>
                <w:i/>
                <w:iCs/>
                <w:color w:val="000000" w:themeColor="text1"/>
                <w:sz w:val="22"/>
                <w:szCs w:val="22"/>
                <w:lang w:eastAsia="de-DE"/>
              </w:rPr>
              <w:t>revue</w:t>
            </w:r>
            <w:r w:rsidRPr="0005292C">
              <w:rPr>
                <w:color w:val="000000" w:themeColor="text1"/>
                <w:sz w:val="22"/>
                <w:szCs w:val="22"/>
                <w:lang w:eastAsia="de-DE"/>
              </w:rPr>
              <w:t xml:space="preserve"> noch einmal durch. Sie schreiben in d</w:t>
            </w:r>
            <w:r w:rsidR="000C1DD9">
              <w:rPr>
                <w:color w:val="000000" w:themeColor="text1"/>
                <w:sz w:val="22"/>
                <w:szCs w:val="22"/>
                <w:lang w:eastAsia="de-DE"/>
              </w:rPr>
              <w:t>er</w:t>
            </w:r>
            <w:r w:rsidRPr="0005292C">
              <w:rPr>
                <w:color w:val="000000" w:themeColor="text1"/>
                <w:sz w:val="22"/>
                <w:szCs w:val="22"/>
                <w:lang w:eastAsia="de-DE"/>
              </w:rPr>
              <w:t xml:space="preserve"> Rubrik «Das habe ich auch noch entdeckt» auf, was ihrer Meinung nach noch fehlt. Auf </w:t>
            </w:r>
            <w:r w:rsidRPr="0005292C">
              <w:rPr>
                <w:color w:val="FF0000"/>
                <w:sz w:val="22"/>
                <w:szCs w:val="22"/>
                <w:lang w:eastAsia="de-DE"/>
              </w:rPr>
              <w:t xml:space="preserve">S. X </w:t>
            </w:r>
            <w:r w:rsidRPr="0005292C">
              <w:rPr>
                <w:color w:val="000000" w:themeColor="text1"/>
                <w:sz w:val="22"/>
                <w:szCs w:val="22"/>
                <w:lang w:eastAsia="de-DE"/>
              </w:rPr>
              <w:t xml:space="preserve">schätzen sie sich selbst ein. Auf </w:t>
            </w:r>
            <w:r w:rsidRPr="0005292C">
              <w:rPr>
                <w:color w:val="FF0000"/>
                <w:sz w:val="22"/>
                <w:szCs w:val="22"/>
                <w:lang w:eastAsia="de-DE"/>
              </w:rPr>
              <w:t xml:space="preserve">S. </w:t>
            </w:r>
            <w:r w:rsidR="00FD3BAA">
              <w:rPr>
                <w:color w:val="FF0000"/>
                <w:sz w:val="22"/>
                <w:szCs w:val="22"/>
                <w:lang w:eastAsia="de-DE"/>
              </w:rPr>
              <w:t>62 und 63</w:t>
            </w:r>
            <w:r w:rsidR="002E5839">
              <w:rPr>
                <w:color w:val="FF0000"/>
                <w:sz w:val="22"/>
                <w:szCs w:val="22"/>
                <w:lang w:eastAsia="de-DE"/>
              </w:rPr>
              <w:t>*</w:t>
            </w:r>
            <w:r w:rsidR="009C1C07">
              <w:rPr>
                <w:color w:val="FF0000"/>
                <w:sz w:val="22"/>
                <w:szCs w:val="22"/>
                <w:lang w:eastAsia="de-DE"/>
              </w:rPr>
              <w:t xml:space="preserve"> </w:t>
            </w:r>
            <w:r w:rsidRPr="0005292C">
              <w:rPr>
                <w:color w:val="000000" w:themeColor="text1"/>
                <w:sz w:val="22"/>
                <w:szCs w:val="22"/>
                <w:lang w:eastAsia="de-DE"/>
              </w:rPr>
              <w:t>denken sie über ihre Einstellung zum Lernen nach.</w:t>
            </w:r>
          </w:p>
        </w:tc>
        <w:tc>
          <w:tcPr>
            <w:tcW w:w="4341" w:type="dxa"/>
          </w:tcPr>
          <w:p w14:paraId="0079CCFC" w14:textId="77777777" w:rsidR="00C3496C" w:rsidRPr="00E91435" w:rsidRDefault="00C3496C" w:rsidP="0001265D">
            <w:pPr>
              <w:pStyle w:val="KeinLeerraum"/>
              <w:rPr>
                <w:sz w:val="22"/>
                <w:szCs w:val="22"/>
                <w:lang w:eastAsia="de-DE"/>
              </w:rPr>
            </w:pPr>
          </w:p>
        </w:tc>
        <w:tc>
          <w:tcPr>
            <w:tcW w:w="1693" w:type="dxa"/>
          </w:tcPr>
          <w:p w14:paraId="31F32F24" w14:textId="02E0AEDE" w:rsidR="004859F6" w:rsidRPr="004859F6" w:rsidRDefault="009D15FE" w:rsidP="2B3B5D25">
            <w:pPr>
              <w:pStyle w:val="KeinLeerraum"/>
              <w:rPr>
                <w:sz w:val="22"/>
                <w:szCs w:val="22"/>
                <w:highlight w:val="yellow"/>
                <w:lang w:eastAsia="de-DE"/>
              </w:rPr>
            </w:pPr>
            <w:r w:rsidRPr="009D15FE">
              <w:rPr>
                <w:i/>
                <w:iCs/>
                <w:sz w:val="22"/>
                <w:szCs w:val="22"/>
                <w:lang w:eastAsia="de-DE"/>
              </w:rPr>
              <w:t>revue</w:t>
            </w:r>
            <w:r w:rsidRPr="009D15FE">
              <w:rPr>
                <w:sz w:val="22"/>
                <w:szCs w:val="22"/>
                <w:lang w:eastAsia="de-DE"/>
              </w:rPr>
              <w:t xml:space="preserve"> </w:t>
            </w:r>
            <w:r w:rsidRPr="009D15FE">
              <w:rPr>
                <w:color w:val="FF0000"/>
                <w:sz w:val="22"/>
                <w:szCs w:val="22"/>
                <w:lang w:eastAsia="de-DE"/>
              </w:rPr>
              <w:t xml:space="preserve">S. </w:t>
            </w:r>
            <w:r w:rsidR="00E73DF7">
              <w:rPr>
                <w:color w:val="FF0000"/>
                <w:sz w:val="22"/>
                <w:szCs w:val="22"/>
                <w:lang w:eastAsia="de-DE"/>
              </w:rPr>
              <w:t>6</w:t>
            </w:r>
            <w:r w:rsidRPr="009D15FE">
              <w:rPr>
                <w:color w:val="FF0000"/>
                <w:sz w:val="22"/>
                <w:szCs w:val="22"/>
                <w:lang w:eastAsia="de-DE"/>
              </w:rPr>
              <w:t xml:space="preserve"> </w:t>
            </w:r>
            <w:r w:rsidRPr="009D15FE">
              <w:rPr>
                <w:sz w:val="22"/>
                <w:szCs w:val="22"/>
                <w:lang w:eastAsia="de-DE"/>
              </w:rPr>
              <w:t>bis</w:t>
            </w:r>
            <w:r w:rsidRPr="008B3B1A">
              <w:rPr>
                <w:sz w:val="22"/>
                <w:szCs w:val="22"/>
                <w:lang w:eastAsia="de-DE"/>
              </w:rPr>
              <w:t xml:space="preserve"> </w:t>
            </w:r>
            <w:r w:rsidR="00E73DF7">
              <w:rPr>
                <w:sz w:val="22"/>
                <w:szCs w:val="22"/>
                <w:lang w:eastAsia="de-DE"/>
              </w:rPr>
              <w:t>14</w:t>
            </w:r>
            <w:r w:rsidR="000C1DD9">
              <w:rPr>
                <w:color w:val="FF0000"/>
                <w:sz w:val="22"/>
                <w:szCs w:val="22"/>
                <w:lang w:eastAsia="de-DE"/>
              </w:rPr>
              <w:t>,</w:t>
            </w:r>
            <w:r w:rsidRPr="001D7FEB">
              <w:rPr>
                <w:color w:val="FF0000"/>
                <w:sz w:val="22"/>
                <w:szCs w:val="22"/>
                <w:lang w:eastAsia="de-DE"/>
              </w:rPr>
              <w:t xml:space="preserve"> </w:t>
            </w:r>
            <w:r w:rsidR="004859F6" w:rsidRPr="00906C6D">
              <w:rPr>
                <w:sz w:val="22"/>
                <w:szCs w:val="22"/>
                <w:lang w:eastAsia="de-DE"/>
              </w:rPr>
              <w:t xml:space="preserve">S. </w:t>
            </w:r>
            <w:r w:rsidR="19C4EB7E" w:rsidRPr="00906C6D">
              <w:rPr>
                <w:sz w:val="22"/>
                <w:szCs w:val="22"/>
                <w:lang w:eastAsia="de-DE"/>
              </w:rPr>
              <w:t>62 und 63</w:t>
            </w:r>
          </w:p>
        </w:tc>
        <w:tc>
          <w:tcPr>
            <w:tcW w:w="567" w:type="dxa"/>
          </w:tcPr>
          <w:p w14:paraId="5BB9A24E" w14:textId="43EB38EA" w:rsidR="00C3496C" w:rsidRPr="00E91435" w:rsidRDefault="00C3496C" w:rsidP="0001265D">
            <w:pPr>
              <w:pStyle w:val="KeinLeerraum"/>
              <w:rPr>
                <w:sz w:val="22"/>
                <w:szCs w:val="22"/>
                <w:lang w:eastAsia="de-DE"/>
              </w:rPr>
            </w:pPr>
            <w:r w:rsidRPr="00E91435">
              <w:rPr>
                <w:sz w:val="22"/>
                <w:szCs w:val="22"/>
                <w:lang w:eastAsia="de-DE"/>
              </w:rPr>
              <w:t>10’</w:t>
            </w:r>
          </w:p>
        </w:tc>
      </w:tr>
      <w:tr w:rsidR="00C3496C" w:rsidRPr="00E91435" w14:paraId="1636E299" w14:textId="77777777" w:rsidTr="4D0A7CE7">
        <w:trPr>
          <w:trHeight w:val="651"/>
        </w:trPr>
        <w:tc>
          <w:tcPr>
            <w:tcW w:w="626" w:type="dxa"/>
            <w:tcBorders>
              <w:bottom w:val="single" w:sz="4" w:space="0" w:color="auto"/>
              <w:right w:val="nil"/>
            </w:tcBorders>
          </w:tcPr>
          <w:p w14:paraId="7C0D923D" w14:textId="77777777" w:rsidR="00C3496C" w:rsidRPr="00E91435" w:rsidRDefault="00C3496C" w:rsidP="0001265D">
            <w:pPr>
              <w:spacing w:before="100" w:beforeAutospacing="1" w:after="100" w:afterAutospacing="1"/>
              <w:rPr>
                <w:rFonts w:ascii="Calibri" w:eastAsia="Times New Roman" w:hAnsi="Calibri" w:cs="Calibri"/>
                <w:sz w:val="22"/>
                <w:szCs w:val="22"/>
                <w:lang w:eastAsia="de-DE"/>
              </w:rPr>
            </w:pPr>
          </w:p>
        </w:tc>
        <w:tc>
          <w:tcPr>
            <w:tcW w:w="757" w:type="dxa"/>
            <w:tcBorders>
              <w:right w:val="single" w:sz="4" w:space="0" w:color="auto"/>
            </w:tcBorders>
            <w:shd w:val="clear" w:color="auto" w:fill="auto"/>
          </w:tcPr>
          <w:p w14:paraId="2FB029CB" w14:textId="77777777" w:rsidR="00C3496C" w:rsidRPr="00E91435" w:rsidRDefault="00C3496C" w:rsidP="0001265D">
            <w:pPr>
              <w:pStyle w:val="KeinLeerraum"/>
              <w:rPr>
                <w:sz w:val="22"/>
                <w:szCs w:val="22"/>
                <w:lang w:eastAsia="de-DE"/>
              </w:rPr>
            </w:pPr>
          </w:p>
        </w:tc>
        <w:tc>
          <w:tcPr>
            <w:tcW w:w="6470" w:type="dxa"/>
            <w:tcBorders>
              <w:left w:val="single" w:sz="4" w:space="0" w:color="auto"/>
            </w:tcBorders>
          </w:tcPr>
          <w:p w14:paraId="19422DB7" w14:textId="77777777" w:rsidR="00C3496C" w:rsidRPr="00E91435" w:rsidRDefault="00C3496C" w:rsidP="00214C86">
            <w:pPr>
              <w:pStyle w:val="KeinLeerraum"/>
              <w:rPr>
                <w:sz w:val="22"/>
                <w:szCs w:val="22"/>
                <w:u w:val="single"/>
                <w:lang w:eastAsia="de-DE"/>
              </w:rPr>
            </w:pPr>
            <w:r w:rsidRPr="00E91435">
              <w:rPr>
                <w:sz w:val="22"/>
                <w:szCs w:val="22"/>
                <w:u w:val="single"/>
                <w:lang w:eastAsia="de-DE"/>
              </w:rPr>
              <w:t>Ausklang:</w:t>
            </w:r>
          </w:p>
          <w:p w14:paraId="14401F80" w14:textId="3E64D568" w:rsidR="00C3496C" w:rsidRPr="00E91435" w:rsidRDefault="704A835A" w:rsidP="00214C86">
            <w:pPr>
              <w:pStyle w:val="KeinLeerraum"/>
              <w:rPr>
                <w:sz w:val="22"/>
                <w:szCs w:val="22"/>
                <w:lang w:eastAsia="de-DE"/>
              </w:rPr>
            </w:pPr>
            <w:r w:rsidRPr="4D0A7CE7">
              <w:rPr>
                <w:sz w:val="22"/>
                <w:szCs w:val="22"/>
                <w:lang w:eastAsia="de-DE"/>
              </w:rPr>
              <w:t xml:space="preserve">Im Kreis: </w:t>
            </w:r>
            <w:r w:rsidR="7C647405" w:rsidRPr="4D0A7CE7">
              <w:rPr>
                <w:sz w:val="22"/>
                <w:szCs w:val="22"/>
                <w:lang w:eastAsia="de-DE"/>
              </w:rPr>
              <w:t>das erste</w:t>
            </w:r>
            <w:r w:rsidRPr="4D0A7CE7">
              <w:rPr>
                <w:sz w:val="22"/>
                <w:szCs w:val="22"/>
                <w:lang w:eastAsia="de-DE"/>
              </w:rPr>
              <w:t xml:space="preserve"> </w:t>
            </w:r>
            <w:r w:rsidRPr="4D0A7CE7">
              <w:rPr>
                <w:i/>
                <w:iCs/>
                <w:sz w:val="22"/>
                <w:szCs w:val="22"/>
                <w:lang w:eastAsia="de-DE"/>
              </w:rPr>
              <w:t>magazine</w:t>
            </w:r>
            <w:r w:rsidRPr="4D0A7CE7">
              <w:rPr>
                <w:sz w:val="22"/>
                <w:szCs w:val="22"/>
                <w:lang w:eastAsia="de-DE"/>
              </w:rPr>
              <w:t xml:space="preserve"> </w:t>
            </w:r>
            <w:r w:rsidR="7C647405" w:rsidRPr="4D0A7CE7">
              <w:rPr>
                <w:sz w:val="22"/>
                <w:szCs w:val="22"/>
                <w:lang w:eastAsia="de-DE"/>
              </w:rPr>
              <w:t xml:space="preserve">des </w:t>
            </w:r>
            <w:r w:rsidR="20ABDDFD" w:rsidRPr="4D0A7CE7">
              <w:rPr>
                <w:sz w:val="22"/>
                <w:szCs w:val="22"/>
                <w:lang w:eastAsia="de-DE"/>
              </w:rPr>
              <w:t xml:space="preserve">vierten </w:t>
            </w:r>
            <w:r w:rsidR="7C647405" w:rsidRPr="4D0A7CE7">
              <w:rPr>
                <w:sz w:val="22"/>
                <w:szCs w:val="22"/>
                <w:lang w:eastAsia="de-DE"/>
              </w:rPr>
              <w:t>Französischjahres i</w:t>
            </w:r>
            <w:r w:rsidRPr="4D0A7CE7">
              <w:rPr>
                <w:sz w:val="22"/>
                <w:szCs w:val="22"/>
                <w:lang w:eastAsia="de-DE"/>
              </w:rPr>
              <w:t xml:space="preserve">st abgeschlossen, was hat </w:t>
            </w:r>
            <w:r w:rsidR="0101A7D9" w:rsidRPr="4D0A7CE7">
              <w:rPr>
                <w:sz w:val="22"/>
                <w:szCs w:val="22"/>
                <w:lang w:eastAsia="de-DE"/>
              </w:rPr>
              <w:t>euch</w:t>
            </w:r>
            <w:r w:rsidRPr="4D0A7CE7">
              <w:rPr>
                <w:sz w:val="22"/>
                <w:szCs w:val="22"/>
                <w:lang w:eastAsia="de-DE"/>
              </w:rPr>
              <w:t xml:space="preserve"> gefallen, was war schwierig, was m</w:t>
            </w:r>
            <w:r w:rsidR="6DAB370D" w:rsidRPr="4D0A7CE7">
              <w:rPr>
                <w:sz w:val="22"/>
                <w:szCs w:val="22"/>
                <w:lang w:eastAsia="de-DE"/>
              </w:rPr>
              <w:t xml:space="preserve">öchtet ihr </w:t>
            </w:r>
            <w:r w:rsidRPr="4D0A7CE7">
              <w:rPr>
                <w:sz w:val="22"/>
                <w:szCs w:val="22"/>
                <w:lang w:eastAsia="de-DE"/>
              </w:rPr>
              <w:t>noch besser lernen?</w:t>
            </w:r>
          </w:p>
        </w:tc>
        <w:tc>
          <w:tcPr>
            <w:tcW w:w="4341" w:type="dxa"/>
          </w:tcPr>
          <w:p w14:paraId="7B05214D" w14:textId="77777777" w:rsidR="00C3496C" w:rsidRPr="00E91435" w:rsidRDefault="00C3496C" w:rsidP="0001265D">
            <w:pPr>
              <w:pStyle w:val="KeinLeerraum"/>
              <w:rPr>
                <w:sz w:val="22"/>
                <w:szCs w:val="22"/>
                <w:lang w:eastAsia="de-DE"/>
              </w:rPr>
            </w:pPr>
          </w:p>
        </w:tc>
        <w:tc>
          <w:tcPr>
            <w:tcW w:w="1693" w:type="dxa"/>
          </w:tcPr>
          <w:p w14:paraId="1835EEE4" w14:textId="77777777" w:rsidR="00C3496C" w:rsidRPr="00E91435" w:rsidRDefault="00C3496C" w:rsidP="0001265D">
            <w:pPr>
              <w:pStyle w:val="KeinLeerraum"/>
              <w:rPr>
                <w:sz w:val="22"/>
                <w:szCs w:val="22"/>
                <w:lang w:eastAsia="de-DE"/>
              </w:rPr>
            </w:pPr>
          </w:p>
        </w:tc>
        <w:tc>
          <w:tcPr>
            <w:tcW w:w="567" w:type="dxa"/>
          </w:tcPr>
          <w:p w14:paraId="0EDB82D5" w14:textId="3D9BAC83" w:rsidR="00C3496C" w:rsidRPr="00E91435" w:rsidRDefault="00C3496C" w:rsidP="0001265D">
            <w:pPr>
              <w:pStyle w:val="KeinLeerraum"/>
              <w:rPr>
                <w:sz w:val="22"/>
                <w:szCs w:val="22"/>
                <w:lang w:eastAsia="de-DE"/>
              </w:rPr>
            </w:pPr>
          </w:p>
        </w:tc>
      </w:tr>
    </w:tbl>
    <w:p w14:paraId="5176C0F9" w14:textId="3241D71A" w:rsidR="00F02443" w:rsidRDefault="00F02443" w:rsidP="005E3D03">
      <w:pPr>
        <w:rPr>
          <w:b/>
          <w:bCs/>
          <w:sz w:val="22"/>
          <w:szCs w:val="22"/>
          <w:lang w:eastAsia="de-DE"/>
        </w:rPr>
      </w:pPr>
    </w:p>
    <w:p w14:paraId="22E5C48F" w14:textId="63B259B2" w:rsidR="00AA024D" w:rsidRDefault="00AA024D" w:rsidP="005E3D03">
      <w:pPr>
        <w:rPr>
          <w:b/>
          <w:bCs/>
          <w:sz w:val="22"/>
          <w:szCs w:val="22"/>
          <w:lang w:eastAsia="de-DE"/>
        </w:rPr>
      </w:pPr>
    </w:p>
    <w:p w14:paraId="76890A2E" w14:textId="77777777" w:rsidR="003D14CF" w:rsidRDefault="003D14CF" w:rsidP="005E3D03">
      <w:pPr>
        <w:rPr>
          <w:b/>
          <w:bCs/>
          <w:sz w:val="22"/>
          <w:szCs w:val="22"/>
          <w:lang w:eastAsia="de-DE"/>
        </w:rPr>
      </w:pPr>
    </w:p>
    <w:p w14:paraId="0119BA14" w14:textId="53043E26" w:rsidR="002E5839" w:rsidRDefault="002E5839" w:rsidP="005E3D03">
      <w:pPr>
        <w:rPr>
          <w:b/>
          <w:bCs/>
          <w:color w:val="FF0000"/>
          <w:sz w:val="22"/>
          <w:szCs w:val="22"/>
          <w:lang w:eastAsia="de-DE"/>
        </w:rPr>
      </w:pPr>
    </w:p>
    <w:p w14:paraId="64D10A13" w14:textId="427C7124" w:rsidR="002E5839" w:rsidRDefault="002E5839" w:rsidP="005E3D03">
      <w:pPr>
        <w:rPr>
          <w:b/>
          <w:bCs/>
          <w:color w:val="FF0000"/>
          <w:sz w:val="22"/>
          <w:szCs w:val="22"/>
          <w:lang w:eastAsia="de-DE"/>
        </w:rPr>
      </w:pPr>
    </w:p>
    <w:p w14:paraId="3B0D3DAE" w14:textId="5CE7915A" w:rsidR="002E5839" w:rsidRDefault="002E5839" w:rsidP="005E3D03">
      <w:pPr>
        <w:rPr>
          <w:b/>
          <w:bCs/>
          <w:color w:val="FF0000"/>
          <w:sz w:val="22"/>
          <w:szCs w:val="22"/>
          <w:lang w:eastAsia="de-DE"/>
        </w:rPr>
      </w:pPr>
    </w:p>
    <w:p w14:paraId="3AC01C1D" w14:textId="77777777" w:rsidR="0001265D" w:rsidRDefault="0001265D" w:rsidP="005E3D03">
      <w:pPr>
        <w:rPr>
          <w:b/>
          <w:bCs/>
          <w:color w:val="FF0000"/>
          <w:sz w:val="22"/>
          <w:szCs w:val="22"/>
          <w:lang w:eastAsia="de-DE"/>
        </w:rPr>
      </w:pPr>
    </w:p>
    <w:p w14:paraId="3F3AFE72" w14:textId="77610C01" w:rsidR="002E5839" w:rsidRPr="004A360E" w:rsidRDefault="002E5839" w:rsidP="005E3D03">
      <w:pPr>
        <w:rPr>
          <w:b/>
          <w:bCs/>
          <w:color w:val="FF0000"/>
          <w:sz w:val="20"/>
          <w:szCs w:val="20"/>
          <w:lang w:eastAsia="de-DE"/>
        </w:rPr>
      </w:pPr>
      <w:r w:rsidRPr="004A360E">
        <w:rPr>
          <w:sz w:val="20"/>
          <w:szCs w:val="20"/>
        </w:rPr>
        <w:t xml:space="preserve">* Die Seitenangaben </w:t>
      </w:r>
      <w:r w:rsidR="00351580">
        <w:rPr>
          <w:sz w:val="20"/>
          <w:szCs w:val="20"/>
        </w:rPr>
        <w:t>werden</w:t>
      </w:r>
      <w:r w:rsidRPr="004A360E">
        <w:rPr>
          <w:sz w:val="20"/>
          <w:szCs w:val="20"/>
        </w:rPr>
        <w:t xml:space="preserve"> </w:t>
      </w:r>
      <w:r w:rsidR="003D14CF">
        <w:rPr>
          <w:sz w:val="20"/>
          <w:szCs w:val="20"/>
        </w:rPr>
        <w:t>ergänzt</w:t>
      </w:r>
      <w:r w:rsidR="003D14CF" w:rsidRPr="004A360E">
        <w:rPr>
          <w:sz w:val="20"/>
          <w:szCs w:val="20"/>
        </w:rPr>
        <w:t xml:space="preserve"> </w:t>
      </w:r>
      <w:r w:rsidR="00351580">
        <w:rPr>
          <w:sz w:val="20"/>
          <w:szCs w:val="20"/>
        </w:rPr>
        <w:t>und angepasst</w:t>
      </w:r>
      <w:r w:rsidRPr="004A360E">
        <w:rPr>
          <w:sz w:val="20"/>
          <w:szCs w:val="20"/>
        </w:rPr>
        <w:t xml:space="preserve">, wenn die </w:t>
      </w:r>
      <w:r w:rsidRPr="004A360E">
        <w:rPr>
          <w:i/>
          <w:iCs/>
          <w:sz w:val="20"/>
          <w:szCs w:val="20"/>
        </w:rPr>
        <w:t>revue</w:t>
      </w:r>
      <w:r w:rsidRPr="004A360E">
        <w:rPr>
          <w:sz w:val="20"/>
          <w:szCs w:val="20"/>
        </w:rPr>
        <w:t xml:space="preserve"> ab Schuljahr 2023/2024 zur Verfügung steht.</w:t>
      </w:r>
    </w:p>
    <w:sectPr w:rsidR="002E5839" w:rsidRPr="004A360E" w:rsidSect="000004D4">
      <w:footerReference w:type="even" r:id="rId10"/>
      <w:footerReference w:type="default" r:id="rId11"/>
      <w:footnotePr>
        <w:numFmt w:val="chicago"/>
      </w:footnotePr>
      <w:pgSz w:w="16820" w:h="11900" w:orient="landscape"/>
      <w:pgMar w:top="1417" w:right="1134" w:bottom="100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F501" w14:textId="77777777" w:rsidR="00E87F16" w:rsidRDefault="00E87F16" w:rsidP="0028694F">
      <w:r>
        <w:separator/>
      </w:r>
    </w:p>
  </w:endnote>
  <w:endnote w:type="continuationSeparator" w:id="0">
    <w:p w14:paraId="2E6557D3" w14:textId="77777777" w:rsidR="00E87F16" w:rsidRDefault="00E87F16" w:rsidP="0028694F">
      <w:r>
        <w:continuationSeparator/>
      </w:r>
    </w:p>
  </w:endnote>
  <w:endnote w:type="continuationNotice" w:id="1">
    <w:p w14:paraId="3C9B922B" w14:textId="77777777" w:rsidR="00E87F16" w:rsidRDefault="00E87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notTrueType/>
    <w:pitch w:val="variable"/>
    <w:sig w:usb0="800002E7" w:usb1="2AC7FCFF"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3C1E" w14:textId="44177347" w:rsidR="0001265D" w:rsidRDefault="0001265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6</w:t>
    </w:r>
    <w:r>
      <w:rPr>
        <w:rStyle w:val="Seitenzahl"/>
      </w:rPr>
      <w:fldChar w:fldCharType="end"/>
    </w:r>
  </w:p>
  <w:p w14:paraId="62166951" w14:textId="77777777" w:rsidR="0001265D" w:rsidRDefault="0001265D" w:rsidP="002869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06410938"/>
      <w:docPartObj>
        <w:docPartGallery w:val="Page Numbers (Bottom of Page)"/>
        <w:docPartUnique/>
      </w:docPartObj>
    </w:sdtPr>
    <w:sdtContent>
      <w:p w14:paraId="0287BD8D" w14:textId="3B326CD8" w:rsidR="0001265D" w:rsidRDefault="0001265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83C52B3" w14:textId="51CEA10E" w:rsidR="0001265D" w:rsidRPr="004F52F3" w:rsidRDefault="0001265D" w:rsidP="00D178B8">
    <w:pPr>
      <w:rPr>
        <w:rFonts w:eastAsia="+mn-ea" w:cstheme="minorHAnsi"/>
        <w:color w:val="000000"/>
        <w:kern w:val="24"/>
        <w:sz w:val="14"/>
        <w:szCs w:val="14"/>
      </w:rPr>
    </w:pPr>
    <w:r w:rsidRPr="004F52F3">
      <w:rPr>
        <w:rFonts w:eastAsia="+mn-ea" w:cstheme="minorHAnsi"/>
        <w:noProof/>
        <w:color w:val="000000"/>
        <w:kern w:val="24"/>
        <w:sz w:val="14"/>
        <w:szCs w:val="14"/>
      </w:rPr>
      <w:drawing>
        <wp:anchor distT="0" distB="0" distL="114300" distR="114300" simplePos="0" relativeHeight="251658240" behindDoc="1" locked="0" layoutInCell="1" allowOverlap="1" wp14:anchorId="5D3D4DBB" wp14:editId="13DBDB53">
          <wp:simplePos x="0" y="0"/>
          <wp:positionH relativeFrom="column">
            <wp:posOffset>8383905</wp:posOffset>
          </wp:positionH>
          <wp:positionV relativeFrom="paragraph">
            <wp:posOffset>8255</wp:posOffset>
          </wp:positionV>
          <wp:extent cx="708025" cy="393065"/>
          <wp:effectExtent l="0" t="0" r="0" b="6985"/>
          <wp:wrapSquare wrapText="bothSides"/>
          <wp:docPr id="5" name="Picture 5" descr="Ein Bild, das Text enthält.&#10;&#10;Automatisch generierte Beschreibung">
            <a:extLst xmlns:a="http://schemas.openxmlformats.org/drawingml/2006/main">
              <a:ext uri="{FF2B5EF4-FFF2-40B4-BE49-F238E27FC236}">
                <a16:creationId xmlns:a16="http://schemas.microsoft.com/office/drawing/2014/main" id="{88F33705-3ADA-402E-AB89-066910E1DC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9" descr="Ein Bild, das Text enthält.&#10;&#10;Automatisch generierte Beschreibung">
                    <a:extLst>
                      <a:ext uri="{FF2B5EF4-FFF2-40B4-BE49-F238E27FC236}">
                        <a16:creationId xmlns:a16="http://schemas.microsoft.com/office/drawing/2014/main" id="{88F33705-3ADA-402E-AB89-066910E1DC3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8025" cy="393065"/>
                  </a:xfrm>
                  <a:prstGeom prst="rect">
                    <a:avLst/>
                  </a:prstGeom>
                </pic:spPr>
              </pic:pic>
            </a:graphicData>
          </a:graphic>
          <wp14:sizeRelH relativeFrom="margin">
            <wp14:pctWidth>0</wp14:pctWidth>
          </wp14:sizeRelH>
          <wp14:sizeRelV relativeFrom="margin">
            <wp14:pctHeight>0</wp14:pctHeight>
          </wp14:sizeRelV>
        </wp:anchor>
      </w:drawing>
    </w:r>
    <w:r w:rsidRPr="004F52F3">
      <w:rPr>
        <w:rFonts w:eastAsia="+mn-ea" w:cstheme="minorHAnsi"/>
        <w:color w:val="000000"/>
        <w:kern w:val="24"/>
        <w:sz w:val="16"/>
        <w:szCs w:val="16"/>
      </w:rPr>
      <w:t xml:space="preserve">© 2023 Schulverlag plus AG | Bestandteil von </w:t>
    </w:r>
    <w:r w:rsidRPr="00B8755A">
      <w:rPr>
        <w:rFonts w:eastAsia="+mn-ea" w:cstheme="minorHAnsi"/>
        <w:color w:val="000000"/>
        <w:kern w:val="24"/>
        <w:sz w:val="16"/>
        <w:szCs w:val="16"/>
      </w:rPr>
      <w:t>Artikel 89477 MF 6 filRouge | Version</w:t>
    </w:r>
    <w:r w:rsidRPr="004F52F3">
      <w:rPr>
        <w:rFonts w:eastAsia="+mn-ea" w:cstheme="minorHAnsi"/>
        <w:color w:val="000000"/>
        <w:kern w:val="24"/>
        <w:sz w:val="16"/>
        <w:szCs w:val="16"/>
      </w:rPr>
      <w:t xml:space="preserve"> 1.0</w:t>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r>
    <w:r w:rsidRPr="004F52F3">
      <w:rPr>
        <w:rFonts w:eastAsia="+mn-ea" w:cstheme="minorHAnsi"/>
        <w:color w:val="000000"/>
        <w:kern w:val="24"/>
        <w:sz w:val="16"/>
        <w:szCs w:val="16"/>
      </w:rPr>
      <w:tab/>
      <w:t xml:space="preserve">   </w:t>
    </w:r>
    <w:r w:rsidRPr="004F52F3">
      <w:rPr>
        <w:rFonts w:eastAsia="+mn-ea" w:cstheme="minorHAnsi"/>
        <w:color w:val="000000"/>
        <w:kern w:val="24"/>
        <w:sz w:val="16"/>
        <w:szCs w:val="16"/>
      </w:rPr>
      <w:fldChar w:fldCharType="begin"/>
    </w:r>
    <w:r w:rsidRPr="004F52F3">
      <w:rPr>
        <w:rFonts w:eastAsia="+mn-ea" w:cstheme="minorHAnsi"/>
        <w:color w:val="000000"/>
        <w:kern w:val="24"/>
        <w:sz w:val="16"/>
        <w:szCs w:val="16"/>
      </w:rPr>
      <w:instrText>PAGE   \* MERGEFORMAT</w:instrText>
    </w:r>
    <w:r w:rsidRPr="004F52F3">
      <w:rPr>
        <w:rFonts w:eastAsia="+mn-ea" w:cstheme="minorHAnsi"/>
        <w:color w:val="000000"/>
        <w:kern w:val="24"/>
        <w:sz w:val="16"/>
        <w:szCs w:val="16"/>
      </w:rPr>
      <w:fldChar w:fldCharType="separate"/>
    </w:r>
    <w:r w:rsidRPr="004F52F3">
      <w:rPr>
        <w:rFonts w:eastAsia="+mn-ea" w:cstheme="minorHAnsi"/>
        <w:color w:val="000000"/>
        <w:kern w:val="24"/>
        <w:sz w:val="16"/>
        <w:szCs w:val="16"/>
      </w:rPr>
      <w:t>1</w:t>
    </w:r>
    <w:r w:rsidRPr="004F52F3">
      <w:rPr>
        <w:rFonts w:eastAsia="+mn-ea" w:cstheme="minorHAnsi"/>
        <w:color w:val="000000"/>
        <w:kern w:val="24"/>
        <w:sz w:val="16"/>
        <w:szCs w:val="16"/>
      </w:rPr>
      <w:fldChar w:fldCharType="end"/>
    </w:r>
    <w:r w:rsidRPr="004F52F3">
      <w:rPr>
        <w:rFonts w:eastAsia="+mn-ea" w:cstheme="minorHAnsi"/>
        <w:b/>
        <w:bCs/>
        <w:color w:val="000000"/>
        <w:kern w:val="24"/>
        <w:sz w:val="16"/>
        <w:szCs w:val="16"/>
      </w:rPr>
      <w:br/>
    </w:r>
    <w:r w:rsidRPr="004F52F3">
      <w:rPr>
        <w:rFonts w:eastAsia="+mn-ea" w:cstheme="minorHAnsi"/>
        <w:color w:val="000000"/>
        <w:kern w:val="24"/>
        <w:sz w:val="14"/>
        <w:szCs w:val="14"/>
      </w:rPr>
      <w:t xml:space="preserve">Der Verlag übernimmt die inhaltliche und rechtliche Verantwortung für das Originaldokument, nicht aber für individuelle Anpassungen.  </w:t>
    </w:r>
  </w:p>
  <w:p w14:paraId="26DCDFF0" w14:textId="77777777" w:rsidR="0001265D" w:rsidRDefault="0001265D" w:rsidP="0028694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8073" w14:textId="77777777" w:rsidR="00E87F16" w:rsidRDefault="00E87F16" w:rsidP="0028694F">
      <w:r>
        <w:separator/>
      </w:r>
    </w:p>
  </w:footnote>
  <w:footnote w:type="continuationSeparator" w:id="0">
    <w:p w14:paraId="642AB1A8" w14:textId="77777777" w:rsidR="00E87F16" w:rsidRDefault="00E87F16" w:rsidP="0028694F">
      <w:r>
        <w:continuationSeparator/>
      </w:r>
    </w:p>
  </w:footnote>
  <w:footnote w:type="continuationNotice" w:id="1">
    <w:p w14:paraId="5983FC1C" w14:textId="77777777" w:rsidR="00E87F16" w:rsidRDefault="00E87F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7DBC"/>
    <w:multiLevelType w:val="hybridMultilevel"/>
    <w:tmpl w:val="E3107E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89774A"/>
    <w:multiLevelType w:val="hybridMultilevel"/>
    <w:tmpl w:val="ABDE10F0"/>
    <w:lvl w:ilvl="0" w:tplc="C56411C8">
      <w:start w:val="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5063D"/>
    <w:multiLevelType w:val="hybridMultilevel"/>
    <w:tmpl w:val="A7586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2327612">
    <w:abstractNumId w:val="0"/>
  </w:num>
  <w:num w:numId="2" w16cid:durableId="1365982044">
    <w:abstractNumId w:val="1"/>
  </w:num>
  <w:num w:numId="3" w16cid:durableId="760223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grammar="clean"/>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42"/>
    <w:rsid w:val="000004D4"/>
    <w:rsid w:val="00000573"/>
    <w:rsid w:val="0000067D"/>
    <w:rsid w:val="000006DF"/>
    <w:rsid w:val="00001E51"/>
    <w:rsid w:val="00003220"/>
    <w:rsid w:val="00003A23"/>
    <w:rsid w:val="00005323"/>
    <w:rsid w:val="00005E7C"/>
    <w:rsid w:val="00006E2A"/>
    <w:rsid w:val="000072CB"/>
    <w:rsid w:val="00007AE7"/>
    <w:rsid w:val="000103D1"/>
    <w:rsid w:val="00011359"/>
    <w:rsid w:val="00011400"/>
    <w:rsid w:val="00012083"/>
    <w:rsid w:val="000124D8"/>
    <w:rsid w:val="0001265D"/>
    <w:rsid w:val="000131A7"/>
    <w:rsid w:val="00013454"/>
    <w:rsid w:val="000135E1"/>
    <w:rsid w:val="0001396E"/>
    <w:rsid w:val="000139CA"/>
    <w:rsid w:val="00013E13"/>
    <w:rsid w:val="00014279"/>
    <w:rsid w:val="00015592"/>
    <w:rsid w:val="00015724"/>
    <w:rsid w:val="00015E18"/>
    <w:rsid w:val="00015F4E"/>
    <w:rsid w:val="00016A57"/>
    <w:rsid w:val="00016DF5"/>
    <w:rsid w:val="0002054D"/>
    <w:rsid w:val="00020A11"/>
    <w:rsid w:val="00021CBA"/>
    <w:rsid w:val="00022797"/>
    <w:rsid w:val="00022C46"/>
    <w:rsid w:val="000237D2"/>
    <w:rsid w:val="00025D9E"/>
    <w:rsid w:val="0002620B"/>
    <w:rsid w:val="000268B7"/>
    <w:rsid w:val="00026D54"/>
    <w:rsid w:val="00027A60"/>
    <w:rsid w:val="00027C56"/>
    <w:rsid w:val="00030803"/>
    <w:rsid w:val="00031311"/>
    <w:rsid w:val="000315E7"/>
    <w:rsid w:val="00031C7D"/>
    <w:rsid w:val="00032BA1"/>
    <w:rsid w:val="00032C1A"/>
    <w:rsid w:val="00033415"/>
    <w:rsid w:val="00033BFD"/>
    <w:rsid w:val="0003405A"/>
    <w:rsid w:val="00034C03"/>
    <w:rsid w:val="00035A1B"/>
    <w:rsid w:val="000375F7"/>
    <w:rsid w:val="000401BA"/>
    <w:rsid w:val="00040841"/>
    <w:rsid w:val="00041D98"/>
    <w:rsid w:val="00043180"/>
    <w:rsid w:val="000434C1"/>
    <w:rsid w:val="00043773"/>
    <w:rsid w:val="00043B59"/>
    <w:rsid w:val="00043C24"/>
    <w:rsid w:val="00044113"/>
    <w:rsid w:val="0004596C"/>
    <w:rsid w:val="00045BBF"/>
    <w:rsid w:val="00046028"/>
    <w:rsid w:val="000464F2"/>
    <w:rsid w:val="00047062"/>
    <w:rsid w:val="00047079"/>
    <w:rsid w:val="000477EF"/>
    <w:rsid w:val="000479B5"/>
    <w:rsid w:val="00047E43"/>
    <w:rsid w:val="0005059B"/>
    <w:rsid w:val="0005073A"/>
    <w:rsid w:val="0005250C"/>
    <w:rsid w:val="0005253C"/>
    <w:rsid w:val="00053908"/>
    <w:rsid w:val="00053FC0"/>
    <w:rsid w:val="0005427E"/>
    <w:rsid w:val="00054410"/>
    <w:rsid w:val="000548E2"/>
    <w:rsid w:val="00055B25"/>
    <w:rsid w:val="00055E12"/>
    <w:rsid w:val="0005656F"/>
    <w:rsid w:val="00057446"/>
    <w:rsid w:val="000574B3"/>
    <w:rsid w:val="0005784D"/>
    <w:rsid w:val="00057952"/>
    <w:rsid w:val="00057B02"/>
    <w:rsid w:val="000603BE"/>
    <w:rsid w:val="00060A86"/>
    <w:rsid w:val="000610B8"/>
    <w:rsid w:val="000612F6"/>
    <w:rsid w:val="00061311"/>
    <w:rsid w:val="000613F9"/>
    <w:rsid w:val="000616DF"/>
    <w:rsid w:val="00061C06"/>
    <w:rsid w:val="0006271E"/>
    <w:rsid w:val="0006347E"/>
    <w:rsid w:val="00063E1A"/>
    <w:rsid w:val="0006580F"/>
    <w:rsid w:val="00065DF3"/>
    <w:rsid w:val="00066726"/>
    <w:rsid w:val="00066A41"/>
    <w:rsid w:val="000703CE"/>
    <w:rsid w:val="000717AA"/>
    <w:rsid w:val="000720E5"/>
    <w:rsid w:val="00072678"/>
    <w:rsid w:val="00072AA6"/>
    <w:rsid w:val="00072D49"/>
    <w:rsid w:val="00073690"/>
    <w:rsid w:val="00073A4D"/>
    <w:rsid w:val="000740CE"/>
    <w:rsid w:val="0007492C"/>
    <w:rsid w:val="00075396"/>
    <w:rsid w:val="0007598B"/>
    <w:rsid w:val="000762DC"/>
    <w:rsid w:val="0007FB2E"/>
    <w:rsid w:val="000807B4"/>
    <w:rsid w:val="0008158F"/>
    <w:rsid w:val="00082DC9"/>
    <w:rsid w:val="00082E69"/>
    <w:rsid w:val="00083D1F"/>
    <w:rsid w:val="00084032"/>
    <w:rsid w:val="000848BF"/>
    <w:rsid w:val="00084E82"/>
    <w:rsid w:val="00085019"/>
    <w:rsid w:val="00085460"/>
    <w:rsid w:val="00085C8C"/>
    <w:rsid w:val="00085FA4"/>
    <w:rsid w:val="000860AF"/>
    <w:rsid w:val="000866D9"/>
    <w:rsid w:val="000879D7"/>
    <w:rsid w:val="00087E38"/>
    <w:rsid w:val="00087EF7"/>
    <w:rsid w:val="000902F8"/>
    <w:rsid w:val="00091575"/>
    <w:rsid w:val="00091959"/>
    <w:rsid w:val="0009272C"/>
    <w:rsid w:val="00092E81"/>
    <w:rsid w:val="00092F27"/>
    <w:rsid w:val="000933EE"/>
    <w:rsid w:val="00093540"/>
    <w:rsid w:val="00094679"/>
    <w:rsid w:val="00094BF8"/>
    <w:rsid w:val="00094C0C"/>
    <w:rsid w:val="0009555C"/>
    <w:rsid w:val="00095C21"/>
    <w:rsid w:val="00095D85"/>
    <w:rsid w:val="000961F1"/>
    <w:rsid w:val="0009635F"/>
    <w:rsid w:val="000979B1"/>
    <w:rsid w:val="0009D823"/>
    <w:rsid w:val="000A06F4"/>
    <w:rsid w:val="000A1979"/>
    <w:rsid w:val="000A2393"/>
    <w:rsid w:val="000A23F0"/>
    <w:rsid w:val="000A27D9"/>
    <w:rsid w:val="000A4291"/>
    <w:rsid w:val="000A510B"/>
    <w:rsid w:val="000A5A44"/>
    <w:rsid w:val="000A6B34"/>
    <w:rsid w:val="000A6BB4"/>
    <w:rsid w:val="000A784C"/>
    <w:rsid w:val="000B0259"/>
    <w:rsid w:val="000B03EA"/>
    <w:rsid w:val="000B07A0"/>
    <w:rsid w:val="000B0A0C"/>
    <w:rsid w:val="000B0AA1"/>
    <w:rsid w:val="000B0E35"/>
    <w:rsid w:val="000B1BCD"/>
    <w:rsid w:val="000B21BE"/>
    <w:rsid w:val="000B2734"/>
    <w:rsid w:val="000B334D"/>
    <w:rsid w:val="000B4443"/>
    <w:rsid w:val="000B488C"/>
    <w:rsid w:val="000B494F"/>
    <w:rsid w:val="000B4C27"/>
    <w:rsid w:val="000B599C"/>
    <w:rsid w:val="000B6240"/>
    <w:rsid w:val="000B6A4A"/>
    <w:rsid w:val="000C02DB"/>
    <w:rsid w:val="000C1DD9"/>
    <w:rsid w:val="000C21D6"/>
    <w:rsid w:val="000C3467"/>
    <w:rsid w:val="000C38FC"/>
    <w:rsid w:val="000C3DE1"/>
    <w:rsid w:val="000C53DC"/>
    <w:rsid w:val="000C704E"/>
    <w:rsid w:val="000C713B"/>
    <w:rsid w:val="000D04E0"/>
    <w:rsid w:val="000D088A"/>
    <w:rsid w:val="000D0E9C"/>
    <w:rsid w:val="000D105E"/>
    <w:rsid w:val="000D1A15"/>
    <w:rsid w:val="000D1B08"/>
    <w:rsid w:val="000D23A4"/>
    <w:rsid w:val="000D2A2E"/>
    <w:rsid w:val="000D2B38"/>
    <w:rsid w:val="000D3556"/>
    <w:rsid w:val="000D4365"/>
    <w:rsid w:val="000D5E6F"/>
    <w:rsid w:val="000D6104"/>
    <w:rsid w:val="000D6140"/>
    <w:rsid w:val="000D693A"/>
    <w:rsid w:val="000E0435"/>
    <w:rsid w:val="000E0E11"/>
    <w:rsid w:val="000E0EA6"/>
    <w:rsid w:val="000E1C8B"/>
    <w:rsid w:val="000E232F"/>
    <w:rsid w:val="000E2CE7"/>
    <w:rsid w:val="000E339D"/>
    <w:rsid w:val="000E3684"/>
    <w:rsid w:val="000E493B"/>
    <w:rsid w:val="000E4B40"/>
    <w:rsid w:val="000E4BB1"/>
    <w:rsid w:val="000E503A"/>
    <w:rsid w:val="000E5BEF"/>
    <w:rsid w:val="000E5DC0"/>
    <w:rsid w:val="000E6028"/>
    <w:rsid w:val="000E6E54"/>
    <w:rsid w:val="000E7CD3"/>
    <w:rsid w:val="000E7E3E"/>
    <w:rsid w:val="000F01E2"/>
    <w:rsid w:val="000F03DC"/>
    <w:rsid w:val="000F042E"/>
    <w:rsid w:val="000F0DB6"/>
    <w:rsid w:val="000F1340"/>
    <w:rsid w:val="000F2E05"/>
    <w:rsid w:val="000F3B71"/>
    <w:rsid w:val="000F4973"/>
    <w:rsid w:val="000F50AB"/>
    <w:rsid w:val="000F5524"/>
    <w:rsid w:val="000F5894"/>
    <w:rsid w:val="000F5EC0"/>
    <w:rsid w:val="000F72D0"/>
    <w:rsid w:val="000F7BE9"/>
    <w:rsid w:val="000F7E7D"/>
    <w:rsid w:val="00100748"/>
    <w:rsid w:val="00102667"/>
    <w:rsid w:val="0010266E"/>
    <w:rsid w:val="00102E7E"/>
    <w:rsid w:val="0010316B"/>
    <w:rsid w:val="00104A21"/>
    <w:rsid w:val="00104B22"/>
    <w:rsid w:val="00106646"/>
    <w:rsid w:val="001069DE"/>
    <w:rsid w:val="001103F2"/>
    <w:rsid w:val="00110624"/>
    <w:rsid w:val="00110B9D"/>
    <w:rsid w:val="00110C71"/>
    <w:rsid w:val="0011191C"/>
    <w:rsid w:val="0011254C"/>
    <w:rsid w:val="00112A7E"/>
    <w:rsid w:val="00112F43"/>
    <w:rsid w:val="0011314C"/>
    <w:rsid w:val="001131F5"/>
    <w:rsid w:val="001133BD"/>
    <w:rsid w:val="00115298"/>
    <w:rsid w:val="00115DC0"/>
    <w:rsid w:val="001160F6"/>
    <w:rsid w:val="00116773"/>
    <w:rsid w:val="00116CC3"/>
    <w:rsid w:val="001175DD"/>
    <w:rsid w:val="00120154"/>
    <w:rsid w:val="00120314"/>
    <w:rsid w:val="00120763"/>
    <w:rsid w:val="0012101F"/>
    <w:rsid w:val="001211BC"/>
    <w:rsid w:val="001220BD"/>
    <w:rsid w:val="001222E7"/>
    <w:rsid w:val="0012246C"/>
    <w:rsid w:val="001224C7"/>
    <w:rsid w:val="00122847"/>
    <w:rsid w:val="00123139"/>
    <w:rsid w:val="00123AE9"/>
    <w:rsid w:val="00123DC8"/>
    <w:rsid w:val="001249D9"/>
    <w:rsid w:val="00125B02"/>
    <w:rsid w:val="001263D3"/>
    <w:rsid w:val="00126419"/>
    <w:rsid w:val="001269ED"/>
    <w:rsid w:val="00126D22"/>
    <w:rsid w:val="00126E78"/>
    <w:rsid w:val="001270FF"/>
    <w:rsid w:val="0012714C"/>
    <w:rsid w:val="00127891"/>
    <w:rsid w:val="001302EE"/>
    <w:rsid w:val="00131877"/>
    <w:rsid w:val="00131E06"/>
    <w:rsid w:val="00131FFB"/>
    <w:rsid w:val="0013295D"/>
    <w:rsid w:val="00132D91"/>
    <w:rsid w:val="0013332D"/>
    <w:rsid w:val="00133490"/>
    <w:rsid w:val="00133D3B"/>
    <w:rsid w:val="0013417C"/>
    <w:rsid w:val="001343D6"/>
    <w:rsid w:val="00134A7B"/>
    <w:rsid w:val="00135984"/>
    <w:rsid w:val="001361B1"/>
    <w:rsid w:val="00136B59"/>
    <w:rsid w:val="00136C8D"/>
    <w:rsid w:val="001410ED"/>
    <w:rsid w:val="00142C63"/>
    <w:rsid w:val="00144A1B"/>
    <w:rsid w:val="001457AD"/>
    <w:rsid w:val="0014588B"/>
    <w:rsid w:val="00145A32"/>
    <w:rsid w:val="00145B79"/>
    <w:rsid w:val="00145D2F"/>
    <w:rsid w:val="0014615E"/>
    <w:rsid w:val="00147089"/>
    <w:rsid w:val="00147BFB"/>
    <w:rsid w:val="001500E3"/>
    <w:rsid w:val="001506BA"/>
    <w:rsid w:val="0015161B"/>
    <w:rsid w:val="001517DF"/>
    <w:rsid w:val="00151DC5"/>
    <w:rsid w:val="001522F1"/>
    <w:rsid w:val="00152380"/>
    <w:rsid w:val="0015273B"/>
    <w:rsid w:val="00153F1A"/>
    <w:rsid w:val="00154BFC"/>
    <w:rsid w:val="001550BE"/>
    <w:rsid w:val="001571F9"/>
    <w:rsid w:val="00157D9A"/>
    <w:rsid w:val="00157E24"/>
    <w:rsid w:val="00160E1B"/>
    <w:rsid w:val="0016150E"/>
    <w:rsid w:val="00162FF0"/>
    <w:rsid w:val="00163DF2"/>
    <w:rsid w:val="00164F93"/>
    <w:rsid w:val="00166883"/>
    <w:rsid w:val="001669B2"/>
    <w:rsid w:val="00167256"/>
    <w:rsid w:val="001703DC"/>
    <w:rsid w:val="001720DA"/>
    <w:rsid w:val="00174592"/>
    <w:rsid w:val="0017491B"/>
    <w:rsid w:val="001750F5"/>
    <w:rsid w:val="0017512C"/>
    <w:rsid w:val="00175CF0"/>
    <w:rsid w:val="00175DF3"/>
    <w:rsid w:val="00176034"/>
    <w:rsid w:val="001766F3"/>
    <w:rsid w:val="001769BD"/>
    <w:rsid w:val="00176B27"/>
    <w:rsid w:val="00176DA8"/>
    <w:rsid w:val="00177C67"/>
    <w:rsid w:val="00177C74"/>
    <w:rsid w:val="00180CE7"/>
    <w:rsid w:val="001812C2"/>
    <w:rsid w:val="00181513"/>
    <w:rsid w:val="001824E2"/>
    <w:rsid w:val="0018305E"/>
    <w:rsid w:val="00183342"/>
    <w:rsid w:val="001843AD"/>
    <w:rsid w:val="001843EC"/>
    <w:rsid w:val="00184E82"/>
    <w:rsid w:val="00185DB5"/>
    <w:rsid w:val="00185E00"/>
    <w:rsid w:val="00186961"/>
    <w:rsid w:val="00186D37"/>
    <w:rsid w:val="00187AB7"/>
    <w:rsid w:val="001907EF"/>
    <w:rsid w:val="00190D10"/>
    <w:rsid w:val="0019103C"/>
    <w:rsid w:val="001912F7"/>
    <w:rsid w:val="00193073"/>
    <w:rsid w:val="0019309D"/>
    <w:rsid w:val="0019519A"/>
    <w:rsid w:val="00195771"/>
    <w:rsid w:val="00195A62"/>
    <w:rsid w:val="00195F2A"/>
    <w:rsid w:val="001964FE"/>
    <w:rsid w:val="001969DE"/>
    <w:rsid w:val="00196E16"/>
    <w:rsid w:val="00197CF8"/>
    <w:rsid w:val="001A000E"/>
    <w:rsid w:val="001A0314"/>
    <w:rsid w:val="001A14C4"/>
    <w:rsid w:val="001A1F26"/>
    <w:rsid w:val="001A20F5"/>
    <w:rsid w:val="001A2795"/>
    <w:rsid w:val="001A2F06"/>
    <w:rsid w:val="001A35AA"/>
    <w:rsid w:val="001A4ABB"/>
    <w:rsid w:val="001A4F38"/>
    <w:rsid w:val="001A527E"/>
    <w:rsid w:val="001A61A2"/>
    <w:rsid w:val="001A7C39"/>
    <w:rsid w:val="001A7D3F"/>
    <w:rsid w:val="001B0D20"/>
    <w:rsid w:val="001B1A82"/>
    <w:rsid w:val="001B1BC3"/>
    <w:rsid w:val="001B2DCD"/>
    <w:rsid w:val="001B342B"/>
    <w:rsid w:val="001B5631"/>
    <w:rsid w:val="001B6A02"/>
    <w:rsid w:val="001B6B4C"/>
    <w:rsid w:val="001B6D71"/>
    <w:rsid w:val="001B6F56"/>
    <w:rsid w:val="001B75ED"/>
    <w:rsid w:val="001B764B"/>
    <w:rsid w:val="001B7B6E"/>
    <w:rsid w:val="001C0512"/>
    <w:rsid w:val="001C07F0"/>
    <w:rsid w:val="001C16DE"/>
    <w:rsid w:val="001C1DA6"/>
    <w:rsid w:val="001C3251"/>
    <w:rsid w:val="001C4A90"/>
    <w:rsid w:val="001C5002"/>
    <w:rsid w:val="001C5821"/>
    <w:rsid w:val="001C5CE9"/>
    <w:rsid w:val="001C63C8"/>
    <w:rsid w:val="001C71A2"/>
    <w:rsid w:val="001C73FD"/>
    <w:rsid w:val="001C7D3C"/>
    <w:rsid w:val="001D0025"/>
    <w:rsid w:val="001D058A"/>
    <w:rsid w:val="001D06BD"/>
    <w:rsid w:val="001D16F7"/>
    <w:rsid w:val="001D1FFB"/>
    <w:rsid w:val="001D2C7D"/>
    <w:rsid w:val="001D4880"/>
    <w:rsid w:val="001D4E77"/>
    <w:rsid w:val="001D4E7D"/>
    <w:rsid w:val="001D5329"/>
    <w:rsid w:val="001D55F4"/>
    <w:rsid w:val="001D5919"/>
    <w:rsid w:val="001D5FA9"/>
    <w:rsid w:val="001D60DD"/>
    <w:rsid w:val="001D65A1"/>
    <w:rsid w:val="001D6658"/>
    <w:rsid w:val="001D6E0B"/>
    <w:rsid w:val="001D7C3E"/>
    <w:rsid w:val="001E0806"/>
    <w:rsid w:val="001E0BD6"/>
    <w:rsid w:val="001E1BD5"/>
    <w:rsid w:val="001E262C"/>
    <w:rsid w:val="001E2F36"/>
    <w:rsid w:val="001E4089"/>
    <w:rsid w:val="001E4BB3"/>
    <w:rsid w:val="001E574C"/>
    <w:rsid w:val="001E5A24"/>
    <w:rsid w:val="001E5A75"/>
    <w:rsid w:val="001E5D8C"/>
    <w:rsid w:val="001E641B"/>
    <w:rsid w:val="001E662C"/>
    <w:rsid w:val="001E66E8"/>
    <w:rsid w:val="001E74C1"/>
    <w:rsid w:val="001E7A77"/>
    <w:rsid w:val="001F0251"/>
    <w:rsid w:val="001F1C80"/>
    <w:rsid w:val="001F1D31"/>
    <w:rsid w:val="001F34C2"/>
    <w:rsid w:val="001F3CE4"/>
    <w:rsid w:val="001F4055"/>
    <w:rsid w:val="001F41B5"/>
    <w:rsid w:val="001F4315"/>
    <w:rsid w:val="00200129"/>
    <w:rsid w:val="0020081D"/>
    <w:rsid w:val="00201603"/>
    <w:rsid w:val="002018FA"/>
    <w:rsid w:val="00201A74"/>
    <w:rsid w:val="00201CAC"/>
    <w:rsid w:val="00202812"/>
    <w:rsid w:val="002029B9"/>
    <w:rsid w:val="00202D35"/>
    <w:rsid w:val="00203830"/>
    <w:rsid w:val="00204097"/>
    <w:rsid w:val="00205729"/>
    <w:rsid w:val="00205EBF"/>
    <w:rsid w:val="002066BA"/>
    <w:rsid w:val="00207975"/>
    <w:rsid w:val="002079EC"/>
    <w:rsid w:val="002104AD"/>
    <w:rsid w:val="0021061E"/>
    <w:rsid w:val="00211039"/>
    <w:rsid w:val="00211583"/>
    <w:rsid w:val="00211F9F"/>
    <w:rsid w:val="002131B7"/>
    <w:rsid w:val="0021399A"/>
    <w:rsid w:val="00213FF1"/>
    <w:rsid w:val="0021487B"/>
    <w:rsid w:val="00214C86"/>
    <w:rsid w:val="00214D8C"/>
    <w:rsid w:val="00214E61"/>
    <w:rsid w:val="002153A4"/>
    <w:rsid w:val="002162BD"/>
    <w:rsid w:val="00217D12"/>
    <w:rsid w:val="00220121"/>
    <w:rsid w:val="00220869"/>
    <w:rsid w:val="00220B4F"/>
    <w:rsid w:val="00220E3E"/>
    <w:rsid w:val="00220E48"/>
    <w:rsid w:val="00221B36"/>
    <w:rsid w:val="00221DC5"/>
    <w:rsid w:val="00222414"/>
    <w:rsid w:val="00222A51"/>
    <w:rsid w:val="00222B43"/>
    <w:rsid w:val="0022470E"/>
    <w:rsid w:val="00224C32"/>
    <w:rsid w:val="002265DD"/>
    <w:rsid w:val="00226640"/>
    <w:rsid w:val="00226D2A"/>
    <w:rsid w:val="0022715C"/>
    <w:rsid w:val="00227D5D"/>
    <w:rsid w:val="00227F91"/>
    <w:rsid w:val="00230002"/>
    <w:rsid w:val="00230235"/>
    <w:rsid w:val="00230C30"/>
    <w:rsid w:val="002322F4"/>
    <w:rsid w:val="00233002"/>
    <w:rsid w:val="00234555"/>
    <w:rsid w:val="002347AC"/>
    <w:rsid w:val="00234C6F"/>
    <w:rsid w:val="002353C6"/>
    <w:rsid w:val="00235844"/>
    <w:rsid w:val="00235943"/>
    <w:rsid w:val="0023606C"/>
    <w:rsid w:val="00240E6C"/>
    <w:rsid w:val="00241B17"/>
    <w:rsid w:val="00241B9C"/>
    <w:rsid w:val="00241BC9"/>
    <w:rsid w:val="00241F3B"/>
    <w:rsid w:val="0024229C"/>
    <w:rsid w:val="00243B0E"/>
    <w:rsid w:val="00244950"/>
    <w:rsid w:val="00245005"/>
    <w:rsid w:val="002458F2"/>
    <w:rsid w:val="00245D8E"/>
    <w:rsid w:val="00245F48"/>
    <w:rsid w:val="0024647F"/>
    <w:rsid w:val="0024653D"/>
    <w:rsid w:val="00246E63"/>
    <w:rsid w:val="00247427"/>
    <w:rsid w:val="00247D93"/>
    <w:rsid w:val="002504E2"/>
    <w:rsid w:val="00250697"/>
    <w:rsid w:val="00250A4D"/>
    <w:rsid w:val="0025120D"/>
    <w:rsid w:val="00251373"/>
    <w:rsid w:val="002513DD"/>
    <w:rsid w:val="002519C1"/>
    <w:rsid w:val="00251F8C"/>
    <w:rsid w:val="00252BD6"/>
    <w:rsid w:val="0025305D"/>
    <w:rsid w:val="00253691"/>
    <w:rsid w:val="0025394B"/>
    <w:rsid w:val="00253C3A"/>
    <w:rsid w:val="00254B2C"/>
    <w:rsid w:val="00255098"/>
    <w:rsid w:val="00255B66"/>
    <w:rsid w:val="00255D70"/>
    <w:rsid w:val="002574C8"/>
    <w:rsid w:val="002576C4"/>
    <w:rsid w:val="00257916"/>
    <w:rsid w:val="00257A56"/>
    <w:rsid w:val="00257CB7"/>
    <w:rsid w:val="002601DB"/>
    <w:rsid w:val="00260484"/>
    <w:rsid w:val="002606FC"/>
    <w:rsid w:val="0026133C"/>
    <w:rsid w:val="00261AB0"/>
    <w:rsid w:val="00262000"/>
    <w:rsid w:val="002622C0"/>
    <w:rsid w:val="0026252B"/>
    <w:rsid w:val="00262826"/>
    <w:rsid w:val="00262DF6"/>
    <w:rsid w:val="0026446A"/>
    <w:rsid w:val="0026484E"/>
    <w:rsid w:val="0026498D"/>
    <w:rsid w:val="00264C6F"/>
    <w:rsid w:val="00265A36"/>
    <w:rsid w:val="00265D32"/>
    <w:rsid w:val="002660BF"/>
    <w:rsid w:val="00266269"/>
    <w:rsid w:val="00267116"/>
    <w:rsid w:val="002714AF"/>
    <w:rsid w:val="00271694"/>
    <w:rsid w:val="00271A4A"/>
    <w:rsid w:val="00272A63"/>
    <w:rsid w:val="00272CF3"/>
    <w:rsid w:val="002732CE"/>
    <w:rsid w:val="00273346"/>
    <w:rsid w:val="00273F1E"/>
    <w:rsid w:val="002745A6"/>
    <w:rsid w:val="00276347"/>
    <w:rsid w:val="00277306"/>
    <w:rsid w:val="002802CF"/>
    <w:rsid w:val="00280490"/>
    <w:rsid w:val="00281D27"/>
    <w:rsid w:val="00282443"/>
    <w:rsid w:val="002835C9"/>
    <w:rsid w:val="0028399C"/>
    <w:rsid w:val="002840DF"/>
    <w:rsid w:val="00285CFA"/>
    <w:rsid w:val="00286596"/>
    <w:rsid w:val="00286696"/>
    <w:rsid w:val="0028694F"/>
    <w:rsid w:val="00287739"/>
    <w:rsid w:val="0028773E"/>
    <w:rsid w:val="0029006A"/>
    <w:rsid w:val="002900B0"/>
    <w:rsid w:val="002900FF"/>
    <w:rsid w:val="00291174"/>
    <w:rsid w:val="002915A4"/>
    <w:rsid w:val="0029226B"/>
    <w:rsid w:val="00293BA6"/>
    <w:rsid w:val="0029436A"/>
    <w:rsid w:val="00294526"/>
    <w:rsid w:val="00294FC2"/>
    <w:rsid w:val="00295F7C"/>
    <w:rsid w:val="00296665"/>
    <w:rsid w:val="00296D11"/>
    <w:rsid w:val="002A0622"/>
    <w:rsid w:val="002A0A1F"/>
    <w:rsid w:val="002A0D5A"/>
    <w:rsid w:val="002A1521"/>
    <w:rsid w:val="002A1E60"/>
    <w:rsid w:val="002A20B7"/>
    <w:rsid w:val="002A24C6"/>
    <w:rsid w:val="002A27B3"/>
    <w:rsid w:val="002A2ADF"/>
    <w:rsid w:val="002A2ECA"/>
    <w:rsid w:val="002A360F"/>
    <w:rsid w:val="002A3B89"/>
    <w:rsid w:val="002A691A"/>
    <w:rsid w:val="002A7440"/>
    <w:rsid w:val="002A771A"/>
    <w:rsid w:val="002A7A3E"/>
    <w:rsid w:val="002B127D"/>
    <w:rsid w:val="002B142A"/>
    <w:rsid w:val="002B1F32"/>
    <w:rsid w:val="002B1FC3"/>
    <w:rsid w:val="002B20AD"/>
    <w:rsid w:val="002B2E5D"/>
    <w:rsid w:val="002B356C"/>
    <w:rsid w:val="002B3B72"/>
    <w:rsid w:val="002B4413"/>
    <w:rsid w:val="002B45A7"/>
    <w:rsid w:val="002B4830"/>
    <w:rsid w:val="002B5532"/>
    <w:rsid w:val="002B5D9E"/>
    <w:rsid w:val="002B5E70"/>
    <w:rsid w:val="002B6567"/>
    <w:rsid w:val="002B6EAA"/>
    <w:rsid w:val="002B6FB8"/>
    <w:rsid w:val="002B7C33"/>
    <w:rsid w:val="002C0B2D"/>
    <w:rsid w:val="002C12F3"/>
    <w:rsid w:val="002C4ACA"/>
    <w:rsid w:val="002C4E89"/>
    <w:rsid w:val="002C546D"/>
    <w:rsid w:val="002C5ACD"/>
    <w:rsid w:val="002C6153"/>
    <w:rsid w:val="002C67AE"/>
    <w:rsid w:val="002C6F0A"/>
    <w:rsid w:val="002C77CA"/>
    <w:rsid w:val="002C78CA"/>
    <w:rsid w:val="002C79EE"/>
    <w:rsid w:val="002D03EE"/>
    <w:rsid w:val="002D0934"/>
    <w:rsid w:val="002D1E9A"/>
    <w:rsid w:val="002D2606"/>
    <w:rsid w:val="002D50BD"/>
    <w:rsid w:val="002D590B"/>
    <w:rsid w:val="002D5975"/>
    <w:rsid w:val="002D5C48"/>
    <w:rsid w:val="002D5D51"/>
    <w:rsid w:val="002D5D7B"/>
    <w:rsid w:val="002D6213"/>
    <w:rsid w:val="002D65AD"/>
    <w:rsid w:val="002E1613"/>
    <w:rsid w:val="002E1891"/>
    <w:rsid w:val="002E208C"/>
    <w:rsid w:val="002E2557"/>
    <w:rsid w:val="002E2B09"/>
    <w:rsid w:val="002E2FCB"/>
    <w:rsid w:val="002E3306"/>
    <w:rsid w:val="002E3727"/>
    <w:rsid w:val="002E46D3"/>
    <w:rsid w:val="002E551A"/>
    <w:rsid w:val="002E5839"/>
    <w:rsid w:val="002E5C35"/>
    <w:rsid w:val="002E5CA5"/>
    <w:rsid w:val="002E5D65"/>
    <w:rsid w:val="002E5FE9"/>
    <w:rsid w:val="002F05D0"/>
    <w:rsid w:val="002F12F8"/>
    <w:rsid w:val="002F1AC6"/>
    <w:rsid w:val="002F1B34"/>
    <w:rsid w:val="002F1C45"/>
    <w:rsid w:val="002F3352"/>
    <w:rsid w:val="002F3919"/>
    <w:rsid w:val="002F4648"/>
    <w:rsid w:val="002F4D37"/>
    <w:rsid w:val="002F6199"/>
    <w:rsid w:val="002F74C2"/>
    <w:rsid w:val="002F7E96"/>
    <w:rsid w:val="003013C2"/>
    <w:rsid w:val="003026B5"/>
    <w:rsid w:val="0030270C"/>
    <w:rsid w:val="003031E1"/>
    <w:rsid w:val="0030394E"/>
    <w:rsid w:val="003039D9"/>
    <w:rsid w:val="0030411C"/>
    <w:rsid w:val="0030441F"/>
    <w:rsid w:val="00304446"/>
    <w:rsid w:val="00304660"/>
    <w:rsid w:val="00306038"/>
    <w:rsid w:val="00306259"/>
    <w:rsid w:val="003073C6"/>
    <w:rsid w:val="00310031"/>
    <w:rsid w:val="00310278"/>
    <w:rsid w:val="0031060E"/>
    <w:rsid w:val="003112CE"/>
    <w:rsid w:val="003118D2"/>
    <w:rsid w:val="0031199D"/>
    <w:rsid w:val="00313049"/>
    <w:rsid w:val="00313100"/>
    <w:rsid w:val="0031433C"/>
    <w:rsid w:val="00314D76"/>
    <w:rsid w:val="00315A15"/>
    <w:rsid w:val="003166AC"/>
    <w:rsid w:val="00316AE5"/>
    <w:rsid w:val="003207DE"/>
    <w:rsid w:val="00320908"/>
    <w:rsid w:val="003223E9"/>
    <w:rsid w:val="00322EB3"/>
    <w:rsid w:val="00322EDA"/>
    <w:rsid w:val="0032561D"/>
    <w:rsid w:val="00326517"/>
    <w:rsid w:val="00327FB8"/>
    <w:rsid w:val="003301E2"/>
    <w:rsid w:val="003306CF"/>
    <w:rsid w:val="003308D7"/>
    <w:rsid w:val="00330B33"/>
    <w:rsid w:val="0033129D"/>
    <w:rsid w:val="00331484"/>
    <w:rsid w:val="00332102"/>
    <w:rsid w:val="003325D9"/>
    <w:rsid w:val="0033270F"/>
    <w:rsid w:val="0033276A"/>
    <w:rsid w:val="00332FC5"/>
    <w:rsid w:val="003341BC"/>
    <w:rsid w:val="00334631"/>
    <w:rsid w:val="00334775"/>
    <w:rsid w:val="00335571"/>
    <w:rsid w:val="00335B3D"/>
    <w:rsid w:val="00335F7C"/>
    <w:rsid w:val="00336467"/>
    <w:rsid w:val="0033716B"/>
    <w:rsid w:val="00337568"/>
    <w:rsid w:val="00337ADF"/>
    <w:rsid w:val="00337CE3"/>
    <w:rsid w:val="003400DC"/>
    <w:rsid w:val="0034079D"/>
    <w:rsid w:val="00340E7A"/>
    <w:rsid w:val="0034192C"/>
    <w:rsid w:val="00341980"/>
    <w:rsid w:val="00341C87"/>
    <w:rsid w:val="0034262D"/>
    <w:rsid w:val="00342783"/>
    <w:rsid w:val="003427A5"/>
    <w:rsid w:val="00343554"/>
    <w:rsid w:val="003435A0"/>
    <w:rsid w:val="00344586"/>
    <w:rsid w:val="00344B37"/>
    <w:rsid w:val="00345248"/>
    <w:rsid w:val="0034581D"/>
    <w:rsid w:val="00345A77"/>
    <w:rsid w:val="00346B09"/>
    <w:rsid w:val="00350495"/>
    <w:rsid w:val="00351580"/>
    <w:rsid w:val="003517D6"/>
    <w:rsid w:val="00351A3E"/>
    <w:rsid w:val="00352CE6"/>
    <w:rsid w:val="003543BE"/>
    <w:rsid w:val="003544A6"/>
    <w:rsid w:val="00354BFA"/>
    <w:rsid w:val="00354CBF"/>
    <w:rsid w:val="00354E15"/>
    <w:rsid w:val="0035528A"/>
    <w:rsid w:val="003556FD"/>
    <w:rsid w:val="00357B7B"/>
    <w:rsid w:val="0036048B"/>
    <w:rsid w:val="003604DF"/>
    <w:rsid w:val="003605BD"/>
    <w:rsid w:val="00360DF1"/>
    <w:rsid w:val="00361531"/>
    <w:rsid w:val="00362403"/>
    <w:rsid w:val="00362F07"/>
    <w:rsid w:val="0036316B"/>
    <w:rsid w:val="003640D7"/>
    <w:rsid w:val="003642F3"/>
    <w:rsid w:val="00364CED"/>
    <w:rsid w:val="00364D3F"/>
    <w:rsid w:val="00364ED2"/>
    <w:rsid w:val="00365BB1"/>
    <w:rsid w:val="00366138"/>
    <w:rsid w:val="00366720"/>
    <w:rsid w:val="0037022C"/>
    <w:rsid w:val="00372A27"/>
    <w:rsid w:val="00372F21"/>
    <w:rsid w:val="003732E5"/>
    <w:rsid w:val="00373F33"/>
    <w:rsid w:val="00374083"/>
    <w:rsid w:val="00375A5C"/>
    <w:rsid w:val="0037672A"/>
    <w:rsid w:val="003768B4"/>
    <w:rsid w:val="0038114D"/>
    <w:rsid w:val="003812E7"/>
    <w:rsid w:val="00381D15"/>
    <w:rsid w:val="0038202B"/>
    <w:rsid w:val="00383196"/>
    <w:rsid w:val="003831F4"/>
    <w:rsid w:val="0038396F"/>
    <w:rsid w:val="00384406"/>
    <w:rsid w:val="0038555F"/>
    <w:rsid w:val="00385B39"/>
    <w:rsid w:val="00385C1E"/>
    <w:rsid w:val="003861C1"/>
    <w:rsid w:val="0038777A"/>
    <w:rsid w:val="00387A25"/>
    <w:rsid w:val="003905E6"/>
    <w:rsid w:val="00391975"/>
    <w:rsid w:val="003922D8"/>
    <w:rsid w:val="003927BC"/>
    <w:rsid w:val="0039328E"/>
    <w:rsid w:val="00393B47"/>
    <w:rsid w:val="00394630"/>
    <w:rsid w:val="00394CB1"/>
    <w:rsid w:val="00394DBB"/>
    <w:rsid w:val="0039537F"/>
    <w:rsid w:val="00395A2A"/>
    <w:rsid w:val="00396A04"/>
    <w:rsid w:val="003972EA"/>
    <w:rsid w:val="00397802"/>
    <w:rsid w:val="003A2091"/>
    <w:rsid w:val="003A2789"/>
    <w:rsid w:val="003A317F"/>
    <w:rsid w:val="003A3745"/>
    <w:rsid w:val="003A39DB"/>
    <w:rsid w:val="003A4B4E"/>
    <w:rsid w:val="003A4E75"/>
    <w:rsid w:val="003A4FD7"/>
    <w:rsid w:val="003A6B80"/>
    <w:rsid w:val="003A6FE4"/>
    <w:rsid w:val="003A719D"/>
    <w:rsid w:val="003A7DC4"/>
    <w:rsid w:val="003B02FC"/>
    <w:rsid w:val="003B27C2"/>
    <w:rsid w:val="003B355C"/>
    <w:rsid w:val="003B3B04"/>
    <w:rsid w:val="003B3B17"/>
    <w:rsid w:val="003B3BEE"/>
    <w:rsid w:val="003B4E1F"/>
    <w:rsid w:val="003B54CE"/>
    <w:rsid w:val="003B57D7"/>
    <w:rsid w:val="003B611E"/>
    <w:rsid w:val="003B6993"/>
    <w:rsid w:val="003B6D44"/>
    <w:rsid w:val="003B6F7F"/>
    <w:rsid w:val="003B76CD"/>
    <w:rsid w:val="003B7A3B"/>
    <w:rsid w:val="003B7EF7"/>
    <w:rsid w:val="003C1789"/>
    <w:rsid w:val="003C20D5"/>
    <w:rsid w:val="003C2B08"/>
    <w:rsid w:val="003C2F6E"/>
    <w:rsid w:val="003C32C9"/>
    <w:rsid w:val="003C34A1"/>
    <w:rsid w:val="003C3A87"/>
    <w:rsid w:val="003C5498"/>
    <w:rsid w:val="003C5714"/>
    <w:rsid w:val="003C6049"/>
    <w:rsid w:val="003D07C8"/>
    <w:rsid w:val="003D0DFB"/>
    <w:rsid w:val="003D14CF"/>
    <w:rsid w:val="003D1554"/>
    <w:rsid w:val="003D19C7"/>
    <w:rsid w:val="003D3177"/>
    <w:rsid w:val="003D5653"/>
    <w:rsid w:val="003D5984"/>
    <w:rsid w:val="003D6490"/>
    <w:rsid w:val="003D6F0C"/>
    <w:rsid w:val="003D727D"/>
    <w:rsid w:val="003E0B74"/>
    <w:rsid w:val="003E0EB4"/>
    <w:rsid w:val="003E0FAE"/>
    <w:rsid w:val="003E1211"/>
    <w:rsid w:val="003E1ECD"/>
    <w:rsid w:val="003E2148"/>
    <w:rsid w:val="003E2E51"/>
    <w:rsid w:val="003E2EBF"/>
    <w:rsid w:val="003E3222"/>
    <w:rsid w:val="003E377C"/>
    <w:rsid w:val="003E3C2C"/>
    <w:rsid w:val="003E3CDA"/>
    <w:rsid w:val="003E7537"/>
    <w:rsid w:val="003F0E1F"/>
    <w:rsid w:val="003F1634"/>
    <w:rsid w:val="003F1C57"/>
    <w:rsid w:val="003F1E86"/>
    <w:rsid w:val="003F2320"/>
    <w:rsid w:val="003F40CF"/>
    <w:rsid w:val="003F4D30"/>
    <w:rsid w:val="003F4DE5"/>
    <w:rsid w:val="003F5572"/>
    <w:rsid w:val="003F5768"/>
    <w:rsid w:val="003F5B14"/>
    <w:rsid w:val="003F5FC9"/>
    <w:rsid w:val="003F67AB"/>
    <w:rsid w:val="003F69FE"/>
    <w:rsid w:val="004000B6"/>
    <w:rsid w:val="00401544"/>
    <w:rsid w:val="004016A3"/>
    <w:rsid w:val="0040261B"/>
    <w:rsid w:val="00402926"/>
    <w:rsid w:val="00402F29"/>
    <w:rsid w:val="00403BC7"/>
    <w:rsid w:val="004043DA"/>
    <w:rsid w:val="00404606"/>
    <w:rsid w:val="00404791"/>
    <w:rsid w:val="004053B2"/>
    <w:rsid w:val="00406257"/>
    <w:rsid w:val="00406902"/>
    <w:rsid w:val="0040730B"/>
    <w:rsid w:val="004074F7"/>
    <w:rsid w:val="0040784C"/>
    <w:rsid w:val="00407BF7"/>
    <w:rsid w:val="00407F84"/>
    <w:rsid w:val="004115B8"/>
    <w:rsid w:val="00411BEC"/>
    <w:rsid w:val="0041246F"/>
    <w:rsid w:val="0041252D"/>
    <w:rsid w:val="0041304E"/>
    <w:rsid w:val="00414481"/>
    <w:rsid w:val="004147E8"/>
    <w:rsid w:val="0041503B"/>
    <w:rsid w:val="0041531F"/>
    <w:rsid w:val="004159E4"/>
    <w:rsid w:val="00415BCD"/>
    <w:rsid w:val="00415FEB"/>
    <w:rsid w:val="00416305"/>
    <w:rsid w:val="00416A2E"/>
    <w:rsid w:val="00417442"/>
    <w:rsid w:val="00417AB5"/>
    <w:rsid w:val="00417D39"/>
    <w:rsid w:val="00417DF8"/>
    <w:rsid w:val="00417E04"/>
    <w:rsid w:val="00420788"/>
    <w:rsid w:val="0042096A"/>
    <w:rsid w:val="00420F54"/>
    <w:rsid w:val="0042115E"/>
    <w:rsid w:val="004214D7"/>
    <w:rsid w:val="004251B8"/>
    <w:rsid w:val="00425CCF"/>
    <w:rsid w:val="00426098"/>
    <w:rsid w:val="00426459"/>
    <w:rsid w:val="0042689C"/>
    <w:rsid w:val="00426C57"/>
    <w:rsid w:val="00427B5D"/>
    <w:rsid w:val="004307F1"/>
    <w:rsid w:val="004316EE"/>
    <w:rsid w:val="00431A24"/>
    <w:rsid w:val="00431A4F"/>
    <w:rsid w:val="00432F48"/>
    <w:rsid w:val="00432FD1"/>
    <w:rsid w:val="004332FE"/>
    <w:rsid w:val="004337CD"/>
    <w:rsid w:val="00433F9B"/>
    <w:rsid w:val="0043447F"/>
    <w:rsid w:val="00434564"/>
    <w:rsid w:val="00434AF2"/>
    <w:rsid w:val="00435FF1"/>
    <w:rsid w:val="004360B5"/>
    <w:rsid w:val="0043643A"/>
    <w:rsid w:val="004365B4"/>
    <w:rsid w:val="00436D7D"/>
    <w:rsid w:val="004377B8"/>
    <w:rsid w:val="00440127"/>
    <w:rsid w:val="00440830"/>
    <w:rsid w:val="00440D8F"/>
    <w:rsid w:val="0044149C"/>
    <w:rsid w:val="00442248"/>
    <w:rsid w:val="004427FB"/>
    <w:rsid w:val="00443C49"/>
    <w:rsid w:val="00444713"/>
    <w:rsid w:val="00444908"/>
    <w:rsid w:val="0044550D"/>
    <w:rsid w:val="00445CC9"/>
    <w:rsid w:val="00446190"/>
    <w:rsid w:val="0044669C"/>
    <w:rsid w:val="0044719B"/>
    <w:rsid w:val="00447471"/>
    <w:rsid w:val="00447993"/>
    <w:rsid w:val="00447FB3"/>
    <w:rsid w:val="00450250"/>
    <w:rsid w:val="00450421"/>
    <w:rsid w:val="0045050C"/>
    <w:rsid w:val="00450F71"/>
    <w:rsid w:val="00451D26"/>
    <w:rsid w:val="0045252C"/>
    <w:rsid w:val="00454D4D"/>
    <w:rsid w:val="00455080"/>
    <w:rsid w:val="0045530D"/>
    <w:rsid w:val="0045569B"/>
    <w:rsid w:val="00455A3E"/>
    <w:rsid w:val="00455C9D"/>
    <w:rsid w:val="004564BA"/>
    <w:rsid w:val="00456F75"/>
    <w:rsid w:val="00461280"/>
    <w:rsid w:val="004613A0"/>
    <w:rsid w:val="00461732"/>
    <w:rsid w:val="00461EB4"/>
    <w:rsid w:val="00462035"/>
    <w:rsid w:val="004622AA"/>
    <w:rsid w:val="004627EA"/>
    <w:rsid w:val="00463255"/>
    <w:rsid w:val="0046335C"/>
    <w:rsid w:val="00463CE9"/>
    <w:rsid w:val="00464ABB"/>
    <w:rsid w:val="004650F7"/>
    <w:rsid w:val="004655BC"/>
    <w:rsid w:val="004661EE"/>
    <w:rsid w:val="004670E5"/>
    <w:rsid w:val="00467DF4"/>
    <w:rsid w:val="00467E0A"/>
    <w:rsid w:val="004719F1"/>
    <w:rsid w:val="00472839"/>
    <w:rsid w:val="00472F10"/>
    <w:rsid w:val="0047375D"/>
    <w:rsid w:val="00473CBB"/>
    <w:rsid w:val="0047404C"/>
    <w:rsid w:val="004743AA"/>
    <w:rsid w:val="00474EEA"/>
    <w:rsid w:val="00475360"/>
    <w:rsid w:val="00475800"/>
    <w:rsid w:val="00475DB0"/>
    <w:rsid w:val="00476A8D"/>
    <w:rsid w:val="00477975"/>
    <w:rsid w:val="00477DBB"/>
    <w:rsid w:val="0048010C"/>
    <w:rsid w:val="00480D98"/>
    <w:rsid w:val="0048101C"/>
    <w:rsid w:val="004811FC"/>
    <w:rsid w:val="00482158"/>
    <w:rsid w:val="004840FD"/>
    <w:rsid w:val="0048426F"/>
    <w:rsid w:val="0048442C"/>
    <w:rsid w:val="004859F6"/>
    <w:rsid w:val="00487215"/>
    <w:rsid w:val="00487390"/>
    <w:rsid w:val="00487479"/>
    <w:rsid w:val="004876DB"/>
    <w:rsid w:val="004878CD"/>
    <w:rsid w:val="00487B54"/>
    <w:rsid w:val="00487E76"/>
    <w:rsid w:val="00487F78"/>
    <w:rsid w:val="00490284"/>
    <w:rsid w:val="00490584"/>
    <w:rsid w:val="004911A8"/>
    <w:rsid w:val="004917A3"/>
    <w:rsid w:val="00491BE7"/>
    <w:rsid w:val="00491EAB"/>
    <w:rsid w:val="00492501"/>
    <w:rsid w:val="004933F2"/>
    <w:rsid w:val="00494258"/>
    <w:rsid w:val="004942D0"/>
    <w:rsid w:val="00495DD7"/>
    <w:rsid w:val="00495E0A"/>
    <w:rsid w:val="00496525"/>
    <w:rsid w:val="004967A3"/>
    <w:rsid w:val="00496F80"/>
    <w:rsid w:val="004977FB"/>
    <w:rsid w:val="004A08F0"/>
    <w:rsid w:val="004A1CE8"/>
    <w:rsid w:val="004A2043"/>
    <w:rsid w:val="004A20F3"/>
    <w:rsid w:val="004A237A"/>
    <w:rsid w:val="004A25E6"/>
    <w:rsid w:val="004A2819"/>
    <w:rsid w:val="004A2C43"/>
    <w:rsid w:val="004A2D3F"/>
    <w:rsid w:val="004A360E"/>
    <w:rsid w:val="004A38CE"/>
    <w:rsid w:val="004A40B3"/>
    <w:rsid w:val="004A46AF"/>
    <w:rsid w:val="004A4CD0"/>
    <w:rsid w:val="004A5B36"/>
    <w:rsid w:val="004A5DEE"/>
    <w:rsid w:val="004A7B18"/>
    <w:rsid w:val="004B090C"/>
    <w:rsid w:val="004B2191"/>
    <w:rsid w:val="004B2438"/>
    <w:rsid w:val="004B258B"/>
    <w:rsid w:val="004B2E99"/>
    <w:rsid w:val="004B5D15"/>
    <w:rsid w:val="004B5FB1"/>
    <w:rsid w:val="004B63A6"/>
    <w:rsid w:val="004B65AF"/>
    <w:rsid w:val="004B7E82"/>
    <w:rsid w:val="004C0172"/>
    <w:rsid w:val="004C0BCA"/>
    <w:rsid w:val="004C317F"/>
    <w:rsid w:val="004C40FA"/>
    <w:rsid w:val="004C4102"/>
    <w:rsid w:val="004C4BEA"/>
    <w:rsid w:val="004C4D5B"/>
    <w:rsid w:val="004C58FC"/>
    <w:rsid w:val="004C5A72"/>
    <w:rsid w:val="004C5F63"/>
    <w:rsid w:val="004C6CD3"/>
    <w:rsid w:val="004C7166"/>
    <w:rsid w:val="004C75A0"/>
    <w:rsid w:val="004C75AA"/>
    <w:rsid w:val="004C76C7"/>
    <w:rsid w:val="004D0138"/>
    <w:rsid w:val="004D189D"/>
    <w:rsid w:val="004D1A6F"/>
    <w:rsid w:val="004D23D4"/>
    <w:rsid w:val="004D2636"/>
    <w:rsid w:val="004D2D26"/>
    <w:rsid w:val="004D4E4F"/>
    <w:rsid w:val="004D615D"/>
    <w:rsid w:val="004D6B82"/>
    <w:rsid w:val="004D755A"/>
    <w:rsid w:val="004D79F9"/>
    <w:rsid w:val="004D7A97"/>
    <w:rsid w:val="004D7ABF"/>
    <w:rsid w:val="004D7D44"/>
    <w:rsid w:val="004E044A"/>
    <w:rsid w:val="004E0854"/>
    <w:rsid w:val="004E2EC2"/>
    <w:rsid w:val="004E3D91"/>
    <w:rsid w:val="004E3F9D"/>
    <w:rsid w:val="004E46A9"/>
    <w:rsid w:val="004E4D57"/>
    <w:rsid w:val="004E5D95"/>
    <w:rsid w:val="004F0050"/>
    <w:rsid w:val="004F09C7"/>
    <w:rsid w:val="004F0C48"/>
    <w:rsid w:val="004F0FC6"/>
    <w:rsid w:val="004F18F9"/>
    <w:rsid w:val="004F1F9B"/>
    <w:rsid w:val="004F21D2"/>
    <w:rsid w:val="004F52F3"/>
    <w:rsid w:val="004F5338"/>
    <w:rsid w:val="004F649C"/>
    <w:rsid w:val="004F653F"/>
    <w:rsid w:val="004F6A4F"/>
    <w:rsid w:val="004F6C29"/>
    <w:rsid w:val="004F79F9"/>
    <w:rsid w:val="005008EA"/>
    <w:rsid w:val="00500C63"/>
    <w:rsid w:val="00502953"/>
    <w:rsid w:val="00502D32"/>
    <w:rsid w:val="005036A8"/>
    <w:rsid w:val="00504AC9"/>
    <w:rsid w:val="00504AD9"/>
    <w:rsid w:val="0050577C"/>
    <w:rsid w:val="00505C69"/>
    <w:rsid w:val="0050684E"/>
    <w:rsid w:val="00507030"/>
    <w:rsid w:val="005071B2"/>
    <w:rsid w:val="00507370"/>
    <w:rsid w:val="00510319"/>
    <w:rsid w:val="00510C35"/>
    <w:rsid w:val="00510D84"/>
    <w:rsid w:val="00510F95"/>
    <w:rsid w:val="0051117D"/>
    <w:rsid w:val="0051145D"/>
    <w:rsid w:val="0051155A"/>
    <w:rsid w:val="00511B05"/>
    <w:rsid w:val="00511F96"/>
    <w:rsid w:val="005124A6"/>
    <w:rsid w:val="00512D3E"/>
    <w:rsid w:val="00513097"/>
    <w:rsid w:val="0051312D"/>
    <w:rsid w:val="00513393"/>
    <w:rsid w:val="00513CED"/>
    <w:rsid w:val="0051550F"/>
    <w:rsid w:val="00516804"/>
    <w:rsid w:val="0051735E"/>
    <w:rsid w:val="00517440"/>
    <w:rsid w:val="00517663"/>
    <w:rsid w:val="00517A06"/>
    <w:rsid w:val="00517FCB"/>
    <w:rsid w:val="0052156F"/>
    <w:rsid w:val="0052285F"/>
    <w:rsid w:val="00522D86"/>
    <w:rsid w:val="005231D8"/>
    <w:rsid w:val="00523546"/>
    <w:rsid w:val="00523B8E"/>
    <w:rsid w:val="00523D2D"/>
    <w:rsid w:val="00524B00"/>
    <w:rsid w:val="005254CE"/>
    <w:rsid w:val="0052623A"/>
    <w:rsid w:val="005262DB"/>
    <w:rsid w:val="005279D4"/>
    <w:rsid w:val="00527DC9"/>
    <w:rsid w:val="00527F45"/>
    <w:rsid w:val="00530D31"/>
    <w:rsid w:val="005319DE"/>
    <w:rsid w:val="00531A46"/>
    <w:rsid w:val="00532499"/>
    <w:rsid w:val="00532FBE"/>
    <w:rsid w:val="005333B6"/>
    <w:rsid w:val="0053353E"/>
    <w:rsid w:val="00533AB9"/>
    <w:rsid w:val="0053413D"/>
    <w:rsid w:val="0053444C"/>
    <w:rsid w:val="005349DA"/>
    <w:rsid w:val="00535A66"/>
    <w:rsid w:val="005360FF"/>
    <w:rsid w:val="005366F8"/>
    <w:rsid w:val="00540519"/>
    <w:rsid w:val="00540AB8"/>
    <w:rsid w:val="0054139A"/>
    <w:rsid w:val="00541E85"/>
    <w:rsid w:val="00543A99"/>
    <w:rsid w:val="00544723"/>
    <w:rsid w:val="00544A15"/>
    <w:rsid w:val="00545716"/>
    <w:rsid w:val="00545A8D"/>
    <w:rsid w:val="00545E28"/>
    <w:rsid w:val="00547169"/>
    <w:rsid w:val="00547C62"/>
    <w:rsid w:val="0055008C"/>
    <w:rsid w:val="00550884"/>
    <w:rsid w:val="00550900"/>
    <w:rsid w:val="005516AC"/>
    <w:rsid w:val="00551A44"/>
    <w:rsid w:val="00552089"/>
    <w:rsid w:val="0055230C"/>
    <w:rsid w:val="00552F4D"/>
    <w:rsid w:val="00553C97"/>
    <w:rsid w:val="0055444C"/>
    <w:rsid w:val="005544E7"/>
    <w:rsid w:val="00554507"/>
    <w:rsid w:val="005556BF"/>
    <w:rsid w:val="00557239"/>
    <w:rsid w:val="00557853"/>
    <w:rsid w:val="00557C56"/>
    <w:rsid w:val="00560502"/>
    <w:rsid w:val="00560C76"/>
    <w:rsid w:val="005619EB"/>
    <w:rsid w:val="0056237A"/>
    <w:rsid w:val="00562B20"/>
    <w:rsid w:val="005658F8"/>
    <w:rsid w:val="00565EE8"/>
    <w:rsid w:val="00566188"/>
    <w:rsid w:val="00566B1F"/>
    <w:rsid w:val="00570C4D"/>
    <w:rsid w:val="005719C8"/>
    <w:rsid w:val="005724AF"/>
    <w:rsid w:val="00572A16"/>
    <w:rsid w:val="00572A5F"/>
    <w:rsid w:val="00573DE5"/>
    <w:rsid w:val="00574096"/>
    <w:rsid w:val="005741FA"/>
    <w:rsid w:val="005742F2"/>
    <w:rsid w:val="00574841"/>
    <w:rsid w:val="00574E00"/>
    <w:rsid w:val="00574FE8"/>
    <w:rsid w:val="005756B5"/>
    <w:rsid w:val="005759D5"/>
    <w:rsid w:val="0057602D"/>
    <w:rsid w:val="0057669D"/>
    <w:rsid w:val="0057746E"/>
    <w:rsid w:val="005776EF"/>
    <w:rsid w:val="0057783F"/>
    <w:rsid w:val="00577FE1"/>
    <w:rsid w:val="0058095D"/>
    <w:rsid w:val="00581A19"/>
    <w:rsid w:val="00581E75"/>
    <w:rsid w:val="005830BA"/>
    <w:rsid w:val="00583920"/>
    <w:rsid w:val="00585167"/>
    <w:rsid w:val="005854B9"/>
    <w:rsid w:val="005861E2"/>
    <w:rsid w:val="0058657A"/>
    <w:rsid w:val="00586801"/>
    <w:rsid w:val="005903F2"/>
    <w:rsid w:val="005907A4"/>
    <w:rsid w:val="00590BD2"/>
    <w:rsid w:val="00591ABA"/>
    <w:rsid w:val="00592B68"/>
    <w:rsid w:val="00595566"/>
    <w:rsid w:val="00595A29"/>
    <w:rsid w:val="00595DB8"/>
    <w:rsid w:val="00595FD0"/>
    <w:rsid w:val="00596651"/>
    <w:rsid w:val="005967A9"/>
    <w:rsid w:val="005975EE"/>
    <w:rsid w:val="00597DDB"/>
    <w:rsid w:val="005A02CE"/>
    <w:rsid w:val="005A0647"/>
    <w:rsid w:val="005A09CC"/>
    <w:rsid w:val="005A0DA5"/>
    <w:rsid w:val="005A1E12"/>
    <w:rsid w:val="005A237F"/>
    <w:rsid w:val="005A3B05"/>
    <w:rsid w:val="005A3BE4"/>
    <w:rsid w:val="005A3EF8"/>
    <w:rsid w:val="005A53D6"/>
    <w:rsid w:val="005A664C"/>
    <w:rsid w:val="005A6AB3"/>
    <w:rsid w:val="005A7223"/>
    <w:rsid w:val="005A7A6E"/>
    <w:rsid w:val="005B034B"/>
    <w:rsid w:val="005B08C6"/>
    <w:rsid w:val="005B0B82"/>
    <w:rsid w:val="005B0C57"/>
    <w:rsid w:val="005B1119"/>
    <w:rsid w:val="005B27B4"/>
    <w:rsid w:val="005B4579"/>
    <w:rsid w:val="005B55A1"/>
    <w:rsid w:val="005B59DC"/>
    <w:rsid w:val="005B5DA5"/>
    <w:rsid w:val="005B6F75"/>
    <w:rsid w:val="005B7579"/>
    <w:rsid w:val="005B77F2"/>
    <w:rsid w:val="005B7D12"/>
    <w:rsid w:val="005B7EED"/>
    <w:rsid w:val="005C0C87"/>
    <w:rsid w:val="005C1A66"/>
    <w:rsid w:val="005C1D6A"/>
    <w:rsid w:val="005C29E2"/>
    <w:rsid w:val="005C2C01"/>
    <w:rsid w:val="005C3201"/>
    <w:rsid w:val="005C328D"/>
    <w:rsid w:val="005C515E"/>
    <w:rsid w:val="005C5880"/>
    <w:rsid w:val="005C5FD7"/>
    <w:rsid w:val="005C6950"/>
    <w:rsid w:val="005C6AAD"/>
    <w:rsid w:val="005C72D4"/>
    <w:rsid w:val="005C738C"/>
    <w:rsid w:val="005C7C84"/>
    <w:rsid w:val="005D08E2"/>
    <w:rsid w:val="005D0A5B"/>
    <w:rsid w:val="005D0F8F"/>
    <w:rsid w:val="005D0FE5"/>
    <w:rsid w:val="005D14DD"/>
    <w:rsid w:val="005D27B3"/>
    <w:rsid w:val="005D295B"/>
    <w:rsid w:val="005D2AFE"/>
    <w:rsid w:val="005D2BAF"/>
    <w:rsid w:val="005D3064"/>
    <w:rsid w:val="005D33A1"/>
    <w:rsid w:val="005D3A86"/>
    <w:rsid w:val="005D3F57"/>
    <w:rsid w:val="005D3FF1"/>
    <w:rsid w:val="005D41A9"/>
    <w:rsid w:val="005D434B"/>
    <w:rsid w:val="005D45D4"/>
    <w:rsid w:val="005D4CA8"/>
    <w:rsid w:val="005D5E8D"/>
    <w:rsid w:val="005D72C2"/>
    <w:rsid w:val="005D72F0"/>
    <w:rsid w:val="005D7F71"/>
    <w:rsid w:val="005E01B8"/>
    <w:rsid w:val="005E0354"/>
    <w:rsid w:val="005E043C"/>
    <w:rsid w:val="005E0CE0"/>
    <w:rsid w:val="005E10B7"/>
    <w:rsid w:val="005E216B"/>
    <w:rsid w:val="005E27C6"/>
    <w:rsid w:val="005E2891"/>
    <w:rsid w:val="005E375A"/>
    <w:rsid w:val="005E39B7"/>
    <w:rsid w:val="005E3D03"/>
    <w:rsid w:val="005E4DF5"/>
    <w:rsid w:val="005E5443"/>
    <w:rsid w:val="005E607A"/>
    <w:rsid w:val="005E6E01"/>
    <w:rsid w:val="005E752A"/>
    <w:rsid w:val="005E7891"/>
    <w:rsid w:val="005F0867"/>
    <w:rsid w:val="005F0A60"/>
    <w:rsid w:val="005F12E6"/>
    <w:rsid w:val="005F1C33"/>
    <w:rsid w:val="005F1DDB"/>
    <w:rsid w:val="005F24DC"/>
    <w:rsid w:val="005F2646"/>
    <w:rsid w:val="005F3796"/>
    <w:rsid w:val="005F3CD8"/>
    <w:rsid w:val="005F4CE4"/>
    <w:rsid w:val="005F4E4B"/>
    <w:rsid w:val="005F516A"/>
    <w:rsid w:val="005F58C3"/>
    <w:rsid w:val="005F5D48"/>
    <w:rsid w:val="006002D9"/>
    <w:rsid w:val="0060094F"/>
    <w:rsid w:val="00600BC5"/>
    <w:rsid w:val="0060198E"/>
    <w:rsid w:val="00603717"/>
    <w:rsid w:val="00603BE3"/>
    <w:rsid w:val="00605028"/>
    <w:rsid w:val="0060507F"/>
    <w:rsid w:val="006074EB"/>
    <w:rsid w:val="006079B0"/>
    <w:rsid w:val="0061159D"/>
    <w:rsid w:val="00611809"/>
    <w:rsid w:val="00611A70"/>
    <w:rsid w:val="00613866"/>
    <w:rsid w:val="006138F6"/>
    <w:rsid w:val="00613A95"/>
    <w:rsid w:val="00614F83"/>
    <w:rsid w:val="006150F9"/>
    <w:rsid w:val="006158BE"/>
    <w:rsid w:val="006158BF"/>
    <w:rsid w:val="00616439"/>
    <w:rsid w:val="00616E91"/>
    <w:rsid w:val="006173CF"/>
    <w:rsid w:val="00617802"/>
    <w:rsid w:val="00621928"/>
    <w:rsid w:val="00621C6E"/>
    <w:rsid w:val="00622050"/>
    <w:rsid w:val="006230EC"/>
    <w:rsid w:val="00623C7D"/>
    <w:rsid w:val="00624D08"/>
    <w:rsid w:val="0062574C"/>
    <w:rsid w:val="00626201"/>
    <w:rsid w:val="006266E3"/>
    <w:rsid w:val="00626F80"/>
    <w:rsid w:val="0062767A"/>
    <w:rsid w:val="00627FFD"/>
    <w:rsid w:val="00630959"/>
    <w:rsid w:val="00630BEC"/>
    <w:rsid w:val="00632481"/>
    <w:rsid w:val="00632E0C"/>
    <w:rsid w:val="0063349F"/>
    <w:rsid w:val="00633802"/>
    <w:rsid w:val="00633F73"/>
    <w:rsid w:val="00633FE9"/>
    <w:rsid w:val="006347C6"/>
    <w:rsid w:val="00634B5D"/>
    <w:rsid w:val="0063547F"/>
    <w:rsid w:val="00636D9B"/>
    <w:rsid w:val="00637AB7"/>
    <w:rsid w:val="00637F69"/>
    <w:rsid w:val="00640946"/>
    <w:rsid w:val="00640B4E"/>
    <w:rsid w:val="006413DA"/>
    <w:rsid w:val="006421FB"/>
    <w:rsid w:val="0064273C"/>
    <w:rsid w:val="00643053"/>
    <w:rsid w:val="00645404"/>
    <w:rsid w:val="00646FBB"/>
    <w:rsid w:val="00647765"/>
    <w:rsid w:val="00647FFB"/>
    <w:rsid w:val="00650841"/>
    <w:rsid w:val="00650DE5"/>
    <w:rsid w:val="00651515"/>
    <w:rsid w:val="0065201D"/>
    <w:rsid w:val="006526D8"/>
    <w:rsid w:val="0065295A"/>
    <w:rsid w:val="0065313A"/>
    <w:rsid w:val="00653156"/>
    <w:rsid w:val="006531FE"/>
    <w:rsid w:val="00653322"/>
    <w:rsid w:val="0065405F"/>
    <w:rsid w:val="00654B33"/>
    <w:rsid w:val="00654FE5"/>
    <w:rsid w:val="0065511A"/>
    <w:rsid w:val="006559A6"/>
    <w:rsid w:val="00655C56"/>
    <w:rsid w:val="00656589"/>
    <w:rsid w:val="0065675F"/>
    <w:rsid w:val="0065731C"/>
    <w:rsid w:val="00657F78"/>
    <w:rsid w:val="00660207"/>
    <w:rsid w:val="0066095A"/>
    <w:rsid w:val="00661616"/>
    <w:rsid w:val="00661742"/>
    <w:rsid w:val="006624B0"/>
    <w:rsid w:val="00662B10"/>
    <w:rsid w:val="00663C44"/>
    <w:rsid w:val="0066463D"/>
    <w:rsid w:val="00664B3A"/>
    <w:rsid w:val="00664D25"/>
    <w:rsid w:val="00664D88"/>
    <w:rsid w:val="00665094"/>
    <w:rsid w:val="006655E1"/>
    <w:rsid w:val="00665673"/>
    <w:rsid w:val="006671CA"/>
    <w:rsid w:val="00667BD6"/>
    <w:rsid w:val="006704BF"/>
    <w:rsid w:val="0067067B"/>
    <w:rsid w:val="00670794"/>
    <w:rsid w:val="00670F9A"/>
    <w:rsid w:val="00672B1E"/>
    <w:rsid w:val="00672EB8"/>
    <w:rsid w:val="00672FD5"/>
    <w:rsid w:val="00673ADF"/>
    <w:rsid w:val="00673E43"/>
    <w:rsid w:val="00674957"/>
    <w:rsid w:val="00675070"/>
    <w:rsid w:val="0067518E"/>
    <w:rsid w:val="0067543B"/>
    <w:rsid w:val="00675B66"/>
    <w:rsid w:val="00676BA4"/>
    <w:rsid w:val="00676C21"/>
    <w:rsid w:val="00676D49"/>
    <w:rsid w:val="00676E92"/>
    <w:rsid w:val="00677AAA"/>
    <w:rsid w:val="00677E45"/>
    <w:rsid w:val="00677EC8"/>
    <w:rsid w:val="006807F5"/>
    <w:rsid w:val="00680C3E"/>
    <w:rsid w:val="00680D99"/>
    <w:rsid w:val="006810C8"/>
    <w:rsid w:val="006811C2"/>
    <w:rsid w:val="006813A9"/>
    <w:rsid w:val="006816F7"/>
    <w:rsid w:val="00681FFB"/>
    <w:rsid w:val="00682363"/>
    <w:rsid w:val="0068255E"/>
    <w:rsid w:val="00683F77"/>
    <w:rsid w:val="00684745"/>
    <w:rsid w:val="006848B1"/>
    <w:rsid w:val="006849F5"/>
    <w:rsid w:val="00684F0E"/>
    <w:rsid w:val="0068559A"/>
    <w:rsid w:val="00685A0A"/>
    <w:rsid w:val="00686DC9"/>
    <w:rsid w:val="00686E7A"/>
    <w:rsid w:val="006870C7"/>
    <w:rsid w:val="0068711C"/>
    <w:rsid w:val="00691EC5"/>
    <w:rsid w:val="00692560"/>
    <w:rsid w:val="006926E3"/>
    <w:rsid w:val="006929B9"/>
    <w:rsid w:val="00692AE4"/>
    <w:rsid w:val="00692B70"/>
    <w:rsid w:val="0069304D"/>
    <w:rsid w:val="006930B8"/>
    <w:rsid w:val="006932E6"/>
    <w:rsid w:val="00693A57"/>
    <w:rsid w:val="006946E9"/>
    <w:rsid w:val="006948DC"/>
    <w:rsid w:val="00694A61"/>
    <w:rsid w:val="00694B3F"/>
    <w:rsid w:val="00695DEC"/>
    <w:rsid w:val="006A02E2"/>
    <w:rsid w:val="006A1206"/>
    <w:rsid w:val="006A21B8"/>
    <w:rsid w:val="006A25F2"/>
    <w:rsid w:val="006A27CC"/>
    <w:rsid w:val="006A2AE0"/>
    <w:rsid w:val="006A2EA7"/>
    <w:rsid w:val="006A3962"/>
    <w:rsid w:val="006A4C07"/>
    <w:rsid w:val="006A54E6"/>
    <w:rsid w:val="006A6831"/>
    <w:rsid w:val="006A6DAF"/>
    <w:rsid w:val="006B0445"/>
    <w:rsid w:val="006B2769"/>
    <w:rsid w:val="006B35DF"/>
    <w:rsid w:val="006B4456"/>
    <w:rsid w:val="006B48E7"/>
    <w:rsid w:val="006B49BC"/>
    <w:rsid w:val="006B4AF7"/>
    <w:rsid w:val="006B4C5B"/>
    <w:rsid w:val="006B5440"/>
    <w:rsid w:val="006B572C"/>
    <w:rsid w:val="006B64A3"/>
    <w:rsid w:val="006C1C20"/>
    <w:rsid w:val="006C28EA"/>
    <w:rsid w:val="006C3A59"/>
    <w:rsid w:val="006C3D13"/>
    <w:rsid w:val="006C44B1"/>
    <w:rsid w:val="006C55F6"/>
    <w:rsid w:val="006C60B6"/>
    <w:rsid w:val="006D23A6"/>
    <w:rsid w:val="006D26E0"/>
    <w:rsid w:val="006D32D1"/>
    <w:rsid w:val="006D368C"/>
    <w:rsid w:val="006D4013"/>
    <w:rsid w:val="006D4246"/>
    <w:rsid w:val="006D45F2"/>
    <w:rsid w:val="006D4A73"/>
    <w:rsid w:val="006D4C24"/>
    <w:rsid w:val="006D4C3D"/>
    <w:rsid w:val="006D6666"/>
    <w:rsid w:val="006D6A63"/>
    <w:rsid w:val="006D6CBA"/>
    <w:rsid w:val="006D716A"/>
    <w:rsid w:val="006D7649"/>
    <w:rsid w:val="006D786B"/>
    <w:rsid w:val="006D7B8E"/>
    <w:rsid w:val="006E0345"/>
    <w:rsid w:val="006E2A3F"/>
    <w:rsid w:val="006E377B"/>
    <w:rsid w:val="006E46C1"/>
    <w:rsid w:val="006E4D1E"/>
    <w:rsid w:val="006E513D"/>
    <w:rsid w:val="006E548A"/>
    <w:rsid w:val="006E5AC4"/>
    <w:rsid w:val="006E5C58"/>
    <w:rsid w:val="006E6CA1"/>
    <w:rsid w:val="006E705E"/>
    <w:rsid w:val="006E76CC"/>
    <w:rsid w:val="006F0742"/>
    <w:rsid w:val="006F1A13"/>
    <w:rsid w:val="006F1DAE"/>
    <w:rsid w:val="006F3292"/>
    <w:rsid w:val="006F42AB"/>
    <w:rsid w:val="006F4B52"/>
    <w:rsid w:val="006F5C03"/>
    <w:rsid w:val="006F5FEC"/>
    <w:rsid w:val="006F6553"/>
    <w:rsid w:val="006F66CA"/>
    <w:rsid w:val="006F6A6D"/>
    <w:rsid w:val="006F71DE"/>
    <w:rsid w:val="006F746A"/>
    <w:rsid w:val="006F74D4"/>
    <w:rsid w:val="006F7668"/>
    <w:rsid w:val="006F79B7"/>
    <w:rsid w:val="006F7F2D"/>
    <w:rsid w:val="00700C8F"/>
    <w:rsid w:val="00701AFA"/>
    <w:rsid w:val="00701E22"/>
    <w:rsid w:val="00702417"/>
    <w:rsid w:val="00702C46"/>
    <w:rsid w:val="00702E83"/>
    <w:rsid w:val="00703153"/>
    <w:rsid w:val="007031B0"/>
    <w:rsid w:val="00703910"/>
    <w:rsid w:val="00703C29"/>
    <w:rsid w:val="00703C42"/>
    <w:rsid w:val="00703F1C"/>
    <w:rsid w:val="00703F98"/>
    <w:rsid w:val="00704DF5"/>
    <w:rsid w:val="007053D1"/>
    <w:rsid w:val="00705A73"/>
    <w:rsid w:val="00705F22"/>
    <w:rsid w:val="007078BD"/>
    <w:rsid w:val="00707A15"/>
    <w:rsid w:val="00707A6E"/>
    <w:rsid w:val="00707C45"/>
    <w:rsid w:val="00707F77"/>
    <w:rsid w:val="00711C73"/>
    <w:rsid w:val="00712292"/>
    <w:rsid w:val="007122D7"/>
    <w:rsid w:val="00712E90"/>
    <w:rsid w:val="007138EE"/>
    <w:rsid w:val="00713E06"/>
    <w:rsid w:val="007141DF"/>
    <w:rsid w:val="00714E8E"/>
    <w:rsid w:val="007155EF"/>
    <w:rsid w:val="0071645C"/>
    <w:rsid w:val="00716B0B"/>
    <w:rsid w:val="00716E1C"/>
    <w:rsid w:val="00717726"/>
    <w:rsid w:val="00717D87"/>
    <w:rsid w:val="00717F06"/>
    <w:rsid w:val="007200B7"/>
    <w:rsid w:val="007200C1"/>
    <w:rsid w:val="007209B8"/>
    <w:rsid w:val="00720BA1"/>
    <w:rsid w:val="007212D6"/>
    <w:rsid w:val="00723244"/>
    <w:rsid w:val="00723F23"/>
    <w:rsid w:val="00725551"/>
    <w:rsid w:val="007256E9"/>
    <w:rsid w:val="007268D3"/>
    <w:rsid w:val="007272F3"/>
    <w:rsid w:val="007317E0"/>
    <w:rsid w:val="00731E42"/>
    <w:rsid w:val="00732805"/>
    <w:rsid w:val="00732A4B"/>
    <w:rsid w:val="00732DBA"/>
    <w:rsid w:val="00732FF1"/>
    <w:rsid w:val="007336CC"/>
    <w:rsid w:val="0073392E"/>
    <w:rsid w:val="00733A68"/>
    <w:rsid w:val="00733CB5"/>
    <w:rsid w:val="00734C4D"/>
    <w:rsid w:val="00734FD0"/>
    <w:rsid w:val="0073611F"/>
    <w:rsid w:val="00736491"/>
    <w:rsid w:val="00736995"/>
    <w:rsid w:val="00737609"/>
    <w:rsid w:val="00737C07"/>
    <w:rsid w:val="00740ACC"/>
    <w:rsid w:val="00740CFD"/>
    <w:rsid w:val="00741682"/>
    <w:rsid w:val="00741950"/>
    <w:rsid w:val="007425F8"/>
    <w:rsid w:val="00742787"/>
    <w:rsid w:val="007427AE"/>
    <w:rsid w:val="0074288E"/>
    <w:rsid w:val="00742D19"/>
    <w:rsid w:val="0074306C"/>
    <w:rsid w:val="007435CC"/>
    <w:rsid w:val="00743D0F"/>
    <w:rsid w:val="00744B22"/>
    <w:rsid w:val="00745447"/>
    <w:rsid w:val="007454F5"/>
    <w:rsid w:val="00746CE3"/>
    <w:rsid w:val="007476A6"/>
    <w:rsid w:val="00747E64"/>
    <w:rsid w:val="0075045A"/>
    <w:rsid w:val="007505B6"/>
    <w:rsid w:val="00750904"/>
    <w:rsid w:val="00751465"/>
    <w:rsid w:val="00752119"/>
    <w:rsid w:val="007522B3"/>
    <w:rsid w:val="007525B8"/>
    <w:rsid w:val="0075262C"/>
    <w:rsid w:val="0075277E"/>
    <w:rsid w:val="0075299E"/>
    <w:rsid w:val="00752BD6"/>
    <w:rsid w:val="00752E32"/>
    <w:rsid w:val="007533F5"/>
    <w:rsid w:val="007547C3"/>
    <w:rsid w:val="007558CE"/>
    <w:rsid w:val="0075698E"/>
    <w:rsid w:val="00756C4C"/>
    <w:rsid w:val="00757B00"/>
    <w:rsid w:val="007600AF"/>
    <w:rsid w:val="00760E67"/>
    <w:rsid w:val="00761F98"/>
    <w:rsid w:val="007625BE"/>
    <w:rsid w:val="007635B5"/>
    <w:rsid w:val="00763890"/>
    <w:rsid w:val="007642ED"/>
    <w:rsid w:val="007653B2"/>
    <w:rsid w:val="00765BD7"/>
    <w:rsid w:val="007665F7"/>
    <w:rsid w:val="00766668"/>
    <w:rsid w:val="00766AF5"/>
    <w:rsid w:val="00767FDC"/>
    <w:rsid w:val="007700E2"/>
    <w:rsid w:val="007705FB"/>
    <w:rsid w:val="007718A2"/>
    <w:rsid w:val="0077219B"/>
    <w:rsid w:val="0077371E"/>
    <w:rsid w:val="007739E5"/>
    <w:rsid w:val="00775C30"/>
    <w:rsid w:val="00775DCF"/>
    <w:rsid w:val="00775FDE"/>
    <w:rsid w:val="0077739B"/>
    <w:rsid w:val="00777B1E"/>
    <w:rsid w:val="00780039"/>
    <w:rsid w:val="00780349"/>
    <w:rsid w:val="007805ED"/>
    <w:rsid w:val="00781491"/>
    <w:rsid w:val="00781DCF"/>
    <w:rsid w:val="00781FC4"/>
    <w:rsid w:val="00782C12"/>
    <w:rsid w:val="00783D66"/>
    <w:rsid w:val="007857B2"/>
    <w:rsid w:val="00785B55"/>
    <w:rsid w:val="00785F3C"/>
    <w:rsid w:val="00785F62"/>
    <w:rsid w:val="00786ABF"/>
    <w:rsid w:val="00786BB9"/>
    <w:rsid w:val="00786E12"/>
    <w:rsid w:val="0078735C"/>
    <w:rsid w:val="00787D76"/>
    <w:rsid w:val="00791088"/>
    <w:rsid w:val="00791367"/>
    <w:rsid w:val="007915F1"/>
    <w:rsid w:val="00792944"/>
    <w:rsid w:val="00793820"/>
    <w:rsid w:val="00793FAE"/>
    <w:rsid w:val="00794FE5"/>
    <w:rsid w:val="007955DC"/>
    <w:rsid w:val="00795F58"/>
    <w:rsid w:val="0079687C"/>
    <w:rsid w:val="00797489"/>
    <w:rsid w:val="00797A0F"/>
    <w:rsid w:val="00797D16"/>
    <w:rsid w:val="007A01CD"/>
    <w:rsid w:val="007A21C4"/>
    <w:rsid w:val="007A24E8"/>
    <w:rsid w:val="007A3107"/>
    <w:rsid w:val="007A37C0"/>
    <w:rsid w:val="007A390D"/>
    <w:rsid w:val="007A3A59"/>
    <w:rsid w:val="007A3D0E"/>
    <w:rsid w:val="007A40E0"/>
    <w:rsid w:val="007A43CC"/>
    <w:rsid w:val="007A4501"/>
    <w:rsid w:val="007A474D"/>
    <w:rsid w:val="007A4752"/>
    <w:rsid w:val="007A4E00"/>
    <w:rsid w:val="007A56F8"/>
    <w:rsid w:val="007A58BC"/>
    <w:rsid w:val="007A5B0F"/>
    <w:rsid w:val="007A6B69"/>
    <w:rsid w:val="007A6DF4"/>
    <w:rsid w:val="007A79D6"/>
    <w:rsid w:val="007B070E"/>
    <w:rsid w:val="007B1805"/>
    <w:rsid w:val="007B1BA8"/>
    <w:rsid w:val="007B1C6C"/>
    <w:rsid w:val="007B1E99"/>
    <w:rsid w:val="007B2280"/>
    <w:rsid w:val="007B2AB0"/>
    <w:rsid w:val="007B40AE"/>
    <w:rsid w:val="007B58FD"/>
    <w:rsid w:val="007B5B45"/>
    <w:rsid w:val="007B63D6"/>
    <w:rsid w:val="007B669C"/>
    <w:rsid w:val="007B72A2"/>
    <w:rsid w:val="007B742B"/>
    <w:rsid w:val="007B746F"/>
    <w:rsid w:val="007B75E6"/>
    <w:rsid w:val="007B7B9B"/>
    <w:rsid w:val="007B7DD4"/>
    <w:rsid w:val="007C0B9B"/>
    <w:rsid w:val="007C1430"/>
    <w:rsid w:val="007C31F2"/>
    <w:rsid w:val="007C390D"/>
    <w:rsid w:val="007C3B86"/>
    <w:rsid w:val="007C43C0"/>
    <w:rsid w:val="007C4413"/>
    <w:rsid w:val="007C4522"/>
    <w:rsid w:val="007C4601"/>
    <w:rsid w:val="007C4E4B"/>
    <w:rsid w:val="007C5380"/>
    <w:rsid w:val="007C6508"/>
    <w:rsid w:val="007C7F5C"/>
    <w:rsid w:val="007D0984"/>
    <w:rsid w:val="007D0D41"/>
    <w:rsid w:val="007D10FA"/>
    <w:rsid w:val="007D11F3"/>
    <w:rsid w:val="007D1275"/>
    <w:rsid w:val="007D1611"/>
    <w:rsid w:val="007D19DD"/>
    <w:rsid w:val="007D287D"/>
    <w:rsid w:val="007D30F1"/>
    <w:rsid w:val="007D450A"/>
    <w:rsid w:val="007D4DB8"/>
    <w:rsid w:val="007D59F1"/>
    <w:rsid w:val="007D5A7D"/>
    <w:rsid w:val="007D5D34"/>
    <w:rsid w:val="007D5E49"/>
    <w:rsid w:val="007D619D"/>
    <w:rsid w:val="007D6244"/>
    <w:rsid w:val="007D649C"/>
    <w:rsid w:val="007D6DEF"/>
    <w:rsid w:val="007E0015"/>
    <w:rsid w:val="007E0AC7"/>
    <w:rsid w:val="007E0CBF"/>
    <w:rsid w:val="007E1A5D"/>
    <w:rsid w:val="007E2345"/>
    <w:rsid w:val="007E257C"/>
    <w:rsid w:val="007E4231"/>
    <w:rsid w:val="007E51C6"/>
    <w:rsid w:val="007E51E2"/>
    <w:rsid w:val="007E5F09"/>
    <w:rsid w:val="007E6666"/>
    <w:rsid w:val="007E7C54"/>
    <w:rsid w:val="007E7CF9"/>
    <w:rsid w:val="007E7E09"/>
    <w:rsid w:val="007F0520"/>
    <w:rsid w:val="007F0D3A"/>
    <w:rsid w:val="007F1B88"/>
    <w:rsid w:val="007F1DD6"/>
    <w:rsid w:val="007F2FEB"/>
    <w:rsid w:val="007F318F"/>
    <w:rsid w:val="007F3B86"/>
    <w:rsid w:val="007F3D29"/>
    <w:rsid w:val="007F461A"/>
    <w:rsid w:val="007F4660"/>
    <w:rsid w:val="007F5112"/>
    <w:rsid w:val="007F51DB"/>
    <w:rsid w:val="007F5C15"/>
    <w:rsid w:val="007F6347"/>
    <w:rsid w:val="007F6CA1"/>
    <w:rsid w:val="007F785E"/>
    <w:rsid w:val="008008AF"/>
    <w:rsid w:val="008015CC"/>
    <w:rsid w:val="00801EC0"/>
    <w:rsid w:val="00802CF0"/>
    <w:rsid w:val="00802DB0"/>
    <w:rsid w:val="008061AD"/>
    <w:rsid w:val="008066DB"/>
    <w:rsid w:val="0080707D"/>
    <w:rsid w:val="00807CDF"/>
    <w:rsid w:val="008103D3"/>
    <w:rsid w:val="008105FE"/>
    <w:rsid w:val="00812C59"/>
    <w:rsid w:val="00814183"/>
    <w:rsid w:val="008149E7"/>
    <w:rsid w:val="00814FCC"/>
    <w:rsid w:val="00815097"/>
    <w:rsid w:val="00815DAF"/>
    <w:rsid w:val="008164AB"/>
    <w:rsid w:val="0081675C"/>
    <w:rsid w:val="0081679F"/>
    <w:rsid w:val="008200DE"/>
    <w:rsid w:val="00820315"/>
    <w:rsid w:val="00820D1A"/>
    <w:rsid w:val="00821C7D"/>
    <w:rsid w:val="00822114"/>
    <w:rsid w:val="00822CB2"/>
    <w:rsid w:val="00822D95"/>
    <w:rsid w:val="00822FA9"/>
    <w:rsid w:val="00823116"/>
    <w:rsid w:val="00823275"/>
    <w:rsid w:val="0082586B"/>
    <w:rsid w:val="00826260"/>
    <w:rsid w:val="00826377"/>
    <w:rsid w:val="00826983"/>
    <w:rsid w:val="00827F84"/>
    <w:rsid w:val="00830BA7"/>
    <w:rsid w:val="008311D9"/>
    <w:rsid w:val="008316B2"/>
    <w:rsid w:val="00832465"/>
    <w:rsid w:val="008326F2"/>
    <w:rsid w:val="0083279E"/>
    <w:rsid w:val="00833910"/>
    <w:rsid w:val="00833B64"/>
    <w:rsid w:val="00833D33"/>
    <w:rsid w:val="00833FFB"/>
    <w:rsid w:val="00834C7C"/>
    <w:rsid w:val="00834DF8"/>
    <w:rsid w:val="00835F83"/>
    <w:rsid w:val="00837D3D"/>
    <w:rsid w:val="00837D9E"/>
    <w:rsid w:val="0084057B"/>
    <w:rsid w:val="008410A2"/>
    <w:rsid w:val="008420B7"/>
    <w:rsid w:val="0084216F"/>
    <w:rsid w:val="008426B9"/>
    <w:rsid w:val="008438BC"/>
    <w:rsid w:val="00843A94"/>
    <w:rsid w:val="00843E51"/>
    <w:rsid w:val="0084525E"/>
    <w:rsid w:val="0084599F"/>
    <w:rsid w:val="00846665"/>
    <w:rsid w:val="008479CD"/>
    <w:rsid w:val="00850518"/>
    <w:rsid w:val="00850E72"/>
    <w:rsid w:val="00851078"/>
    <w:rsid w:val="00851EB8"/>
    <w:rsid w:val="00852ACA"/>
    <w:rsid w:val="00852D35"/>
    <w:rsid w:val="0085419D"/>
    <w:rsid w:val="00855B29"/>
    <w:rsid w:val="00855BBE"/>
    <w:rsid w:val="008567B9"/>
    <w:rsid w:val="008572F3"/>
    <w:rsid w:val="0085773C"/>
    <w:rsid w:val="0085787E"/>
    <w:rsid w:val="0085789F"/>
    <w:rsid w:val="00857B4A"/>
    <w:rsid w:val="008600A6"/>
    <w:rsid w:val="008604D8"/>
    <w:rsid w:val="008605F0"/>
    <w:rsid w:val="00860E40"/>
    <w:rsid w:val="00861D0B"/>
    <w:rsid w:val="0086203F"/>
    <w:rsid w:val="00862546"/>
    <w:rsid w:val="0086269C"/>
    <w:rsid w:val="008628A5"/>
    <w:rsid w:val="00863E7E"/>
    <w:rsid w:val="0086443F"/>
    <w:rsid w:val="00864687"/>
    <w:rsid w:val="008658D7"/>
    <w:rsid w:val="0086718A"/>
    <w:rsid w:val="00870408"/>
    <w:rsid w:val="00870ED8"/>
    <w:rsid w:val="008710F9"/>
    <w:rsid w:val="00871ECB"/>
    <w:rsid w:val="0087285D"/>
    <w:rsid w:val="00872903"/>
    <w:rsid w:val="00872B6A"/>
    <w:rsid w:val="00873123"/>
    <w:rsid w:val="0087362D"/>
    <w:rsid w:val="00874459"/>
    <w:rsid w:val="00876A18"/>
    <w:rsid w:val="00876E8E"/>
    <w:rsid w:val="00876FD3"/>
    <w:rsid w:val="008772DC"/>
    <w:rsid w:val="00877796"/>
    <w:rsid w:val="00880CD6"/>
    <w:rsid w:val="00880EBA"/>
    <w:rsid w:val="00880F97"/>
    <w:rsid w:val="0088198E"/>
    <w:rsid w:val="00881E50"/>
    <w:rsid w:val="00881F6E"/>
    <w:rsid w:val="008827BC"/>
    <w:rsid w:val="00882BD6"/>
    <w:rsid w:val="00883409"/>
    <w:rsid w:val="00883DF9"/>
    <w:rsid w:val="00884331"/>
    <w:rsid w:val="008843F0"/>
    <w:rsid w:val="0088440C"/>
    <w:rsid w:val="00884E1B"/>
    <w:rsid w:val="00885792"/>
    <w:rsid w:val="00886676"/>
    <w:rsid w:val="00887D0A"/>
    <w:rsid w:val="00890065"/>
    <w:rsid w:val="00890094"/>
    <w:rsid w:val="00891C96"/>
    <w:rsid w:val="008924A9"/>
    <w:rsid w:val="0089264F"/>
    <w:rsid w:val="00892D18"/>
    <w:rsid w:val="00892F9C"/>
    <w:rsid w:val="00893BC2"/>
    <w:rsid w:val="00894090"/>
    <w:rsid w:val="00894144"/>
    <w:rsid w:val="0089422D"/>
    <w:rsid w:val="00894908"/>
    <w:rsid w:val="008951DF"/>
    <w:rsid w:val="00896173"/>
    <w:rsid w:val="008A0864"/>
    <w:rsid w:val="008A09C9"/>
    <w:rsid w:val="008A0DAF"/>
    <w:rsid w:val="008A0FEB"/>
    <w:rsid w:val="008A14F6"/>
    <w:rsid w:val="008A1824"/>
    <w:rsid w:val="008A20A2"/>
    <w:rsid w:val="008A223C"/>
    <w:rsid w:val="008A22BE"/>
    <w:rsid w:val="008A5054"/>
    <w:rsid w:val="008A50B0"/>
    <w:rsid w:val="008A55B7"/>
    <w:rsid w:val="008B04BB"/>
    <w:rsid w:val="008B0C61"/>
    <w:rsid w:val="008B133C"/>
    <w:rsid w:val="008B1699"/>
    <w:rsid w:val="008B1964"/>
    <w:rsid w:val="008B21F5"/>
    <w:rsid w:val="008B30A1"/>
    <w:rsid w:val="008B3996"/>
    <w:rsid w:val="008B3AEE"/>
    <w:rsid w:val="008B4154"/>
    <w:rsid w:val="008B432E"/>
    <w:rsid w:val="008B4697"/>
    <w:rsid w:val="008B53B2"/>
    <w:rsid w:val="008B5752"/>
    <w:rsid w:val="008B617A"/>
    <w:rsid w:val="008B6620"/>
    <w:rsid w:val="008B6A09"/>
    <w:rsid w:val="008B6D31"/>
    <w:rsid w:val="008C08DA"/>
    <w:rsid w:val="008C1558"/>
    <w:rsid w:val="008C1560"/>
    <w:rsid w:val="008C2629"/>
    <w:rsid w:val="008C396E"/>
    <w:rsid w:val="008C42DE"/>
    <w:rsid w:val="008C45F2"/>
    <w:rsid w:val="008C4973"/>
    <w:rsid w:val="008C4F15"/>
    <w:rsid w:val="008C53FF"/>
    <w:rsid w:val="008C56C0"/>
    <w:rsid w:val="008C5A1A"/>
    <w:rsid w:val="008C5E4A"/>
    <w:rsid w:val="008C60CC"/>
    <w:rsid w:val="008C62D2"/>
    <w:rsid w:val="008C6702"/>
    <w:rsid w:val="008D084A"/>
    <w:rsid w:val="008D1676"/>
    <w:rsid w:val="008D1A0C"/>
    <w:rsid w:val="008D1E7D"/>
    <w:rsid w:val="008D2F5F"/>
    <w:rsid w:val="008D316B"/>
    <w:rsid w:val="008D32A9"/>
    <w:rsid w:val="008D560B"/>
    <w:rsid w:val="008D5B97"/>
    <w:rsid w:val="008D6D5C"/>
    <w:rsid w:val="008D7404"/>
    <w:rsid w:val="008D74F0"/>
    <w:rsid w:val="008E0132"/>
    <w:rsid w:val="008E14BA"/>
    <w:rsid w:val="008E166F"/>
    <w:rsid w:val="008E1CE4"/>
    <w:rsid w:val="008E3E3F"/>
    <w:rsid w:val="008E3E4F"/>
    <w:rsid w:val="008E3F80"/>
    <w:rsid w:val="008E48C0"/>
    <w:rsid w:val="008E5748"/>
    <w:rsid w:val="008E5E39"/>
    <w:rsid w:val="008E5EA8"/>
    <w:rsid w:val="008E6C81"/>
    <w:rsid w:val="008E6CD3"/>
    <w:rsid w:val="008E7118"/>
    <w:rsid w:val="008E730D"/>
    <w:rsid w:val="008E740D"/>
    <w:rsid w:val="008F0659"/>
    <w:rsid w:val="008F13AC"/>
    <w:rsid w:val="008F1671"/>
    <w:rsid w:val="008F1713"/>
    <w:rsid w:val="008F211B"/>
    <w:rsid w:val="008F217F"/>
    <w:rsid w:val="008F3097"/>
    <w:rsid w:val="008F34F3"/>
    <w:rsid w:val="008F3851"/>
    <w:rsid w:val="008F4B2B"/>
    <w:rsid w:val="008F4DC6"/>
    <w:rsid w:val="008F5C9C"/>
    <w:rsid w:val="008F618D"/>
    <w:rsid w:val="008F62D7"/>
    <w:rsid w:val="008F655F"/>
    <w:rsid w:val="008F6D19"/>
    <w:rsid w:val="008F760C"/>
    <w:rsid w:val="00900C11"/>
    <w:rsid w:val="00901399"/>
    <w:rsid w:val="009013E7"/>
    <w:rsid w:val="00902A90"/>
    <w:rsid w:val="00903858"/>
    <w:rsid w:val="00903E5D"/>
    <w:rsid w:val="00904D44"/>
    <w:rsid w:val="00905555"/>
    <w:rsid w:val="0090603A"/>
    <w:rsid w:val="009068A7"/>
    <w:rsid w:val="00906C6D"/>
    <w:rsid w:val="00906E50"/>
    <w:rsid w:val="009104DE"/>
    <w:rsid w:val="009109CC"/>
    <w:rsid w:val="00910F1F"/>
    <w:rsid w:val="00911F05"/>
    <w:rsid w:val="00912282"/>
    <w:rsid w:val="00912356"/>
    <w:rsid w:val="009126BC"/>
    <w:rsid w:val="00912C4C"/>
    <w:rsid w:val="0091326F"/>
    <w:rsid w:val="00913857"/>
    <w:rsid w:val="00914B4D"/>
    <w:rsid w:val="00915654"/>
    <w:rsid w:val="0091594C"/>
    <w:rsid w:val="00915A8F"/>
    <w:rsid w:val="0091706F"/>
    <w:rsid w:val="00917B4A"/>
    <w:rsid w:val="00917E85"/>
    <w:rsid w:val="0092173A"/>
    <w:rsid w:val="00921A76"/>
    <w:rsid w:val="009227F9"/>
    <w:rsid w:val="00922AE4"/>
    <w:rsid w:val="009234CB"/>
    <w:rsid w:val="0092390D"/>
    <w:rsid w:val="0092417B"/>
    <w:rsid w:val="009246B9"/>
    <w:rsid w:val="0092489B"/>
    <w:rsid w:val="00924966"/>
    <w:rsid w:val="00924B5E"/>
    <w:rsid w:val="0092574E"/>
    <w:rsid w:val="0092585A"/>
    <w:rsid w:val="00925974"/>
    <w:rsid w:val="00925CC5"/>
    <w:rsid w:val="009264DC"/>
    <w:rsid w:val="0092793A"/>
    <w:rsid w:val="00927C2F"/>
    <w:rsid w:val="0093107D"/>
    <w:rsid w:val="0093231F"/>
    <w:rsid w:val="00933760"/>
    <w:rsid w:val="00934045"/>
    <w:rsid w:val="00935508"/>
    <w:rsid w:val="00935B60"/>
    <w:rsid w:val="00935D51"/>
    <w:rsid w:val="00936162"/>
    <w:rsid w:val="00940013"/>
    <w:rsid w:val="00941116"/>
    <w:rsid w:val="0094157E"/>
    <w:rsid w:val="00941A5B"/>
    <w:rsid w:val="00941B2F"/>
    <w:rsid w:val="009420D5"/>
    <w:rsid w:val="00942A84"/>
    <w:rsid w:val="009438BE"/>
    <w:rsid w:val="00943981"/>
    <w:rsid w:val="009439E3"/>
    <w:rsid w:val="00943B01"/>
    <w:rsid w:val="00943BE7"/>
    <w:rsid w:val="00946032"/>
    <w:rsid w:val="009467EA"/>
    <w:rsid w:val="009467EF"/>
    <w:rsid w:val="009467FE"/>
    <w:rsid w:val="00947941"/>
    <w:rsid w:val="00947C73"/>
    <w:rsid w:val="00947F3F"/>
    <w:rsid w:val="00951A57"/>
    <w:rsid w:val="0095210D"/>
    <w:rsid w:val="00954B1C"/>
    <w:rsid w:val="0095601E"/>
    <w:rsid w:val="0095643D"/>
    <w:rsid w:val="009569D4"/>
    <w:rsid w:val="00956B29"/>
    <w:rsid w:val="00957B7D"/>
    <w:rsid w:val="00957D69"/>
    <w:rsid w:val="00960339"/>
    <w:rsid w:val="00960C0A"/>
    <w:rsid w:val="009612BD"/>
    <w:rsid w:val="00961748"/>
    <w:rsid w:val="00961C16"/>
    <w:rsid w:val="00962D2A"/>
    <w:rsid w:val="00962E26"/>
    <w:rsid w:val="00963B1D"/>
    <w:rsid w:val="0096431A"/>
    <w:rsid w:val="0096448E"/>
    <w:rsid w:val="009656DD"/>
    <w:rsid w:val="00965AF1"/>
    <w:rsid w:val="00965B60"/>
    <w:rsid w:val="009666A3"/>
    <w:rsid w:val="009679B6"/>
    <w:rsid w:val="00967C0D"/>
    <w:rsid w:val="00967D28"/>
    <w:rsid w:val="0097033A"/>
    <w:rsid w:val="00970A55"/>
    <w:rsid w:val="00970F17"/>
    <w:rsid w:val="00971466"/>
    <w:rsid w:val="00971C35"/>
    <w:rsid w:val="00972878"/>
    <w:rsid w:val="0097291C"/>
    <w:rsid w:val="00973532"/>
    <w:rsid w:val="00973603"/>
    <w:rsid w:val="00974A70"/>
    <w:rsid w:val="00974B0F"/>
    <w:rsid w:val="00975997"/>
    <w:rsid w:val="0097674B"/>
    <w:rsid w:val="00976782"/>
    <w:rsid w:val="00976C14"/>
    <w:rsid w:val="00977128"/>
    <w:rsid w:val="00977C1A"/>
    <w:rsid w:val="009808F2"/>
    <w:rsid w:val="00980A7E"/>
    <w:rsid w:val="009817F1"/>
    <w:rsid w:val="00981922"/>
    <w:rsid w:val="00981A1B"/>
    <w:rsid w:val="009831B1"/>
    <w:rsid w:val="00983783"/>
    <w:rsid w:val="00983A27"/>
    <w:rsid w:val="00983CF2"/>
    <w:rsid w:val="00983E39"/>
    <w:rsid w:val="00984A63"/>
    <w:rsid w:val="00985209"/>
    <w:rsid w:val="00985A1D"/>
    <w:rsid w:val="009870F1"/>
    <w:rsid w:val="009871E7"/>
    <w:rsid w:val="00987218"/>
    <w:rsid w:val="0098721C"/>
    <w:rsid w:val="00987B8B"/>
    <w:rsid w:val="00990414"/>
    <w:rsid w:val="0099293E"/>
    <w:rsid w:val="00992FF7"/>
    <w:rsid w:val="0099415D"/>
    <w:rsid w:val="0099521F"/>
    <w:rsid w:val="0099572D"/>
    <w:rsid w:val="009957F3"/>
    <w:rsid w:val="00996F47"/>
    <w:rsid w:val="00997266"/>
    <w:rsid w:val="00997E05"/>
    <w:rsid w:val="009A02D7"/>
    <w:rsid w:val="009A0ACC"/>
    <w:rsid w:val="009A0CDB"/>
    <w:rsid w:val="009A178B"/>
    <w:rsid w:val="009A194D"/>
    <w:rsid w:val="009A1A59"/>
    <w:rsid w:val="009A2533"/>
    <w:rsid w:val="009A2AA4"/>
    <w:rsid w:val="009A32D3"/>
    <w:rsid w:val="009A40EE"/>
    <w:rsid w:val="009A43CB"/>
    <w:rsid w:val="009A44B3"/>
    <w:rsid w:val="009A5E44"/>
    <w:rsid w:val="009A6AAB"/>
    <w:rsid w:val="009A7607"/>
    <w:rsid w:val="009A7944"/>
    <w:rsid w:val="009A79A3"/>
    <w:rsid w:val="009A79C8"/>
    <w:rsid w:val="009B01B2"/>
    <w:rsid w:val="009B0725"/>
    <w:rsid w:val="009B0CF9"/>
    <w:rsid w:val="009B10E8"/>
    <w:rsid w:val="009B1D83"/>
    <w:rsid w:val="009B1E81"/>
    <w:rsid w:val="009B31B7"/>
    <w:rsid w:val="009B34F0"/>
    <w:rsid w:val="009B36FA"/>
    <w:rsid w:val="009B4989"/>
    <w:rsid w:val="009B5371"/>
    <w:rsid w:val="009B5829"/>
    <w:rsid w:val="009B582A"/>
    <w:rsid w:val="009B5DDE"/>
    <w:rsid w:val="009B5E93"/>
    <w:rsid w:val="009C141C"/>
    <w:rsid w:val="009C186D"/>
    <w:rsid w:val="009C1C07"/>
    <w:rsid w:val="009C2FC0"/>
    <w:rsid w:val="009C31A4"/>
    <w:rsid w:val="009C3DE5"/>
    <w:rsid w:val="009C56C9"/>
    <w:rsid w:val="009C6088"/>
    <w:rsid w:val="009C6D5D"/>
    <w:rsid w:val="009C6D8C"/>
    <w:rsid w:val="009C7E4C"/>
    <w:rsid w:val="009D1424"/>
    <w:rsid w:val="009D15FE"/>
    <w:rsid w:val="009D1722"/>
    <w:rsid w:val="009D2249"/>
    <w:rsid w:val="009D35C4"/>
    <w:rsid w:val="009D4849"/>
    <w:rsid w:val="009D49B7"/>
    <w:rsid w:val="009D4D67"/>
    <w:rsid w:val="009D542F"/>
    <w:rsid w:val="009D56CF"/>
    <w:rsid w:val="009D5844"/>
    <w:rsid w:val="009D7067"/>
    <w:rsid w:val="009E0F74"/>
    <w:rsid w:val="009E1354"/>
    <w:rsid w:val="009E1664"/>
    <w:rsid w:val="009E3371"/>
    <w:rsid w:val="009E3542"/>
    <w:rsid w:val="009E391A"/>
    <w:rsid w:val="009E539A"/>
    <w:rsid w:val="009E5B83"/>
    <w:rsid w:val="009E60A7"/>
    <w:rsid w:val="009E6BA9"/>
    <w:rsid w:val="009E6BAB"/>
    <w:rsid w:val="009E726C"/>
    <w:rsid w:val="009F0220"/>
    <w:rsid w:val="009F05E3"/>
    <w:rsid w:val="009F0ADD"/>
    <w:rsid w:val="009F235A"/>
    <w:rsid w:val="009F2D00"/>
    <w:rsid w:val="009F36C7"/>
    <w:rsid w:val="009F3ADB"/>
    <w:rsid w:val="009F3B00"/>
    <w:rsid w:val="009F3FF0"/>
    <w:rsid w:val="009F4862"/>
    <w:rsid w:val="009F6616"/>
    <w:rsid w:val="009F6F04"/>
    <w:rsid w:val="00A0040E"/>
    <w:rsid w:val="00A0112A"/>
    <w:rsid w:val="00A0227D"/>
    <w:rsid w:val="00A022E6"/>
    <w:rsid w:val="00A0279A"/>
    <w:rsid w:val="00A02B83"/>
    <w:rsid w:val="00A03283"/>
    <w:rsid w:val="00A03B26"/>
    <w:rsid w:val="00A03B8D"/>
    <w:rsid w:val="00A049D2"/>
    <w:rsid w:val="00A04FFF"/>
    <w:rsid w:val="00A05C51"/>
    <w:rsid w:val="00A06132"/>
    <w:rsid w:val="00A0689B"/>
    <w:rsid w:val="00A06F52"/>
    <w:rsid w:val="00A07081"/>
    <w:rsid w:val="00A11145"/>
    <w:rsid w:val="00A113E6"/>
    <w:rsid w:val="00A11897"/>
    <w:rsid w:val="00A11CC9"/>
    <w:rsid w:val="00A126E7"/>
    <w:rsid w:val="00A1372C"/>
    <w:rsid w:val="00A15D18"/>
    <w:rsid w:val="00A1623F"/>
    <w:rsid w:val="00A16ED5"/>
    <w:rsid w:val="00A17216"/>
    <w:rsid w:val="00A179CE"/>
    <w:rsid w:val="00A201C0"/>
    <w:rsid w:val="00A20304"/>
    <w:rsid w:val="00A2243B"/>
    <w:rsid w:val="00A226E8"/>
    <w:rsid w:val="00A22AEA"/>
    <w:rsid w:val="00A239B3"/>
    <w:rsid w:val="00A23B6D"/>
    <w:rsid w:val="00A24B8E"/>
    <w:rsid w:val="00A2562D"/>
    <w:rsid w:val="00A259C9"/>
    <w:rsid w:val="00A25B92"/>
    <w:rsid w:val="00A278D7"/>
    <w:rsid w:val="00A30745"/>
    <w:rsid w:val="00A30B70"/>
    <w:rsid w:val="00A312DF"/>
    <w:rsid w:val="00A3250F"/>
    <w:rsid w:val="00A32A78"/>
    <w:rsid w:val="00A3385C"/>
    <w:rsid w:val="00A34DFF"/>
    <w:rsid w:val="00A34F4C"/>
    <w:rsid w:val="00A354CF"/>
    <w:rsid w:val="00A357EC"/>
    <w:rsid w:val="00A35F9D"/>
    <w:rsid w:val="00A369B4"/>
    <w:rsid w:val="00A36DE7"/>
    <w:rsid w:val="00A371BE"/>
    <w:rsid w:val="00A3731C"/>
    <w:rsid w:val="00A43D36"/>
    <w:rsid w:val="00A43E44"/>
    <w:rsid w:val="00A44B11"/>
    <w:rsid w:val="00A44C1F"/>
    <w:rsid w:val="00A45B64"/>
    <w:rsid w:val="00A463F4"/>
    <w:rsid w:val="00A4644F"/>
    <w:rsid w:val="00A46779"/>
    <w:rsid w:val="00A46785"/>
    <w:rsid w:val="00A509D1"/>
    <w:rsid w:val="00A50C8E"/>
    <w:rsid w:val="00A532DA"/>
    <w:rsid w:val="00A53512"/>
    <w:rsid w:val="00A53DFE"/>
    <w:rsid w:val="00A54239"/>
    <w:rsid w:val="00A54E05"/>
    <w:rsid w:val="00A55393"/>
    <w:rsid w:val="00A55DC0"/>
    <w:rsid w:val="00A600C5"/>
    <w:rsid w:val="00A6049A"/>
    <w:rsid w:val="00A6178F"/>
    <w:rsid w:val="00A62EB3"/>
    <w:rsid w:val="00A64727"/>
    <w:rsid w:val="00A6475A"/>
    <w:rsid w:val="00A6496E"/>
    <w:rsid w:val="00A64EDD"/>
    <w:rsid w:val="00A65946"/>
    <w:rsid w:val="00A66126"/>
    <w:rsid w:val="00A66ADA"/>
    <w:rsid w:val="00A676CB"/>
    <w:rsid w:val="00A7027C"/>
    <w:rsid w:val="00A70820"/>
    <w:rsid w:val="00A70921"/>
    <w:rsid w:val="00A70D8A"/>
    <w:rsid w:val="00A71A9B"/>
    <w:rsid w:val="00A726E8"/>
    <w:rsid w:val="00A73D23"/>
    <w:rsid w:val="00A75094"/>
    <w:rsid w:val="00A753E5"/>
    <w:rsid w:val="00A75B5E"/>
    <w:rsid w:val="00A75BA6"/>
    <w:rsid w:val="00A76D20"/>
    <w:rsid w:val="00A77DC4"/>
    <w:rsid w:val="00A77E16"/>
    <w:rsid w:val="00A812CC"/>
    <w:rsid w:val="00A82BDF"/>
    <w:rsid w:val="00A82D8D"/>
    <w:rsid w:val="00A830C9"/>
    <w:rsid w:val="00A83ED3"/>
    <w:rsid w:val="00A84F2B"/>
    <w:rsid w:val="00A8506A"/>
    <w:rsid w:val="00A85474"/>
    <w:rsid w:val="00A857C6"/>
    <w:rsid w:val="00A867BE"/>
    <w:rsid w:val="00A86CE1"/>
    <w:rsid w:val="00A86EDC"/>
    <w:rsid w:val="00A875D1"/>
    <w:rsid w:val="00A90180"/>
    <w:rsid w:val="00A902AC"/>
    <w:rsid w:val="00A918D6"/>
    <w:rsid w:val="00A91A83"/>
    <w:rsid w:val="00A92627"/>
    <w:rsid w:val="00A931DA"/>
    <w:rsid w:val="00A93BC2"/>
    <w:rsid w:val="00A93D1F"/>
    <w:rsid w:val="00A944F7"/>
    <w:rsid w:val="00A9478C"/>
    <w:rsid w:val="00A948CA"/>
    <w:rsid w:val="00A95EB0"/>
    <w:rsid w:val="00A97B9C"/>
    <w:rsid w:val="00AA024D"/>
    <w:rsid w:val="00AA14C0"/>
    <w:rsid w:val="00AA164A"/>
    <w:rsid w:val="00AA1B16"/>
    <w:rsid w:val="00AA1B91"/>
    <w:rsid w:val="00AA1C27"/>
    <w:rsid w:val="00AA205D"/>
    <w:rsid w:val="00AA3F34"/>
    <w:rsid w:val="00AA4887"/>
    <w:rsid w:val="00AA4B75"/>
    <w:rsid w:val="00AA6734"/>
    <w:rsid w:val="00AA6BD7"/>
    <w:rsid w:val="00AA6CB0"/>
    <w:rsid w:val="00AA6D48"/>
    <w:rsid w:val="00AA715C"/>
    <w:rsid w:val="00AB0E43"/>
    <w:rsid w:val="00AB1234"/>
    <w:rsid w:val="00AB1439"/>
    <w:rsid w:val="00AB2BDF"/>
    <w:rsid w:val="00AB3800"/>
    <w:rsid w:val="00AB597C"/>
    <w:rsid w:val="00AB69E9"/>
    <w:rsid w:val="00AB6D53"/>
    <w:rsid w:val="00AB73DF"/>
    <w:rsid w:val="00AB7B14"/>
    <w:rsid w:val="00AC0822"/>
    <w:rsid w:val="00AC0890"/>
    <w:rsid w:val="00AC0C5D"/>
    <w:rsid w:val="00AC1809"/>
    <w:rsid w:val="00AC1DB7"/>
    <w:rsid w:val="00AC2916"/>
    <w:rsid w:val="00AC4113"/>
    <w:rsid w:val="00AC6397"/>
    <w:rsid w:val="00AC6D38"/>
    <w:rsid w:val="00AC6FE0"/>
    <w:rsid w:val="00AC7FBD"/>
    <w:rsid w:val="00AD06BC"/>
    <w:rsid w:val="00AD0718"/>
    <w:rsid w:val="00AD18F9"/>
    <w:rsid w:val="00AD267E"/>
    <w:rsid w:val="00AD3D84"/>
    <w:rsid w:val="00AD4A57"/>
    <w:rsid w:val="00AD5D89"/>
    <w:rsid w:val="00AD6E4E"/>
    <w:rsid w:val="00AD7AA0"/>
    <w:rsid w:val="00AD7E08"/>
    <w:rsid w:val="00AE07FD"/>
    <w:rsid w:val="00AE100A"/>
    <w:rsid w:val="00AE2FB9"/>
    <w:rsid w:val="00AE31D2"/>
    <w:rsid w:val="00AE3415"/>
    <w:rsid w:val="00AE3477"/>
    <w:rsid w:val="00AE3617"/>
    <w:rsid w:val="00AE3B2F"/>
    <w:rsid w:val="00AE4139"/>
    <w:rsid w:val="00AE4D8E"/>
    <w:rsid w:val="00AE571B"/>
    <w:rsid w:val="00AE58D0"/>
    <w:rsid w:val="00AE5BDC"/>
    <w:rsid w:val="00AE6EDD"/>
    <w:rsid w:val="00AE7815"/>
    <w:rsid w:val="00AF0055"/>
    <w:rsid w:val="00AF0B7D"/>
    <w:rsid w:val="00AF1001"/>
    <w:rsid w:val="00AF1188"/>
    <w:rsid w:val="00AF1953"/>
    <w:rsid w:val="00AF2251"/>
    <w:rsid w:val="00AF23B7"/>
    <w:rsid w:val="00AF30FF"/>
    <w:rsid w:val="00AF3820"/>
    <w:rsid w:val="00AF3951"/>
    <w:rsid w:val="00AF4383"/>
    <w:rsid w:val="00AF44BF"/>
    <w:rsid w:val="00AF4A3B"/>
    <w:rsid w:val="00AF4F17"/>
    <w:rsid w:val="00AF505F"/>
    <w:rsid w:val="00AF52F8"/>
    <w:rsid w:val="00AF5BB3"/>
    <w:rsid w:val="00AF5D64"/>
    <w:rsid w:val="00AF5F8B"/>
    <w:rsid w:val="00AF7038"/>
    <w:rsid w:val="00AF7A7C"/>
    <w:rsid w:val="00AF7C1F"/>
    <w:rsid w:val="00B01491"/>
    <w:rsid w:val="00B014F1"/>
    <w:rsid w:val="00B02373"/>
    <w:rsid w:val="00B02A74"/>
    <w:rsid w:val="00B02C2D"/>
    <w:rsid w:val="00B03076"/>
    <w:rsid w:val="00B030BE"/>
    <w:rsid w:val="00B03D3D"/>
    <w:rsid w:val="00B04070"/>
    <w:rsid w:val="00B047B6"/>
    <w:rsid w:val="00B05574"/>
    <w:rsid w:val="00B06E25"/>
    <w:rsid w:val="00B06EFD"/>
    <w:rsid w:val="00B10A3E"/>
    <w:rsid w:val="00B116B0"/>
    <w:rsid w:val="00B11B1D"/>
    <w:rsid w:val="00B11F99"/>
    <w:rsid w:val="00B1200E"/>
    <w:rsid w:val="00B12C8E"/>
    <w:rsid w:val="00B140FF"/>
    <w:rsid w:val="00B14120"/>
    <w:rsid w:val="00B142D7"/>
    <w:rsid w:val="00B14D9C"/>
    <w:rsid w:val="00B1550A"/>
    <w:rsid w:val="00B16C6D"/>
    <w:rsid w:val="00B16EEC"/>
    <w:rsid w:val="00B1755E"/>
    <w:rsid w:val="00B21B3D"/>
    <w:rsid w:val="00B21D4D"/>
    <w:rsid w:val="00B2436F"/>
    <w:rsid w:val="00B2557D"/>
    <w:rsid w:val="00B2571A"/>
    <w:rsid w:val="00B257E0"/>
    <w:rsid w:val="00B2700C"/>
    <w:rsid w:val="00B27814"/>
    <w:rsid w:val="00B27E71"/>
    <w:rsid w:val="00B27EC8"/>
    <w:rsid w:val="00B307F3"/>
    <w:rsid w:val="00B3101F"/>
    <w:rsid w:val="00B31A4D"/>
    <w:rsid w:val="00B32A52"/>
    <w:rsid w:val="00B33AE4"/>
    <w:rsid w:val="00B33CEE"/>
    <w:rsid w:val="00B34D2F"/>
    <w:rsid w:val="00B35BC1"/>
    <w:rsid w:val="00B35C90"/>
    <w:rsid w:val="00B35FD5"/>
    <w:rsid w:val="00B36066"/>
    <w:rsid w:val="00B360C7"/>
    <w:rsid w:val="00B36496"/>
    <w:rsid w:val="00B3659B"/>
    <w:rsid w:val="00B36A8E"/>
    <w:rsid w:val="00B3791D"/>
    <w:rsid w:val="00B41A7A"/>
    <w:rsid w:val="00B41B33"/>
    <w:rsid w:val="00B41B36"/>
    <w:rsid w:val="00B42315"/>
    <w:rsid w:val="00B42586"/>
    <w:rsid w:val="00B426A4"/>
    <w:rsid w:val="00B427AA"/>
    <w:rsid w:val="00B4287B"/>
    <w:rsid w:val="00B43096"/>
    <w:rsid w:val="00B432D4"/>
    <w:rsid w:val="00B435BA"/>
    <w:rsid w:val="00B436FE"/>
    <w:rsid w:val="00B44C2A"/>
    <w:rsid w:val="00B44CA3"/>
    <w:rsid w:val="00B44EB0"/>
    <w:rsid w:val="00B45009"/>
    <w:rsid w:val="00B452B9"/>
    <w:rsid w:val="00B45453"/>
    <w:rsid w:val="00B4554F"/>
    <w:rsid w:val="00B45583"/>
    <w:rsid w:val="00B46016"/>
    <w:rsid w:val="00B4615C"/>
    <w:rsid w:val="00B4620F"/>
    <w:rsid w:val="00B46740"/>
    <w:rsid w:val="00B47116"/>
    <w:rsid w:val="00B475C9"/>
    <w:rsid w:val="00B47BFC"/>
    <w:rsid w:val="00B50121"/>
    <w:rsid w:val="00B516D6"/>
    <w:rsid w:val="00B52592"/>
    <w:rsid w:val="00B535D4"/>
    <w:rsid w:val="00B53DC9"/>
    <w:rsid w:val="00B53E65"/>
    <w:rsid w:val="00B5400A"/>
    <w:rsid w:val="00B542B7"/>
    <w:rsid w:val="00B54A67"/>
    <w:rsid w:val="00B55449"/>
    <w:rsid w:val="00B55892"/>
    <w:rsid w:val="00B55C6C"/>
    <w:rsid w:val="00B56CE2"/>
    <w:rsid w:val="00B56EC8"/>
    <w:rsid w:val="00B577DA"/>
    <w:rsid w:val="00B60A35"/>
    <w:rsid w:val="00B618AE"/>
    <w:rsid w:val="00B618E8"/>
    <w:rsid w:val="00B62794"/>
    <w:rsid w:val="00B633A7"/>
    <w:rsid w:val="00B635F9"/>
    <w:rsid w:val="00B645FF"/>
    <w:rsid w:val="00B648B5"/>
    <w:rsid w:val="00B64972"/>
    <w:rsid w:val="00B65A6A"/>
    <w:rsid w:val="00B67B1F"/>
    <w:rsid w:val="00B702A2"/>
    <w:rsid w:val="00B7116F"/>
    <w:rsid w:val="00B71C56"/>
    <w:rsid w:val="00B749F2"/>
    <w:rsid w:val="00B75495"/>
    <w:rsid w:val="00B76D19"/>
    <w:rsid w:val="00B771EC"/>
    <w:rsid w:val="00B77E85"/>
    <w:rsid w:val="00B80569"/>
    <w:rsid w:val="00B815FF"/>
    <w:rsid w:val="00B82621"/>
    <w:rsid w:val="00B828F1"/>
    <w:rsid w:val="00B83D9F"/>
    <w:rsid w:val="00B8411D"/>
    <w:rsid w:val="00B8589E"/>
    <w:rsid w:val="00B85A75"/>
    <w:rsid w:val="00B8631D"/>
    <w:rsid w:val="00B8661F"/>
    <w:rsid w:val="00B86718"/>
    <w:rsid w:val="00B86E3D"/>
    <w:rsid w:val="00B8755A"/>
    <w:rsid w:val="00B9057B"/>
    <w:rsid w:val="00B913F5"/>
    <w:rsid w:val="00B92863"/>
    <w:rsid w:val="00B92C2C"/>
    <w:rsid w:val="00B92EF9"/>
    <w:rsid w:val="00B94A1C"/>
    <w:rsid w:val="00B95DFF"/>
    <w:rsid w:val="00B973B8"/>
    <w:rsid w:val="00B97E33"/>
    <w:rsid w:val="00BA0D82"/>
    <w:rsid w:val="00BA0DED"/>
    <w:rsid w:val="00BA0F0E"/>
    <w:rsid w:val="00BA0F1D"/>
    <w:rsid w:val="00BA12E2"/>
    <w:rsid w:val="00BA14ED"/>
    <w:rsid w:val="00BA1D8D"/>
    <w:rsid w:val="00BA39A2"/>
    <w:rsid w:val="00BA39C7"/>
    <w:rsid w:val="00BA5457"/>
    <w:rsid w:val="00BA5C5E"/>
    <w:rsid w:val="00BA6BAA"/>
    <w:rsid w:val="00BA72AE"/>
    <w:rsid w:val="00BA7944"/>
    <w:rsid w:val="00BB00B2"/>
    <w:rsid w:val="00BB01AA"/>
    <w:rsid w:val="00BB09C6"/>
    <w:rsid w:val="00BB1C84"/>
    <w:rsid w:val="00BB2505"/>
    <w:rsid w:val="00BB2601"/>
    <w:rsid w:val="00BB2AF6"/>
    <w:rsid w:val="00BB3055"/>
    <w:rsid w:val="00BB30EF"/>
    <w:rsid w:val="00BB378B"/>
    <w:rsid w:val="00BB4368"/>
    <w:rsid w:val="00BB4C62"/>
    <w:rsid w:val="00BB4DF4"/>
    <w:rsid w:val="00BB5665"/>
    <w:rsid w:val="00BB67F9"/>
    <w:rsid w:val="00BB695A"/>
    <w:rsid w:val="00BC0026"/>
    <w:rsid w:val="00BC14D9"/>
    <w:rsid w:val="00BC19F2"/>
    <w:rsid w:val="00BC24BA"/>
    <w:rsid w:val="00BC2CF3"/>
    <w:rsid w:val="00BC2DE5"/>
    <w:rsid w:val="00BC4408"/>
    <w:rsid w:val="00BC4E5F"/>
    <w:rsid w:val="00BC5636"/>
    <w:rsid w:val="00BC64D0"/>
    <w:rsid w:val="00BC6DCF"/>
    <w:rsid w:val="00BC78A3"/>
    <w:rsid w:val="00BD090E"/>
    <w:rsid w:val="00BD1444"/>
    <w:rsid w:val="00BD2459"/>
    <w:rsid w:val="00BD26C8"/>
    <w:rsid w:val="00BD2DE7"/>
    <w:rsid w:val="00BD3CE2"/>
    <w:rsid w:val="00BD3ECB"/>
    <w:rsid w:val="00BD4197"/>
    <w:rsid w:val="00BD41CA"/>
    <w:rsid w:val="00BD4D1F"/>
    <w:rsid w:val="00BD5E26"/>
    <w:rsid w:val="00BD5FB6"/>
    <w:rsid w:val="00BD63F8"/>
    <w:rsid w:val="00BD774F"/>
    <w:rsid w:val="00BD79B1"/>
    <w:rsid w:val="00BE06C2"/>
    <w:rsid w:val="00BE1EF4"/>
    <w:rsid w:val="00BE1FA6"/>
    <w:rsid w:val="00BE2BE5"/>
    <w:rsid w:val="00BE393D"/>
    <w:rsid w:val="00BE3953"/>
    <w:rsid w:val="00BE4F30"/>
    <w:rsid w:val="00BE59CF"/>
    <w:rsid w:val="00BE5C71"/>
    <w:rsid w:val="00BE5E26"/>
    <w:rsid w:val="00BE670A"/>
    <w:rsid w:val="00BE70E7"/>
    <w:rsid w:val="00BE7605"/>
    <w:rsid w:val="00BF026C"/>
    <w:rsid w:val="00BF08C5"/>
    <w:rsid w:val="00BF0C0C"/>
    <w:rsid w:val="00BF0C6D"/>
    <w:rsid w:val="00BF134C"/>
    <w:rsid w:val="00BF143E"/>
    <w:rsid w:val="00BF1D71"/>
    <w:rsid w:val="00BF2D49"/>
    <w:rsid w:val="00BF3A9F"/>
    <w:rsid w:val="00BF4B94"/>
    <w:rsid w:val="00BF4C6C"/>
    <w:rsid w:val="00BF540C"/>
    <w:rsid w:val="00BF59D4"/>
    <w:rsid w:val="00BF5FE6"/>
    <w:rsid w:val="00BF659E"/>
    <w:rsid w:val="00BF7431"/>
    <w:rsid w:val="00BF748B"/>
    <w:rsid w:val="00BF7826"/>
    <w:rsid w:val="00BF7FDE"/>
    <w:rsid w:val="00C003A7"/>
    <w:rsid w:val="00C00753"/>
    <w:rsid w:val="00C00AAB"/>
    <w:rsid w:val="00C01114"/>
    <w:rsid w:val="00C0146D"/>
    <w:rsid w:val="00C017D8"/>
    <w:rsid w:val="00C0195E"/>
    <w:rsid w:val="00C030C5"/>
    <w:rsid w:val="00C0405A"/>
    <w:rsid w:val="00C049CD"/>
    <w:rsid w:val="00C04F41"/>
    <w:rsid w:val="00C0707A"/>
    <w:rsid w:val="00C0726C"/>
    <w:rsid w:val="00C07DF8"/>
    <w:rsid w:val="00C109C0"/>
    <w:rsid w:val="00C11070"/>
    <w:rsid w:val="00C11316"/>
    <w:rsid w:val="00C11ACB"/>
    <w:rsid w:val="00C11AEC"/>
    <w:rsid w:val="00C11B37"/>
    <w:rsid w:val="00C12C50"/>
    <w:rsid w:val="00C131E5"/>
    <w:rsid w:val="00C1460A"/>
    <w:rsid w:val="00C14715"/>
    <w:rsid w:val="00C15B51"/>
    <w:rsid w:val="00C174B4"/>
    <w:rsid w:val="00C1774F"/>
    <w:rsid w:val="00C179A1"/>
    <w:rsid w:val="00C17A6E"/>
    <w:rsid w:val="00C17EFE"/>
    <w:rsid w:val="00C20192"/>
    <w:rsid w:val="00C21016"/>
    <w:rsid w:val="00C21455"/>
    <w:rsid w:val="00C21818"/>
    <w:rsid w:val="00C219AA"/>
    <w:rsid w:val="00C2350C"/>
    <w:rsid w:val="00C2384B"/>
    <w:rsid w:val="00C25010"/>
    <w:rsid w:val="00C2569D"/>
    <w:rsid w:val="00C258EA"/>
    <w:rsid w:val="00C25A40"/>
    <w:rsid w:val="00C25C93"/>
    <w:rsid w:val="00C267B1"/>
    <w:rsid w:val="00C273BA"/>
    <w:rsid w:val="00C278DC"/>
    <w:rsid w:val="00C27A0E"/>
    <w:rsid w:val="00C316AE"/>
    <w:rsid w:val="00C31C82"/>
    <w:rsid w:val="00C32641"/>
    <w:rsid w:val="00C32D3E"/>
    <w:rsid w:val="00C3356E"/>
    <w:rsid w:val="00C346E8"/>
    <w:rsid w:val="00C3496C"/>
    <w:rsid w:val="00C36EF0"/>
    <w:rsid w:val="00C37516"/>
    <w:rsid w:val="00C37DD6"/>
    <w:rsid w:val="00C40851"/>
    <w:rsid w:val="00C408CC"/>
    <w:rsid w:val="00C40B5D"/>
    <w:rsid w:val="00C41759"/>
    <w:rsid w:val="00C41D49"/>
    <w:rsid w:val="00C423D8"/>
    <w:rsid w:val="00C42EC8"/>
    <w:rsid w:val="00C436F4"/>
    <w:rsid w:val="00C44450"/>
    <w:rsid w:val="00C44B19"/>
    <w:rsid w:val="00C44FE9"/>
    <w:rsid w:val="00C45A73"/>
    <w:rsid w:val="00C45CA4"/>
    <w:rsid w:val="00C469B5"/>
    <w:rsid w:val="00C47AC7"/>
    <w:rsid w:val="00C512FE"/>
    <w:rsid w:val="00C51C54"/>
    <w:rsid w:val="00C51CE7"/>
    <w:rsid w:val="00C5253F"/>
    <w:rsid w:val="00C52F13"/>
    <w:rsid w:val="00C53B4F"/>
    <w:rsid w:val="00C54270"/>
    <w:rsid w:val="00C547C7"/>
    <w:rsid w:val="00C5631C"/>
    <w:rsid w:val="00C56A8A"/>
    <w:rsid w:val="00C56E16"/>
    <w:rsid w:val="00C56EFD"/>
    <w:rsid w:val="00C57BDC"/>
    <w:rsid w:val="00C614FB"/>
    <w:rsid w:val="00C61AA6"/>
    <w:rsid w:val="00C61D28"/>
    <w:rsid w:val="00C61D87"/>
    <w:rsid w:val="00C61EEC"/>
    <w:rsid w:val="00C6276A"/>
    <w:rsid w:val="00C62D83"/>
    <w:rsid w:val="00C645FE"/>
    <w:rsid w:val="00C64869"/>
    <w:rsid w:val="00C65368"/>
    <w:rsid w:val="00C6543A"/>
    <w:rsid w:val="00C655F6"/>
    <w:rsid w:val="00C656B9"/>
    <w:rsid w:val="00C66724"/>
    <w:rsid w:val="00C66D0A"/>
    <w:rsid w:val="00C70916"/>
    <w:rsid w:val="00C716A9"/>
    <w:rsid w:val="00C71E27"/>
    <w:rsid w:val="00C72243"/>
    <w:rsid w:val="00C722D5"/>
    <w:rsid w:val="00C73A5B"/>
    <w:rsid w:val="00C73DE5"/>
    <w:rsid w:val="00C7481F"/>
    <w:rsid w:val="00C7521A"/>
    <w:rsid w:val="00C75325"/>
    <w:rsid w:val="00C7572B"/>
    <w:rsid w:val="00C75ADF"/>
    <w:rsid w:val="00C75DCF"/>
    <w:rsid w:val="00C76188"/>
    <w:rsid w:val="00C76EB3"/>
    <w:rsid w:val="00C7798A"/>
    <w:rsid w:val="00C77D57"/>
    <w:rsid w:val="00C77EEB"/>
    <w:rsid w:val="00C80164"/>
    <w:rsid w:val="00C80FA4"/>
    <w:rsid w:val="00C81148"/>
    <w:rsid w:val="00C82B85"/>
    <w:rsid w:val="00C82C50"/>
    <w:rsid w:val="00C83737"/>
    <w:rsid w:val="00C848BE"/>
    <w:rsid w:val="00C84CE4"/>
    <w:rsid w:val="00C84F40"/>
    <w:rsid w:val="00C850FB"/>
    <w:rsid w:val="00C85A47"/>
    <w:rsid w:val="00C85D2E"/>
    <w:rsid w:val="00C860F4"/>
    <w:rsid w:val="00C8670F"/>
    <w:rsid w:val="00C86838"/>
    <w:rsid w:val="00C86C6D"/>
    <w:rsid w:val="00C872D7"/>
    <w:rsid w:val="00C876ED"/>
    <w:rsid w:val="00C87855"/>
    <w:rsid w:val="00C87DE5"/>
    <w:rsid w:val="00C902AA"/>
    <w:rsid w:val="00C9036D"/>
    <w:rsid w:val="00C90727"/>
    <w:rsid w:val="00C90C3B"/>
    <w:rsid w:val="00C926E9"/>
    <w:rsid w:val="00C938A2"/>
    <w:rsid w:val="00C93E2C"/>
    <w:rsid w:val="00C9447C"/>
    <w:rsid w:val="00C94662"/>
    <w:rsid w:val="00C96E69"/>
    <w:rsid w:val="00C97502"/>
    <w:rsid w:val="00CA1EEF"/>
    <w:rsid w:val="00CA225E"/>
    <w:rsid w:val="00CA31FC"/>
    <w:rsid w:val="00CA34EC"/>
    <w:rsid w:val="00CA435F"/>
    <w:rsid w:val="00CA4BD8"/>
    <w:rsid w:val="00CA5DC4"/>
    <w:rsid w:val="00CA5EB9"/>
    <w:rsid w:val="00CA68DE"/>
    <w:rsid w:val="00CA7838"/>
    <w:rsid w:val="00CA7865"/>
    <w:rsid w:val="00CB2013"/>
    <w:rsid w:val="00CB2D88"/>
    <w:rsid w:val="00CB42EC"/>
    <w:rsid w:val="00CB4ACC"/>
    <w:rsid w:val="00CB4B1A"/>
    <w:rsid w:val="00CB4CAE"/>
    <w:rsid w:val="00CB522C"/>
    <w:rsid w:val="00CB5BDD"/>
    <w:rsid w:val="00CB5F55"/>
    <w:rsid w:val="00CB613C"/>
    <w:rsid w:val="00CB6157"/>
    <w:rsid w:val="00CB65BF"/>
    <w:rsid w:val="00CB661F"/>
    <w:rsid w:val="00CB70D4"/>
    <w:rsid w:val="00CB78A5"/>
    <w:rsid w:val="00CC0504"/>
    <w:rsid w:val="00CC0AF1"/>
    <w:rsid w:val="00CC0D06"/>
    <w:rsid w:val="00CC10C3"/>
    <w:rsid w:val="00CC1286"/>
    <w:rsid w:val="00CC1B8B"/>
    <w:rsid w:val="00CC1DC9"/>
    <w:rsid w:val="00CC211E"/>
    <w:rsid w:val="00CC25CD"/>
    <w:rsid w:val="00CC3D27"/>
    <w:rsid w:val="00CC4149"/>
    <w:rsid w:val="00CC54DA"/>
    <w:rsid w:val="00CC56D9"/>
    <w:rsid w:val="00CC57CD"/>
    <w:rsid w:val="00CC7AFF"/>
    <w:rsid w:val="00CD01C4"/>
    <w:rsid w:val="00CD028A"/>
    <w:rsid w:val="00CD19AE"/>
    <w:rsid w:val="00CD2AFE"/>
    <w:rsid w:val="00CD3686"/>
    <w:rsid w:val="00CD3794"/>
    <w:rsid w:val="00CD39D2"/>
    <w:rsid w:val="00CD3E60"/>
    <w:rsid w:val="00CD4F8D"/>
    <w:rsid w:val="00CD5095"/>
    <w:rsid w:val="00CD5259"/>
    <w:rsid w:val="00CD6324"/>
    <w:rsid w:val="00CD6CC8"/>
    <w:rsid w:val="00CD713D"/>
    <w:rsid w:val="00CE04B2"/>
    <w:rsid w:val="00CE063C"/>
    <w:rsid w:val="00CE0694"/>
    <w:rsid w:val="00CE1259"/>
    <w:rsid w:val="00CE15E4"/>
    <w:rsid w:val="00CE34F9"/>
    <w:rsid w:val="00CE37D6"/>
    <w:rsid w:val="00CE3A65"/>
    <w:rsid w:val="00CE465A"/>
    <w:rsid w:val="00CE5649"/>
    <w:rsid w:val="00CE63E6"/>
    <w:rsid w:val="00CE64AD"/>
    <w:rsid w:val="00CE6C38"/>
    <w:rsid w:val="00CE79D4"/>
    <w:rsid w:val="00CE7BEF"/>
    <w:rsid w:val="00CF02E8"/>
    <w:rsid w:val="00CF044A"/>
    <w:rsid w:val="00CF2530"/>
    <w:rsid w:val="00CF2EBB"/>
    <w:rsid w:val="00CF46D6"/>
    <w:rsid w:val="00CF484B"/>
    <w:rsid w:val="00CF5736"/>
    <w:rsid w:val="00CF58C4"/>
    <w:rsid w:val="00CF5E06"/>
    <w:rsid w:val="00CF6608"/>
    <w:rsid w:val="00CF7A0F"/>
    <w:rsid w:val="00D017CC"/>
    <w:rsid w:val="00D0239C"/>
    <w:rsid w:val="00D02C5A"/>
    <w:rsid w:val="00D03425"/>
    <w:rsid w:val="00D03481"/>
    <w:rsid w:val="00D034B7"/>
    <w:rsid w:val="00D04373"/>
    <w:rsid w:val="00D049E2"/>
    <w:rsid w:val="00D059B2"/>
    <w:rsid w:val="00D06136"/>
    <w:rsid w:val="00D068BE"/>
    <w:rsid w:val="00D06907"/>
    <w:rsid w:val="00D069B4"/>
    <w:rsid w:val="00D06A9A"/>
    <w:rsid w:val="00D07547"/>
    <w:rsid w:val="00D10444"/>
    <w:rsid w:val="00D1050F"/>
    <w:rsid w:val="00D1104F"/>
    <w:rsid w:val="00D115BF"/>
    <w:rsid w:val="00D1168C"/>
    <w:rsid w:val="00D13CCF"/>
    <w:rsid w:val="00D15179"/>
    <w:rsid w:val="00D151C4"/>
    <w:rsid w:val="00D178B8"/>
    <w:rsid w:val="00D20161"/>
    <w:rsid w:val="00D201E9"/>
    <w:rsid w:val="00D20D27"/>
    <w:rsid w:val="00D20FF0"/>
    <w:rsid w:val="00D21518"/>
    <w:rsid w:val="00D21C43"/>
    <w:rsid w:val="00D238EF"/>
    <w:rsid w:val="00D24411"/>
    <w:rsid w:val="00D24B31"/>
    <w:rsid w:val="00D253F3"/>
    <w:rsid w:val="00D25672"/>
    <w:rsid w:val="00D25F23"/>
    <w:rsid w:val="00D2657E"/>
    <w:rsid w:val="00D2681E"/>
    <w:rsid w:val="00D30471"/>
    <w:rsid w:val="00D318D6"/>
    <w:rsid w:val="00D31933"/>
    <w:rsid w:val="00D31EBB"/>
    <w:rsid w:val="00D32788"/>
    <w:rsid w:val="00D32EB8"/>
    <w:rsid w:val="00D33503"/>
    <w:rsid w:val="00D33732"/>
    <w:rsid w:val="00D35046"/>
    <w:rsid w:val="00D3596C"/>
    <w:rsid w:val="00D37073"/>
    <w:rsid w:val="00D40640"/>
    <w:rsid w:val="00D41510"/>
    <w:rsid w:val="00D41847"/>
    <w:rsid w:val="00D41901"/>
    <w:rsid w:val="00D419A2"/>
    <w:rsid w:val="00D41FBE"/>
    <w:rsid w:val="00D43391"/>
    <w:rsid w:val="00D439C6"/>
    <w:rsid w:val="00D439F6"/>
    <w:rsid w:val="00D4430F"/>
    <w:rsid w:val="00D44FCB"/>
    <w:rsid w:val="00D45D93"/>
    <w:rsid w:val="00D46BB8"/>
    <w:rsid w:val="00D50670"/>
    <w:rsid w:val="00D512DA"/>
    <w:rsid w:val="00D5130A"/>
    <w:rsid w:val="00D516D6"/>
    <w:rsid w:val="00D51822"/>
    <w:rsid w:val="00D51FD4"/>
    <w:rsid w:val="00D52442"/>
    <w:rsid w:val="00D527FF"/>
    <w:rsid w:val="00D52AE6"/>
    <w:rsid w:val="00D537D3"/>
    <w:rsid w:val="00D538BC"/>
    <w:rsid w:val="00D54405"/>
    <w:rsid w:val="00D54D57"/>
    <w:rsid w:val="00D55F58"/>
    <w:rsid w:val="00D56761"/>
    <w:rsid w:val="00D56BA4"/>
    <w:rsid w:val="00D56F57"/>
    <w:rsid w:val="00D571A9"/>
    <w:rsid w:val="00D57563"/>
    <w:rsid w:val="00D57FAA"/>
    <w:rsid w:val="00D606B3"/>
    <w:rsid w:val="00D613E7"/>
    <w:rsid w:val="00D6147C"/>
    <w:rsid w:val="00D61552"/>
    <w:rsid w:val="00D62D43"/>
    <w:rsid w:val="00D64397"/>
    <w:rsid w:val="00D647B7"/>
    <w:rsid w:val="00D649A5"/>
    <w:rsid w:val="00D649E6"/>
    <w:rsid w:val="00D650AD"/>
    <w:rsid w:val="00D65FDD"/>
    <w:rsid w:val="00D6713E"/>
    <w:rsid w:val="00D67A33"/>
    <w:rsid w:val="00D70AD4"/>
    <w:rsid w:val="00D71345"/>
    <w:rsid w:val="00D71B61"/>
    <w:rsid w:val="00D71BC1"/>
    <w:rsid w:val="00D723A8"/>
    <w:rsid w:val="00D72541"/>
    <w:rsid w:val="00D72794"/>
    <w:rsid w:val="00D7292A"/>
    <w:rsid w:val="00D72AB7"/>
    <w:rsid w:val="00D7345D"/>
    <w:rsid w:val="00D73EA2"/>
    <w:rsid w:val="00D742FA"/>
    <w:rsid w:val="00D74385"/>
    <w:rsid w:val="00D75602"/>
    <w:rsid w:val="00D75C95"/>
    <w:rsid w:val="00D776F9"/>
    <w:rsid w:val="00D800E3"/>
    <w:rsid w:val="00D810DA"/>
    <w:rsid w:val="00D8196E"/>
    <w:rsid w:val="00D82E56"/>
    <w:rsid w:val="00D83480"/>
    <w:rsid w:val="00D83B87"/>
    <w:rsid w:val="00D84226"/>
    <w:rsid w:val="00D857D5"/>
    <w:rsid w:val="00D85AEE"/>
    <w:rsid w:val="00D86985"/>
    <w:rsid w:val="00D86986"/>
    <w:rsid w:val="00D86AC1"/>
    <w:rsid w:val="00D86E58"/>
    <w:rsid w:val="00D87043"/>
    <w:rsid w:val="00D87768"/>
    <w:rsid w:val="00D900A6"/>
    <w:rsid w:val="00D90301"/>
    <w:rsid w:val="00D90317"/>
    <w:rsid w:val="00D912C4"/>
    <w:rsid w:val="00D91800"/>
    <w:rsid w:val="00D92423"/>
    <w:rsid w:val="00D9261C"/>
    <w:rsid w:val="00D926DF"/>
    <w:rsid w:val="00D93090"/>
    <w:rsid w:val="00D948BE"/>
    <w:rsid w:val="00D94A0C"/>
    <w:rsid w:val="00D94AD1"/>
    <w:rsid w:val="00D95A3D"/>
    <w:rsid w:val="00D95B48"/>
    <w:rsid w:val="00D95D59"/>
    <w:rsid w:val="00D96F8A"/>
    <w:rsid w:val="00DA08AD"/>
    <w:rsid w:val="00DA0C2D"/>
    <w:rsid w:val="00DA10D0"/>
    <w:rsid w:val="00DA12EE"/>
    <w:rsid w:val="00DA1BF3"/>
    <w:rsid w:val="00DA1D63"/>
    <w:rsid w:val="00DA3753"/>
    <w:rsid w:val="00DA4624"/>
    <w:rsid w:val="00DA477A"/>
    <w:rsid w:val="00DA4B2D"/>
    <w:rsid w:val="00DA4DFF"/>
    <w:rsid w:val="00DA54A9"/>
    <w:rsid w:val="00DA5BB7"/>
    <w:rsid w:val="00DA67FC"/>
    <w:rsid w:val="00DA6E34"/>
    <w:rsid w:val="00DA7137"/>
    <w:rsid w:val="00DB0088"/>
    <w:rsid w:val="00DB00C9"/>
    <w:rsid w:val="00DB06A6"/>
    <w:rsid w:val="00DB0F6A"/>
    <w:rsid w:val="00DB1C05"/>
    <w:rsid w:val="00DB2A9D"/>
    <w:rsid w:val="00DB3A0F"/>
    <w:rsid w:val="00DB3D7E"/>
    <w:rsid w:val="00DB3E06"/>
    <w:rsid w:val="00DB490B"/>
    <w:rsid w:val="00DB4C46"/>
    <w:rsid w:val="00DB58E4"/>
    <w:rsid w:val="00DB6CDE"/>
    <w:rsid w:val="00DB7BEC"/>
    <w:rsid w:val="00DC02BC"/>
    <w:rsid w:val="00DC087C"/>
    <w:rsid w:val="00DC08C0"/>
    <w:rsid w:val="00DC09AE"/>
    <w:rsid w:val="00DC0F99"/>
    <w:rsid w:val="00DC116C"/>
    <w:rsid w:val="00DC14D3"/>
    <w:rsid w:val="00DC1956"/>
    <w:rsid w:val="00DC1C41"/>
    <w:rsid w:val="00DC20A8"/>
    <w:rsid w:val="00DC2AC4"/>
    <w:rsid w:val="00DC36D5"/>
    <w:rsid w:val="00DC36F3"/>
    <w:rsid w:val="00DC3E7E"/>
    <w:rsid w:val="00DC4112"/>
    <w:rsid w:val="00DC4648"/>
    <w:rsid w:val="00DC6925"/>
    <w:rsid w:val="00DC74AF"/>
    <w:rsid w:val="00DD02D4"/>
    <w:rsid w:val="00DD03C3"/>
    <w:rsid w:val="00DD12B3"/>
    <w:rsid w:val="00DD16F1"/>
    <w:rsid w:val="00DD22E7"/>
    <w:rsid w:val="00DD296E"/>
    <w:rsid w:val="00DD3098"/>
    <w:rsid w:val="00DD4193"/>
    <w:rsid w:val="00DD485A"/>
    <w:rsid w:val="00DD5760"/>
    <w:rsid w:val="00DD6B85"/>
    <w:rsid w:val="00DD6C08"/>
    <w:rsid w:val="00DD6F77"/>
    <w:rsid w:val="00DD73AA"/>
    <w:rsid w:val="00DD77C9"/>
    <w:rsid w:val="00DE02AC"/>
    <w:rsid w:val="00DE0386"/>
    <w:rsid w:val="00DE0814"/>
    <w:rsid w:val="00DE0A8B"/>
    <w:rsid w:val="00DE2736"/>
    <w:rsid w:val="00DE2F15"/>
    <w:rsid w:val="00DE39A2"/>
    <w:rsid w:val="00DE3D2B"/>
    <w:rsid w:val="00DE485C"/>
    <w:rsid w:val="00DE51F9"/>
    <w:rsid w:val="00DE5DCC"/>
    <w:rsid w:val="00DE60D1"/>
    <w:rsid w:val="00DE671B"/>
    <w:rsid w:val="00DE67EF"/>
    <w:rsid w:val="00DE7076"/>
    <w:rsid w:val="00DE7388"/>
    <w:rsid w:val="00DE74CB"/>
    <w:rsid w:val="00DE791D"/>
    <w:rsid w:val="00DE79F1"/>
    <w:rsid w:val="00DF0CB4"/>
    <w:rsid w:val="00DF0FF9"/>
    <w:rsid w:val="00DF1530"/>
    <w:rsid w:val="00DF1788"/>
    <w:rsid w:val="00DF195A"/>
    <w:rsid w:val="00DF1E5D"/>
    <w:rsid w:val="00DF21CB"/>
    <w:rsid w:val="00DF225E"/>
    <w:rsid w:val="00DF2370"/>
    <w:rsid w:val="00DF3F18"/>
    <w:rsid w:val="00DF3F4C"/>
    <w:rsid w:val="00DF4112"/>
    <w:rsid w:val="00DF58D0"/>
    <w:rsid w:val="00DF58EF"/>
    <w:rsid w:val="00DF5F25"/>
    <w:rsid w:val="00DF6486"/>
    <w:rsid w:val="00DF7C75"/>
    <w:rsid w:val="00DF7D01"/>
    <w:rsid w:val="00E00A79"/>
    <w:rsid w:val="00E015C5"/>
    <w:rsid w:val="00E018FF"/>
    <w:rsid w:val="00E01D08"/>
    <w:rsid w:val="00E0235A"/>
    <w:rsid w:val="00E0236F"/>
    <w:rsid w:val="00E02507"/>
    <w:rsid w:val="00E03117"/>
    <w:rsid w:val="00E0349F"/>
    <w:rsid w:val="00E052F2"/>
    <w:rsid w:val="00E05F96"/>
    <w:rsid w:val="00E06CA9"/>
    <w:rsid w:val="00E06D92"/>
    <w:rsid w:val="00E07F93"/>
    <w:rsid w:val="00E07FD2"/>
    <w:rsid w:val="00E110F0"/>
    <w:rsid w:val="00E11545"/>
    <w:rsid w:val="00E117D5"/>
    <w:rsid w:val="00E12004"/>
    <w:rsid w:val="00E12B75"/>
    <w:rsid w:val="00E130EA"/>
    <w:rsid w:val="00E13127"/>
    <w:rsid w:val="00E13FE5"/>
    <w:rsid w:val="00E14FFC"/>
    <w:rsid w:val="00E1500D"/>
    <w:rsid w:val="00E15724"/>
    <w:rsid w:val="00E15EE5"/>
    <w:rsid w:val="00E169B9"/>
    <w:rsid w:val="00E16D2D"/>
    <w:rsid w:val="00E17026"/>
    <w:rsid w:val="00E17254"/>
    <w:rsid w:val="00E17383"/>
    <w:rsid w:val="00E17AD0"/>
    <w:rsid w:val="00E20BB7"/>
    <w:rsid w:val="00E21A10"/>
    <w:rsid w:val="00E225E7"/>
    <w:rsid w:val="00E22779"/>
    <w:rsid w:val="00E228E0"/>
    <w:rsid w:val="00E231D6"/>
    <w:rsid w:val="00E23496"/>
    <w:rsid w:val="00E23595"/>
    <w:rsid w:val="00E239B5"/>
    <w:rsid w:val="00E2448A"/>
    <w:rsid w:val="00E246EA"/>
    <w:rsid w:val="00E2503E"/>
    <w:rsid w:val="00E251B1"/>
    <w:rsid w:val="00E2579F"/>
    <w:rsid w:val="00E25805"/>
    <w:rsid w:val="00E25A2F"/>
    <w:rsid w:val="00E262B2"/>
    <w:rsid w:val="00E262F4"/>
    <w:rsid w:val="00E264C5"/>
    <w:rsid w:val="00E271C8"/>
    <w:rsid w:val="00E30EEB"/>
    <w:rsid w:val="00E31AC3"/>
    <w:rsid w:val="00E3217C"/>
    <w:rsid w:val="00E32ECD"/>
    <w:rsid w:val="00E330CC"/>
    <w:rsid w:val="00E3477F"/>
    <w:rsid w:val="00E35636"/>
    <w:rsid w:val="00E361B2"/>
    <w:rsid w:val="00E36469"/>
    <w:rsid w:val="00E36514"/>
    <w:rsid w:val="00E36AAC"/>
    <w:rsid w:val="00E36F60"/>
    <w:rsid w:val="00E36F9F"/>
    <w:rsid w:val="00E4089F"/>
    <w:rsid w:val="00E40B2F"/>
    <w:rsid w:val="00E40E89"/>
    <w:rsid w:val="00E4111C"/>
    <w:rsid w:val="00E41269"/>
    <w:rsid w:val="00E418FF"/>
    <w:rsid w:val="00E41E06"/>
    <w:rsid w:val="00E42258"/>
    <w:rsid w:val="00E423E4"/>
    <w:rsid w:val="00E43615"/>
    <w:rsid w:val="00E43FC2"/>
    <w:rsid w:val="00E4417E"/>
    <w:rsid w:val="00E4443F"/>
    <w:rsid w:val="00E4466E"/>
    <w:rsid w:val="00E447DC"/>
    <w:rsid w:val="00E44D90"/>
    <w:rsid w:val="00E45D54"/>
    <w:rsid w:val="00E462BD"/>
    <w:rsid w:val="00E4649C"/>
    <w:rsid w:val="00E46865"/>
    <w:rsid w:val="00E46A1D"/>
    <w:rsid w:val="00E47289"/>
    <w:rsid w:val="00E47CDB"/>
    <w:rsid w:val="00E504BA"/>
    <w:rsid w:val="00E50917"/>
    <w:rsid w:val="00E519AC"/>
    <w:rsid w:val="00E52755"/>
    <w:rsid w:val="00E52E7F"/>
    <w:rsid w:val="00E531AA"/>
    <w:rsid w:val="00E534CC"/>
    <w:rsid w:val="00E5376A"/>
    <w:rsid w:val="00E53F5A"/>
    <w:rsid w:val="00E541F5"/>
    <w:rsid w:val="00E54376"/>
    <w:rsid w:val="00E544A4"/>
    <w:rsid w:val="00E54C57"/>
    <w:rsid w:val="00E5549C"/>
    <w:rsid w:val="00E55DD2"/>
    <w:rsid w:val="00E55F26"/>
    <w:rsid w:val="00E55FFA"/>
    <w:rsid w:val="00E57618"/>
    <w:rsid w:val="00E60474"/>
    <w:rsid w:val="00E60AEA"/>
    <w:rsid w:val="00E60E80"/>
    <w:rsid w:val="00E60F25"/>
    <w:rsid w:val="00E6123C"/>
    <w:rsid w:val="00E61EC5"/>
    <w:rsid w:val="00E621E7"/>
    <w:rsid w:val="00E62755"/>
    <w:rsid w:val="00E627F8"/>
    <w:rsid w:val="00E632C8"/>
    <w:rsid w:val="00E63731"/>
    <w:rsid w:val="00E63B59"/>
    <w:rsid w:val="00E63D30"/>
    <w:rsid w:val="00E63FD3"/>
    <w:rsid w:val="00E640C5"/>
    <w:rsid w:val="00E65395"/>
    <w:rsid w:val="00E65633"/>
    <w:rsid w:val="00E65DFF"/>
    <w:rsid w:val="00E662C3"/>
    <w:rsid w:val="00E66A59"/>
    <w:rsid w:val="00E66EF5"/>
    <w:rsid w:val="00E678CC"/>
    <w:rsid w:val="00E67E01"/>
    <w:rsid w:val="00E700D0"/>
    <w:rsid w:val="00E70532"/>
    <w:rsid w:val="00E70659"/>
    <w:rsid w:val="00E7134D"/>
    <w:rsid w:val="00E716CA"/>
    <w:rsid w:val="00E7297D"/>
    <w:rsid w:val="00E72E71"/>
    <w:rsid w:val="00E73032"/>
    <w:rsid w:val="00E73096"/>
    <w:rsid w:val="00E73917"/>
    <w:rsid w:val="00E73DF7"/>
    <w:rsid w:val="00E7545B"/>
    <w:rsid w:val="00E75CD3"/>
    <w:rsid w:val="00E7604B"/>
    <w:rsid w:val="00E7613C"/>
    <w:rsid w:val="00E764CE"/>
    <w:rsid w:val="00E76507"/>
    <w:rsid w:val="00E76DF7"/>
    <w:rsid w:val="00E77135"/>
    <w:rsid w:val="00E772EE"/>
    <w:rsid w:val="00E776A3"/>
    <w:rsid w:val="00E80986"/>
    <w:rsid w:val="00E81719"/>
    <w:rsid w:val="00E81755"/>
    <w:rsid w:val="00E81A13"/>
    <w:rsid w:val="00E82652"/>
    <w:rsid w:val="00E842C5"/>
    <w:rsid w:val="00E845AE"/>
    <w:rsid w:val="00E84794"/>
    <w:rsid w:val="00E849FB"/>
    <w:rsid w:val="00E85545"/>
    <w:rsid w:val="00E857E4"/>
    <w:rsid w:val="00E859B7"/>
    <w:rsid w:val="00E86382"/>
    <w:rsid w:val="00E8726B"/>
    <w:rsid w:val="00E87F16"/>
    <w:rsid w:val="00E90B0A"/>
    <w:rsid w:val="00E91435"/>
    <w:rsid w:val="00E91FFF"/>
    <w:rsid w:val="00E92AAD"/>
    <w:rsid w:val="00E92B6E"/>
    <w:rsid w:val="00E933B0"/>
    <w:rsid w:val="00E9393C"/>
    <w:rsid w:val="00E94565"/>
    <w:rsid w:val="00E95CA4"/>
    <w:rsid w:val="00E95E6D"/>
    <w:rsid w:val="00E96439"/>
    <w:rsid w:val="00EA0517"/>
    <w:rsid w:val="00EA0CBC"/>
    <w:rsid w:val="00EA0E6E"/>
    <w:rsid w:val="00EA13A9"/>
    <w:rsid w:val="00EA14BA"/>
    <w:rsid w:val="00EA1FD2"/>
    <w:rsid w:val="00EA21AB"/>
    <w:rsid w:val="00EA22DF"/>
    <w:rsid w:val="00EA2463"/>
    <w:rsid w:val="00EA2684"/>
    <w:rsid w:val="00EA3220"/>
    <w:rsid w:val="00EA44B6"/>
    <w:rsid w:val="00EA47BF"/>
    <w:rsid w:val="00EA5BB6"/>
    <w:rsid w:val="00EA7657"/>
    <w:rsid w:val="00EA781B"/>
    <w:rsid w:val="00EB0B22"/>
    <w:rsid w:val="00EB0F5B"/>
    <w:rsid w:val="00EB17D2"/>
    <w:rsid w:val="00EB3414"/>
    <w:rsid w:val="00EB374D"/>
    <w:rsid w:val="00EB3AB0"/>
    <w:rsid w:val="00EB4257"/>
    <w:rsid w:val="00EB4385"/>
    <w:rsid w:val="00EB4AC4"/>
    <w:rsid w:val="00EB4BE4"/>
    <w:rsid w:val="00EB531A"/>
    <w:rsid w:val="00EB73E3"/>
    <w:rsid w:val="00EB76C4"/>
    <w:rsid w:val="00EB7A41"/>
    <w:rsid w:val="00EC0D4C"/>
    <w:rsid w:val="00EC1371"/>
    <w:rsid w:val="00EC196A"/>
    <w:rsid w:val="00EC1D85"/>
    <w:rsid w:val="00EC2E0F"/>
    <w:rsid w:val="00EC30FD"/>
    <w:rsid w:val="00EC329E"/>
    <w:rsid w:val="00EC3848"/>
    <w:rsid w:val="00EC4678"/>
    <w:rsid w:val="00EC4993"/>
    <w:rsid w:val="00EC49D1"/>
    <w:rsid w:val="00EC4A71"/>
    <w:rsid w:val="00EC4B95"/>
    <w:rsid w:val="00EC56C4"/>
    <w:rsid w:val="00EC6369"/>
    <w:rsid w:val="00EC6719"/>
    <w:rsid w:val="00EC6E61"/>
    <w:rsid w:val="00EC75E2"/>
    <w:rsid w:val="00EC792D"/>
    <w:rsid w:val="00EC7AE9"/>
    <w:rsid w:val="00ED0783"/>
    <w:rsid w:val="00ED1899"/>
    <w:rsid w:val="00ED1B36"/>
    <w:rsid w:val="00ED2835"/>
    <w:rsid w:val="00ED2E1C"/>
    <w:rsid w:val="00ED2EF8"/>
    <w:rsid w:val="00ED3A1F"/>
    <w:rsid w:val="00ED4162"/>
    <w:rsid w:val="00ED4A02"/>
    <w:rsid w:val="00ED5280"/>
    <w:rsid w:val="00ED55A4"/>
    <w:rsid w:val="00ED5BE6"/>
    <w:rsid w:val="00ED600E"/>
    <w:rsid w:val="00ED68BD"/>
    <w:rsid w:val="00ED7059"/>
    <w:rsid w:val="00EE009E"/>
    <w:rsid w:val="00EE04E6"/>
    <w:rsid w:val="00EE2811"/>
    <w:rsid w:val="00EE4AEE"/>
    <w:rsid w:val="00EE51DE"/>
    <w:rsid w:val="00EE53A2"/>
    <w:rsid w:val="00EE59CE"/>
    <w:rsid w:val="00EE5E40"/>
    <w:rsid w:val="00EE6BBE"/>
    <w:rsid w:val="00EE6C4E"/>
    <w:rsid w:val="00EF01B7"/>
    <w:rsid w:val="00EF183C"/>
    <w:rsid w:val="00EF1F60"/>
    <w:rsid w:val="00EF205D"/>
    <w:rsid w:val="00EF2E2A"/>
    <w:rsid w:val="00EF3EC3"/>
    <w:rsid w:val="00EF446D"/>
    <w:rsid w:val="00EF49D4"/>
    <w:rsid w:val="00EF536F"/>
    <w:rsid w:val="00EF5B55"/>
    <w:rsid w:val="00EF62E1"/>
    <w:rsid w:val="00EF65F8"/>
    <w:rsid w:val="00EF715A"/>
    <w:rsid w:val="00F00CEB"/>
    <w:rsid w:val="00F020E5"/>
    <w:rsid w:val="00F02443"/>
    <w:rsid w:val="00F029E2"/>
    <w:rsid w:val="00F03022"/>
    <w:rsid w:val="00F03396"/>
    <w:rsid w:val="00F035AA"/>
    <w:rsid w:val="00F0361D"/>
    <w:rsid w:val="00F03697"/>
    <w:rsid w:val="00F04187"/>
    <w:rsid w:val="00F04B20"/>
    <w:rsid w:val="00F052B8"/>
    <w:rsid w:val="00F06B08"/>
    <w:rsid w:val="00F06FFA"/>
    <w:rsid w:val="00F0709C"/>
    <w:rsid w:val="00F07C9C"/>
    <w:rsid w:val="00F07F85"/>
    <w:rsid w:val="00F07FB8"/>
    <w:rsid w:val="00F1021B"/>
    <w:rsid w:val="00F103A9"/>
    <w:rsid w:val="00F127D2"/>
    <w:rsid w:val="00F12894"/>
    <w:rsid w:val="00F131AF"/>
    <w:rsid w:val="00F13C10"/>
    <w:rsid w:val="00F1414F"/>
    <w:rsid w:val="00F14496"/>
    <w:rsid w:val="00F144B6"/>
    <w:rsid w:val="00F14E0C"/>
    <w:rsid w:val="00F150D6"/>
    <w:rsid w:val="00F16448"/>
    <w:rsid w:val="00F16B6B"/>
    <w:rsid w:val="00F16F20"/>
    <w:rsid w:val="00F1721A"/>
    <w:rsid w:val="00F177D1"/>
    <w:rsid w:val="00F17E24"/>
    <w:rsid w:val="00F201F9"/>
    <w:rsid w:val="00F2102A"/>
    <w:rsid w:val="00F21A18"/>
    <w:rsid w:val="00F22D4B"/>
    <w:rsid w:val="00F23E79"/>
    <w:rsid w:val="00F25033"/>
    <w:rsid w:val="00F253D0"/>
    <w:rsid w:val="00F25509"/>
    <w:rsid w:val="00F25895"/>
    <w:rsid w:val="00F25CF3"/>
    <w:rsid w:val="00F26BC6"/>
    <w:rsid w:val="00F2780B"/>
    <w:rsid w:val="00F27FAD"/>
    <w:rsid w:val="00F31134"/>
    <w:rsid w:val="00F31911"/>
    <w:rsid w:val="00F31E17"/>
    <w:rsid w:val="00F32840"/>
    <w:rsid w:val="00F32D94"/>
    <w:rsid w:val="00F336C2"/>
    <w:rsid w:val="00F33925"/>
    <w:rsid w:val="00F33957"/>
    <w:rsid w:val="00F34C1B"/>
    <w:rsid w:val="00F355C9"/>
    <w:rsid w:val="00F3576C"/>
    <w:rsid w:val="00F3619C"/>
    <w:rsid w:val="00F3623E"/>
    <w:rsid w:val="00F364F4"/>
    <w:rsid w:val="00F366E4"/>
    <w:rsid w:val="00F369DA"/>
    <w:rsid w:val="00F3759A"/>
    <w:rsid w:val="00F378F0"/>
    <w:rsid w:val="00F37F79"/>
    <w:rsid w:val="00F402E0"/>
    <w:rsid w:val="00F407AD"/>
    <w:rsid w:val="00F409F8"/>
    <w:rsid w:val="00F41B90"/>
    <w:rsid w:val="00F42400"/>
    <w:rsid w:val="00F42910"/>
    <w:rsid w:val="00F42D32"/>
    <w:rsid w:val="00F435FF"/>
    <w:rsid w:val="00F44E61"/>
    <w:rsid w:val="00F45238"/>
    <w:rsid w:val="00F4524F"/>
    <w:rsid w:val="00F4620D"/>
    <w:rsid w:val="00F46343"/>
    <w:rsid w:val="00F466C0"/>
    <w:rsid w:val="00F51948"/>
    <w:rsid w:val="00F51CED"/>
    <w:rsid w:val="00F52858"/>
    <w:rsid w:val="00F52934"/>
    <w:rsid w:val="00F52F21"/>
    <w:rsid w:val="00F52FD5"/>
    <w:rsid w:val="00F5440A"/>
    <w:rsid w:val="00F55FBD"/>
    <w:rsid w:val="00F5639B"/>
    <w:rsid w:val="00F563E8"/>
    <w:rsid w:val="00F56A2A"/>
    <w:rsid w:val="00F57257"/>
    <w:rsid w:val="00F573EF"/>
    <w:rsid w:val="00F5747B"/>
    <w:rsid w:val="00F57985"/>
    <w:rsid w:val="00F579C0"/>
    <w:rsid w:val="00F57EEF"/>
    <w:rsid w:val="00F57FD1"/>
    <w:rsid w:val="00F6027D"/>
    <w:rsid w:val="00F60821"/>
    <w:rsid w:val="00F61145"/>
    <w:rsid w:val="00F6133C"/>
    <w:rsid w:val="00F62B4C"/>
    <w:rsid w:val="00F62E2A"/>
    <w:rsid w:val="00F63599"/>
    <w:rsid w:val="00F6363B"/>
    <w:rsid w:val="00F6364B"/>
    <w:rsid w:val="00F642C6"/>
    <w:rsid w:val="00F64778"/>
    <w:rsid w:val="00F648F5"/>
    <w:rsid w:val="00F64A48"/>
    <w:rsid w:val="00F64C9C"/>
    <w:rsid w:val="00F65655"/>
    <w:rsid w:val="00F65F24"/>
    <w:rsid w:val="00F66025"/>
    <w:rsid w:val="00F672C7"/>
    <w:rsid w:val="00F70093"/>
    <w:rsid w:val="00F71D0A"/>
    <w:rsid w:val="00F71D2C"/>
    <w:rsid w:val="00F727DA"/>
    <w:rsid w:val="00F73049"/>
    <w:rsid w:val="00F731A8"/>
    <w:rsid w:val="00F734AC"/>
    <w:rsid w:val="00F74BCB"/>
    <w:rsid w:val="00F7534D"/>
    <w:rsid w:val="00F76AF8"/>
    <w:rsid w:val="00F76D79"/>
    <w:rsid w:val="00F76FAD"/>
    <w:rsid w:val="00F775F3"/>
    <w:rsid w:val="00F801B8"/>
    <w:rsid w:val="00F81902"/>
    <w:rsid w:val="00F82382"/>
    <w:rsid w:val="00F847D5"/>
    <w:rsid w:val="00F84989"/>
    <w:rsid w:val="00F84EDC"/>
    <w:rsid w:val="00F84F08"/>
    <w:rsid w:val="00F85220"/>
    <w:rsid w:val="00F85D5F"/>
    <w:rsid w:val="00F85D78"/>
    <w:rsid w:val="00F85F9A"/>
    <w:rsid w:val="00F869C7"/>
    <w:rsid w:val="00F86E54"/>
    <w:rsid w:val="00F87139"/>
    <w:rsid w:val="00F871DC"/>
    <w:rsid w:val="00F874F9"/>
    <w:rsid w:val="00F87816"/>
    <w:rsid w:val="00F87F57"/>
    <w:rsid w:val="00F91D1E"/>
    <w:rsid w:val="00F9340A"/>
    <w:rsid w:val="00F93A38"/>
    <w:rsid w:val="00F9453D"/>
    <w:rsid w:val="00F94918"/>
    <w:rsid w:val="00F950CA"/>
    <w:rsid w:val="00F95450"/>
    <w:rsid w:val="00F95761"/>
    <w:rsid w:val="00F9617B"/>
    <w:rsid w:val="00F969E5"/>
    <w:rsid w:val="00F96CDE"/>
    <w:rsid w:val="00F9754F"/>
    <w:rsid w:val="00F97DCC"/>
    <w:rsid w:val="00FA04E5"/>
    <w:rsid w:val="00FA0B59"/>
    <w:rsid w:val="00FA0CE5"/>
    <w:rsid w:val="00FA1D43"/>
    <w:rsid w:val="00FA231D"/>
    <w:rsid w:val="00FA27DE"/>
    <w:rsid w:val="00FA2B3B"/>
    <w:rsid w:val="00FA2F3D"/>
    <w:rsid w:val="00FA31D9"/>
    <w:rsid w:val="00FA42B9"/>
    <w:rsid w:val="00FA51F3"/>
    <w:rsid w:val="00FA5662"/>
    <w:rsid w:val="00FA5C1D"/>
    <w:rsid w:val="00FA682D"/>
    <w:rsid w:val="00FA7308"/>
    <w:rsid w:val="00FA795A"/>
    <w:rsid w:val="00FB0724"/>
    <w:rsid w:val="00FB14D4"/>
    <w:rsid w:val="00FB1CE6"/>
    <w:rsid w:val="00FB231A"/>
    <w:rsid w:val="00FB2B97"/>
    <w:rsid w:val="00FB340D"/>
    <w:rsid w:val="00FB3B50"/>
    <w:rsid w:val="00FB50DC"/>
    <w:rsid w:val="00FB5EA9"/>
    <w:rsid w:val="00FB6133"/>
    <w:rsid w:val="00FB712D"/>
    <w:rsid w:val="00FB74C3"/>
    <w:rsid w:val="00FC0262"/>
    <w:rsid w:val="00FC06B1"/>
    <w:rsid w:val="00FC1807"/>
    <w:rsid w:val="00FC1811"/>
    <w:rsid w:val="00FC22D0"/>
    <w:rsid w:val="00FC279C"/>
    <w:rsid w:val="00FC3919"/>
    <w:rsid w:val="00FC4271"/>
    <w:rsid w:val="00FC4715"/>
    <w:rsid w:val="00FC580C"/>
    <w:rsid w:val="00FC5E1B"/>
    <w:rsid w:val="00FC6460"/>
    <w:rsid w:val="00FC6DED"/>
    <w:rsid w:val="00FD09FA"/>
    <w:rsid w:val="00FD1528"/>
    <w:rsid w:val="00FD1B40"/>
    <w:rsid w:val="00FD1C2F"/>
    <w:rsid w:val="00FD2AAA"/>
    <w:rsid w:val="00FD3BAA"/>
    <w:rsid w:val="00FD4497"/>
    <w:rsid w:val="00FD4E23"/>
    <w:rsid w:val="00FD4F1F"/>
    <w:rsid w:val="00FD5220"/>
    <w:rsid w:val="00FD5337"/>
    <w:rsid w:val="00FD5574"/>
    <w:rsid w:val="00FD5E72"/>
    <w:rsid w:val="00FD68FA"/>
    <w:rsid w:val="00FD692C"/>
    <w:rsid w:val="00FD7104"/>
    <w:rsid w:val="00FD7254"/>
    <w:rsid w:val="00FD76A7"/>
    <w:rsid w:val="00FD777F"/>
    <w:rsid w:val="00FE0667"/>
    <w:rsid w:val="00FE0A2E"/>
    <w:rsid w:val="00FE0B2B"/>
    <w:rsid w:val="00FE0F64"/>
    <w:rsid w:val="00FE1310"/>
    <w:rsid w:val="00FE15DD"/>
    <w:rsid w:val="00FE1B4D"/>
    <w:rsid w:val="00FE355D"/>
    <w:rsid w:val="00FE4B6C"/>
    <w:rsid w:val="00FE4E24"/>
    <w:rsid w:val="00FE4E56"/>
    <w:rsid w:val="00FE56A8"/>
    <w:rsid w:val="00FE677F"/>
    <w:rsid w:val="00FE6C3E"/>
    <w:rsid w:val="00FE7302"/>
    <w:rsid w:val="00FF0CBB"/>
    <w:rsid w:val="00FF1040"/>
    <w:rsid w:val="00FF25A5"/>
    <w:rsid w:val="00FF26F4"/>
    <w:rsid w:val="00FF29A7"/>
    <w:rsid w:val="00FF34CD"/>
    <w:rsid w:val="00FF4DDC"/>
    <w:rsid w:val="00FF51F1"/>
    <w:rsid w:val="00FF5995"/>
    <w:rsid w:val="00FF6F23"/>
    <w:rsid w:val="0101A7D9"/>
    <w:rsid w:val="01291757"/>
    <w:rsid w:val="0147AFBF"/>
    <w:rsid w:val="0160C965"/>
    <w:rsid w:val="017CE736"/>
    <w:rsid w:val="0189B5E5"/>
    <w:rsid w:val="018EDAEC"/>
    <w:rsid w:val="01F372E8"/>
    <w:rsid w:val="0214C1D6"/>
    <w:rsid w:val="0237128D"/>
    <w:rsid w:val="024D2086"/>
    <w:rsid w:val="0267B5EC"/>
    <w:rsid w:val="028AD4EB"/>
    <w:rsid w:val="02E2878A"/>
    <w:rsid w:val="0365C718"/>
    <w:rsid w:val="03D43CE3"/>
    <w:rsid w:val="03D9B7F5"/>
    <w:rsid w:val="0410A69A"/>
    <w:rsid w:val="041BB978"/>
    <w:rsid w:val="04831ABD"/>
    <w:rsid w:val="051CBEDE"/>
    <w:rsid w:val="05BB368E"/>
    <w:rsid w:val="05C04EF5"/>
    <w:rsid w:val="061EF73D"/>
    <w:rsid w:val="066ABF47"/>
    <w:rsid w:val="06BCFC8A"/>
    <w:rsid w:val="06C1AA41"/>
    <w:rsid w:val="06D4323E"/>
    <w:rsid w:val="06D943DE"/>
    <w:rsid w:val="07280D4B"/>
    <w:rsid w:val="079453DA"/>
    <w:rsid w:val="079858DB"/>
    <w:rsid w:val="07D5D72A"/>
    <w:rsid w:val="080FD61B"/>
    <w:rsid w:val="086DBAAF"/>
    <w:rsid w:val="090B12E8"/>
    <w:rsid w:val="094DD977"/>
    <w:rsid w:val="0974D8C7"/>
    <w:rsid w:val="09B5F2BC"/>
    <w:rsid w:val="09CD665C"/>
    <w:rsid w:val="0A09F97F"/>
    <w:rsid w:val="0A0E8262"/>
    <w:rsid w:val="0ACFDEEA"/>
    <w:rsid w:val="0AD307D3"/>
    <w:rsid w:val="0ADEF9A8"/>
    <w:rsid w:val="0AE9E741"/>
    <w:rsid w:val="0B31B96F"/>
    <w:rsid w:val="0B4C361B"/>
    <w:rsid w:val="0B89A282"/>
    <w:rsid w:val="0B99A4C0"/>
    <w:rsid w:val="0B9B1117"/>
    <w:rsid w:val="0BC0AF61"/>
    <w:rsid w:val="0C0D9C35"/>
    <w:rsid w:val="0C1FAFBE"/>
    <w:rsid w:val="0C5EEECE"/>
    <w:rsid w:val="0C7C5758"/>
    <w:rsid w:val="0C85B7A2"/>
    <w:rsid w:val="0CAEEAEB"/>
    <w:rsid w:val="0CC0CCD4"/>
    <w:rsid w:val="0CCB8A50"/>
    <w:rsid w:val="0CD0D1D0"/>
    <w:rsid w:val="0D413981"/>
    <w:rsid w:val="0D4CF045"/>
    <w:rsid w:val="0DAEDF44"/>
    <w:rsid w:val="0DB35CD0"/>
    <w:rsid w:val="0DEF5A63"/>
    <w:rsid w:val="0E5150CF"/>
    <w:rsid w:val="0E5BD9BD"/>
    <w:rsid w:val="0F021C6B"/>
    <w:rsid w:val="0F2243A7"/>
    <w:rsid w:val="0F4AABA2"/>
    <w:rsid w:val="0F7B70CC"/>
    <w:rsid w:val="0F8ADE42"/>
    <w:rsid w:val="0F8C8B82"/>
    <w:rsid w:val="0FB06D58"/>
    <w:rsid w:val="100DE36A"/>
    <w:rsid w:val="10516D41"/>
    <w:rsid w:val="10A97AAF"/>
    <w:rsid w:val="10EE504F"/>
    <w:rsid w:val="111952E3"/>
    <w:rsid w:val="1131A1B0"/>
    <w:rsid w:val="1143AE5E"/>
    <w:rsid w:val="11AABC56"/>
    <w:rsid w:val="12C04426"/>
    <w:rsid w:val="12D8719F"/>
    <w:rsid w:val="130445FD"/>
    <w:rsid w:val="13620E54"/>
    <w:rsid w:val="137982C1"/>
    <w:rsid w:val="13824A5F"/>
    <w:rsid w:val="13CF66D8"/>
    <w:rsid w:val="1401355C"/>
    <w:rsid w:val="145398FA"/>
    <w:rsid w:val="1472DB1C"/>
    <w:rsid w:val="148F00E2"/>
    <w:rsid w:val="14AE0A51"/>
    <w:rsid w:val="15042781"/>
    <w:rsid w:val="150ED999"/>
    <w:rsid w:val="153B1FBA"/>
    <w:rsid w:val="157F61EF"/>
    <w:rsid w:val="1581BC1B"/>
    <w:rsid w:val="15A5DB6A"/>
    <w:rsid w:val="15D83185"/>
    <w:rsid w:val="15D96A7B"/>
    <w:rsid w:val="15F53E49"/>
    <w:rsid w:val="163A3372"/>
    <w:rsid w:val="16993F14"/>
    <w:rsid w:val="169FF7E2"/>
    <w:rsid w:val="16A77644"/>
    <w:rsid w:val="16AAC1DB"/>
    <w:rsid w:val="16E0303B"/>
    <w:rsid w:val="170B94B7"/>
    <w:rsid w:val="17625E72"/>
    <w:rsid w:val="177DEC77"/>
    <w:rsid w:val="17C7A502"/>
    <w:rsid w:val="17C86A49"/>
    <w:rsid w:val="18077E17"/>
    <w:rsid w:val="180785BE"/>
    <w:rsid w:val="1835F98D"/>
    <w:rsid w:val="1849807A"/>
    <w:rsid w:val="1890FDC8"/>
    <w:rsid w:val="189509C8"/>
    <w:rsid w:val="18D8658B"/>
    <w:rsid w:val="18EBF608"/>
    <w:rsid w:val="190CD9F4"/>
    <w:rsid w:val="191BAC53"/>
    <w:rsid w:val="193F0803"/>
    <w:rsid w:val="19720705"/>
    <w:rsid w:val="19C4EB7E"/>
    <w:rsid w:val="19E15835"/>
    <w:rsid w:val="19F02985"/>
    <w:rsid w:val="1A2ED3B1"/>
    <w:rsid w:val="1A3E800C"/>
    <w:rsid w:val="1A59D322"/>
    <w:rsid w:val="1A87C669"/>
    <w:rsid w:val="1AB24EBC"/>
    <w:rsid w:val="1AE1A127"/>
    <w:rsid w:val="1B28B26F"/>
    <w:rsid w:val="1BA2FDA4"/>
    <w:rsid w:val="1C297CA2"/>
    <w:rsid w:val="1C7FFB55"/>
    <w:rsid w:val="1CE71B59"/>
    <w:rsid w:val="1CECC980"/>
    <w:rsid w:val="1CF2B335"/>
    <w:rsid w:val="1CF62D58"/>
    <w:rsid w:val="1CFD2ADE"/>
    <w:rsid w:val="1D0D040E"/>
    <w:rsid w:val="1D5C885E"/>
    <w:rsid w:val="1E1E8370"/>
    <w:rsid w:val="1E703CFA"/>
    <w:rsid w:val="1E7C109E"/>
    <w:rsid w:val="1E9BF0D4"/>
    <w:rsid w:val="1F06FE04"/>
    <w:rsid w:val="1F106823"/>
    <w:rsid w:val="1F4F9495"/>
    <w:rsid w:val="1F89A536"/>
    <w:rsid w:val="1FB06A7D"/>
    <w:rsid w:val="1FB45F84"/>
    <w:rsid w:val="1FBA53D1"/>
    <w:rsid w:val="1FC339AB"/>
    <w:rsid w:val="1FDABBFE"/>
    <w:rsid w:val="1FEC5528"/>
    <w:rsid w:val="2012A6C1"/>
    <w:rsid w:val="2038F950"/>
    <w:rsid w:val="2038FD6B"/>
    <w:rsid w:val="205A7B5C"/>
    <w:rsid w:val="206D78A9"/>
    <w:rsid w:val="20735BD5"/>
    <w:rsid w:val="209C7DAB"/>
    <w:rsid w:val="20ABDDFD"/>
    <w:rsid w:val="2133E44D"/>
    <w:rsid w:val="2190F6C2"/>
    <w:rsid w:val="21CFD814"/>
    <w:rsid w:val="21FAD89C"/>
    <w:rsid w:val="220AD09D"/>
    <w:rsid w:val="221CCE2D"/>
    <w:rsid w:val="2238F155"/>
    <w:rsid w:val="223FC5AF"/>
    <w:rsid w:val="2297423E"/>
    <w:rsid w:val="22ECA256"/>
    <w:rsid w:val="23550E8E"/>
    <w:rsid w:val="23709A12"/>
    <w:rsid w:val="23D97E25"/>
    <w:rsid w:val="23E3035F"/>
    <w:rsid w:val="2407245F"/>
    <w:rsid w:val="24C457F6"/>
    <w:rsid w:val="251E3630"/>
    <w:rsid w:val="2526FC13"/>
    <w:rsid w:val="25BE182C"/>
    <w:rsid w:val="25C86FAF"/>
    <w:rsid w:val="25DCF49A"/>
    <w:rsid w:val="260F4F17"/>
    <w:rsid w:val="26A7E29A"/>
    <w:rsid w:val="26C2519F"/>
    <w:rsid w:val="2703F282"/>
    <w:rsid w:val="274A3375"/>
    <w:rsid w:val="275AA67A"/>
    <w:rsid w:val="27B63C72"/>
    <w:rsid w:val="27C2854E"/>
    <w:rsid w:val="2827FEB1"/>
    <w:rsid w:val="283B1AB6"/>
    <w:rsid w:val="2843B2FB"/>
    <w:rsid w:val="288A8D1E"/>
    <w:rsid w:val="28983DB7"/>
    <w:rsid w:val="28C5C1B4"/>
    <w:rsid w:val="28D9D7EC"/>
    <w:rsid w:val="28F676DB"/>
    <w:rsid w:val="2987816B"/>
    <w:rsid w:val="29EDFC03"/>
    <w:rsid w:val="29F9C7A6"/>
    <w:rsid w:val="2A2A3794"/>
    <w:rsid w:val="2A31FB8E"/>
    <w:rsid w:val="2A4B7CEF"/>
    <w:rsid w:val="2A54B007"/>
    <w:rsid w:val="2A55C9F0"/>
    <w:rsid w:val="2A5F04ED"/>
    <w:rsid w:val="2AD3D0A4"/>
    <w:rsid w:val="2AEAA004"/>
    <w:rsid w:val="2B2A0B5A"/>
    <w:rsid w:val="2B3B5D25"/>
    <w:rsid w:val="2B8DB951"/>
    <w:rsid w:val="2BA0721A"/>
    <w:rsid w:val="2C2D69CF"/>
    <w:rsid w:val="2C35C91D"/>
    <w:rsid w:val="2C837B2D"/>
    <w:rsid w:val="2CAA06EA"/>
    <w:rsid w:val="2D00E6E5"/>
    <w:rsid w:val="2D612FE1"/>
    <w:rsid w:val="2D73716F"/>
    <w:rsid w:val="2DD3F5AE"/>
    <w:rsid w:val="2DFB93A8"/>
    <w:rsid w:val="2E2C66B4"/>
    <w:rsid w:val="2EC64458"/>
    <w:rsid w:val="2ED2C956"/>
    <w:rsid w:val="2EE63D34"/>
    <w:rsid w:val="2F27A4E6"/>
    <w:rsid w:val="2F35EA51"/>
    <w:rsid w:val="2F9145AB"/>
    <w:rsid w:val="2F956670"/>
    <w:rsid w:val="2FA70FAC"/>
    <w:rsid w:val="2FBDC62B"/>
    <w:rsid w:val="2FCC65AB"/>
    <w:rsid w:val="30481F32"/>
    <w:rsid w:val="30AD3055"/>
    <w:rsid w:val="30C4E304"/>
    <w:rsid w:val="3104D0C7"/>
    <w:rsid w:val="31124185"/>
    <w:rsid w:val="3130D697"/>
    <w:rsid w:val="31E8DDAB"/>
    <w:rsid w:val="321B2FF7"/>
    <w:rsid w:val="32820433"/>
    <w:rsid w:val="32897EEC"/>
    <w:rsid w:val="32B495C4"/>
    <w:rsid w:val="32E9F4D0"/>
    <w:rsid w:val="32FA0EF4"/>
    <w:rsid w:val="333656C7"/>
    <w:rsid w:val="33A9C6A0"/>
    <w:rsid w:val="33AF7948"/>
    <w:rsid w:val="33B186CC"/>
    <w:rsid w:val="33C28074"/>
    <w:rsid w:val="344454CF"/>
    <w:rsid w:val="34615872"/>
    <w:rsid w:val="349A0389"/>
    <w:rsid w:val="34DC7193"/>
    <w:rsid w:val="34EDAE25"/>
    <w:rsid w:val="350D2E61"/>
    <w:rsid w:val="3513C418"/>
    <w:rsid w:val="35573165"/>
    <w:rsid w:val="35745D29"/>
    <w:rsid w:val="3598A077"/>
    <w:rsid w:val="35C05315"/>
    <w:rsid w:val="35D62640"/>
    <w:rsid w:val="35F77ACC"/>
    <w:rsid w:val="3600FE60"/>
    <w:rsid w:val="367208DE"/>
    <w:rsid w:val="3677FE8D"/>
    <w:rsid w:val="36AE6C8A"/>
    <w:rsid w:val="36C0DA8B"/>
    <w:rsid w:val="3769F5F3"/>
    <w:rsid w:val="37788631"/>
    <w:rsid w:val="37D03B12"/>
    <w:rsid w:val="383AADFF"/>
    <w:rsid w:val="3853182F"/>
    <w:rsid w:val="3856600A"/>
    <w:rsid w:val="387F8435"/>
    <w:rsid w:val="3889119D"/>
    <w:rsid w:val="388D8917"/>
    <w:rsid w:val="38D5BBF3"/>
    <w:rsid w:val="390C9BFB"/>
    <w:rsid w:val="3917DDC2"/>
    <w:rsid w:val="3950E46D"/>
    <w:rsid w:val="3963FC06"/>
    <w:rsid w:val="39E7353B"/>
    <w:rsid w:val="3A0C0FF4"/>
    <w:rsid w:val="3A51F477"/>
    <w:rsid w:val="3A7E7651"/>
    <w:rsid w:val="3B4F4984"/>
    <w:rsid w:val="3B543B4D"/>
    <w:rsid w:val="3B828EAF"/>
    <w:rsid w:val="3BCB84F3"/>
    <w:rsid w:val="3C28BD61"/>
    <w:rsid w:val="3C46C2BD"/>
    <w:rsid w:val="3C9F0A53"/>
    <w:rsid w:val="3CAF7142"/>
    <w:rsid w:val="3CC25787"/>
    <w:rsid w:val="3CD70A09"/>
    <w:rsid w:val="3DA1F34D"/>
    <w:rsid w:val="3E5E5EA6"/>
    <w:rsid w:val="3E623E4D"/>
    <w:rsid w:val="3EA44CE4"/>
    <w:rsid w:val="3EAC6B5E"/>
    <w:rsid w:val="3FA1A509"/>
    <w:rsid w:val="401FA9BA"/>
    <w:rsid w:val="402CFEAD"/>
    <w:rsid w:val="4063DBCC"/>
    <w:rsid w:val="40A94FAE"/>
    <w:rsid w:val="40B56B44"/>
    <w:rsid w:val="40E68AD2"/>
    <w:rsid w:val="41514FB2"/>
    <w:rsid w:val="415C20FD"/>
    <w:rsid w:val="419781D3"/>
    <w:rsid w:val="41A7F578"/>
    <w:rsid w:val="41B4F8EE"/>
    <w:rsid w:val="42429B96"/>
    <w:rsid w:val="4299A83B"/>
    <w:rsid w:val="42B4FC59"/>
    <w:rsid w:val="42D3C641"/>
    <w:rsid w:val="42D43CFE"/>
    <w:rsid w:val="42F345EB"/>
    <w:rsid w:val="42F3F120"/>
    <w:rsid w:val="436273CF"/>
    <w:rsid w:val="44323CF8"/>
    <w:rsid w:val="4468B68D"/>
    <w:rsid w:val="4481DA74"/>
    <w:rsid w:val="448F36C8"/>
    <w:rsid w:val="44D59750"/>
    <w:rsid w:val="45D11DFD"/>
    <w:rsid w:val="45D62990"/>
    <w:rsid w:val="45E3E155"/>
    <w:rsid w:val="4622622D"/>
    <w:rsid w:val="46277E98"/>
    <w:rsid w:val="462888AF"/>
    <w:rsid w:val="466F8F22"/>
    <w:rsid w:val="469FE6EF"/>
    <w:rsid w:val="46DD748A"/>
    <w:rsid w:val="46F56654"/>
    <w:rsid w:val="47114F50"/>
    <w:rsid w:val="4732D586"/>
    <w:rsid w:val="474E8791"/>
    <w:rsid w:val="47AEA5B8"/>
    <w:rsid w:val="47ECCA66"/>
    <w:rsid w:val="482FBDB2"/>
    <w:rsid w:val="4877C931"/>
    <w:rsid w:val="488A5F54"/>
    <w:rsid w:val="48B51DBE"/>
    <w:rsid w:val="48CAB94B"/>
    <w:rsid w:val="4914EEBF"/>
    <w:rsid w:val="497A2650"/>
    <w:rsid w:val="49808B0C"/>
    <w:rsid w:val="49D1D0A3"/>
    <w:rsid w:val="4A9656AB"/>
    <w:rsid w:val="4ADC5B2F"/>
    <w:rsid w:val="4B263176"/>
    <w:rsid w:val="4B263DAA"/>
    <w:rsid w:val="4BA33244"/>
    <w:rsid w:val="4BF99973"/>
    <w:rsid w:val="4C19BF7D"/>
    <w:rsid w:val="4C4A77B9"/>
    <w:rsid w:val="4C642918"/>
    <w:rsid w:val="4C77BDCA"/>
    <w:rsid w:val="4C91E7C7"/>
    <w:rsid w:val="4CA5924F"/>
    <w:rsid w:val="4CAE9692"/>
    <w:rsid w:val="4CE8A46C"/>
    <w:rsid w:val="4CFF2992"/>
    <w:rsid w:val="4D0A7CE7"/>
    <w:rsid w:val="4D0C9912"/>
    <w:rsid w:val="4D3BA2AB"/>
    <w:rsid w:val="4D69E3E2"/>
    <w:rsid w:val="4EAFC19C"/>
    <w:rsid w:val="4EF2F591"/>
    <w:rsid w:val="4EF577C6"/>
    <w:rsid w:val="4F034558"/>
    <w:rsid w:val="4F2F3D8D"/>
    <w:rsid w:val="4F97BEFD"/>
    <w:rsid w:val="50052354"/>
    <w:rsid w:val="50107109"/>
    <w:rsid w:val="5057F3BB"/>
    <w:rsid w:val="51F92932"/>
    <w:rsid w:val="52145E7F"/>
    <w:rsid w:val="52C4CE31"/>
    <w:rsid w:val="53609B64"/>
    <w:rsid w:val="53616A2B"/>
    <w:rsid w:val="5380A20E"/>
    <w:rsid w:val="53870C54"/>
    <w:rsid w:val="539C893D"/>
    <w:rsid w:val="545DB3C3"/>
    <w:rsid w:val="546DBFD6"/>
    <w:rsid w:val="546F57A1"/>
    <w:rsid w:val="547ED5E1"/>
    <w:rsid w:val="548811F9"/>
    <w:rsid w:val="54FCEADA"/>
    <w:rsid w:val="551926DE"/>
    <w:rsid w:val="5536CA5B"/>
    <w:rsid w:val="559A4176"/>
    <w:rsid w:val="5610E520"/>
    <w:rsid w:val="567BB9EB"/>
    <w:rsid w:val="56A92EA8"/>
    <w:rsid w:val="57258BF4"/>
    <w:rsid w:val="573D21FE"/>
    <w:rsid w:val="57498B82"/>
    <w:rsid w:val="57A56098"/>
    <w:rsid w:val="57B676A3"/>
    <w:rsid w:val="57F1F471"/>
    <w:rsid w:val="582DF051"/>
    <w:rsid w:val="586549A8"/>
    <w:rsid w:val="58D598E9"/>
    <w:rsid w:val="59150F3D"/>
    <w:rsid w:val="592D86D3"/>
    <w:rsid w:val="5940A6A4"/>
    <w:rsid w:val="5964BB28"/>
    <w:rsid w:val="5972ECAD"/>
    <w:rsid w:val="5996230C"/>
    <w:rsid w:val="59B69031"/>
    <w:rsid w:val="59C4B65D"/>
    <w:rsid w:val="59DC3AA3"/>
    <w:rsid w:val="59F42CB0"/>
    <w:rsid w:val="59FEECBA"/>
    <w:rsid w:val="5A5016F9"/>
    <w:rsid w:val="5A6820EB"/>
    <w:rsid w:val="5B07229F"/>
    <w:rsid w:val="5B14BCF0"/>
    <w:rsid w:val="5B45ECC4"/>
    <w:rsid w:val="5BB40B50"/>
    <w:rsid w:val="5BB6D046"/>
    <w:rsid w:val="5BC5FEB9"/>
    <w:rsid w:val="5C05EF8A"/>
    <w:rsid w:val="5C3BAEE7"/>
    <w:rsid w:val="5CA91D58"/>
    <w:rsid w:val="5D238940"/>
    <w:rsid w:val="5D2BB281"/>
    <w:rsid w:val="5D2C0DA6"/>
    <w:rsid w:val="5D6091AA"/>
    <w:rsid w:val="5DAD0E3A"/>
    <w:rsid w:val="5DF03425"/>
    <w:rsid w:val="5E19B6DB"/>
    <w:rsid w:val="5E25B827"/>
    <w:rsid w:val="5E3D746E"/>
    <w:rsid w:val="5E528066"/>
    <w:rsid w:val="5E6A7257"/>
    <w:rsid w:val="5E82CE20"/>
    <w:rsid w:val="5F608C2B"/>
    <w:rsid w:val="5F8CDAF6"/>
    <w:rsid w:val="5FC2A746"/>
    <w:rsid w:val="600C4EA3"/>
    <w:rsid w:val="604C9860"/>
    <w:rsid w:val="6069005A"/>
    <w:rsid w:val="6070C58F"/>
    <w:rsid w:val="6103BD6A"/>
    <w:rsid w:val="61101B5F"/>
    <w:rsid w:val="6127BAD4"/>
    <w:rsid w:val="613E503B"/>
    <w:rsid w:val="616CF591"/>
    <w:rsid w:val="617B5354"/>
    <w:rsid w:val="6183EB7F"/>
    <w:rsid w:val="61899E3D"/>
    <w:rsid w:val="61959B55"/>
    <w:rsid w:val="61C8AAAF"/>
    <w:rsid w:val="61DA1335"/>
    <w:rsid w:val="6200116B"/>
    <w:rsid w:val="6231CF95"/>
    <w:rsid w:val="6296AADE"/>
    <w:rsid w:val="62FFEEE1"/>
    <w:rsid w:val="6308C5F2"/>
    <w:rsid w:val="63A6102D"/>
    <w:rsid w:val="63D724AE"/>
    <w:rsid w:val="640B86FC"/>
    <w:rsid w:val="641DCD34"/>
    <w:rsid w:val="642B5007"/>
    <w:rsid w:val="642D20A9"/>
    <w:rsid w:val="6486046B"/>
    <w:rsid w:val="649662E5"/>
    <w:rsid w:val="64C046DE"/>
    <w:rsid w:val="656A85BE"/>
    <w:rsid w:val="662D6575"/>
    <w:rsid w:val="663A74C5"/>
    <w:rsid w:val="6641ABEE"/>
    <w:rsid w:val="664A281C"/>
    <w:rsid w:val="668136E9"/>
    <w:rsid w:val="6683B6F7"/>
    <w:rsid w:val="66A1F97C"/>
    <w:rsid w:val="6706B7D5"/>
    <w:rsid w:val="671A2208"/>
    <w:rsid w:val="676B8B87"/>
    <w:rsid w:val="67BE0465"/>
    <w:rsid w:val="67E65B65"/>
    <w:rsid w:val="67EC1A5B"/>
    <w:rsid w:val="67FC14F8"/>
    <w:rsid w:val="680577D9"/>
    <w:rsid w:val="68973490"/>
    <w:rsid w:val="68A326EC"/>
    <w:rsid w:val="68D3D517"/>
    <w:rsid w:val="697905F3"/>
    <w:rsid w:val="6A1CE751"/>
    <w:rsid w:val="6A2560BC"/>
    <w:rsid w:val="6AB4ECDF"/>
    <w:rsid w:val="6AF3C5F0"/>
    <w:rsid w:val="6AFB1782"/>
    <w:rsid w:val="6B007A42"/>
    <w:rsid w:val="6B91863D"/>
    <w:rsid w:val="6B9B24B8"/>
    <w:rsid w:val="6BB8B7B2"/>
    <w:rsid w:val="6BD64AE7"/>
    <w:rsid w:val="6C0380FA"/>
    <w:rsid w:val="6C0F51C7"/>
    <w:rsid w:val="6C3F79A6"/>
    <w:rsid w:val="6C891A1D"/>
    <w:rsid w:val="6C8ED0B9"/>
    <w:rsid w:val="6CAACF59"/>
    <w:rsid w:val="6D00B834"/>
    <w:rsid w:val="6D177422"/>
    <w:rsid w:val="6D384BA3"/>
    <w:rsid w:val="6D3FBD34"/>
    <w:rsid w:val="6DAB370D"/>
    <w:rsid w:val="6DB5B189"/>
    <w:rsid w:val="6DBC7DC5"/>
    <w:rsid w:val="6DD0223B"/>
    <w:rsid w:val="6E44E598"/>
    <w:rsid w:val="6E956056"/>
    <w:rsid w:val="6EB8C4E4"/>
    <w:rsid w:val="6EDB8D95"/>
    <w:rsid w:val="6F624C46"/>
    <w:rsid w:val="6F98A9A3"/>
    <w:rsid w:val="6FA64D0E"/>
    <w:rsid w:val="6FE79359"/>
    <w:rsid w:val="7017D264"/>
    <w:rsid w:val="703858F6"/>
    <w:rsid w:val="704A835A"/>
    <w:rsid w:val="707F5427"/>
    <w:rsid w:val="70AEFAC0"/>
    <w:rsid w:val="70CDFBF9"/>
    <w:rsid w:val="7120A4EC"/>
    <w:rsid w:val="7124B641"/>
    <w:rsid w:val="717063FD"/>
    <w:rsid w:val="7179B4EC"/>
    <w:rsid w:val="71D3312E"/>
    <w:rsid w:val="71E1BF04"/>
    <w:rsid w:val="72265D6E"/>
    <w:rsid w:val="72A0D8C6"/>
    <w:rsid w:val="72C3D0AA"/>
    <w:rsid w:val="72CDBA37"/>
    <w:rsid w:val="72F246D9"/>
    <w:rsid w:val="7321D970"/>
    <w:rsid w:val="7323BECD"/>
    <w:rsid w:val="7333BD6C"/>
    <w:rsid w:val="7343F879"/>
    <w:rsid w:val="7362DD2C"/>
    <w:rsid w:val="73B21392"/>
    <w:rsid w:val="73B4B6F8"/>
    <w:rsid w:val="73BECC43"/>
    <w:rsid w:val="74101112"/>
    <w:rsid w:val="7422ADBB"/>
    <w:rsid w:val="7463BCAB"/>
    <w:rsid w:val="74738177"/>
    <w:rsid w:val="74989D9B"/>
    <w:rsid w:val="74AC21DA"/>
    <w:rsid w:val="74F2A1BC"/>
    <w:rsid w:val="75752598"/>
    <w:rsid w:val="7582E73A"/>
    <w:rsid w:val="75A06FB5"/>
    <w:rsid w:val="75A46B7D"/>
    <w:rsid w:val="75B388FF"/>
    <w:rsid w:val="75B93BE3"/>
    <w:rsid w:val="75DF84A5"/>
    <w:rsid w:val="76069807"/>
    <w:rsid w:val="7635B2FF"/>
    <w:rsid w:val="76C86D45"/>
    <w:rsid w:val="76D3750C"/>
    <w:rsid w:val="76F150EA"/>
    <w:rsid w:val="76F74A04"/>
    <w:rsid w:val="77621EA5"/>
    <w:rsid w:val="7767E887"/>
    <w:rsid w:val="7777B3CD"/>
    <w:rsid w:val="77BADDAF"/>
    <w:rsid w:val="77CBB41D"/>
    <w:rsid w:val="77FB068E"/>
    <w:rsid w:val="787520BF"/>
    <w:rsid w:val="7908D0E9"/>
    <w:rsid w:val="7930058F"/>
    <w:rsid w:val="7934509B"/>
    <w:rsid w:val="79713717"/>
    <w:rsid w:val="7971D550"/>
    <w:rsid w:val="7973092E"/>
    <w:rsid w:val="799477D4"/>
    <w:rsid w:val="79D71532"/>
    <w:rsid w:val="79F30E63"/>
    <w:rsid w:val="7A34D2E5"/>
    <w:rsid w:val="7A489459"/>
    <w:rsid w:val="7A7FFC13"/>
    <w:rsid w:val="7A9C2884"/>
    <w:rsid w:val="7AADFD68"/>
    <w:rsid w:val="7AAF548F"/>
    <w:rsid w:val="7AB8A940"/>
    <w:rsid w:val="7AFF33FF"/>
    <w:rsid w:val="7B342966"/>
    <w:rsid w:val="7B38B290"/>
    <w:rsid w:val="7B757EBE"/>
    <w:rsid w:val="7B82D3F7"/>
    <w:rsid w:val="7B8EEF7E"/>
    <w:rsid w:val="7BA0E840"/>
    <w:rsid w:val="7BA19378"/>
    <w:rsid w:val="7BBB4A25"/>
    <w:rsid w:val="7BD67C59"/>
    <w:rsid w:val="7C1B8C25"/>
    <w:rsid w:val="7C30D979"/>
    <w:rsid w:val="7C374036"/>
    <w:rsid w:val="7C52ACD4"/>
    <w:rsid w:val="7C61B204"/>
    <w:rsid w:val="7C647405"/>
    <w:rsid w:val="7D6D65AB"/>
    <w:rsid w:val="7DEEA8B0"/>
    <w:rsid w:val="7DF1EF27"/>
    <w:rsid w:val="7F1DB79D"/>
    <w:rsid w:val="7F265C6E"/>
    <w:rsid w:val="7F406465"/>
    <w:rsid w:val="7F999422"/>
    <w:rsid w:val="7FA4EA8E"/>
    <w:rsid w:val="7FB867A6"/>
    <w:rsid w:val="7FC562DF"/>
    <w:rsid w:val="7FEE2617"/>
    <w:rsid w:val="7FF618F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41C10"/>
  <w15:chartTrackingRefBased/>
  <w15:docId w15:val="{80D8504E-E7A4-4290-B0A9-6BC6924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3C42"/>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03C42"/>
  </w:style>
  <w:style w:type="paragraph" w:styleId="Fuzeile">
    <w:name w:val="footer"/>
    <w:basedOn w:val="Standard"/>
    <w:link w:val="FuzeileZchn"/>
    <w:uiPriority w:val="99"/>
    <w:unhideWhenUsed/>
    <w:rsid w:val="0028694F"/>
    <w:pPr>
      <w:tabs>
        <w:tab w:val="center" w:pos="4536"/>
        <w:tab w:val="right" w:pos="9072"/>
      </w:tabs>
    </w:pPr>
  </w:style>
  <w:style w:type="character" w:customStyle="1" w:styleId="FuzeileZchn">
    <w:name w:val="Fußzeile Zchn"/>
    <w:basedOn w:val="Absatz-Standardschriftart"/>
    <w:link w:val="Fuzeile"/>
    <w:uiPriority w:val="99"/>
    <w:rsid w:val="0028694F"/>
  </w:style>
  <w:style w:type="character" w:styleId="Seitenzahl">
    <w:name w:val="page number"/>
    <w:basedOn w:val="Absatz-Standardschriftart"/>
    <w:uiPriority w:val="99"/>
    <w:semiHidden/>
    <w:unhideWhenUsed/>
    <w:rsid w:val="0028694F"/>
  </w:style>
  <w:style w:type="paragraph" w:styleId="Listenabsatz">
    <w:name w:val="List Paragraph"/>
    <w:basedOn w:val="Standard"/>
    <w:uiPriority w:val="34"/>
    <w:qFormat/>
    <w:rsid w:val="0053444C"/>
    <w:pPr>
      <w:ind w:left="720"/>
      <w:contextualSpacing/>
    </w:pPr>
  </w:style>
  <w:style w:type="character" w:styleId="Kommentarzeichen">
    <w:name w:val="annotation reference"/>
    <w:basedOn w:val="Absatz-Standardschriftart"/>
    <w:uiPriority w:val="99"/>
    <w:semiHidden/>
    <w:unhideWhenUsed/>
    <w:rsid w:val="00F56A2A"/>
    <w:rPr>
      <w:sz w:val="16"/>
      <w:szCs w:val="16"/>
    </w:rPr>
  </w:style>
  <w:style w:type="paragraph" w:styleId="Kommentartext">
    <w:name w:val="annotation text"/>
    <w:basedOn w:val="Standard"/>
    <w:link w:val="KommentartextZchn"/>
    <w:uiPriority w:val="99"/>
    <w:semiHidden/>
    <w:unhideWhenUsed/>
    <w:rsid w:val="00F56A2A"/>
    <w:rPr>
      <w:sz w:val="20"/>
      <w:szCs w:val="20"/>
    </w:rPr>
  </w:style>
  <w:style w:type="character" w:customStyle="1" w:styleId="KommentartextZchn">
    <w:name w:val="Kommentartext Zchn"/>
    <w:basedOn w:val="Absatz-Standardschriftart"/>
    <w:link w:val="Kommentartext"/>
    <w:uiPriority w:val="99"/>
    <w:semiHidden/>
    <w:rsid w:val="00F56A2A"/>
    <w:rPr>
      <w:sz w:val="20"/>
      <w:szCs w:val="20"/>
    </w:rPr>
  </w:style>
  <w:style w:type="paragraph" w:styleId="Kommentarthema">
    <w:name w:val="annotation subject"/>
    <w:basedOn w:val="Kommentartext"/>
    <w:next w:val="Kommentartext"/>
    <w:link w:val="KommentarthemaZchn"/>
    <w:uiPriority w:val="99"/>
    <w:semiHidden/>
    <w:unhideWhenUsed/>
    <w:rsid w:val="00F56A2A"/>
    <w:rPr>
      <w:b/>
      <w:bCs/>
    </w:rPr>
  </w:style>
  <w:style w:type="character" w:customStyle="1" w:styleId="KommentarthemaZchn">
    <w:name w:val="Kommentarthema Zchn"/>
    <w:basedOn w:val="KommentartextZchn"/>
    <w:link w:val="Kommentarthema"/>
    <w:uiPriority w:val="99"/>
    <w:semiHidden/>
    <w:rsid w:val="00F56A2A"/>
    <w:rPr>
      <w:b/>
      <w:bCs/>
      <w:sz w:val="20"/>
      <w:szCs w:val="20"/>
    </w:rPr>
  </w:style>
  <w:style w:type="paragraph" w:styleId="Kopfzeile">
    <w:name w:val="header"/>
    <w:basedOn w:val="Standard"/>
    <w:link w:val="KopfzeileZchn"/>
    <w:uiPriority w:val="99"/>
    <w:unhideWhenUsed/>
    <w:rsid w:val="0099572D"/>
    <w:pPr>
      <w:tabs>
        <w:tab w:val="center" w:pos="4536"/>
        <w:tab w:val="right" w:pos="9072"/>
      </w:tabs>
    </w:pPr>
  </w:style>
  <w:style w:type="character" w:customStyle="1" w:styleId="KopfzeileZchn">
    <w:name w:val="Kopfzeile Zchn"/>
    <w:basedOn w:val="Absatz-Standardschriftart"/>
    <w:link w:val="Kopfzeile"/>
    <w:uiPriority w:val="99"/>
    <w:rsid w:val="0099572D"/>
  </w:style>
  <w:style w:type="paragraph" w:styleId="Funotentext">
    <w:name w:val="footnote text"/>
    <w:basedOn w:val="Standard"/>
    <w:link w:val="FunotentextZchn"/>
    <w:uiPriority w:val="99"/>
    <w:semiHidden/>
    <w:unhideWhenUsed/>
    <w:rsid w:val="00C469B5"/>
    <w:rPr>
      <w:sz w:val="20"/>
      <w:szCs w:val="20"/>
    </w:rPr>
  </w:style>
  <w:style w:type="character" w:customStyle="1" w:styleId="FunotentextZchn">
    <w:name w:val="Fußnotentext Zchn"/>
    <w:basedOn w:val="Absatz-Standardschriftart"/>
    <w:link w:val="Funotentext"/>
    <w:uiPriority w:val="99"/>
    <w:semiHidden/>
    <w:rsid w:val="00C469B5"/>
    <w:rPr>
      <w:rFonts w:eastAsiaTheme="minorEastAsia"/>
      <w:sz w:val="20"/>
      <w:szCs w:val="20"/>
    </w:rPr>
  </w:style>
  <w:style w:type="character" w:styleId="Funotenzeichen">
    <w:name w:val="footnote reference"/>
    <w:basedOn w:val="Absatz-Standardschriftart"/>
    <w:uiPriority w:val="99"/>
    <w:semiHidden/>
    <w:unhideWhenUsed/>
    <w:rsid w:val="00C469B5"/>
    <w:rPr>
      <w:vertAlign w:val="superscript"/>
    </w:rPr>
  </w:style>
  <w:style w:type="paragraph" w:styleId="Sprechblasentext">
    <w:name w:val="Balloon Text"/>
    <w:basedOn w:val="Standard"/>
    <w:link w:val="SprechblasentextZchn"/>
    <w:uiPriority w:val="99"/>
    <w:semiHidden/>
    <w:unhideWhenUsed/>
    <w:rsid w:val="00DF21C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F21CB"/>
    <w:rPr>
      <w:rFonts w:ascii="Times New Roman" w:eastAsiaTheme="minorEastAsia" w:hAnsi="Times New Roman" w:cs="Times New Roman"/>
      <w:sz w:val="18"/>
      <w:szCs w:val="18"/>
    </w:rPr>
  </w:style>
  <w:style w:type="paragraph" w:styleId="berarbeitung">
    <w:name w:val="Revision"/>
    <w:hidden/>
    <w:uiPriority w:val="99"/>
    <w:semiHidden/>
    <w:rsid w:val="00327FB8"/>
    <w:rPr>
      <w:rFonts w:eastAsiaTheme="minorEastAsia"/>
    </w:rPr>
  </w:style>
  <w:style w:type="character" w:customStyle="1" w:styleId="normaltextrun">
    <w:name w:val="normaltextrun"/>
    <w:basedOn w:val="Absatz-Standardschriftart"/>
    <w:rsid w:val="00414481"/>
  </w:style>
  <w:style w:type="paragraph" w:customStyle="1" w:styleId="paragraph">
    <w:name w:val="paragraph"/>
    <w:basedOn w:val="Standard"/>
    <w:rsid w:val="00253C3A"/>
    <w:pPr>
      <w:spacing w:before="100" w:beforeAutospacing="1" w:after="100" w:afterAutospacing="1"/>
    </w:pPr>
    <w:rPr>
      <w:rFonts w:ascii="Times New Roman" w:eastAsia="Times New Roman" w:hAnsi="Times New Roman" w:cs="Times New Roman"/>
      <w:lang w:eastAsia="de-DE"/>
    </w:rPr>
  </w:style>
  <w:style w:type="character" w:customStyle="1" w:styleId="eop">
    <w:name w:val="eop"/>
    <w:basedOn w:val="Absatz-Standardschriftart"/>
    <w:rsid w:val="0025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51652">
      <w:bodyDiv w:val="1"/>
      <w:marLeft w:val="0"/>
      <w:marRight w:val="0"/>
      <w:marTop w:val="0"/>
      <w:marBottom w:val="0"/>
      <w:divBdr>
        <w:top w:val="none" w:sz="0" w:space="0" w:color="auto"/>
        <w:left w:val="none" w:sz="0" w:space="0" w:color="auto"/>
        <w:bottom w:val="none" w:sz="0" w:space="0" w:color="auto"/>
        <w:right w:val="none" w:sz="0" w:space="0" w:color="auto"/>
      </w:divBdr>
      <w:divsChild>
        <w:div w:id="1337340761">
          <w:marLeft w:val="0"/>
          <w:marRight w:val="0"/>
          <w:marTop w:val="0"/>
          <w:marBottom w:val="0"/>
          <w:divBdr>
            <w:top w:val="none" w:sz="0" w:space="0" w:color="auto"/>
            <w:left w:val="none" w:sz="0" w:space="0" w:color="auto"/>
            <w:bottom w:val="none" w:sz="0" w:space="0" w:color="auto"/>
            <w:right w:val="none" w:sz="0" w:space="0" w:color="auto"/>
          </w:divBdr>
        </w:div>
        <w:div w:id="1751197622">
          <w:marLeft w:val="0"/>
          <w:marRight w:val="0"/>
          <w:marTop w:val="0"/>
          <w:marBottom w:val="0"/>
          <w:divBdr>
            <w:top w:val="none" w:sz="0" w:space="0" w:color="auto"/>
            <w:left w:val="none" w:sz="0" w:space="0" w:color="auto"/>
            <w:bottom w:val="none" w:sz="0" w:space="0" w:color="auto"/>
            <w:right w:val="none" w:sz="0" w:space="0" w:color="auto"/>
          </w:divBdr>
        </w:div>
        <w:div w:id="1937595962">
          <w:marLeft w:val="0"/>
          <w:marRight w:val="0"/>
          <w:marTop w:val="0"/>
          <w:marBottom w:val="0"/>
          <w:divBdr>
            <w:top w:val="none" w:sz="0" w:space="0" w:color="auto"/>
            <w:left w:val="none" w:sz="0" w:space="0" w:color="auto"/>
            <w:bottom w:val="none" w:sz="0" w:space="0" w:color="auto"/>
            <w:right w:val="none" w:sz="0" w:space="0" w:color="auto"/>
          </w:divBdr>
        </w:div>
        <w:div w:id="2076002380">
          <w:marLeft w:val="0"/>
          <w:marRight w:val="0"/>
          <w:marTop w:val="0"/>
          <w:marBottom w:val="0"/>
          <w:divBdr>
            <w:top w:val="none" w:sz="0" w:space="0" w:color="auto"/>
            <w:left w:val="none" w:sz="0" w:space="0" w:color="auto"/>
            <w:bottom w:val="none" w:sz="0" w:space="0" w:color="auto"/>
            <w:right w:val="none" w:sz="0" w:space="0" w:color="auto"/>
          </w:divBdr>
        </w:div>
      </w:divsChild>
    </w:div>
    <w:div w:id="732124554">
      <w:bodyDiv w:val="1"/>
      <w:marLeft w:val="0"/>
      <w:marRight w:val="0"/>
      <w:marTop w:val="0"/>
      <w:marBottom w:val="0"/>
      <w:divBdr>
        <w:top w:val="none" w:sz="0" w:space="0" w:color="auto"/>
        <w:left w:val="none" w:sz="0" w:space="0" w:color="auto"/>
        <w:bottom w:val="none" w:sz="0" w:space="0" w:color="auto"/>
        <w:right w:val="none" w:sz="0" w:space="0" w:color="auto"/>
      </w:divBdr>
      <w:divsChild>
        <w:div w:id="1056859936">
          <w:marLeft w:val="0"/>
          <w:marRight w:val="0"/>
          <w:marTop w:val="0"/>
          <w:marBottom w:val="0"/>
          <w:divBdr>
            <w:top w:val="none" w:sz="0" w:space="0" w:color="auto"/>
            <w:left w:val="none" w:sz="0" w:space="0" w:color="auto"/>
            <w:bottom w:val="none" w:sz="0" w:space="0" w:color="auto"/>
            <w:right w:val="none" w:sz="0" w:space="0" w:color="auto"/>
          </w:divBdr>
        </w:div>
        <w:div w:id="1814636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AE29130A91164EBAEBBE2AB1E00588" ma:contentTypeVersion="17" ma:contentTypeDescription="Ein neues Dokument erstellen." ma:contentTypeScope="" ma:versionID="7e017c616b1dd8086484a952f00cedf0">
  <xsd:schema xmlns:xsd="http://www.w3.org/2001/XMLSchema" xmlns:xs="http://www.w3.org/2001/XMLSchema" xmlns:p="http://schemas.microsoft.com/office/2006/metadata/properties" xmlns:ns2="002acded-f67d-4a6d-98b2-d07ce1e84517" xmlns:ns3="bfab6c44-9298-4ec1-8318-2232d051bf80" targetNamespace="http://schemas.microsoft.com/office/2006/metadata/properties" ma:root="true" ma:fieldsID="1cbedb2c57614e9fb318f4283ce91c36" ns2:_="" ns3:_="">
    <xsd:import namespace="002acded-f67d-4a6d-98b2-d07ce1e84517"/>
    <xsd:import namespace="bfab6c44-9298-4ec1-8318-2232d051bf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acded-f67d-4a6d-98b2-d07ce1e84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bbd0b662-4f41-41cd-922b-c5cf9e3250e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ab6c44-9298-4ec1-8318-2232d051bf8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f34ad0e1-6a0f-4464-816e-ac0bf791ae8a}" ma:internalName="TaxCatchAll" ma:showField="CatchAllData" ma:web="bfab6c44-9298-4ec1-8318-2232d051bf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2acded-f67d-4a6d-98b2-d07ce1e84517">
      <Terms xmlns="http://schemas.microsoft.com/office/infopath/2007/PartnerControls"/>
    </lcf76f155ced4ddcb4097134ff3c332f>
    <TaxCatchAll xmlns="bfab6c44-9298-4ec1-8318-2232d051bf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EF4E2-2845-483B-85B7-D520E51C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acded-f67d-4a6d-98b2-d07ce1e84517"/>
    <ds:schemaRef ds:uri="bfab6c44-9298-4ec1-8318-2232d051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70CB8-296D-46EC-B208-0C6B4D04B1E5}">
  <ds:schemaRefs>
    <ds:schemaRef ds:uri="http://schemas.microsoft.com/office/2006/metadata/properties"/>
    <ds:schemaRef ds:uri="http://schemas.microsoft.com/office/infopath/2007/PartnerControls"/>
    <ds:schemaRef ds:uri="002acded-f67d-4a6d-98b2-d07ce1e84517"/>
    <ds:schemaRef ds:uri="bfab6c44-9298-4ec1-8318-2232d051bf80"/>
  </ds:schemaRefs>
</ds:datastoreItem>
</file>

<file path=customXml/itemProps3.xml><?xml version="1.0" encoding="utf-8"?>
<ds:datastoreItem xmlns:ds="http://schemas.openxmlformats.org/officeDocument/2006/customXml" ds:itemID="{1EA38083-B7E4-4221-B6A5-31BA0064E9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4358</Words>
  <Characters>27456</Characters>
  <Application>Microsoft Office Word</Application>
  <DocSecurity>0</DocSecurity>
  <Lines>228</Lines>
  <Paragraphs>63</Paragraphs>
  <ScaleCrop>false</ScaleCrop>
  <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Monika</dc:creator>
  <cp:keywords/>
  <dc:description/>
  <cp:lastModifiedBy>Schumacher Monika</cp:lastModifiedBy>
  <cp:revision>33</cp:revision>
  <cp:lastPrinted>2023-03-21T11:42:00Z</cp:lastPrinted>
  <dcterms:created xsi:type="dcterms:W3CDTF">2023-06-02T19:57:00Z</dcterms:created>
  <dcterms:modified xsi:type="dcterms:W3CDTF">2023-06-29T13:51:00Z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0x01010035AE29130A91164EBAEBBE2AB1E00588</vt:lpwstr>
  </property>
  <property fmtid="{D5CDD505-2E9C-101B-9397-08002B2CF9AE}" pid="3" name="MediaServiceImageTags">
    <vt:lpwstr/>
  </property>
</Properties>
</file>