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B88C" w14:textId="77777777" w:rsidR="00475800" w:rsidRPr="003A719D" w:rsidRDefault="00475800" w:rsidP="00475800">
      <w:pPr>
        <w:rPr>
          <w:rFonts w:cstheme="minorHAnsi"/>
          <w:b/>
          <w:bCs/>
          <w:sz w:val="22"/>
          <w:szCs w:val="22"/>
          <w:lang w:eastAsia="de-DE"/>
        </w:rPr>
      </w:pPr>
      <w:r w:rsidRPr="003A719D">
        <w:rPr>
          <w:rFonts w:cstheme="minorHAnsi"/>
          <w:b/>
          <w:bCs/>
          <w:sz w:val="22"/>
          <w:szCs w:val="22"/>
          <w:lang w:eastAsia="de-DE"/>
        </w:rPr>
        <w:t xml:space="preserve">Hinweise zur Arbeit mit </w:t>
      </w:r>
      <w:r>
        <w:rPr>
          <w:rFonts w:cstheme="minorHAnsi"/>
          <w:b/>
          <w:bCs/>
          <w:sz w:val="22"/>
          <w:szCs w:val="22"/>
          <w:lang w:eastAsia="de-DE"/>
        </w:rPr>
        <w:t>den</w:t>
      </w:r>
      <w:r w:rsidRPr="003A719D">
        <w:rPr>
          <w:rFonts w:cstheme="minorHAnsi"/>
          <w:b/>
          <w:bCs/>
          <w:sz w:val="22"/>
          <w:szCs w:val="22"/>
          <w:lang w:eastAsia="de-DE"/>
        </w:rPr>
        <w:t xml:space="preserve"> </w:t>
      </w:r>
      <w:r>
        <w:rPr>
          <w:rFonts w:cstheme="minorHAnsi"/>
          <w:b/>
          <w:bCs/>
          <w:sz w:val="22"/>
          <w:szCs w:val="22"/>
          <w:lang w:eastAsia="de-DE"/>
        </w:rPr>
        <w:t>Lektionsplänen</w:t>
      </w:r>
      <w:r>
        <w:rPr>
          <w:rFonts w:cstheme="minorHAnsi"/>
          <w:b/>
          <w:bCs/>
          <w:sz w:val="22"/>
          <w:szCs w:val="22"/>
          <w:lang w:eastAsia="de-DE"/>
        </w:rPr>
        <w:br/>
      </w:r>
    </w:p>
    <w:p w14:paraId="7A14C3A0" w14:textId="77777777" w:rsidR="00475800" w:rsidRPr="00E91435" w:rsidRDefault="00475800" w:rsidP="00475800">
      <w:pPr>
        <w:rPr>
          <w:sz w:val="22"/>
          <w:szCs w:val="22"/>
          <w:lang w:eastAsia="de-DE"/>
        </w:rPr>
      </w:pPr>
      <w:r w:rsidRPr="32B495C4">
        <w:rPr>
          <w:sz w:val="22"/>
          <w:szCs w:val="22"/>
          <w:lang w:eastAsia="de-DE"/>
        </w:rPr>
        <w:t xml:space="preserve">Für eine Lektion sind jeweils 40 Minuten vorgesehen. Um </w:t>
      </w:r>
      <w:r>
        <w:rPr>
          <w:sz w:val="22"/>
          <w:szCs w:val="22"/>
          <w:lang w:eastAsia="de-DE"/>
        </w:rPr>
        <w:t>der</w:t>
      </w:r>
      <w:r w:rsidRPr="32B495C4">
        <w:rPr>
          <w:sz w:val="22"/>
          <w:szCs w:val="22"/>
          <w:lang w:eastAsia="de-DE"/>
        </w:rPr>
        <w:t xml:space="preserve"> </w:t>
      </w:r>
      <w:r>
        <w:rPr>
          <w:sz w:val="22"/>
          <w:szCs w:val="22"/>
          <w:lang w:eastAsia="de-DE"/>
        </w:rPr>
        <w:t>Lehrperson</w:t>
      </w:r>
      <w:r w:rsidRPr="32B495C4">
        <w:rPr>
          <w:sz w:val="22"/>
          <w:szCs w:val="22"/>
          <w:lang w:eastAsia="de-DE"/>
        </w:rPr>
        <w:t xml:space="preserve"> mehr Gestaltungsspielraum zu lassen, sind der Einstieg und der Ausklang nicht in </w:t>
      </w:r>
      <w:r>
        <w:rPr>
          <w:sz w:val="22"/>
          <w:szCs w:val="22"/>
          <w:lang w:eastAsia="de-DE"/>
        </w:rPr>
        <w:t>diesen</w:t>
      </w:r>
      <w:r w:rsidRPr="32B495C4">
        <w:rPr>
          <w:sz w:val="22"/>
          <w:szCs w:val="22"/>
          <w:lang w:eastAsia="de-DE"/>
        </w:rPr>
        <w:t xml:space="preserve"> Zeit</w:t>
      </w:r>
      <w:r>
        <w:rPr>
          <w:sz w:val="22"/>
          <w:szCs w:val="22"/>
          <w:lang w:eastAsia="de-DE"/>
        </w:rPr>
        <w:t>rahmen</w:t>
      </w:r>
      <w:r w:rsidRPr="32B495C4">
        <w:rPr>
          <w:sz w:val="22"/>
          <w:szCs w:val="22"/>
          <w:lang w:eastAsia="de-DE"/>
        </w:rPr>
        <w:t xml:space="preserve"> einkalkuliert. </w:t>
      </w:r>
    </w:p>
    <w:p w14:paraId="09A1B921" w14:textId="77777777" w:rsidR="00475800" w:rsidRDefault="00475800" w:rsidP="00475800">
      <w:pPr>
        <w:rPr>
          <w:rFonts w:cstheme="minorHAnsi"/>
          <w:sz w:val="22"/>
          <w:szCs w:val="22"/>
          <w:lang w:eastAsia="de-DE"/>
        </w:rPr>
      </w:pPr>
    </w:p>
    <w:p w14:paraId="1C47DEF6" w14:textId="77777777" w:rsidR="00475800" w:rsidRDefault="00475800" w:rsidP="00475800">
      <w:pPr>
        <w:rPr>
          <w:rFonts w:cstheme="minorHAnsi"/>
          <w:sz w:val="22"/>
          <w:szCs w:val="22"/>
          <w:lang w:eastAsia="de-DE"/>
        </w:rPr>
      </w:pPr>
      <w:r>
        <w:rPr>
          <w:rFonts w:cstheme="minorHAnsi"/>
          <w:sz w:val="22"/>
          <w:szCs w:val="22"/>
          <w:lang w:eastAsia="de-DE"/>
        </w:rPr>
        <w:t xml:space="preserve">Mit der Sammlung an Aktivitäten zum Einstieg und Ausklang einer Lektion hat die Lehrperson ein Repertoire zur Hand, aus dem sie auswählen kann. Ganz im Sinne der Repetition und des damit verbundenen nachhaltigen Lernens sollen die Vorschläge mehrfach zum Einsatz kommen. </w:t>
      </w:r>
    </w:p>
    <w:p w14:paraId="0C415125" w14:textId="77777777" w:rsidR="00475800" w:rsidRDefault="00475800" w:rsidP="00475800">
      <w:pPr>
        <w:rPr>
          <w:rFonts w:cstheme="minorHAnsi"/>
          <w:sz w:val="22"/>
          <w:szCs w:val="22"/>
          <w:lang w:eastAsia="de-DE"/>
        </w:rPr>
      </w:pPr>
    </w:p>
    <w:p w14:paraId="40D2C0BF" w14:textId="77777777" w:rsidR="00475800" w:rsidRDefault="00475800" w:rsidP="00475800">
      <w:pPr>
        <w:pStyle w:val="KeinLeerraum"/>
        <w:rPr>
          <w:rFonts w:cstheme="minorHAnsi"/>
          <w:sz w:val="22"/>
          <w:szCs w:val="22"/>
          <w:lang w:eastAsia="de-DE"/>
        </w:rPr>
      </w:pPr>
      <w:r w:rsidRPr="00E91435">
        <w:rPr>
          <w:rFonts w:cstheme="minorHAnsi"/>
          <w:sz w:val="22"/>
          <w:szCs w:val="22"/>
          <w:lang w:eastAsia="de-DE"/>
        </w:rPr>
        <w:t xml:space="preserve">Die Lieder und Spiele der </w:t>
      </w:r>
      <w:r w:rsidRPr="00E91435">
        <w:rPr>
          <w:rFonts w:cstheme="minorHAnsi"/>
          <w:i/>
          <w:iCs/>
          <w:sz w:val="22"/>
          <w:szCs w:val="22"/>
          <w:lang w:eastAsia="de-DE"/>
        </w:rPr>
        <w:t>parcours</w:t>
      </w:r>
      <w:r w:rsidRPr="00E91435">
        <w:rPr>
          <w:rFonts w:cstheme="minorHAnsi"/>
          <w:sz w:val="22"/>
          <w:szCs w:val="22"/>
          <w:lang w:eastAsia="de-DE"/>
        </w:rPr>
        <w:t xml:space="preserve"> bilden gute Formen für Einstieg und Ausklang.</w:t>
      </w:r>
    </w:p>
    <w:p w14:paraId="70394416" w14:textId="77777777" w:rsidR="00475800" w:rsidRDefault="00475800" w:rsidP="00475800">
      <w:pPr>
        <w:pStyle w:val="KeinLeerraum"/>
        <w:rPr>
          <w:rFonts w:cstheme="minorHAnsi"/>
          <w:sz w:val="22"/>
          <w:szCs w:val="22"/>
          <w:lang w:eastAsia="de-DE"/>
        </w:rPr>
      </w:pPr>
    </w:p>
    <w:p w14:paraId="5FF604FD" w14:textId="77777777" w:rsidR="00475800" w:rsidRDefault="00475800" w:rsidP="00475800">
      <w:pPr>
        <w:pStyle w:val="KeinLeerraum"/>
        <w:rPr>
          <w:rFonts w:cstheme="minorHAnsi"/>
          <w:sz w:val="22"/>
          <w:szCs w:val="22"/>
          <w:lang w:eastAsia="de-DE"/>
        </w:rPr>
      </w:pPr>
      <w:r>
        <w:rPr>
          <w:rFonts w:cstheme="minorHAnsi"/>
          <w:sz w:val="22"/>
          <w:szCs w:val="22"/>
          <w:lang w:eastAsia="de-DE"/>
        </w:rPr>
        <w:t xml:space="preserve">Jede Lektion ist mit dem Buchstaben der </w:t>
      </w:r>
      <w:r w:rsidRPr="00D51FD4">
        <w:rPr>
          <w:rFonts w:cstheme="minorHAnsi"/>
          <w:i/>
          <w:iCs/>
          <w:sz w:val="22"/>
          <w:szCs w:val="22"/>
          <w:lang w:eastAsia="de-DE"/>
        </w:rPr>
        <w:t>activité</w:t>
      </w:r>
      <w:r>
        <w:rPr>
          <w:rFonts w:cstheme="minorHAnsi"/>
          <w:sz w:val="22"/>
          <w:szCs w:val="22"/>
          <w:lang w:eastAsia="de-DE"/>
        </w:rPr>
        <w:t xml:space="preserve"> und einer für die Lektion zentralen </w:t>
      </w:r>
      <w:r>
        <w:rPr>
          <w:rFonts w:cstheme="minorHAnsi"/>
          <w:i/>
          <w:iCs/>
          <w:sz w:val="22"/>
          <w:szCs w:val="22"/>
          <w:lang w:eastAsia="de-DE"/>
        </w:rPr>
        <w:t>c</w:t>
      </w:r>
      <w:r w:rsidRPr="00D1050F">
        <w:rPr>
          <w:rFonts w:cstheme="minorHAnsi"/>
          <w:i/>
          <w:iCs/>
          <w:sz w:val="22"/>
          <w:szCs w:val="22"/>
          <w:lang w:eastAsia="de-DE"/>
        </w:rPr>
        <w:t>onsigne</w:t>
      </w:r>
      <w:r>
        <w:rPr>
          <w:rFonts w:cstheme="minorHAnsi"/>
          <w:i/>
          <w:iCs/>
          <w:sz w:val="22"/>
          <w:szCs w:val="22"/>
          <w:lang w:eastAsia="de-DE"/>
        </w:rPr>
        <w:t xml:space="preserve"> </w:t>
      </w:r>
      <w:r>
        <w:rPr>
          <w:rFonts w:cstheme="minorHAnsi"/>
          <w:sz w:val="22"/>
          <w:szCs w:val="22"/>
          <w:lang w:eastAsia="de-DE"/>
        </w:rPr>
        <w:t>überschrieben</w:t>
      </w:r>
      <w:r>
        <w:rPr>
          <w:rFonts w:cstheme="minorHAnsi"/>
          <w:i/>
          <w:iCs/>
          <w:sz w:val="22"/>
          <w:szCs w:val="22"/>
          <w:lang w:eastAsia="de-DE"/>
        </w:rPr>
        <w:t xml:space="preserve">. </w:t>
      </w:r>
      <w:r>
        <w:rPr>
          <w:rFonts w:cstheme="minorHAnsi"/>
          <w:sz w:val="22"/>
          <w:szCs w:val="22"/>
          <w:lang w:eastAsia="de-DE"/>
        </w:rPr>
        <w:t xml:space="preserve">Die Schülerinnen und Schüler lernen ab Beginn des Französischunterrichts mit «Mille feuilles» Anweisungen auf Französisch kennen, verstehen und nach diesen zu handeln. Für eine zunehmende Vertrautheit mit den Anweisungen ist es wichtig, dass die Lehrperson diese im Unterricht regelmässig und konsequent verwendet. </w:t>
      </w:r>
    </w:p>
    <w:p w14:paraId="7C2A47A1" w14:textId="77777777" w:rsidR="00475800" w:rsidRDefault="00475800" w:rsidP="00475800">
      <w:pPr>
        <w:pStyle w:val="KeinLeerraum"/>
        <w:rPr>
          <w:rFonts w:cstheme="minorHAnsi"/>
          <w:sz w:val="22"/>
          <w:szCs w:val="22"/>
          <w:lang w:eastAsia="de-DE"/>
        </w:rPr>
      </w:pPr>
    </w:p>
    <w:p w14:paraId="7D0AF700" w14:textId="77777777" w:rsidR="00475800" w:rsidRPr="00B41A7A" w:rsidRDefault="00475800" w:rsidP="00475800">
      <w:pPr>
        <w:pStyle w:val="KeinLeerraum"/>
        <w:rPr>
          <w:rFonts w:cstheme="minorHAnsi"/>
          <w:sz w:val="22"/>
          <w:szCs w:val="22"/>
          <w:lang w:eastAsia="de-DE"/>
        </w:rPr>
      </w:pPr>
      <w:r>
        <w:rPr>
          <w:rFonts w:cstheme="minorHAnsi"/>
          <w:sz w:val="22"/>
          <w:szCs w:val="22"/>
          <w:lang w:eastAsia="de-DE"/>
        </w:rPr>
        <w:t xml:space="preserve">In der Spalte </w:t>
      </w:r>
      <w:r w:rsidRPr="00B41A7A">
        <w:rPr>
          <w:rFonts w:cstheme="minorHAnsi"/>
          <w:i/>
          <w:iCs/>
          <w:sz w:val="22"/>
          <w:szCs w:val="22"/>
          <w:lang w:eastAsia="de-DE"/>
        </w:rPr>
        <w:t>matériel</w:t>
      </w:r>
      <w:r>
        <w:rPr>
          <w:rFonts w:cstheme="minorHAnsi"/>
          <w:i/>
          <w:iCs/>
          <w:sz w:val="22"/>
          <w:szCs w:val="22"/>
          <w:lang w:eastAsia="de-DE"/>
        </w:rPr>
        <w:t xml:space="preserve"> </w:t>
      </w:r>
      <w:r>
        <w:rPr>
          <w:rFonts w:cstheme="minorHAnsi"/>
          <w:sz w:val="22"/>
          <w:szCs w:val="22"/>
          <w:lang w:eastAsia="de-DE"/>
        </w:rPr>
        <w:t>sind mit «</w:t>
      </w:r>
      <w:r w:rsidRPr="00561F06">
        <w:rPr>
          <w:rFonts w:cstheme="minorHAnsi"/>
          <w:sz w:val="22"/>
          <w:szCs w:val="22"/>
          <w:lang w:eastAsia="de-DE"/>
        </w:rPr>
        <w:t>Computer</w:t>
      </w:r>
      <w:r>
        <w:rPr>
          <w:rFonts w:cstheme="minorHAnsi"/>
          <w:sz w:val="22"/>
          <w:szCs w:val="22"/>
          <w:lang w:eastAsia="de-DE"/>
        </w:rPr>
        <w:t>» sämtliche Multimediageräte gemeint.</w:t>
      </w:r>
    </w:p>
    <w:p w14:paraId="28B2C399" w14:textId="77777777" w:rsidR="00475800" w:rsidRPr="00E91435" w:rsidRDefault="00475800" w:rsidP="00475800">
      <w:pPr>
        <w:rPr>
          <w:rFonts w:cstheme="minorHAnsi"/>
          <w:sz w:val="22"/>
          <w:szCs w:val="22"/>
          <w:lang w:eastAsia="de-DE"/>
        </w:rPr>
      </w:pPr>
    </w:p>
    <w:p w14:paraId="0DC1596D" w14:textId="685DAB7B" w:rsidR="00475800" w:rsidRDefault="00604225" w:rsidP="00475800">
      <w:pPr>
        <w:rPr>
          <w:rFonts w:cstheme="minorHAnsi"/>
          <w:sz w:val="22"/>
          <w:szCs w:val="22"/>
          <w:lang w:eastAsia="de-DE"/>
        </w:rPr>
      </w:pPr>
      <w:r>
        <w:rPr>
          <w:rFonts w:cstheme="minorHAnsi"/>
          <w:sz w:val="22"/>
          <w:szCs w:val="22"/>
          <w:lang w:eastAsia="de-DE"/>
        </w:rPr>
        <w:t xml:space="preserve">Im Einstieg zu den einzelnen </w:t>
      </w:r>
      <w:r w:rsidRPr="00463BEF">
        <w:rPr>
          <w:rFonts w:cstheme="minorHAnsi"/>
          <w:i/>
          <w:sz w:val="22"/>
          <w:szCs w:val="22"/>
          <w:lang w:eastAsia="de-DE"/>
        </w:rPr>
        <w:t>magazines</w:t>
      </w:r>
      <w:r w:rsidRPr="008B3B1A">
        <w:rPr>
          <w:rFonts w:cstheme="minorHAnsi"/>
          <w:sz w:val="22"/>
          <w:szCs w:val="22"/>
          <w:lang w:eastAsia="de-DE"/>
        </w:rPr>
        <w:t xml:space="preserve"> geht es darum, dass die Schülerinnen und Schüler das Lehrmittel kennen lernen können</w:t>
      </w:r>
      <w:r>
        <w:rPr>
          <w:rFonts w:cstheme="minorHAnsi"/>
          <w:sz w:val="22"/>
          <w:szCs w:val="22"/>
          <w:lang w:eastAsia="de-DE"/>
        </w:rPr>
        <w:t>.</w:t>
      </w:r>
      <w:r w:rsidRPr="008B3B1A">
        <w:rPr>
          <w:rFonts w:cstheme="minorHAnsi"/>
          <w:sz w:val="22"/>
          <w:szCs w:val="22"/>
          <w:lang w:eastAsia="de-DE"/>
        </w:rPr>
        <w:t xml:space="preserve"> Dafür sollten </w:t>
      </w:r>
      <w:r>
        <w:rPr>
          <w:rFonts w:cstheme="minorHAnsi"/>
          <w:sz w:val="22"/>
          <w:szCs w:val="22"/>
          <w:lang w:eastAsia="de-DE"/>
        </w:rPr>
        <w:t>sie</w:t>
      </w:r>
      <w:r w:rsidRPr="008B3B1A">
        <w:rPr>
          <w:rFonts w:cstheme="minorHAnsi"/>
          <w:sz w:val="22"/>
          <w:szCs w:val="22"/>
          <w:lang w:eastAsia="de-DE"/>
        </w:rPr>
        <w:t xml:space="preserve"> genug</w:t>
      </w:r>
      <w:r>
        <w:rPr>
          <w:rFonts w:cstheme="minorHAnsi"/>
          <w:sz w:val="22"/>
          <w:szCs w:val="22"/>
          <w:lang w:eastAsia="de-DE"/>
        </w:rPr>
        <w:t xml:space="preserve"> </w:t>
      </w:r>
      <w:r>
        <w:rPr>
          <w:rFonts w:cstheme="minorHAnsi"/>
          <w:sz w:val="22"/>
          <w:szCs w:val="22"/>
          <w:lang w:eastAsia="de-DE"/>
        </w:rPr>
        <w:br/>
      </w:r>
      <w:r w:rsidRPr="008B3B1A">
        <w:rPr>
          <w:rFonts w:cstheme="minorHAnsi"/>
          <w:sz w:val="22"/>
          <w:szCs w:val="22"/>
          <w:lang w:eastAsia="de-DE"/>
        </w:rPr>
        <w:t>Zeit haben.</w:t>
      </w:r>
      <w:r w:rsidR="00F26B3E">
        <w:rPr>
          <w:rFonts w:cstheme="minorHAnsi"/>
          <w:sz w:val="22"/>
          <w:szCs w:val="22"/>
          <w:lang w:eastAsia="de-DE"/>
        </w:rPr>
        <w:br/>
      </w:r>
    </w:p>
    <w:p w14:paraId="48D3CAE4" w14:textId="77777777" w:rsidR="00F26B3E" w:rsidRDefault="00F26B3E" w:rsidP="00F26B3E">
      <w:pPr>
        <w:rPr>
          <w:sz w:val="22"/>
          <w:szCs w:val="22"/>
          <w:lang w:eastAsia="de-DE"/>
        </w:rPr>
      </w:pPr>
      <w:r w:rsidRPr="3EAC6B5E">
        <w:rPr>
          <w:sz w:val="22"/>
          <w:szCs w:val="22"/>
          <w:lang w:eastAsia="de-DE"/>
        </w:rPr>
        <w:t xml:space="preserve">In der </w:t>
      </w:r>
      <w:r w:rsidRPr="3EAC6B5E">
        <w:rPr>
          <w:i/>
          <w:iCs/>
          <w:sz w:val="22"/>
          <w:szCs w:val="22"/>
          <w:lang w:eastAsia="de-DE"/>
        </w:rPr>
        <w:t>fichier</w:t>
      </w:r>
      <w:r w:rsidRPr="3EAC6B5E">
        <w:rPr>
          <w:sz w:val="22"/>
          <w:szCs w:val="22"/>
          <w:lang w:eastAsia="de-DE"/>
        </w:rPr>
        <w:t>-</w:t>
      </w:r>
      <w:r w:rsidRPr="3EAC6B5E">
        <w:rPr>
          <w:i/>
          <w:iCs/>
          <w:sz w:val="22"/>
          <w:szCs w:val="22"/>
          <w:lang w:eastAsia="de-DE"/>
        </w:rPr>
        <w:t xml:space="preserve">activité </w:t>
      </w:r>
      <w:r w:rsidRPr="3EAC6B5E">
        <w:rPr>
          <w:sz w:val="22"/>
          <w:szCs w:val="22"/>
          <w:lang w:eastAsia="de-DE"/>
        </w:rPr>
        <w:t xml:space="preserve">von MF 5 und MF 6 werden anders als in MF 3 und MF 4 die Karten des Klassenwortschatzes den SuS gedruckt zur Verfügung gestellt. </w:t>
      </w:r>
    </w:p>
    <w:p w14:paraId="001B7848" w14:textId="77777777" w:rsidR="00F26B3E" w:rsidRDefault="00F26B3E" w:rsidP="00F26B3E">
      <w:pPr>
        <w:rPr>
          <w:rFonts w:cstheme="minorHAnsi"/>
          <w:sz w:val="22"/>
          <w:szCs w:val="22"/>
          <w:lang w:eastAsia="de-DE"/>
        </w:rPr>
      </w:pPr>
    </w:p>
    <w:p w14:paraId="38E20167" w14:textId="77777777" w:rsidR="00F26B3E" w:rsidRPr="009A4284" w:rsidRDefault="00F26B3E" w:rsidP="00F26B3E">
      <w:pPr>
        <w:rPr>
          <w:sz w:val="22"/>
          <w:szCs w:val="22"/>
          <w:lang w:eastAsia="de-DE"/>
        </w:rPr>
      </w:pPr>
      <w:r w:rsidRPr="5D2BB281">
        <w:rPr>
          <w:sz w:val="22"/>
          <w:szCs w:val="22"/>
          <w:lang w:eastAsia="de-DE"/>
        </w:rPr>
        <w:t xml:space="preserve">Die Sprachspielbox «On bavarde?» wird in MF 5 und MF 6 an thematisch passenden Stellen als Einstieg bzw. Stundenausklang eingesetzt. </w:t>
      </w:r>
    </w:p>
    <w:p w14:paraId="6145AB91" w14:textId="77777777" w:rsidR="00F26B3E" w:rsidRPr="00E91435" w:rsidRDefault="00F26B3E" w:rsidP="00475800">
      <w:pPr>
        <w:rPr>
          <w:rFonts w:cstheme="minorHAnsi"/>
          <w:sz w:val="22"/>
          <w:szCs w:val="22"/>
          <w:lang w:eastAsia="de-DE"/>
        </w:rPr>
      </w:pPr>
    </w:p>
    <w:p w14:paraId="2590AAF4" w14:textId="5F3C6F3B" w:rsidR="00475800" w:rsidRPr="00F26B3E" w:rsidRDefault="00475800" w:rsidP="00475800">
      <w:pPr>
        <w:rPr>
          <w:rFonts w:cstheme="minorHAnsi"/>
          <w:sz w:val="22"/>
          <w:szCs w:val="22"/>
          <w:highlight w:val="yellow"/>
          <w:lang w:eastAsia="de-DE"/>
        </w:rPr>
      </w:pPr>
      <w:r w:rsidRPr="003A719D">
        <w:rPr>
          <w:rFonts w:cstheme="minorHAnsi"/>
          <w:b/>
          <w:bCs/>
          <w:sz w:val="22"/>
          <w:szCs w:val="22"/>
          <w:lang w:eastAsia="de-DE"/>
        </w:rPr>
        <w:t>Erklärung der Abkürzungen</w:t>
      </w:r>
    </w:p>
    <w:p w14:paraId="39FB1C39" w14:textId="77777777" w:rsidR="00475800" w:rsidRPr="00E91435" w:rsidRDefault="00475800" w:rsidP="00475800">
      <w:pPr>
        <w:rPr>
          <w:rFonts w:cstheme="minorHAnsi"/>
          <w:sz w:val="22"/>
          <w:szCs w:val="22"/>
          <w:lang w:eastAsia="de-DE"/>
        </w:rPr>
      </w:pPr>
    </w:p>
    <w:p w14:paraId="7176786B" w14:textId="77777777" w:rsidR="00475800" w:rsidRPr="00E91435" w:rsidRDefault="00475800" w:rsidP="00475800">
      <w:pPr>
        <w:rPr>
          <w:rFonts w:eastAsia="Times New Roman" w:cstheme="minorHAnsi"/>
          <w:sz w:val="22"/>
          <w:szCs w:val="22"/>
          <w:lang w:eastAsia="de-DE"/>
        </w:rPr>
      </w:pPr>
      <w:r w:rsidRPr="00E91435">
        <w:rPr>
          <w:rFonts w:eastAsia="Times New Roman" w:cstheme="minorHAnsi"/>
          <w:sz w:val="22"/>
          <w:szCs w:val="22"/>
          <w:lang w:eastAsia="de-DE"/>
        </w:rPr>
        <w:t>EA: Einzelarbeit</w:t>
      </w:r>
    </w:p>
    <w:p w14:paraId="68F6862C" w14:textId="77777777" w:rsidR="00475800" w:rsidRPr="00E91435" w:rsidRDefault="00475800" w:rsidP="00475800">
      <w:pPr>
        <w:rPr>
          <w:rFonts w:eastAsia="Times New Roman" w:cstheme="minorHAnsi"/>
          <w:sz w:val="22"/>
          <w:szCs w:val="22"/>
          <w:lang w:eastAsia="de-DE"/>
        </w:rPr>
      </w:pPr>
      <w:r w:rsidRPr="00E91435">
        <w:rPr>
          <w:rFonts w:eastAsia="Times New Roman" w:cstheme="minorHAnsi"/>
          <w:sz w:val="22"/>
          <w:szCs w:val="22"/>
          <w:lang w:eastAsia="de-DE"/>
        </w:rPr>
        <w:t>PA: Partnerarbeit</w:t>
      </w:r>
    </w:p>
    <w:p w14:paraId="54863600" w14:textId="77777777" w:rsidR="00475800" w:rsidRPr="00E91435" w:rsidRDefault="00475800" w:rsidP="00475800">
      <w:pPr>
        <w:rPr>
          <w:rFonts w:eastAsia="Times New Roman" w:cstheme="minorHAnsi"/>
          <w:sz w:val="22"/>
          <w:szCs w:val="22"/>
          <w:lang w:eastAsia="de-DE"/>
        </w:rPr>
      </w:pPr>
      <w:r w:rsidRPr="00E91435">
        <w:rPr>
          <w:rFonts w:eastAsia="Times New Roman" w:cstheme="minorHAnsi"/>
          <w:sz w:val="22"/>
          <w:szCs w:val="22"/>
          <w:lang w:eastAsia="de-DE"/>
        </w:rPr>
        <w:t>PL: Arbeit im Plenum</w:t>
      </w:r>
    </w:p>
    <w:p w14:paraId="3BD28D0B" w14:textId="77777777" w:rsidR="00475800" w:rsidRPr="00E91435" w:rsidRDefault="00475800" w:rsidP="00475800">
      <w:pPr>
        <w:rPr>
          <w:rFonts w:eastAsia="Times New Roman" w:cstheme="minorHAnsi"/>
          <w:sz w:val="22"/>
          <w:szCs w:val="22"/>
          <w:lang w:eastAsia="de-DE"/>
        </w:rPr>
      </w:pPr>
      <w:r w:rsidRPr="00E91435">
        <w:rPr>
          <w:rFonts w:eastAsia="Times New Roman" w:cstheme="minorHAnsi"/>
          <w:sz w:val="22"/>
          <w:szCs w:val="22"/>
          <w:lang w:eastAsia="de-DE"/>
        </w:rPr>
        <w:t>GA3: Gruppenarbeit zu dritt</w:t>
      </w:r>
    </w:p>
    <w:p w14:paraId="1779C02E" w14:textId="77777777" w:rsidR="00475800" w:rsidRPr="00AA10FE" w:rsidRDefault="00475800" w:rsidP="00475800">
      <w:pPr>
        <w:rPr>
          <w:rFonts w:cstheme="minorHAnsi"/>
          <w:sz w:val="22"/>
          <w:szCs w:val="22"/>
          <w:lang w:eastAsia="de-DE"/>
        </w:rPr>
      </w:pPr>
      <w:r w:rsidRPr="00AA10FE">
        <w:rPr>
          <w:rFonts w:eastAsia="Times New Roman" w:cstheme="minorHAnsi"/>
          <w:sz w:val="22"/>
          <w:szCs w:val="22"/>
          <w:lang w:eastAsia="de-DE"/>
        </w:rPr>
        <w:t>GA4: Gruppenarbeit zu viert</w:t>
      </w:r>
      <w:r w:rsidRPr="00AA10FE">
        <w:rPr>
          <w:rFonts w:eastAsia="Times New Roman" w:cstheme="minorHAnsi"/>
          <w:sz w:val="22"/>
          <w:szCs w:val="22"/>
          <w:lang w:eastAsia="de-DE"/>
        </w:rPr>
        <w:br/>
      </w:r>
    </w:p>
    <w:p w14:paraId="07CAE51A" w14:textId="77777777" w:rsidR="00E07F93" w:rsidRPr="00AA10FE" w:rsidRDefault="00E07F93">
      <w:pPr>
        <w:rPr>
          <w:sz w:val="22"/>
          <w:szCs w:val="22"/>
          <w:lang w:eastAsia="de-DE"/>
        </w:rPr>
      </w:pPr>
    </w:p>
    <w:p w14:paraId="030ED809" w14:textId="77777777" w:rsidR="00707C45" w:rsidRPr="00AA10FE" w:rsidRDefault="00707C45" w:rsidP="00703C42">
      <w:pPr>
        <w:pStyle w:val="KeinLeerraum"/>
        <w:rPr>
          <w:b/>
          <w:sz w:val="22"/>
          <w:szCs w:val="22"/>
          <w:lang w:eastAsia="de-DE"/>
        </w:rPr>
      </w:pPr>
    </w:p>
    <w:p w14:paraId="195B464D" w14:textId="77777777" w:rsidR="00604225" w:rsidRPr="00AA10FE" w:rsidRDefault="00604225" w:rsidP="00703C42">
      <w:pPr>
        <w:pStyle w:val="KeinLeerraum"/>
        <w:rPr>
          <w:b/>
          <w:sz w:val="22"/>
          <w:szCs w:val="22"/>
          <w:lang w:eastAsia="de-DE"/>
        </w:rPr>
      </w:pPr>
    </w:p>
    <w:p w14:paraId="21BFA4FB" w14:textId="6CF4E043" w:rsidR="00703C42" w:rsidRPr="00FD6135" w:rsidRDefault="00703C42" w:rsidP="00703C42">
      <w:pPr>
        <w:pStyle w:val="KeinLeerraum"/>
        <w:rPr>
          <w:b/>
          <w:bCs/>
          <w:sz w:val="22"/>
          <w:szCs w:val="22"/>
          <w:lang w:val="fr-CH" w:eastAsia="de-DE"/>
        </w:rPr>
      </w:pPr>
      <w:r w:rsidRPr="00FD6135">
        <w:rPr>
          <w:b/>
          <w:bCs/>
          <w:sz w:val="22"/>
          <w:szCs w:val="22"/>
          <w:lang w:val="fr-CH" w:eastAsia="de-DE"/>
        </w:rPr>
        <w:t xml:space="preserve">Mille feuilles </w:t>
      </w:r>
      <w:r w:rsidR="00D21518" w:rsidRPr="00FD6135">
        <w:rPr>
          <w:b/>
          <w:bCs/>
          <w:sz w:val="22"/>
          <w:szCs w:val="22"/>
          <w:lang w:val="fr-CH" w:eastAsia="de-DE"/>
        </w:rPr>
        <w:t>6</w:t>
      </w:r>
      <w:r w:rsidRPr="00FD6135">
        <w:rPr>
          <w:b/>
          <w:bCs/>
          <w:sz w:val="22"/>
          <w:szCs w:val="22"/>
          <w:lang w:val="fr-CH" w:eastAsia="de-DE"/>
        </w:rPr>
        <w:t>.</w:t>
      </w:r>
      <w:r w:rsidR="00F73AA5" w:rsidRPr="00FD6135">
        <w:rPr>
          <w:b/>
          <w:bCs/>
          <w:sz w:val="22"/>
          <w:szCs w:val="22"/>
          <w:lang w:val="fr-CH" w:eastAsia="de-DE"/>
        </w:rPr>
        <w:t>2</w:t>
      </w:r>
      <w:r w:rsidRPr="00FD6135">
        <w:rPr>
          <w:b/>
          <w:bCs/>
          <w:sz w:val="22"/>
          <w:szCs w:val="22"/>
          <w:lang w:val="fr-CH" w:eastAsia="de-DE"/>
        </w:rPr>
        <w:t xml:space="preserve"> – </w:t>
      </w:r>
      <w:r w:rsidR="009E7540" w:rsidRPr="00FD6135">
        <w:rPr>
          <w:rFonts w:ascii="Calibri" w:hAnsi="Calibri" w:cs="Calibri"/>
          <w:b/>
          <w:bCs/>
          <w:sz w:val="22"/>
          <w:szCs w:val="22"/>
          <w:lang w:val="fr-CH" w:eastAsia="de-DE"/>
        </w:rPr>
        <w:t>Ç</w:t>
      </w:r>
      <w:r w:rsidR="00490511" w:rsidRPr="00FD6135">
        <w:rPr>
          <w:b/>
          <w:bCs/>
          <w:sz w:val="22"/>
          <w:szCs w:val="22"/>
          <w:lang w:val="fr-CH" w:eastAsia="de-DE"/>
        </w:rPr>
        <w:t>a y est, j’ai trouvé!</w:t>
      </w:r>
      <w:r w:rsidR="00D21518" w:rsidRPr="00FD6135">
        <w:rPr>
          <w:b/>
          <w:bCs/>
          <w:sz w:val="22"/>
          <w:szCs w:val="22"/>
          <w:lang w:val="fr-CH" w:eastAsia="de-DE"/>
        </w:rPr>
        <w:t xml:space="preserve"> – </w:t>
      </w:r>
      <w:r w:rsidR="009E7540" w:rsidRPr="00FD6135">
        <w:rPr>
          <w:b/>
          <w:bCs/>
          <w:sz w:val="22"/>
          <w:szCs w:val="22"/>
          <w:lang w:val="fr-CH" w:eastAsia="de-DE"/>
        </w:rPr>
        <w:t>Inventions</w:t>
      </w:r>
    </w:p>
    <w:p w14:paraId="5446E467" w14:textId="34894F54" w:rsidR="009B1D83" w:rsidRDefault="00707C45" w:rsidP="00703C42">
      <w:pPr>
        <w:pStyle w:val="KeinLeerraum"/>
        <w:rPr>
          <w:b/>
          <w:bCs/>
          <w:sz w:val="22"/>
          <w:szCs w:val="22"/>
          <w:lang w:val="fr-CH" w:eastAsia="de-DE"/>
        </w:rPr>
      </w:pPr>
      <w:r w:rsidRPr="00FD6135">
        <w:rPr>
          <w:b/>
          <w:bCs/>
          <w:i/>
          <w:iCs/>
          <w:sz w:val="22"/>
          <w:szCs w:val="22"/>
          <w:lang w:val="fr-CH" w:eastAsia="de-DE"/>
        </w:rPr>
        <w:t>activité</w:t>
      </w:r>
      <w:r w:rsidRPr="00FD6135">
        <w:rPr>
          <w:b/>
          <w:bCs/>
          <w:sz w:val="22"/>
          <w:szCs w:val="22"/>
          <w:lang w:val="fr-CH" w:eastAsia="de-DE"/>
        </w:rPr>
        <w:t xml:space="preserve"> </w:t>
      </w:r>
      <w:r w:rsidR="00703C42" w:rsidRPr="00FD6135">
        <w:rPr>
          <w:b/>
          <w:bCs/>
          <w:sz w:val="22"/>
          <w:szCs w:val="22"/>
          <w:lang w:val="fr-CH" w:eastAsia="de-DE"/>
        </w:rPr>
        <w:t>A</w:t>
      </w:r>
      <w:r w:rsidR="0007598B" w:rsidRPr="00FD6135">
        <w:rPr>
          <w:b/>
          <w:bCs/>
          <w:sz w:val="22"/>
          <w:szCs w:val="22"/>
          <w:lang w:val="fr-CH" w:eastAsia="de-DE"/>
        </w:rPr>
        <w:t xml:space="preserve">: </w:t>
      </w:r>
      <w:r w:rsidR="00D21518" w:rsidRPr="00FD6135">
        <w:rPr>
          <w:b/>
          <w:bCs/>
          <w:sz w:val="22"/>
          <w:szCs w:val="22"/>
          <w:lang w:val="fr-CH" w:eastAsia="de-DE"/>
        </w:rPr>
        <w:t>1</w:t>
      </w:r>
      <w:r w:rsidR="00703C42" w:rsidRPr="00FD6135">
        <w:rPr>
          <w:b/>
          <w:bCs/>
          <w:sz w:val="22"/>
          <w:szCs w:val="22"/>
          <w:lang w:val="fr-CH" w:eastAsia="de-DE"/>
        </w:rPr>
        <w:t xml:space="preserve"> Lektion</w:t>
      </w:r>
    </w:p>
    <w:p w14:paraId="12B5083C" w14:textId="77777777" w:rsidR="00B8675A" w:rsidRPr="00FD6135" w:rsidRDefault="00B8675A" w:rsidP="00703C42">
      <w:pPr>
        <w:pStyle w:val="KeinLeerraum"/>
        <w:rPr>
          <w:b/>
          <w:bCs/>
          <w:sz w:val="22"/>
          <w:szCs w:val="22"/>
          <w:lang w:val="fr-CH" w:eastAsia="de-DE"/>
        </w:rPr>
      </w:pPr>
    </w:p>
    <w:p w14:paraId="141181B8" w14:textId="3DF6E0D0" w:rsidR="00027ACB" w:rsidRPr="00FD6135" w:rsidRDefault="0058657A" w:rsidP="00027ACB">
      <w:pPr>
        <w:pStyle w:val="KeinLeerraum"/>
        <w:rPr>
          <w:b/>
          <w:i/>
          <w:sz w:val="22"/>
          <w:szCs w:val="22"/>
          <w:lang w:val="fr-CH" w:eastAsia="de-DE"/>
        </w:rPr>
      </w:pPr>
      <w:r w:rsidRPr="00FD6135">
        <w:rPr>
          <w:b/>
          <w:bCs/>
          <w:sz w:val="22"/>
          <w:szCs w:val="22"/>
          <w:lang w:val="fr-CH" w:eastAsia="de-DE"/>
        </w:rPr>
        <w:t>Lektion 1</w:t>
      </w:r>
      <w:r w:rsidR="0025120D" w:rsidRPr="00FD6135">
        <w:rPr>
          <w:b/>
          <w:bCs/>
          <w:sz w:val="22"/>
          <w:szCs w:val="22"/>
          <w:lang w:val="fr-CH" w:eastAsia="de-DE"/>
        </w:rPr>
        <w:t>:</w:t>
      </w:r>
      <w:r w:rsidR="00782C12" w:rsidRPr="00FD6135">
        <w:rPr>
          <w:b/>
          <w:bCs/>
          <w:sz w:val="22"/>
          <w:szCs w:val="22"/>
          <w:lang w:val="fr-CH" w:eastAsia="de-DE"/>
        </w:rPr>
        <w:t xml:space="preserve"> </w:t>
      </w:r>
      <w:r w:rsidR="00027ACB" w:rsidRPr="00FD6135">
        <w:rPr>
          <w:b/>
          <w:i/>
          <w:sz w:val="22"/>
          <w:szCs w:val="22"/>
          <w:lang w:val="fr-CH" w:eastAsia="de-DE"/>
        </w:rPr>
        <w:t>Devine.</w:t>
      </w:r>
    </w:p>
    <w:tbl>
      <w:tblPr>
        <w:tblStyle w:val="Tabellenraster"/>
        <w:tblW w:w="14312" w:type="dxa"/>
        <w:tblLayout w:type="fixed"/>
        <w:tblLook w:val="04A0" w:firstRow="1" w:lastRow="0" w:firstColumn="1" w:lastColumn="0" w:noHBand="0" w:noVBand="1"/>
      </w:tblPr>
      <w:tblGrid>
        <w:gridCol w:w="704"/>
        <w:gridCol w:w="709"/>
        <w:gridCol w:w="6379"/>
        <w:gridCol w:w="4252"/>
        <w:gridCol w:w="1701"/>
        <w:gridCol w:w="567"/>
      </w:tblGrid>
      <w:tr w:rsidR="003E0FAE" w:rsidRPr="00E91435" w14:paraId="39F2C69A" w14:textId="5ACDBADC" w:rsidTr="003834C1">
        <w:trPr>
          <w:trHeight w:val="296"/>
        </w:trPr>
        <w:tc>
          <w:tcPr>
            <w:tcW w:w="7792" w:type="dxa"/>
            <w:gridSpan w:val="3"/>
          </w:tcPr>
          <w:p w14:paraId="6E3A54CC" w14:textId="4EEF7A22" w:rsidR="003E0FAE" w:rsidRPr="00E91435" w:rsidRDefault="003E0FAE" w:rsidP="004C6CD3">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3DF8E9E1" w14:textId="1E232C41" w:rsidR="003E0FAE" w:rsidRPr="00E91435" w:rsidRDefault="003E0FAE" w:rsidP="00703C42">
            <w:pPr>
              <w:pStyle w:val="KeinLeerraum"/>
              <w:rPr>
                <w:b/>
                <w:bCs/>
                <w:sz w:val="22"/>
                <w:szCs w:val="22"/>
                <w:lang w:eastAsia="de-DE"/>
              </w:rPr>
            </w:pPr>
            <w:r w:rsidRPr="00E91435">
              <w:rPr>
                <w:b/>
                <w:bCs/>
                <w:sz w:val="22"/>
                <w:szCs w:val="22"/>
                <w:lang w:eastAsia="de-DE"/>
              </w:rPr>
              <w:t>différenciation</w:t>
            </w:r>
          </w:p>
        </w:tc>
        <w:tc>
          <w:tcPr>
            <w:tcW w:w="1701" w:type="dxa"/>
          </w:tcPr>
          <w:p w14:paraId="0BEC51C3" w14:textId="542AF30E" w:rsidR="003E0FAE" w:rsidRPr="00E91435" w:rsidRDefault="003E0FAE" w:rsidP="00703C42">
            <w:pPr>
              <w:pStyle w:val="KeinLeerraum"/>
              <w:rPr>
                <w:b/>
                <w:bCs/>
                <w:sz w:val="22"/>
                <w:szCs w:val="22"/>
                <w:lang w:eastAsia="de-DE"/>
              </w:rPr>
            </w:pPr>
            <w:r w:rsidRPr="00E91435">
              <w:rPr>
                <w:b/>
                <w:bCs/>
                <w:sz w:val="22"/>
                <w:szCs w:val="22"/>
                <w:lang w:eastAsia="de-DE"/>
              </w:rPr>
              <w:t>matériel</w:t>
            </w:r>
          </w:p>
        </w:tc>
        <w:tc>
          <w:tcPr>
            <w:tcW w:w="567" w:type="dxa"/>
          </w:tcPr>
          <w:p w14:paraId="4ED419E8" w14:textId="167B1BF5" w:rsidR="003E0FAE" w:rsidRPr="00E91435" w:rsidRDefault="003E0FAE" w:rsidP="00703C42">
            <w:pPr>
              <w:pStyle w:val="KeinLeerraum"/>
              <w:rPr>
                <w:b/>
                <w:bCs/>
                <w:sz w:val="22"/>
                <w:szCs w:val="22"/>
                <w:lang w:eastAsia="de-DE"/>
              </w:rPr>
            </w:pPr>
          </w:p>
        </w:tc>
      </w:tr>
      <w:tr w:rsidR="003E0FAE" w:rsidRPr="00B800F1" w14:paraId="4EAD182F" w14:textId="3F8DB4E5" w:rsidTr="00F26B3E">
        <w:trPr>
          <w:trHeight w:val="828"/>
        </w:trPr>
        <w:tc>
          <w:tcPr>
            <w:tcW w:w="704" w:type="dxa"/>
            <w:tcBorders>
              <w:bottom w:val="single" w:sz="4" w:space="0" w:color="auto"/>
              <w:right w:val="nil"/>
            </w:tcBorders>
          </w:tcPr>
          <w:p w14:paraId="29DD27DE" w14:textId="53CEE395" w:rsidR="003E0FAE" w:rsidRPr="00B800F1" w:rsidRDefault="00942380" w:rsidP="007E0CB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p>
        </w:tc>
        <w:tc>
          <w:tcPr>
            <w:tcW w:w="709" w:type="dxa"/>
            <w:tcBorders>
              <w:right w:val="single" w:sz="4" w:space="0" w:color="auto"/>
            </w:tcBorders>
            <w:shd w:val="clear" w:color="auto" w:fill="auto"/>
          </w:tcPr>
          <w:p w14:paraId="6751E7BC" w14:textId="165C6098" w:rsidR="003E0FAE" w:rsidRPr="00B800F1" w:rsidRDefault="003E0FAE" w:rsidP="007E0CBF">
            <w:pPr>
              <w:spacing w:before="100" w:beforeAutospacing="1" w:after="100" w:afterAutospacing="1"/>
              <w:rPr>
                <w:rFonts w:ascii="Calibri" w:eastAsia="Times New Roman" w:hAnsi="Calibri" w:cs="Calibri"/>
                <w:sz w:val="22"/>
                <w:szCs w:val="22"/>
                <w:lang w:eastAsia="de-DE"/>
              </w:rPr>
            </w:pPr>
            <w:r w:rsidRPr="00B800F1">
              <w:rPr>
                <w:rFonts w:ascii="Calibri" w:eastAsia="Times New Roman" w:hAnsi="Calibri" w:cs="Calibri"/>
                <w:b/>
                <w:bCs/>
                <w:sz w:val="22"/>
                <w:szCs w:val="22"/>
                <w:lang w:eastAsia="de-DE"/>
              </w:rPr>
              <w:br/>
            </w:r>
            <w:r w:rsidRPr="00B800F1">
              <w:rPr>
                <w:rFonts w:ascii="Calibri" w:eastAsia="Times New Roman" w:hAnsi="Calibri" w:cs="Calibri"/>
                <w:sz w:val="22"/>
                <w:szCs w:val="22"/>
                <w:lang w:eastAsia="de-DE"/>
              </w:rPr>
              <w:t>EA</w:t>
            </w:r>
            <w:r w:rsidRPr="00B800F1">
              <w:rPr>
                <w:rFonts w:ascii="Calibri" w:eastAsia="Times New Roman" w:hAnsi="Calibri" w:cs="Calibri"/>
                <w:sz w:val="22"/>
                <w:szCs w:val="22"/>
                <w:lang w:eastAsia="de-DE"/>
              </w:rPr>
              <w:br/>
              <w:t>PA</w:t>
            </w:r>
            <w:r w:rsidRPr="00B800F1">
              <w:rPr>
                <w:rFonts w:ascii="Calibri" w:eastAsia="Times New Roman" w:hAnsi="Calibri" w:cs="Calibri"/>
                <w:sz w:val="22"/>
                <w:szCs w:val="22"/>
                <w:lang w:eastAsia="de-DE"/>
              </w:rPr>
              <w:br/>
              <w:t>PL</w:t>
            </w:r>
          </w:p>
        </w:tc>
        <w:tc>
          <w:tcPr>
            <w:tcW w:w="6379" w:type="dxa"/>
            <w:tcBorders>
              <w:left w:val="single" w:sz="4" w:space="0" w:color="auto"/>
            </w:tcBorders>
          </w:tcPr>
          <w:p w14:paraId="312F87E1" w14:textId="449D47A4" w:rsidR="003E0FAE" w:rsidRPr="00B800F1" w:rsidRDefault="003E0FAE" w:rsidP="007E0CBF">
            <w:pPr>
              <w:pStyle w:val="KeinLeerraum"/>
              <w:rPr>
                <w:sz w:val="22"/>
                <w:szCs w:val="22"/>
                <w:lang w:eastAsia="de-DE"/>
              </w:rPr>
            </w:pPr>
            <w:r w:rsidRPr="00B800F1">
              <w:rPr>
                <w:sz w:val="22"/>
                <w:szCs w:val="22"/>
                <w:u w:val="single"/>
                <w:lang w:eastAsia="de-DE"/>
              </w:rPr>
              <w:t>Einstieg:</w:t>
            </w:r>
            <w:r w:rsidRPr="00B800F1">
              <w:rPr>
                <w:sz w:val="22"/>
                <w:szCs w:val="22"/>
                <w:lang w:eastAsia="de-DE"/>
              </w:rPr>
              <w:br/>
              <w:t xml:space="preserve">Das </w:t>
            </w:r>
            <w:r w:rsidRPr="00B800F1">
              <w:rPr>
                <w:i/>
                <w:iCs/>
                <w:sz w:val="22"/>
                <w:szCs w:val="22"/>
                <w:lang w:eastAsia="de-DE"/>
              </w:rPr>
              <w:t>magazine</w:t>
            </w:r>
            <w:r w:rsidRPr="00B800F1">
              <w:rPr>
                <w:sz w:val="22"/>
                <w:szCs w:val="22"/>
                <w:lang w:eastAsia="de-DE"/>
              </w:rPr>
              <w:t xml:space="preserve"> wird verteilt, die SuS erhalten Zeit, um es allein und zu zweit zu durchstöbern. Im</w:t>
            </w:r>
            <w:r w:rsidRPr="00B800F1">
              <w:rPr>
                <w:smallCaps/>
                <w:sz w:val="22"/>
                <w:szCs w:val="22"/>
                <w:lang w:eastAsia="de-DE"/>
              </w:rPr>
              <w:t xml:space="preserve"> K</w:t>
            </w:r>
            <w:r w:rsidRPr="00B800F1">
              <w:rPr>
                <w:sz w:val="22"/>
                <w:szCs w:val="22"/>
                <w:lang w:eastAsia="de-DE"/>
              </w:rPr>
              <w:t>reis:</w:t>
            </w:r>
            <w:r w:rsidR="00E13523" w:rsidRPr="00B800F1">
              <w:rPr>
                <w:sz w:val="22"/>
                <w:szCs w:val="22"/>
                <w:lang w:eastAsia="de-DE"/>
              </w:rPr>
              <w:t xml:space="preserve"> </w:t>
            </w:r>
            <w:r w:rsidRPr="00B800F1">
              <w:rPr>
                <w:sz w:val="22"/>
                <w:szCs w:val="22"/>
                <w:lang w:eastAsia="de-DE"/>
              </w:rPr>
              <w:t xml:space="preserve">Was </w:t>
            </w:r>
            <w:r w:rsidR="009B4ED9">
              <w:rPr>
                <w:sz w:val="22"/>
                <w:szCs w:val="22"/>
                <w:lang w:eastAsia="de-DE"/>
              </w:rPr>
              <w:t>habt ihr</w:t>
            </w:r>
            <w:r w:rsidRPr="00B800F1">
              <w:rPr>
                <w:sz w:val="22"/>
                <w:szCs w:val="22"/>
                <w:lang w:eastAsia="de-DE"/>
              </w:rPr>
              <w:t xml:space="preserve"> entdeckt?</w:t>
            </w:r>
            <w:r w:rsidR="00CA3B91" w:rsidRPr="00B800F1">
              <w:rPr>
                <w:sz w:val="22"/>
                <w:szCs w:val="22"/>
                <w:lang w:eastAsia="de-DE"/>
              </w:rPr>
              <w:t xml:space="preserve"> </w:t>
            </w:r>
            <w:r w:rsidRPr="00B800F1">
              <w:rPr>
                <w:sz w:val="22"/>
                <w:szCs w:val="22"/>
                <w:lang w:eastAsia="de-DE"/>
              </w:rPr>
              <w:t xml:space="preserve">Worauf </w:t>
            </w:r>
            <w:r w:rsidR="009B4ED9">
              <w:rPr>
                <w:sz w:val="22"/>
                <w:szCs w:val="22"/>
                <w:lang w:eastAsia="de-DE"/>
              </w:rPr>
              <w:t>freut ihr euch</w:t>
            </w:r>
            <w:r w:rsidRPr="00B800F1">
              <w:rPr>
                <w:sz w:val="22"/>
                <w:szCs w:val="22"/>
                <w:lang w:eastAsia="de-DE"/>
              </w:rPr>
              <w:t>?</w:t>
            </w:r>
            <w:r w:rsidR="00CA3B91" w:rsidRPr="00B800F1">
              <w:rPr>
                <w:sz w:val="22"/>
                <w:szCs w:val="22"/>
                <w:lang w:eastAsia="de-DE"/>
              </w:rPr>
              <w:t xml:space="preserve"> </w:t>
            </w:r>
            <w:r w:rsidRPr="00B800F1">
              <w:rPr>
                <w:sz w:val="22"/>
                <w:szCs w:val="22"/>
                <w:lang w:eastAsia="de-DE"/>
              </w:rPr>
              <w:t xml:space="preserve">Welche Wörter auf Französisch </w:t>
            </w:r>
            <w:r w:rsidR="009B4ED9">
              <w:rPr>
                <w:sz w:val="22"/>
                <w:szCs w:val="22"/>
                <w:lang w:eastAsia="de-DE"/>
              </w:rPr>
              <w:t>kennt ihr schon</w:t>
            </w:r>
            <w:r w:rsidRPr="00B800F1">
              <w:rPr>
                <w:sz w:val="22"/>
                <w:szCs w:val="22"/>
                <w:lang w:eastAsia="de-DE"/>
              </w:rPr>
              <w:t>?</w:t>
            </w:r>
          </w:p>
        </w:tc>
        <w:tc>
          <w:tcPr>
            <w:tcW w:w="4252" w:type="dxa"/>
          </w:tcPr>
          <w:p w14:paraId="47F5B782" w14:textId="41011A3D" w:rsidR="003E0FAE" w:rsidRPr="00B800F1" w:rsidRDefault="003E0FAE" w:rsidP="007E0CBF">
            <w:pPr>
              <w:pStyle w:val="KeinLeerraum"/>
              <w:rPr>
                <w:sz w:val="22"/>
                <w:szCs w:val="22"/>
                <w:lang w:eastAsia="de-DE"/>
              </w:rPr>
            </w:pPr>
          </w:p>
        </w:tc>
        <w:tc>
          <w:tcPr>
            <w:tcW w:w="1701" w:type="dxa"/>
          </w:tcPr>
          <w:p w14:paraId="73A08205" w14:textId="5F29C855" w:rsidR="003E0FAE" w:rsidRPr="00B800F1" w:rsidRDefault="00961748" w:rsidP="007E0CBF">
            <w:pPr>
              <w:pStyle w:val="KeinLeerraum"/>
              <w:rPr>
                <w:sz w:val="22"/>
                <w:szCs w:val="22"/>
                <w:lang w:eastAsia="de-DE"/>
              </w:rPr>
            </w:pPr>
            <w:r w:rsidRPr="00B800F1">
              <w:rPr>
                <w:i/>
                <w:iCs/>
                <w:sz w:val="22"/>
                <w:szCs w:val="22"/>
                <w:lang w:eastAsia="de-DE"/>
              </w:rPr>
              <w:t>magazine</w:t>
            </w:r>
            <w:r w:rsidRPr="00B800F1">
              <w:rPr>
                <w:sz w:val="22"/>
                <w:szCs w:val="22"/>
                <w:lang w:eastAsia="de-DE"/>
              </w:rPr>
              <w:t xml:space="preserve"> </w:t>
            </w:r>
          </w:p>
        </w:tc>
        <w:tc>
          <w:tcPr>
            <w:tcW w:w="567" w:type="dxa"/>
          </w:tcPr>
          <w:p w14:paraId="42392F2F" w14:textId="77777777" w:rsidR="00B8675A" w:rsidRPr="00B800F1" w:rsidRDefault="003E0FAE" w:rsidP="00B8675A">
            <w:pPr>
              <w:pStyle w:val="KeinLeerraum"/>
              <w:rPr>
                <w:sz w:val="22"/>
                <w:szCs w:val="22"/>
                <w:lang w:eastAsia="de-DE"/>
              </w:rPr>
            </w:pPr>
            <w:r w:rsidRPr="00B800F1">
              <w:rPr>
                <w:sz w:val="22"/>
                <w:szCs w:val="22"/>
                <w:lang w:eastAsia="de-DE"/>
              </w:rPr>
              <w:t>5’</w:t>
            </w:r>
          </w:p>
          <w:p w14:paraId="077C82A8" w14:textId="6DD7E8AA" w:rsidR="003E0FAE" w:rsidRPr="00B800F1" w:rsidRDefault="003E0FAE" w:rsidP="007E0CBF">
            <w:pPr>
              <w:pStyle w:val="KeinLeerraum"/>
              <w:rPr>
                <w:sz w:val="22"/>
                <w:szCs w:val="22"/>
                <w:lang w:eastAsia="de-DE"/>
              </w:rPr>
            </w:pPr>
          </w:p>
        </w:tc>
      </w:tr>
      <w:tr w:rsidR="003E0FAE" w:rsidRPr="00B800F1" w14:paraId="2A8FDCEE" w14:textId="4B4E9C5D" w:rsidTr="00946E69">
        <w:trPr>
          <w:trHeight w:val="828"/>
        </w:trPr>
        <w:tc>
          <w:tcPr>
            <w:tcW w:w="704" w:type="dxa"/>
            <w:tcBorders>
              <w:bottom w:val="single" w:sz="4" w:space="0" w:color="auto"/>
              <w:right w:val="nil"/>
            </w:tcBorders>
            <w:shd w:val="clear" w:color="auto" w:fill="auto"/>
          </w:tcPr>
          <w:p w14:paraId="6B74417E" w14:textId="3B66435C" w:rsidR="003E0FAE" w:rsidRPr="00B800F1" w:rsidRDefault="000734D9" w:rsidP="007E0CB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p>
        </w:tc>
        <w:tc>
          <w:tcPr>
            <w:tcW w:w="709" w:type="dxa"/>
            <w:tcBorders>
              <w:bottom w:val="single" w:sz="4" w:space="0" w:color="auto"/>
              <w:right w:val="single" w:sz="4" w:space="0" w:color="auto"/>
            </w:tcBorders>
            <w:shd w:val="clear" w:color="auto" w:fill="auto"/>
          </w:tcPr>
          <w:p w14:paraId="35FB1B69" w14:textId="5E733925" w:rsidR="003E0FAE" w:rsidRPr="00B800F1" w:rsidRDefault="003E0FAE" w:rsidP="007E0CBF">
            <w:pPr>
              <w:spacing w:before="100" w:beforeAutospacing="1" w:after="100" w:afterAutospacing="1"/>
              <w:rPr>
                <w:rFonts w:ascii="Calibri" w:eastAsia="Times New Roman" w:hAnsi="Calibri" w:cs="Calibri"/>
                <w:sz w:val="22"/>
                <w:szCs w:val="22"/>
                <w:lang w:eastAsia="de-DE"/>
              </w:rPr>
            </w:pPr>
            <w:r w:rsidRPr="00B800F1">
              <w:rPr>
                <w:rFonts w:ascii="Calibri" w:eastAsia="Times New Roman" w:hAnsi="Calibri" w:cs="Calibri"/>
                <w:sz w:val="22"/>
                <w:szCs w:val="22"/>
                <w:lang w:eastAsia="de-DE"/>
              </w:rPr>
              <w:t>PL</w:t>
            </w:r>
          </w:p>
        </w:tc>
        <w:tc>
          <w:tcPr>
            <w:tcW w:w="6379" w:type="dxa"/>
            <w:tcBorders>
              <w:left w:val="single" w:sz="4" w:space="0" w:color="auto"/>
            </w:tcBorders>
          </w:tcPr>
          <w:p w14:paraId="5EBDAF51" w14:textId="24AB01D9" w:rsidR="00117795" w:rsidRPr="00704274" w:rsidRDefault="0005784D" w:rsidP="007E0CBF">
            <w:pPr>
              <w:pStyle w:val="KeinLeerraum"/>
              <w:rPr>
                <w:sz w:val="22"/>
                <w:szCs w:val="22"/>
                <w:lang w:eastAsia="de-DE"/>
              </w:rPr>
            </w:pPr>
            <w:r w:rsidRPr="00704274">
              <w:rPr>
                <w:sz w:val="22"/>
                <w:szCs w:val="22"/>
                <w:lang w:eastAsia="de-DE"/>
              </w:rPr>
              <w:t xml:space="preserve">S. </w:t>
            </w:r>
            <w:r w:rsidR="00371C2F" w:rsidRPr="00704274">
              <w:rPr>
                <w:sz w:val="22"/>
                <w:szCs w:val="22"/>
                <w:lang w:eastAsia="de-DE"/>
              </w:rPr>
              <w:t>4</w:t>
            </w:r>
            <w:r w:rsidR="00946E69" w:rsidRPr="00704274">
              <w:rPr>
                <w:sz w:val="22"/>
                <w:szCs w:val="22"/>
                <w:lang w:eastAsia="de-DE"/>
              </w:rPr>
              <w:t xml:space="preserve"> und 8</w:t>
            </w:r>
            <w:r w:rsidRPr="00704274">
              <w:rPr>
                <w:sz w:val="22"/>
                <w:szCs w:val="22"/>
                <w:lang w:eastAsia="de-DE"/>
              </w:rPr>
              <w:t xml:space="preserve">: </w:t>
            </w:r>
            <w:r w:rsidR="00946E69">
              <w:rPr>
                <w:rStyle w:val="normaltextrun"/>
                <w:rFonts w:ascii="Calibri" w:hAnsi="Calibri" w:cs="Calibri"/>
                <w:color w:val="000000"/>
                <w:sz w:val="22"/>
                <w:szCs w:val="22"/>
                <w:shd w:val="clear" w:color="auto" w:fill="FFFFFF"/>
              </w:rPr>
              <w:t>Überblick über Lerninhalte besprechen.</w:t>
            </w:r>
          </w:p>
          <w:p w14:paraId="7D576E0C" w14:textId="4247D14E" w:rsidR="003E0FAE" w:rsidRPr="00B800F1" w:rsidRDefault="00117795" w:rsidP="007E0CBF">
            <w:pPr>
              <w:pStyle w:val="KeinLeerraum"/>
              <w:rPr>
                <w:sz w:val="22"/>
                <w:szCs w:val="22"/>
                <w:lang w:eastAsia="de-DE"/>
              </w:rPr>
            </w:pPr>
            <w:r w:rsidRPr="00B800F1">
              <w:rPr>
                <w:sz w:val="22"/>
                <w:szCs w:val="22"/>
                <w:lang w:eastAsia="de-DE"/>
              </w:rPr>
              <w:t>Habt ihr</w:t>
            </w:r>
            <w:r w:rsidR="00320410" w:rsidRPr="00B800F1">
              <w:rPr>
                <w:sz w:val="22"/>
                <w:szCs w:val="22"/>
                <w:lang w:eastAsia="de-DE"/>
              </w:rPr>
              <w:t xml:space="preserve"> schon einmal überlegt, wie </w:t>
            </w:r>
            <w:r w:rsidR="00946E69">
              <w:rPr>
                <w:sz w:val="22"/>
                <w:szCs w:val="22"/>
                <w:lang w:eastAsia="de-DE"/>
              </w:rPr>
              <w:t>es zu einer bestimmten Erfindung kam</w:t>
            </w:r>
            <w:r w:rsidR="0005784D" w:rsidRPr="00B800F1">
              <w:rPr>
                <w:sz w:val="22"/>
                <w:szCs w:val="22"/>
                <w:lang w:eastAsia="de-DE"/>
              </w:rPr>
              <w:t>?</w:t>
            </w:r>
            <w:r w:rsidR="003A0391" w:rsidRPr="00B800F1">
              <w:rPr>
                <w:sz w:val="22"/>
                <w:szCs w:val="22"/>
                <w:lang w:eastAsia="de-DE"/>
              </w:rPr>
              <w:t xml:space="preserve"> Welche Erfindungen findet ihr besonders wichtig?</w:t>
            </w:r>
            <w:r w:rsidR="003E0FAE" w:rsidRPr="00B800F1">
              <w:rPr>
                <w:sz w:val="22"/>
                <w:szCs w:val="22"/>
                <w:lang w:eastAsia="de-DE"/>
              </w:rPr>
              <w:br/>
              <w:t xml:space="preserve">In der </w:t>
            </w:r>
            <w:r w:rsidR="003E0FAE" w:rsidRPr="00B800F1">
              <w:rPr>
                <w:i/>
                <w:iCs/>
                <w:sz w:val="22"/>
                <w:szCs w:val="22"/>
                <w:lang w:eastAsia="de-DE"/>
              </w:rPr>
              <w:t>activité</w:t>
            </w:r>
            <w:r w:rsidR="003E0FAE" w:rsidRPr="00B800F1">
              <w:rPr>
                <w:sz w:val="22"/>
                <w:szCs w:val="22"/>
                <w:lang w:eastAsia="de-DE"/>
              </w:rPr>
              <w:t xml:space="preserve"> A geht es darum, </w:t>
            </w:r>
            <w:r w:rsidR="00081866" w:rsidRPr="00B800F1">
              <w:rPr>
                <w:sz w:val="22"/>
                <w:szCs w:val="22"/>
                <w:lang w:eastAsia="de-DE"/>
              </w:rPr>
              <w:t xml:space="preserve">Erfindungen </w:t>
            </w:r>
            <w:r w:rsidR="0089541C" w:rsidRPr="00B800F1">
              <w:rPr>
                <w:sz w:val="22"/>
                <w:szCs w:val="22"/>
                <w:lang w:eastAsia="de-DE"/>
              </w:rPr>
              <w:t>zeitlich einzuordnen.</w:t>
            </w:r>
          </w:p>
        </w:tc>
        <w:tc>
          <w:tcPr>
            <w:tcW w:w="4252" w:type="dxa"/>
          </w:tcPr>
          <w:p w14:paraId="1E25B993" w14:textId="77777777" w:rsidR="003E0FAE" w:rsidRPr="00B800F1" w:rsidRDefault="003E0FAE" w:rsidP="007E0CBF">
            <w:pPr>
              <w:pStyle w:val="KeinLeerraum"/>
              <w:rPr>
                <w:sz w:val="22"/>
                <w:szCs w:val="22"/>
                <w:lang w:eastAsia="de-DE"/>
              </w:rPr>
            </w:pPr>
          </w:p>
        </w:tc>
        <w:tc>
          <w:tcPr>
            <w:tcW w:w="1701" w:type="dxa"/>
          </w:tcPr>
          <w:p w14:paraId="3FC04CAC" w14:textId="4FE6951B" w:rsidR="003E0FAE" w:rsidRPr="00B800F1" w:rsidRDefault="00362F07" w:rsidP="007E0CBF">
            <w:pPr>
              <w:pStyle w:val="KeinLeerraum"/>
              <w:rPr>
                <w:sz w:val="22"/>
                <w:szCs w:val="22"/>
                <w:lang w:eastAsia="de-DE"/>
              </w:rPr>
            </w:pPr>
            <w:r w:rsidRPr="00B800F1">
              <w:rPr>
                <w:i/>
                <w:iCs/>
                <w:sz w:val="22"/>
                <w:szCs w:val="22"/>
                <w:lang w:eastAsia="de-DE"/>
              </w:rPr>
              <w:t xml:space="preserve">magazine </w:t>
            </w:r>
            <w:r w:rsidRPr="00B800F1">
              <w:rPr>
                <w:sz w:val="22"/>
                <w:szCs w:val="22"/>
                <w:lang w:eastAsia="de-DE"/>
              </w:rPr>
              <w:t>S.</w:t>
            </w:r>
            <w:r w:rsidR="00D93090" w:rsidRPr="00B800F1">
              <w:rPr>
                <w:sz w:val="22"/>
                <w:szCs w:val="22"/>
                <w:lang w:eastAsia="de-DE"/>
              </w:rPr>
              <w:t xml:space="preserve"> 4</w:t>
            </w:r>
            <w:r w:rsidR="00946E69">
              <w:rPr>
                <w:sz w:val="22"/>
                <w:szCs w:val="22"/>
                <w:lang w:eastAsia="de-DE"/>
              </w:rPr>
              <w:t xml:space="preserve"> und 8</w:t>
            </w:r>
          </w:p>
        </w:tc>
        <w:tc>
          <w:tcPr>
            <w:tcW w:w="567" w:type="dxa"/>
          </w:tcPr>
          <w:p w14:paraId="678926FA" w14:textId="04094B75" w:rsidR="003E0FAE" w:rsidRPr="00B800F1" w:rsidRDefault="3D5013B6" w:rsidP="31114B54">
            <w:pPr>
              <w:pStyle w:val="KeinLeerraum"/>
              <w:rPr>
                <w:sz w:val="22"/>
                <w:szCs w:val="22"/>
                <w:lang w:eastAsia="de-DE"/>
              </w:rPr>
            </w:pPr>
            <w:r w:rsidRPr="00B800F1">
              <w:rPr>
                <w:sz w:val="22"/>
                <w:szCs w:val="22"/>
                <w:lang w:eastAsia="de-DE"/>
              </w:rPr>
              <w:t>5’</w:t>
            </w:r>
          </w:p>
          <w:p w14:paraId="284CEF95" w14:textId="67450351" w:rsidR="003E0FAE" w:rsidRPr="00B800F1" w:rsidRDefault="003E0FAE" w:rsidP="007E0CBF">
            <w:pPr>
              <w:pStyle w:val="KeinLeerraum"/>
              <w:rPr>
                <w:sz w:val="22"/>
                <w:szCs w:val="22"/>
                <w:lang w:eastAsia="de-DE"/>
              </w:rPr>
            </w:pPr>
          </w:p>
        </w:tc>
      </w:tr>
      <w:tr w:rsidR="003E0FAE" w:rsidRPr="00B800F1" w14:paraId="1DD22479" w14:textId="7B63AF40" w:rsidTr="00F26B3E">
        <w:trPr>
          <w:trHeight w:val="264"/>
        </w:trPr>
        <w:tc>
          <w:tcPr>
            <w:tcW w:w="704" w:type="dxa"/>
            <w:tcBorders>
              <w:bottom w:val="single" w:sz="4" w:space="0" w:color="auto"/>
              <w:right w:val="nil"/>
            </w:tcBorders>
            <w:shd w:val="thinDiagStripe" w:color="AEAAAA" w:themeColor="background2" w:themeShade="BF" w:fill="auto"/>
          </w:tcPr>
          <w:p w14:paraId="7C29C1C2" w14:textId="39CB5990" w:rsidR="003E0FAE" w:rsidRPr="00B800F1" w:rsidRDefault="003E0FAE" w:rsidP="007E0CBF">
            <w:pPr>
              <w:spacing w:before="100" w:beforeAutospacing="1" w:after="100" w:afterAutospacing="1"/>
              <w:rPr>
                <w:rFonts w:ascii="Calibri" w:eastAsia="Times New Roman" w:hAnsi="Calibri" w:cs="Calibri"/>
                <w:sz w:val="22"/>
                <w:szCs w:val="22"/>
                <w:lang w:eastAsia="de-DE"/>
              </w:rPr>
            </w:pPr>
            <w:r w:rsidRPr="00B800F1">
              <w:rPr>
                <w:rFonts w:ascii="Calibri" w:eastAsia="Times New Roman" w:hAnsi="Calibri" w:cs="Calibri"/>
                <w:sz w:val="22"/>
                <w:szCs w:val="22"/>
                <w:lang w:eastAsia="de-DE"/>
              </w:rPr>
              <w:t>1.</w:t>
            </w:r>
            <w:r w:rsidR="00166F97" w:rsidRPr="00B800F1">
              <w:rPr>
                <w:rFonts w:ascii="Calibri" w:eastAsia="Times New Roman" w:hAnsi="Calibri" w:cs="Calibri"/>
                <w:sz w:val="22"/>
                <w:szCs w:val="22"/>
                <w:lang w:eastAsia="de-DE"/>
              </w:rPr>
              <w:br/>
              <w:t>2.</w:t>
            </w:r>
          </w:p>
        </w:tc>
        <w:tc>
          <w:tcPr>
            <w:tcW w:w="709" w:type="dxa"/>
            <w:tcBorders>
              <w:right w:val="single" w:sz="4" w:space="0" w:color="auto"/>
            </w:tcBorders>
            <w:shd w:val="clear" w:color="auto" w:fill="auto"/>
          </w:tcPr>
          <w:p w14:paraId="6C1B59F8" w14:textId="583567BD" w:rsidR="00642D1F" w:rsidRPr="00B800F1" w:rsidRDefault="003E0FAE" w:rsidP="007E0CBF">
            <w:pPr>
              <w:spacing w:before="100" w:beforeAutospacing="1" w:after="100" w:afterAutospacing="1"/>
              <w:rPr>
                <w:rFonts w:ascii="Calibri" w:eastAsia="Times New Roman" w:hAnsi="Calibri" w:cs="Calibri"/>
                <w:sz w:val="22"/>
                <w:szCs w:val="22"/>
                <w:lang w:eastAsia="de-DE"/>
              </w:rPr>
            </w:pPr>
            <w:r w:rsidRPr="00B800F1">
              <w:rPr>
                <w:rFonts w:ascii="Calibri" w:eastAsia="Times New Roman" w:hAnsi="Calibri" w:cs="Calibri"/>
                <w:sz w:val="22"/>
                <w:szCs w:val="22"/>
                <w:lang w:eastAsia="de-DE"/>
              </w:rPr>
              <w:t>PL</w:t>
            </w:r>
            <w:r w:rsidR="00642D1F" w:rsidRPr="00B800F1">
              <w:rPr>
                <w:rFonts w:ascii="Calibri" w:eastAsia="Times New Roman" w:hAnsi="Calibri" w:cs="Calibri"/>
                <w:sz w:val="22"/>
                <w:szCs w:val="22"/>
                <w:lang w:eastAsia="de-DE"/>
              </w:rPr>
              <w:br/>
            </w:r>
          </w:p>
        </w:tc>
        <w:tc>
          <w:tcPr>
            <w:tcW w:w="6379" w:type="dxa"/>
            <w:tcBorders>
              <w:left w:val="single" w:sz="4" w:space="0" w:color="auto"/>
            </w:tcBorders>
          </w:tcPr>
          <w:p w14:paraId="275B0921" w14:textId="12A19254" w:rsidR="00E47553" w:rsidRPr="00B800F1" w:rsidRDefault="00795F58" w:rsidP="007E0CBF">
            <w:pPr>
              <w:pStyle w:val="KeinLeerraum"/>
              <w:rPr>
                <w:sz w:val="22"/>
                <w:szCs w:val="22"/>
                <w:lang w:eastAsia="de-DE"/>
              </w:rPr>
            </w:pPr>
            <w:r w:rsidRPr="00B800F1">
              <w:rPr>
                <w:sz w:val="22"/>
                <w:szCs w:val="22"/>
                <w:lang w:eastAsia="de-DE"/>
              </w:rPr>
              <w:t xml:space="preserve">Im Plenum </w:t>
            </w:r>
            <w:r w:rsidR="00166F97" w:rsidRPr="00B800F1">
              <w:rPr>
                <w:sz w:val="22"/>
                <w:szCs w:val="22"/>
                <w:lang w:eastAsia="de-DE"/>
              </w:rPr>
              <w:t>betrachten</w:t>
            </w:r>
            <w:r w:rsidR="00CF02E8" w:rsidRPr="00B800F1">
              <w:rPr>
                <w:sz w:val="22"/>
                <w:szCs w:val="22"/>
                <w:lang w:eastAsia="de-DE"/>
              </w:rPr>
              <w:t xml:space="preserve"> die SuS </w:t>
            </w:r>
            <w:r w:rsidR="00166F97" w:rsidRPr="00B800F1">
              <w:rPr>
                <w:sz w:val="22"/>
                <w:szCs w:val="22"/>
                <w:lang w:eastAsia="de-DE"/>
              </w:rPr>
              <w:t xml:space="preserve">die Bilder zu den Erfindungen auf </w:t>
            </w:r>
            <w:r w:rsidR="007F3DE1">
              <w:rPr>
                <w:sz w:val="22"/>
                <w:szCs w:val="22"/>
                <w:lang w:eastAsia="de-DE"/>
              </w:rPr>
              <w:br/>
            </w:r>
            <w:r w:rsidR="00166F97" w:rsidRPr="00B800F1">
              <w:rPr>
                <w:sz w:val="22"/>
                <w:szCs w:val="22"/>
                <w:lang w:eastAsia="de-DE"/>
              </w:rPr>
              <w:t xml:space="preserve">S. </w:t>
            </w:r>
            <w:r w:rsidR="00E47553" w:rsidRPr="00B800F1">
              <w:rPr>
                <w:sz w:val="22"/>
                <w:szCs w:val="22"/>
                <w:lang w:eastAsia="de-DE"/>
              </w:rPr>
              <w:t xml:space="preserve">57. </w:t>
            </w:r>
            <w:r w:rsidR="00E47553" w:rsidRPr="00B800F1">
              <w:rPr>
                <w:sz w:val="22"/>
                <w:szCs w:val="22"/>
                <w:lang w:eastAsia="de-DE"/>
              </w:rPr>
              <w:br/>
              <w:t>Sie hören und lesen die Namen dazu.</w:t>
            </w:r>
            <w:r w:rsidR="002D5D51" w:rsidRPr="00B800F1">
              <w:rPr>
                <w:sz w:val="22"/>
                <w:szCs w:val="22"/>
                <w:lang w:eastAsia="de-DE"/>
              </w:rPr>
              <w:t xml:space="preserve"> </w:t>
            </w:r>
          </w:p>
          <w:p w14:paraId="7057722E" w14:textId="3CA7EAAA" w:rsidR="003E0FAE" w:rsidRPr="00B800F1" w:rsidRDefault="00E47553" w:rsidP="007E0CBF">
            <w:pPr>
              <w:pStyle w:val="KeinLeerraum"/>
              <w:rPr>
                <w:sz w:val="22"/>
                <w:szCs w:val="22"/>
                <w:lang w:eastAsia="de-DE"/>
              </w:rPr>
            </w:pPr>
            <w:r w:rsidRPr="00B800F1">
              <w:rPr>
                <w:sz w:val="22"/>
                <w:szCs w:val="22"/>
                <w:lang w:eastAsia="de-DE"/>
              </w:rPr>
              <w:t>Die SuS schneiden die Karten aus.</w:t>
            </w:r>
          </w:p>
        </w:tc>
        <w:tc>
          <w:tcPr>
            <w:tcW w:w="4252" w:type="dxa"/>
          </w:tcPr>
          <w:p w14:paraId="65C44EE9" w14:textId="7F2F89B0" w:rsidR="003E0FAE" w:rsidRPr="00B800F1" w:rsidRDefault="0089529D" w:rsidP="007E0CBF">
            <w:pPr>
              <w:pStyle w:val="KeinLeerraum"/>
              <w:rPr>
                <w:sz w:val="22"/>
                <w:szCs w:val="22"/>
                <w:lang w:val="fr-CH" w:eastAsia="de-DE"/>
              </w:rPr>
            </w:pPr>
            <w:r w:rsidRPr="00B800F1">
              <w:rPr>
                <w:sz w:val="22"/>
                <w:szCs w:val="22"/>
                <w:lang w:eastAsia="de-DE"/>
              </w:rPr>
              <w:t xml:space="preserve">Nur eine Auswahl an Erfindungen </w:t>
            </w:r>
            <w:r w:rsidR="002E3F91" w:rsidRPr="00B800F1">
              <w:rPr>
                <w:sz w:val="22"/>
                <w:szCs w:val="22"/>
                <w:lang w:eastAsia="de-DE"/>
              </w:rPr>
              <w:t>hören, lesen und die Karten dazu ausschneiden</w:t>
            </w:r>
            <w:r w:rsidR="00642D1F" w:rsidRPr="00B800F1">
              <w:rPr>
                <w:sz w:val="22"/>
                <w:szCs w:val="22"/>
                <w:lang w:eastAsia="de-DE"/>
              </w:rPr>
              <w:t xml:space="preserve"> und in der Gruppe arbeiten</w:t>
            </w:r>
            <w:r w:rsidR="008508A1" w:rsidRPr="00B800F1">
              <w:rPr>
                <w:sz w:val="22"/>
                <w:szCs w:val="22"/>
                <w:lang w:eastAsia="de-DE"/>
              </w:rPr>
              <w:t xml:space="preserve">. </w:t>
            </w:r>
            <w:r w:rsidR="008508A1" w:rsidRPr="00B800F1">
              <w:rPr>
                <w:sz w:val="22"/>
                <w:szCs w:val="22"/>
                <w:lang w:val="fr-CH" w:eastAsia="de-DE"/>
              </w:rPr>
              <w:t>W</w:t>
            </w:r>
            <w:r w:rsidR="00761902" w:rsidRPr="00B800F1">
              <w:rPr>
                <w:sz w:val="22"/>
                <w:szCs w:val="22"/>
                <w:lang w:val="fr-CH" w:eastAsia="de-DE"/>
              </w:rPr>
              <w:t>eglassen</w:t>
            </w:r>
            <w:r w:rsidR="00761902" w:rsidRPr="007F5FB5">
              <w:rPr>
                <w:sz w:val="22"/>
                <w:szCs w:val="22"/>
                <w:lang w:val="fr-CH" w:eastAsia="de-DE"/>
              </w:rPr>
              <w:t xml:space="preserve">: </w:t>
            </w:r>
            <w:r w:rsidR="00B22EBA" w:rsidRPr="00BB2C0B">
              <w:rPr>
                <w:i/>
                <w:sz w:val="22"/>
                <w:szCs w:val="22"/>
                <w:lang w:val="fr-CH" w:eastAsia="de-DE"/>
              </w:rPr>
              <w:t xml:space="preserve">la chasse d’eau, </w:t>
            </w:r>
            <w:r w:rsidR="00BF2D24" w:rsidRPr="00BB2C0B">
              <w:rPr>
                <w:i/>
                <w:sz w:val="22"/>
                <w:szCs w:val="22"/>
                <w:lang w:val="fr-CH" w:eastAsia="de-DE"/>
              </w:rPr>
              <w:t>l</w:t>
            </w:r>
            <w:r w:rsidR="00B22EBA" w:rsidRPr="007F5FB5">
              <w:rPr>
                <w:i/>
                <w:sz w:val="22"/>
                <w:szCs w:val="22"/>
                <w:lang w:val="fr-CH" w:eastAsia="de-DE"/>
              </w:rPr>
              <w:t xml:space="preserve">e livre électronique, </w:t>
            </w:r>
            <w:r w:rsidR="00BF2D24" w:rsidRPr="007F5FB5">
              <w:rPr>
                <w:i/>
                <w:sz w:val="22"/>
                <w:szCs w:val="22"/>
                <w:lang w:val="fr-CH" w:eastAsia="de-DE"/>
              </w:rPr>
              <w:t>l</w:t>
            </w:r>
            <w:r w:rsidR="00B22EBA" w:rsidRPr="007F5FB5">
              <w:rPr>
                <w:i/>
                <w:sz w:val="22"/>
                <w:szCs w:val="22"/>
                <w:lang w:val="fr-CH" w:eastAsia="de-DE"/>
              </w:rPr>
              <w:t>’ours en peluche Teddy</w:t>
            </w:r>
            <w:r w:rsidR="00BF2D24" w:rsidRPr="007F5FB5">
              <w:rPr>
                <w:i/>
                <w:sz w:val="22"/>
                <w:szCs w:val="22"/>
                <w:lang w:val="fr-CH" w:eastAsia="de-DE"/>
              </w:rPr>
              <w:t>, l’es</w:t>
            </w:r>
            <w:r w:rsidR="007F3DE1" w:rsidRPr="007F5FB5">
              <w:rPr>
                <w:i/>
                <w:sz w:val="22"/>
                <w:szCs w:val="22"/>
                <w:lang w:val="fr-CH" w:eastAsia="de-DE"/>
              </w:rPr>
              <w:t>s</w:t>
            </w:r>
            <w:r w:rsidR="00BF2D24" w:rsidRPr="00BB2C0B">
              <w:rPr>
                <w:i/>
                <w:sz w:val="22"/>
                <w:szCs w:val="22"/>
                <w:lang w:val="fr-CH" w:eastAsia="de-DE"/>
              </w:rPr>
              <w:t>uie-glace</w:t>
            </w:r>
            <w:r w:rsidR="009D5945" w:rsidRPr="00BB2C0B">
              <w:rPr>
                <w:i/>
                <w:sz w:val="22"/>
                <w:szCs w:val="22"/>
                <w:lang w:val="fr-CH" w:eastAsia="de-DE"/>
              </w:rPr>
              <w:t>.</w:t>
            </w:r>
          </w:p>
        </w:tc>
        <w:tc>
          <w:tcPr>
            <w:tcW w:w="1701" w:type="dxa"/>
          </w:tcPr>
          <w:p w14:paraId="3BC5013F" w14:textId="011CA3F6" w:rsidR="00642D1F" w:rsidRPr="00B800F1" w:rsidRDefault="00925CC5" w:rsidP="007E0CBF">
            <w:pPr>
              <w:pStyle w:val="KeinLeerraum"/>
              <w:rPr>
                <w:sz w:val="22"/>
                <w:szCs w:val="22"/>
                <w:lang w:eastAsia="de-DE"/>
              </w:rPr>
            </w:pPr>
            <w:r w:rsidRPr="00B800F1">
              <w:rPr>
                <w:i/>
                <w:iCs/>
                <w:sz w:val="22"/>
                <w:szCs w:val="22"/>
                <w:lang w:eastAsia="de-DE"/>
              </w:rPr>
              <w:t xml:space="preserve">magazine </w:t>
            </w:r>
            <w:r w:rsidRPr="00B800F1">
              <w:rPr>
                <w:sz w:val="22"/>
                <w:szCs w:val="22"/>
                <w:lang w:eastAsia="de-DE"/>
              </w:rPr>
              <w:t xml:space="preserve">S. </w:t>
            </w:r>
            <w:r w:rsidR="007F3DE1">
              <w:rPr>
                <w:sz w:val="22"/>
                <w:szCs w:val="22"/>
                <w:lang w:eastAsia="de-DE"/>
              </w:rPr>
              <w:t>57</w:t>
            </w:r>
            <w:r w:rsidR="00117795" w:rsidRPr="00B800F1">
              <w:rPr>
                <w:sz w:val="22"/>
                <w:szCs w:val="22"/>
                <w:lang w:eastAsia="de-DE"/>
              </w:rPr>
              <w:t xml:space="preserve"> </w:t>
            </w:r>
            <w:r w:rsidR="00AC0822" w:rsidRPr="00B800F1">
              <w:rPr>
                <w:sz w:val="22"/>
                <w:szCs w:val="22"/>
                <w:lang w:eastAsia="de-DE"/>
              </w:rPr>
              <w:br/>
              <w:t xml:space="preserve">Track </w:t>
            </w:r>
            <w:r w:rsidR="00DA2090" w:rsidRPr="00B800F1">
              <w:rPr>
                <w:sz w:val="22"/>
                <w:szCs w:val="22"/>
                <w:lang w:eastAsia="de-DE"/>
              </w:rPr>
              <w:t>75</w:t>
            </w:r>
          </w:p>
          <w:p w14:paraId="6BC5A72B" w14:textId="357A9C25" w:rsidR="00053529" w:rsidRPr="00B800F1" w:rsidRDefault="00053529" w:rsidP="007E0CBF">
            <w:pPr>
              <w:pStyle w:val="KeinLeerraum"/>
              <w:rPr>
                <w:sz w:val="22"/>
                <w:szCs w:val="22"/>
                <w:lang w:eastAsia="de-DE"/>
              </w:rPr>
            </w:pPr>
            <w:r w:rsidRPr="00B800F1">
              <w:rPr>
                <w:sz w:val="22"/>
                <w:szCs w:val="22"/>
                <w:lang w:eastAsia="de-DE"/>
              </w:rPr>
              <w:t>Schere</w:t>
            </w:r>
          </w:p>
        </w:tc>
        <w:tc>
          <w:tcPr>
            <w:tcW w:w="567" w:type="dxa"/>
          </w:tcPr>
          <w:p w14:paraId="371438C1" w14:textId="2B11B558" w:rsidR="003E0FAE" w:rsidRPr="00B800F1" w:rsidRDefault="00E03B2E" w:rsidP="007E0CBF">
            <w:pPr>
              <w:pStyle w:val="KeinLeerraum"/>
              <w:rPr>
                <w:sz w:val="22"/>
                <w:szCs w:val="22"/>
                <w:lang w:eastAsia="de-DE"/>
              </w:rPr>
            </w:pPr>
            <w:r w:rsidRPr="00B800F1">
              <w:rPr>
                <w:sz w:val="22"/>
                <w:szCs w:val="22"/>
                <w:lang w:eastAsia="de-DE"/>
              </w:rPr>
              <w:t>10</w:t>
            </w:r>
            <w:r w:rsidR="003E0FAE" w:rsidRPr="00B800F1">
              <w:rPr>
                <w:sz w:val="22"/>
                <w:szCs w:val="22"/>
                <w:lang w:eastAsia="de-DE"/>
              </w:rPr>
              <w:t>’</w:t>
            </w:r>
          </w:p>
        </w:tc>
      </w:tr>
      <w:tr w:rsidR="003E0FAE" w:rsidRPr="00B800F1" w14:paraId="768EC17C" w14:textId="575F9405" w:rsidTr="00F26B3E">
        <w:trPr>
          <w:trHeight w:val="803"/>
        </w:trPr>
        <w:tc>
          <w:tcPr>
            <w:tcW w:w="704" w:type="dxa"/>
            <w:tcBorders>
              <w:bottom w:val="single" w:sz="4" w:space="0" w:color="auto"/>
              <w:right w:val="nil"/>
            </w:tcBorders>
            <w:shd w:val="thinDiagStripe" w:color="AEAAAA" w:themeColor="background2" w:themeShade="BF" w:fill="auto"/>
          </w:tcPr>
          <w:p w14:paraId="6290715A" w14:textId="28211BEA" w:rsidR="003E0FAE" w:rsidRPr="00B800F1" w:rsidRDefault="00944B9F" w:rsidP="007E0CBF">
            <w:pPr>
              <w:spacing w:before="100" w:beforeAutospacing="1" w:after="100" w:afterAutospacing="1"/>
              <w:rPr>
                <w:rFonts w:ascii="Calibri" w:eastAsia="Times New Roman" w:hAnsi="Calibri" w:cs="Calibri"/>
                <w:sz w:val="22"/>
                <w:szCs w:val="22"/>
                <w:lang w:eastAsia="de-DE"/>
              </w:rPr>
            </w:pPr>
            <w:r w:rsidRPr="00B800F1">
              <w:rPr>
                <w:rFonts w:ascii="Calibri" w:eastAsia="Times New Roman" w:hAnsi="Calibri" w:cs="Calibri"/>
                <w:sz w:val="22"/>
                <w:szCs w:val="22"/>
                <w:lang w:eastAsia="de-DE"/>
              </w:rPr>
              <w:t>3</w:t>
            </w:r>
            <w:r w:rsidR="003E0FAE" w:rsidRPr="00B800F1">
              <w:rPr>
                <w:rFonts w:ascii="Calibri" w:eastAsia="Times New Roman" w:hAnsi="Calibri" w:cs="Calibri"/>
                <w:sz w:val="22"/>
                <w:szCs w:val="22"/>
                <w:lang w:eastAsia="de-DE"/>
              </w:rPr>
              <w:t>.</w:t>
            </w:r>
          </w:p>
        </w:tc>
        <w:tc>
          <w:tcPr>
            <w:tcW w:w="709" w:type="dxa"/>
            <w:tcBorders>
              <w:right w:val="single" w:sz="4" w:space="0" w:color="auto"/>
            </w:tcBorders>
            <w:shd w:val="clear" w:color="auto" w:fill="auto"/>
          </w:tcPr>
          <w:p w14:paraId="5A5970B8" w14:textId="762DBBC3" w:rsidR="003E0FAE" w:rsidRPr="00B800F1" w:rsidRDefault="00944B9F" w:rsidP="007E0CBF">
            <w:pPr>
              <w:spacing w:before="100" w:beforeAutospacing="1" w:after="100" w:afterAutospacing="1"/>
              <w:rPr>
                <w:rFonts w:ascii="Calibri" w:eastAsia="Times New Roman" w:hAnsi="Calibri" w:cs="Calibri"/>
                <w:sz w:val="22"/>
                <w:szCs w:val="22"/>
                <w:lang w:eastAsia="de-DE"/>
              </w:rPr>
            </w:pPr>
            <w:r w:rsidRPr="00B800F1">
              <w:rPr>
                <w:rFonts w:ascii="Calibri" w:eastAsia="Times New Roman" w:hAnsi="Calibri" w:cs="Calibri"/>
                <w:sz w:val="22"/>
                <w:szCs w:val="22"/>
                <w:lang w:eastAsia="de-DE"/>
              </w:rPr>
              <w:t>EA</w:t>
            </w:r>
            <w:r w:rsidRPr="00B800F1">
              <w:rPr>
                <w:rFonts w:ascii="Calibri" w:eastAsia="Times New Roman" w:hAnsi="Calibri" w:cs="Calibri"/>
                <w:sz w:val="22"/>
                <w:szCs w:val="22"/>
                <w:lang w:eastAsia="de-DE"/>
              </w:rPr>
              <w:br/>
              <w:t>GA</w:t>
            </w:r>
          </w:p>
        </w:tc>
        <w:tc>
          <w:tcPr>
            <w:tcW w:w="6379" w:type="dxa"/>
            <w:tcBorders>
              <w:left w:val="single" w:sz="4" w:space="0" w:color="auto"/>
            </w:tcBorders>
          </w:tcPr>
          <w:p w14:paraId="344639AE" w14:textId="7804C5B3" w:rsidR="003E0FAE" w:rsidRPr="00B800F1" w:rsidRDefault="00B5400A" w:rsidP="007E0CBF">
            <w:pPr>
              <w:pStyle w:val="KeinLeerraum"/>
              <w:rPr>
                <w:sz w:val="22"/>
                <w:szCs w:val="22"/>
                <w:lang w:eastAsia="de-DE"/>
              </w:rPr>
            </w:pPr>
            <w:r w:rsidRPr="00B800F1">
              <w:rPr>
                <w:sz w:val="22"/>
                <w:szCs w:val="22"/>
                <w:lang w:eastAsia="de-DE"/>
              </w:rPr>
              <w:t xml:space="preserve">Die SuS </w:t>
            </w:r>
            <w:r w:rsidR="00944B9F" w:rsidRPr="00B800F1">
              <w:rPr>
                <w:sz w:val="22"/>
                <w:szCs w:val="22"/>
                <w:lang w:eastAsia="de-DE"/>
              </w:rPr>
              <w:t xml:space="preserve">legen die Karten </w:t>
            </w:r>
            <w:r w:rsidR="009B17AA" w:rsidRPr="00B800F1">
              <w:rPr>
                <w:sz w:val="22"/>
                <w:szCs w:val="22"/>
                <w:lang w:eastAsia="de-DE"/>
              </w:rPr>
              <w:t>oben</w:t>
            </w:r>
            <w:r w:rsidR="00944B9F" w:rsidRPr="00B800F1">
              <w:rPr>
                <w:sz w:val="22"/>
                <w:szCs w:val="22"/>
                <w:lang w:eastAsia="de-DE"/>
              </w:rPr>
              <w:t xml:space="preserve"> auf S. 19, wenn sie vermuten, dass die Erfindung vo</w:t>
            </w:r>
            <w:r w:rsidR="00D36C6F" w:rsidRPr="00B800F1">
              <w:rPr>
                <w:sz w:val="22"/>
                <w:szCs w:val="22"/>
                <w:lang w:eastAsia="de-DE"/>
              </w:rPr>
              <w:t>r</w:t>
            </w:r>
            <w:r w:rsidR="00944B9F" w:rsidRPr="00B800F1">
              <w:rPr>
                <w:sz w:val="22"/>
                <w:szCs w:val="22"/>
                <w:lang w:eastAsia="de-DE"/>
              </w:rPr>
              <w:t xml:space="preserve"> 1900 gemacht wurde, </w:t>
            </w:r>
            <w:r w:rsidR="009B17AA" w:rsidRPr="00B800F1">
              <w:rPr>
                <w:sz w:val="22"/>
                <w:szCs w:val="22"/>
                <w:lang w:eastAsia="de-DE"/>
              </w:rPr>
              <w:t>unten auf die Seite</w:t>
            </w:r>
            <w:r w:rsidR="00944B9F" w:rsidRPr="00B800F1">
              <w:rPr>
                <w:sz w:val="22"/>
                <w:szCs w:val="22"/>
                <w:lang w:eastAsia="de-DE"/>
              </w:rPr>
              <w:t>, wenn s</w:t>
            </w:r>
            <w:r w:rsidR="00257957" w:rsidRPr="00B800F1">
              <w:rPr>
                <w:sz w:val="22"/>
                <w:szCs w:val="22"/>
                <w:lang w:eastAsia="de-DE"/>
              </w:rPr>
              <w:t>ie die Erfindung für jünger halten.</w:t>
            </w:r>
            <w:r w:rsidRPr="00B800F1">
              <w:rPr>
                <w:sz w:val="22"/>
                <w:szCs w:val="22"/>
                <w:lang w:eastAsia="de-DE"/>
              </w:rPr>
              <w:t xml:space="preserve"> </w:t>
            </w:r>
          </w:p>
        </w:tc>
        <w:tc>
          <w:tcPr>
            <w:tcW w:w="4252" w:type="dxa"/>
          </w:tcPr>
          <w:p w14:paraId="051FA533" w14:textId="24571838" w:rsidR="003E0FAE" w:rsidRPr="00B800F1" w:rsidRDefault="00257957" w:rsidP="007E0CBF">
            <w:pPr>
              <w:pStyle w:val="KeinLeerraum"/>
              <w:rPr>
                <w:sz w:val="22"/>
                <w:szCs w:val="22"/>
                <w:lang w:eastAsia="de-DE"/>
              </w:rPr>
            </w:pPr>
            <w:r w:rsidRPr="00B800F1">
              <w:rPr>
                <w:sz w:val="22"/>
                <w:szCs w:val="22"/>
                <w:lang w:eastAsia="de-DE"/>
              </w:rPr>
              <w:t xml:space="preserve">Nur die in Nr. 1 ausgewählten Erfindungen zuordnen. </w:t>
            </w:r>
          </w:p>
        </w:tc>
        <w:tc>
          <w:tcPr>
            <w:tcW w:w="1701" w:type="dxa"/>
          </w:tcPr>
          <w:p w14:paraId="6A28E357" w14:textId="6CA4B6D5" w:rsidR="00C839B4" w:rsidRPr="00B800F1" w:rsidRDefault="00925CC5" w:rsidP="00FA2B3B">
            <w:pPr>
              <w:pStyle w:val="KeinLeerraum"/>
              <w:rPr>
                <w:sz w:val="22"/>
                <w:szCs w:val="22"/>
                <w:lang w:eastAsia="de-DE"/>
              </w:rPr>
            </w:pPr>
            <w:r w:rsidRPr="00B800F1">
              <w:rPr>
                <w:i/>
                <w:iCs/>
                <w:sz w:val="22"/>
                <w:szCs w:val="22"/>
                <w:lang w:eastAsia="de-DE"/>
              </w:rPr>
              <w:t xml:space="preserve">magazine </w:t>
            </w:r>
            <w:r w:rsidRPr="00B800F1">
              <w:rPr>
                <w:sz w:val="22"/>
                <w:szCs w:val="22"/>
                <w:lang w:eastAsia="de-DE"/>
              </w:rPr>
              <w:t xml:space="preserve">S. </w:t>
            </w:r>
            <w:r w:rsidR="00632E0C" w:rsidRPr="00B800F1">
              <w:rPr>
                <w:sz w:val="22"/>
                <w:szCs w:val="22"/>
                <w:lang w:eastAsia="de-DE"/>
              </w:rPr>
              <w:t>1</w:t>
            </w:r>
            <w:r w:rsidR="00C839B4" w:rsidRPr="00B800F1">
              <w:rPr>
                <w:sz w:val="22"/>
                <w:szCs w:val="22"/>
                <w:lang w:eastAsia="de-DE"/>
              </w:rPr>
              <w:t>9</w:t>
            </w:r>
            <w:r w:rsidR="00632E0C" w:rsidRPr="00B800F1">
              <w:rPr>
                <w:sz w:val="22"/>
                <w:szCs w:val="22"/>
                <w:lang w:eastAsia="de-DE"/>
              </w:rPr>
              <w:t xml:space="preserve"> </w:t>
            </w:r>
          </w:p>
          <w:p w14:paraId="77BCD98D" w14:textId="757FAF51" w:rsidR="00FA2B3B" w:rsidRPr="00B800F1" w:rsidRDefault="00C839B4" w:rsidP="00FA2B3B">
            <w:pPr>
              <w:pStyle w:val="KeinLeerraum"/>
              <w:rPr>
                <w:sz w:val="22"/>
                <w:szCs w:val="22"/>
                <w:lang w:eastAsia="de-DE"/>
              </w:rPr>
            </w:pPr>
            <w:r w:rsidRPr="00B800F1">
              <w:rPr>
                <w:sz w:val="22"/>
                <w:szCs w:val="22"/>
                <w:lang w:eastAsia="de-DE"/>
              </w:rPr>
              <w:t>Karten von S. 57</w:t>
            </w:r>
            <w:r w:rsidR="00517FCB" w:rsidRPr="00B800F1">
              <w:rPr>
                <w:i/>
                <w:iCs/>
                <w:sz w:val="22"/>
                <w:szCs w:val="22"/>
                <w:lang w:eastAsia="de-DE"/>
              </w:rPr>
              <w:br/>
            </w:r>
          </w:p>
        </w:tc>
        <w:tc>
          <w:tcPr>
            <w:tcW w:w="567" w:type="dxa"/>
          </w:tcPr>
          <w:p w14:paraId="2A1158F7" w14:textId="447DF044" w:rsidR="003E0FAE" w:rsidRPr="00B800F1" w:rsidRDefault="00E03B2E" w:rsidP="007E0CBF">
            <w:pPr>
              <w:pStyle w:val="KeinLeerraum"/>
              <w:rPr>
                <w:sz w:val="22"/>
                <w:szCs w:val="22"/>
                <w:lang w:eastAsia="de-DE"/>
              </w:rPr>
            </w:pPr>
            <w:r w:rsidRPr="00B800F1">
              <w:rPr>
                <w:sz w:val="22"/>
                <w:szCs w:val="22"/>
                <w:lang w:eastAsia="de-DE"/>
              </w:rPr>
              <w:t>5</w:t>
            </w:r>
            <w:r w:rsidR="003E0FAE" w:rsidRPr="00B800F1">
              <w:rPr>
                <w:sz w:val="22"/>
                <w:szCs w:val="22"/>
                <w:lang w:eastAsia="de-DE"/>
              </w:rPr>
              <w:t>’</w:t>
            </w:r>
          </w:p>
        </w:tc>
      </w:tr>
      <w:tr w:rsidR="003E0FAE" w:rsidRPr="00B800F1" w14:paraId="317C7CA1" w14:textId="0E5D36B1" w:rsidTr="00F26B3E">
        <w:trPr>
          <w:trHeight w:val="828"/>
        </w:trPr>
        <w:tc>
          <w:tcPr>
            <w:tcW w:w="704" w:type="dxa"/>
            <w:tcBorders>
              <w:bottom w:val="single" w:sz="4" w:space="0" w:color="auto"/>
              <w:right w:val="nil"/>
            </w:tcBorders>
            <w:shd w:val="thinDiagStripe" w:color="AEAAAA" w:themeColor="background2" w:themeShade="BF" w:fill="auto"/>
          </w:tcPr>
          <w:p w14:paraId="6D7DFD7F" w14:textId="3BBF89C1" w:rsidR="003E0FAE" w:rsidRPr="00B800F1" w:rsidRDefault="0006580F" w:rsidP="007E0CBF">
            <w:pPr>
              <w:spacing w:before="100" w:beforeAutospacing="1" w:after="100" w:afterAutospacing="1"/>
              <w:rPr>
                <w:rFonts w:ascii="Calibri" w:eastAsia="Times New Roman" w:hAnsi="Calibri" w:cs="Calibri"/>
                <w:sz w:val="22"/>
                <w:szCs w:val="22"/>
                <w:lang w:eastAsia="de-DE"/>
              </w:rPr>
            </w:pPr>
            <w:r w:rsidRPr="00B800F1">
              <w:rPr>
                <w:rFonts w:ascii="Calibri" w:eastAsia="Times New Roman" w:hAnsi="Calibri" w:cs="Calibri"/>
                <w:sz w:val="22"/>
                <w:szCs w:val="22"/>
                <w:lang w:eastAsia="de-DE"/>
              </w:rPr>
              <w:t>4.</w:t>
            </w:r>
            <w:r w:rsidR="003834C1">
              <w:rPr>
                <w:rFonts w:ascii="Calibri" w:eastAsia="Times New Roman" w:hAnsi="Calibri" w:cs="Calibri"/>
                <w:sz w:val="22"/>
                <w:szCs w:val="22"/>
                <w:lang w:eastAsia="de-DE"/>
              </w:rPr>
              <w:t>–6.</w:t>
            </w:r>
          </w:p>
        </w:tc>
        <w:tc>
          <w:tcPr>
            <w:tcW w:w="709" w:type="dxa"/>
            <w:tcBorders>
              <w:right w:val="single" w:sz="4" w:space="0" w:color="auto"/>
            </w:tcBorders>
          </w:tcPr>
          <w:p w14:paraId="21CE0010" w14:textId="573EA645" w:rsidR="008C498D" w:rsidRPr="00B800F1" w:rsidRDefault="00B45009" w:rsidP="007E0CBF">
            <w:pPr>
              <w:spacing w:before="100" w:beforeAutospacing="1" w:after="100" w:afterAutospacing="1"/>
              <w:rPr>
                <w:rFonts w:ascii="Calibri" w:eastAsia="Times New Roman" w:hAnsi="Calibri" w:cs="Calibri"/>
                <w:sz w:val="22"/>
                <w:szCs w:val="22"/>
                <w:lang w:eastAsia="de-DE"/>
              </w:rPr>
            </w:pPr>
            <w:r w:rsidRPr="00B800F1">
              <w:rPr>
                <w:rFonts w:ascii="Calibri" w:eastAsia="Times New Roman" w:hAnsi="Calibri" w:cs="Calibri"/>
                <w:sz w:val="22"/>
                <w:szCs w:val="22"/>
                <w:lang w:eastAsia="de-DE"/>
              </w:rPr>
              <w:t>P</w:t>
            </w:r>
            <w:r w:rsidR="00125BEE" w:rsidRPr="00B800F1">
              <w:rPr>
                <w:rFonts w:ascii="Calibri" w:eastAsia="Times New Roman" w:hAnsi="Calibri" w:cs="Calibri"/>
                <w:sz w:val="22"/>
                <w:szCs w:val="22"/>
                <w:lang w:eastAsia="de-DE"/>
              </w:rPr>
              <w:t>A</w:t>
            </w:r>
            <w:r w:rsidR="008C498D" w:rsidRPr="00B800F1">
              <w:rPr>
                <w:rFonts w:ascii="Calibri" w:eastAsia="Times New Roman" w:hAnsi="Calibri" w:cs="Calibri"/>
                <w:sz w:val="22"/>
                <w:szCs w:val="22"/>
                <w:lang w:eastAsia="de-DE"/>
              </w:rPr>
              <w:br/>
              <w:t>GA</w:t>
            </w:r>
          </w:p>
        </w:tc>
        <w:tc>
          <w:tcPr>
            <w:tcW w:w="6379" w:type="dxa"/>
            <w:tcBorders>
              <w:left w:val="single" w:sz="4" w:space="0" w:color="auto"/>
            </w:tcBorders>
          </w:tcPr>
          <w:p w14:paraId="76E531F0" w14:textId="3DCABD4C" w:rsidR="00110C98" w:rsidRPr="00B800F1" w:rsidRDefault="00125BEE" w:rsidP="007E0CBF">
            <w:pPr>
              <w:pStyle w:val="KeinLeerraum"/>
              <w:rPr>
                <w:sz w:val="22"/>
                <w:szCs w:val="22"/>
                <w:lang w:eastAsia="de-DE"/>
              </w:rPr>
            </w:pPr>
            <w:r w:rsidRPr="00B800F1">
              <w:rPr>
                <w:sz w:val="22"/>
                <w:szCs w:val="22"/>
                <w:lang w:eastAsia="de-DE"/>
              </w:rPr>
              <w:t xml:space="preserve">Zu zweit </w:t>
            </w:r>
            <w:r w:rsidR="001F0BA7" w:rsidRPr="00B800F1">
              <w:rPr>
                <w:sz w:val="22"/>
                <w:szCs w:val="22"/>
                <w:lang w:eastAsia="de-DE"/>
              </w:rPr>
              <w:t>diskutieren die SuS</w:t>
            </w:r>
            <w:r w:rsidR="00BD2A3A">
              <w:rPr>
                <w:sz w:val="22"/>
                <w:szCs w:val="22"/>
                <w:lang w:eastAsia="de-DE"/>
              </w:rPr>
              <w:t xml:space="preserve"> </w:t>
            </w:r>
            <w:r w:rsidR="001F0BA7" w:rsidRPr="00B800F1">
              <w:rPr>
                <w:sz w:val="22"/>
                <w:szCs w:val="22"/>
                <w:lang w:eastAsia="de-DE"/>
              </w:rPr>
              <w:t xml:space="preserve">ihre Zuordnungen. </w:t>
            </w:r>
            <w:r w:rsidR="000C4B14" w:rsidRPr="00B800F1">
              <w:rPr>
                <w:sz w:val="22"/>
                <w:szCs w:val="22"/>
                <w:lang w:eastAsia="de-DE"/>
              </w:rPr>
              <w:t>Davor</w:t>
            </w:r>
            <w:r w:rsidR="000F2B60" w:rsidRPr="00B800F1">
              <w:rPr>
                <w:sz w:val="22"/>
                <w:szCs w:val="22"/>
                <w:lang w:eastAsia="de-DE"/>
              </w:rPr>
              <w:t xml:space="preserve"> hören und lesen sie die Sprechblasentexte und sprechen </w:t>
            </w:r>
            <w:r w:rsidR="007F3DE1">
              <w:rPr>
                <w:sz w:val="22"/>
                <w:szCs w:val="22"/>
                <w:lang w:eastAsia="de-DE"/>
              </w:rPr>
              <w:t xml:space="preserve">sie </w:t>
            </w:r>
            <w:r w:rsidR="000F2B60" w:rsidRPr="00B800F1">
              <w:rPr>
                <w:sz w:val="22"/>
                <w:szCs w:val="22"/>
                <w:lang w:eastAsia="de-DE"/>
              </w:rPr>
              <w:t xml:space="preserve">nach. </w:t>
            </w:r>
            <w:r w:rsidR="00BD2A3A">
              <w:rPr>
                <w:sz w:val="22"/>
                <w:szCs w:val="22"/>
                <w:lang w:eastAsia="de-DE"/>
              </w:rPr>
              <w:br/>
            </w:r>
            <w:r w:rsidR="008F3CDD" w:rsidRPr="00B800F1">
              <w:rPr>
                <w:sz w:val="22"/>
                <w:szCs w:val="22"/>
                <w:lang w:eastAsia="de-DE"/>
              </w:rPr>
              <w:t xml:space="preserve">Die SuS vergleichen ihre Ergebnisse mit </w:t>
            </w:r>
            <w:r w:rsidR="00110C98" w:rsidRPr="00B800F1">
              <w:rPr>
                <w:sz w:val="22"/>
                <w:szCs w:val="22"/>
                <w:lang w:eastAsia="de-DE"/>
              </w:rPr>
              <w:t>den Angaben</w:t>
            </w:r>
            <w:r w:rsidR="008F3CDD" w:rsidRPr="00B800F1">
              <w:rPr>
                <w:sz w:val="22"/>
                <w:szCs w:val="22"/>
                <w:lang w:eastAsia="de-DE"/>
              </w:rPr>
              <w:t xml:space="preserve"> auf S. </w:t>
            </w:r>
            <w:r w:rsidR="00110C98" w:rsidRPr="00B800F1">
              <w:rPr>
                <w:sz w:val="22"/>
                <w:szCs w:val="22"/>
                <w:lang w:eastAsia="de-DE"/>
              </w:rPr>
              <w:t>12 bis 17.</w:t>
            </w:r>
            <w:r w:rsidR="00BD2A3A">
              <w:rPr>
                <w:sz w:val="22"/>
                <w:szCs w:val="22"/>
                <w:lang w:eastAsia="de-DE"/>
              </w:rPr>
              <w:t xml:space="preserve"> </w:t>
            </w:r>
            <w:r w:rsidR="00110C98" w:rsidRPr="00B800F1">
              <w:rPr>
                <w:sz w:val="22"/>
                <w:szCs w:val="22"/>
                <w:lang w:eastAsia="de-DE"/>
              </w:rPr>
              <w:t xml:space="preserve">Sie kleben die Karten auf S. 19 </w:t>
            </w:r>
            <w:r w:rsidR="00BD2A3A">
              <w:rPr>
                <w:sz w:val="22"/>
                <w:szCs w:val="22"/>
                <w:lang w:eastAsia="de-DE"/>
              </w:rPr>
              <w:t xml:space="preserve">auf </w:t>
            </w:r>
            <w:r w:rsidR="00110C98" w:rsidRPr="00B800F1">
              <w:rPr>
                <w:sz w:val="22"/>
                <w:szCs w:val="22"/>
                <w:lang w:eastAsia="de-DE"/>
              </w:rPr>
              <w:t xml:space="preserve">und notieren jeweils das </w:t>
            </w:r>
            <w:r w:rsidR="003B094A" w:rsidRPr="00B800F1">
              <w:rPr>
                <w:sz w:val="22"/>
                <w:szCs w:val="22"/>
                <w:lang w:eastAsia="de-DE"/>
              </w:rPr>
              <w:t xml:space="preserve">exakte </w:t>
            </w:r>
            <w:r w:rsidR="007B0AAD" w:rsidRPr="00B800F1">
              <w:rPr>
                <w:sz w:val="22"/>
                <w:szCs w:val="22"/>
                <w:lang w:eastAsia="de-DE"/>
              </w:rPr>
              <w:t>Jahr</w:t>
            </w:r>
            <w:r w:rsidR="00110C98" w:rsidRPr="00B800F1">
              <w:rPr>
                <w:sz w:val="22"/>
                <w:szCs w:val="22"/>
                <w:lang w:eastAsia="de-DE"/>
              </w:rPr>
              <w:t>.</w:t>
            </w:r>
          </w:p>
        </w:tc>
        <w:tc>
          <w:tcPr>
            <w:tcW w:w="4252" w:type="dxa"/>
          </w:tcPr>
          <w:p w14:paraId="51B9B301" w14:textId="593501D1" w:rsidR="003E0FAE" w:rsidRPr="00D07149" w:rsidRDefault="00586E3A" w:rsidP="007E0CBF">
            <w:pPr>
              <w:pStyle w:val="KeinLeerraum"/>
              <w:rPr>
                <w:sz w:val="22"/>
                <w:szCs w:val="22"/>
                <w:lang w:val="fr-CH" w:eastAsia="de-DE"/>
              </w:rPr>
            </w:pPr>
            <w:r w:rsidRPr="00BB2C0B">
              <w:rPr>
                <w:sz w:val="22"/>
                <w:szCs w:val="22"/>
                <w:lang w:val="fr-CH" w:eastAsia="de-DE"/>
              </w:rPr>
              <w:t>«Commence» und «C’est ton tour»</w:t>
            </w:r>
            <w:r w:rsidRPr="00B800F1">
              <w:rPr>
                <w:sz w:val="22"/>
                <w:szCs w:val="22"/>
                <w:lang w:val="fr-CH" w:eastAsia="de-DE"/>
              </w:rPr>
              <w:t xml:space="preserve"> weglassen.</w:t>
            </w:r>
            <w:r w:rsidR="00924C72" w:rsidRPr="00B800F1">
              <w:rPr>
                <w:sz w:val="22"/>
                <w:szCs w:val="22"/>
                <w:lang w:val="fr-CH" w:eastAsia="de-DE"/>
              </w:rPr>
              <w:t xml:space="preserve"> </w:t>
            </w:r>
            <w:r w:rsidR="005448DF" w:rsidRPr="00B800F1">
              <w:rPr>
                <w:sz w:val="22"/>
                <w:szCs w:val="22"/>
                <w:lang w:eastAsia="de-DE"/>
              </w:rPr>
              <w:t>I</w:t>
            </w:r>
            <w:r w:rsidR="008C498D" w:rsidRPr="00B800F1">
              <w:rPr>
                <w:sz w:val="22"/>
                <w:szCs w:val="22"/>
                <w:lang w:eastAsia="de-DE"/>
              </w:rPr>
              <w:t>n der Gruppe diskutieren.</w:t>
            </w:r>
            <w:r w:rsidR="009957F3" w:rsidRPr="00B800F1">
              <w:rPr>
                <w:sz w:val="22"/>
                <w:szCs w:val="22"/>
                <w:lang w:eastAsia="de-DE"/>
              </w:rPr>
              <w:t xml:space="preserve"> </w:t>
            </w:r>
          </w:p>
        </w:tc>
        <w:tc>
          <w:tcPr>
            <w:tcW w:w="1701" w:type="dxa"/>
          </w:tcPr>
          <w:p w14:paraId="63C0E35D" w14:textId="43D7FDDC" w:rsidR="00FA2B3B" w:rsidRPr="00B800F1" w:rsidRDefault="00123AE9" w:rsidP="007E0CBF">
            <w:pPr>
              <w:pStyle w:val="KeinLeerraum"/>
              <w:rPr>
                <w:sz w:val="22"/>
                <w:szCs w:val="22"/>
                <w:lang w:eastAsia="de-DE"/>
              </w:rPr>
            </w:pPr>
            <w:r w:rsidRPr="00B800F1">
              <w:rPr>
                <w:i/>
                <w:iCs/>
                <w:sz w:val="22"/>
                <w:szCs w:val="22"/>
                <w:lang w:eastAsia="de-DE"/>
              </w:rPr>
              <w:t xml:space="preserve">magazine </w:t>
            </w:r>
            <w:r w:rsidRPr="00B800F1">
              <w:rPr>
                <w:sz w:val="22"/>
                <w:szCs w:val="22"/>
                <w:lang w:eastAsia="de-DE"/>
              </w:rPr>
              <w:t xml:space="preserve">S. </w:t>
            </w:r>
            <w:r w:rsidR="006D4615" w:rsidRPr="00B800F1">
              <w:rPr>
                <w:sz w:val="22"/>
                <w:szCs w:val="22"/>
                <w:lang w:eastAsia="de-DE"/>
              </w:rPr>
              <w:t>12 bis 19</w:t>
            </w:r>
            <w:r w:rsidR="001A7D3F" w:rsidRPr="00B800F1">
              <w:rPr>
                <w:sz w:val="22"/>
                <w:szCs w:val="22"/>
                <w:lang w:eastAsia="de-DE"/>
              </w:rPr>
              <w:br/>
              <w:t xml:space="preserve">Track </w:t>
            </w:r>
            <w:r w:rsidR="0063713B" w:rsidRPr="00B800F1">
              <w:rPr>
                <w:sz w:val="22"/>
                <w:szCs w:val="22"/>
                <w:lang w:eastAsia="de-DE"/>
              </w:rPr>
              <w:t>38</w:t>
            </w:r>
          </w:p>
          <w:p w14:paraId="11DE96D9" w14:textId="09D619CD" w:rsidR="00053529" w:rsidRPr="00B800F1" w:rsidRDefault="00DC14D3" w:rsidP="007E0CBF">
            <w:pPr>
              <w:pStyle w:val="KeinLeerraum"/>
              <w:rPr>
                <w:sz w:val="22"/>
                <w:szCs w:val="22"/>
                <w:lang w:eastAsia="de-DE"/>
              </w:rPr>
            </w:pPr>
            <w:r w:rsidRPr="00B800F1">
              <w:rPr>
                <w:sz w:val="22"/>
                <w:szCs w:val="22"/>
                <w:lang w:eastAsia="de-DE"/>
              </w:rPr>
              <w:t>Computer</w:t>
            </w:r>
          </w:p>
          <w:p w14:paraId="5CC7F212" w14:textId="386F9838" w:rsidR="00053529" w:rsidRPr="00B800F1" w:rsidRDefault="00053529" w:rsidP="007E0CBF">
            <w:pPr>
              <w:pStyle w:val="KeinLeerraum"/>
              <w:rPr>
                <w:sz w:val="22"/>
                <w:szCs w:val="22"/>
                <w:lang w:eastAsia="de-DE"/>
              </w:rPr>
            </w:pPr>
            <w:r w:rsidRPr="00B800F1">
              <w:rPr>
                <w:sz w:val="22"/>
                <w:szCs w:val="22"/>
                <w:lang w:eastAsia="de-DE"/>
              </w:rPr>
              <w:t>Bleistift</w:t>
            </w:r>
            <w:r w:rsidR="008508A1" w:rsidRPr="00B800F1">
              <w:rPr>
                <w:sz w:val="22"/>
                <w:szCs w:val="22"/>
                <w:lang w:eastAsia="de-DE"/>
              </w:rPr>
              <w:t>, Leim</w:t>
            </w:r>
          </w:p>
        </w:tc>
        <w:tc>
          <w:tcPr>
            <w:tcW w:w="567" w:type="dxa"/>
          </w:tcPr>
          <w:p w14:paraId="5C152014" w14:textId="2B220155" w:rsidR="003E0FAE" w:rsidRPr="00B800F1" w:rsidRDefault="00E03B2E" w:rsidP="007E0CBF">
            <w:pPr>
              <w:pStyle w:val="KeinLeerraum"/>
              <w:rPr>
                <w:sz w:val="22"/>
                <w:szCs w:val="22"/>
                <w:lang w:eastAsia="de-DE"/>
              </w:rPr>
            </w:pPr>
            <w:r w:rsidRPr="00B800F1">
              <w:rPr>
                <w:sz w:val="22"/>
                <w:szCs w:val="22"/>
                <w:lang w:eastAsia="de-DE"/>
              </w:rPr>
              <w:t>10</w:t>
            </w:r>
            <w:r w:rsidR="003E0FAE" w:rsidRPr="00B800F1">
              <w:rPr>
                <w:sz w:val="22"/>
                <w:szCs w:val="22"/>
                <w:lang w:eastAsia="de-DE"/>
              </w:rPr>
              <w:t>’</w:t>
            </w:r>
          </w:p>
        </w:tc>
      </w:tr>
      <w:tr w:rsidR="00E13523" w:rsidRPr="00B800F1" w14:paraId="69014805" w14:textId="77777777" w:rsidTr="00F26B3E">
        <w:trPr>
          <w:trHeight w:val="581"/>
        </w:trPr>
        <w:tc>
          <w:tcPr>
            <w:tcW w:w="704" w:type="dxa"/>
            <w:tcBorders>
              <w:bottom w:val="single" w:sz="4" w:space="0" w:color="auto"/>
              <w:right w:val="nil"/>
            </w:tcBorders>
            <w:shd w:val="clear" w:color="auto" w:fill="auto"/>
          </w:tcPr>
          <w:p w14:paraId="277890D8" w14:textId="599FF73E" w:rsidR="00E13523" w:rsidRPr="00B800F1" w:rsidRDefault="00E13523" w:rsidP="007E0CBF">
            <w:pPr>
              <w:spacing w:before="100" w:beforeAutospacing="1" w:after="100" w:afterAutospacing="1"/>
              <w:rPr>
                <w:rFonts w:ascii="Calibri" w:eastAsia="Times New Roman" w:hAnsi="Calibri" w:cs="Calibri"/>
                <w:sz w:val="22"/>
                <w:szCs w:val="22"/>
                <w:lang w:eastAsia="de-DE"/>
              </w:rPr>
            </w:pPr>
            <w:r w:rsidRPr="00B800F1">
              <w:rPr>
                <w:rFonts w:ascii="Calibri" w:eastAsia="Times New Roman" w:hAnsi="Calibri" w:cs="Calibri"/>
                <w:sz w:val="22"/>
                <w:szCs w:val="22"/>
                <w:lang w:eastAsia="de-DE"/>
              </w:rPr>
              <w:t>7.</w:t>
            </w:r>
            <w:r w:rsidRPr="00B800F1">
              <w:rPr>
                <w:rFonts w:ascii="Calibri" w:eastAsia="Times New Roman" w:hAnsi="Calibri" w:cs="Calibri"/>
                <w:sz w:val="22"/>
                <w:szCs w:val="22"/>
                <w:lang w:eastAsia="de-DE"/>
              </w:rPr>
              <w:br/>
              <w:t xml:space="preserve">8. </w:t>
            </w:r>
          </w:p>
        </w:tc>
        <w:tc>
          <w:tcPr>
            <w:tcW w:w="709" w:type="dxa"/>
            <w:tcBorders>
              <w:right w:val="single" w:sz="4" w:space="0" w:color="auto"/>
            </w:tcBorders>
          </w:tcPr>
          <w:p w14:paraId="575971FA" w14:textId="4CA66AC4" w:rsidR="00E13523" w:rsidRPr="00B800F1" w:rsidRDefault="00027076" w:rsidP="007E0CBF">
            <w:pPr>
              <w:spacing w:before="100" w:beforeAutospacing="1" w:after="100" w:afterAutospacing="1"/>
              <w:rPr>
                <w:rFonts w:ascii="Calibri" w:eastAsia="Times New Roman" w:hAnsi="Calibri" w:cs="Calibri"/>
                <w:sz w:val="22"/>
                <w:szCs w:val="22"/>
                <w:lang w:eastAsia="de-DE"/>
              </w:rPr>
            </w:pPr>
            <w:r w:rsidRPr="00B800F1">
              <w:rPr>
                <w:rFonts w:ascii="Calibri" w:eastAsia="Times New Roman" w:hAnsi="Calibri" w:cs="Calibri"/>
                <w:sz w:val="22"/>
                <w:szCs w:val="22"/>
                <w:lang w:eastAsia="de-DE"/>
              </w:rPr>
              <w:t>PA</w:t>
            </w:r>
          </w:p>
        </w:tc>
        <w:tc>
          <w:tcPr>
            <w:tcW w:w="6379" w:type="dxa"/>
            <w:tcBorders>
              <w:left w:val="single" w:sz="4" w:space="0" w:color="auto"/>
            </w:tcBorders>
          </w:tcPr>
          <w:p w14:paraId="1D7676EA" w14:textId="25CCE3AE" w:rsidR="00E13523" w:rsidRPr="00B800F1" w:rsidRDefault="00027076" w:rsidP="007E0CBF">
            <w:pPr>
              <w:pStyle w:val="KeinLeerraum"/>
              <w:rPr>
                <w:sz w:val="22"/>
                <w:szCs w:val="22"/>
                <w:lang w:eastAsia="de-DE"/>
              </w:rPr>
            </w:pPr>
            <w:r w:rsidRPr="00B800F1">
              <w:rPr>
                <w:sz w:val="22"/>
                <w:szCs w:val="22"/>
                <w:lang w:eastAsia="de-DE"/>
              </w:rPr>
              <w:t xml:space="preserve">Die SuS suchen in den Texten auf </w:t>
            </w:r>
            <w:r w:rsidR="00BD2A3A">
              <w:rPr>
                <w:sz w:val="22"/>
                <w:szCs w:val="22"/>
                <w:lang w:eastAsia="de-DE"/>
              </w:rPr>
              <w:t>S.</w:t>
            </w:r>
            <w:r w:rsidRPr="00B800F1">
              <w:rPr>
                <w:sz w:val="22"/>
                <w:szCs w:val="22"/>
                <w:lang w:eastAsia="de-DE"/>
              </w:rPr>
              <w:t xml:space="preserve"> </w:t>
            </w:r>
            <w:r w:rsidR="00BE694B" w:rsidRPr="00B800F1">
              <w:rPr>
                <w:sz w:val="22"/>
                <w:szCs w:val="22"/>
                <w:lang w:eastAsia="de-DE"/>
              </w:rPr>
              <w:t>12 bis 17 nach weiteren Informationen</w:t>
            </w:r>
            <w:r w:rsidR="003B094A" w:rsidRPr="00B800F1">
              <w:rPr>
                <w:sz w:val="22"/>
                <w:szCs w:val="22"/>
                <w:lang w:eastAsia="de-DE"/>
              </w:rPr>
              <w:t xml:space="preserve"> und tauschen sich darüber aus.</w:t>
            </w:r>
          </w:p>
        </w:tc>
        <w:tc>
          <w:tcPr>
            <w:tcW w:w="4252" w:type="dxa"/>
          </w:tcPr>
          <w:p w14:paraId="64BCA27B" w14:textId="2617B807" w:rsidR="00E13523" w:rsidRPr="00B800F1" w:rsidRDefault="00033C8A" w:rsidP="007E0CBF">
            <w:pPr>
              <w:pStyle w:val="KeinLeerraum"/>
              <w:rPr>
                <w:sz w:val="22"/>
                <w:szCs w:val="22"/>
                <w:lang w:eastAsia="de-DE"/>
              </w:rPr>
            </w:pPr>
            <w:r w:rsidRPr="00B800F1">
              <w:rPr>
                <w:sz w:val="22"/>
                <w:szCs w:val="22"/>
                <w:lang w:eastAsia="de-DE"/>
              </w:rPr>
              <w:t>Weglassung möglich.</w:t>
            </w:r>
          </w:p>
        </w:tc>
        <w:tc>
          <w:tcPr>
            <w:tcW w:w="1701" w:type="dxa"/>
          </w:tcPr>
          <w:p w14:paraId="33B240B8" w14:textId="7BB2B66A" w:rsidR="00E13523" w:rsidRPr="00B800F1" w:rsidRDefault="00BE694B" w:rsidP="007E0CBF">
            <w:pPr>
              <w:pStyle w:val="KeinLeerraum"/>
              <w:rPr>
                <w:sz w:val="22"/>
                <w:szCs w:val="22"/>
                <w:lang w:eastAsia="de-DE"/>
              </w:rPr>
            </w:pPr>
            <w:r w:rsidRPr="00B800F1">
              <w:rPr>
                <w:i/>
                <w:iCs/>
                <w:sz w:val="22"/>
                <w:szCs w:val="22"/>
                <w:lang w:eastAsia="de-DE"/>
              </w:rPr>
              <w:t xml:space="preserve">magazine </w:t>
            </w:r>
            <w:r w:rsidRPr="00B800F1">
              <w:rPr>
                <w:sz w:val="22"/>
                <w:szCs w:val="22"/>
                <w:lang w:eastAsia="de-DE"/>
              </w:rPr>
              <w:t>S. 12</w:t>
            </w:r>
            <w:r w:rsidRPr="00B800F1">
              <w:rPr>
                <w:sz w:val="22"/>
                <w:szCs w:val="22"/>
                <w:lang w:eastAsia="de-DE"/>
              </w:rPr>
              <w:br/>
              <w:t>bis 17</w:t>
            </w:r>
          </w:p>
        </w:tc>
        <w:tc>
          <w:tcPr>
            <w:tcW w:w="567" w:type="dxa"/>
          </w:tcPr>
          <w:p w14:paraId="5869AC3B" w14:textId="0F892C5C" w:rsidR="00E13523" w:rsidRPr="00B800F1" w:rsidRDefault="00E038F2" w:rsidP="007E0CBF">
            <w:pPr>
              <w:pStyle w:val="KeinLeerraum"/>
              <w:rPr>
                <w:sz w:val="22"/>
                <w:szCs w:val="22"/>
                <w:lang w:eastAsia="de-DE"/>
              </w:rPr>
            </w:pPr>
            <w:r w:rsidRPr="00B800F1">
              <w:rPr>
                <w:sz w:val="22"/>
                <w:szCs w:val="22"/>
                <w:lang w:eastAsia="de-DE"/>
              </w:rPr>
              <w:t>5’</w:t>
            </w:r>
          </w:p>
        </w:tc>
      </w:tr>
      <w:tr w:rsidR="003E0FAE" w:rsidRPr="00B800F1" w14:paraId="0CA82F9B" w14:textId="2E830CBB" w:rsidTr="00F26B3E">
        <w:trPr>
          <w:trHeight w:val="603"/>
        </w:trPr>
        <w:tc>
          <w:tcPr>
            <w:tcW w:w="704" w:type="dxa"/>
            <w:tcBorders>
              <w:right w:val="nil"/>
            </w:tcBorders>
            <w:shd w:val="clear" w:color="auto" w:fill="auto"/>
          </w:tcPr>
          <w:p w14:paraId="1AD438D8" w14:textId="1C716E36" w:rsidR="003E0FAE" w:rsidRPr="00B800F1" w:rsidRDefault="003E0FAE" w:rsidP="007E0CBF">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tcPr>
          <w:p w14:paraId="0FC5EC68" w14:textId="35101CAB" w:rsidR="003E0FAE" w:rsidRPr="00B800F1" w:rsidRDefault="003E0FAE" w:rsidP="007E0CBF">
            <w:pPr>
              <w:spacing w:before="100" w:beforeAutospacing="1" w:after="100" w:afterAutospacing="1"/>
              <w:rPr>
                <w:rFonts w:ascii="Calibri" w:eastAsia="Times New Roman" w:hAnsi="Calibri" w:cs="Calibri"/>
                <w:sz w:val="22"/>
                <w:szCs w:val="22"/>
                <w:lang w:eastAsia="de-DE"/>
              </w:rPr>
            </w:pPr>
            <w:r w:rsidRPr="00B800F1">
              <w:rPr>
                <w:rFonts w:ascii="Calibri" w:eastAsia="Times New Roman" w:hAnsi="Calibri" w:cs="Calibri"/>
                <w:sz w:val="22"/>
                <w:szCs w:val="22"/>
                <w:lang w:eastAsia="de-DE"/>
              </w:rPr>
              <w:t>PL</w:t>
            </w:r>
          </w:p>
        </w:tc>
        <w:tc>
          <w:tcPr>
            <w:tcW w:w="6379" w:type="dxa"/>
            <w:tcBorders>
              <w:left w:val="single" w:sz="4" w:space="0" w:color="auto"/>
            </w:tcBorders>
          </w:tcPr>
          <w:p w14:paraId="370B02EF" w14:textId="609828CA" w:rsidR="003E0FAE" w:rsidRPr="00B800F1" w:rsidRDefault="003E0FAE" w:rsidP="007E0CBF">
            <w:pPr>
              <w:pStyle w:val="KeinLeerraum"/>
              <w:rPr>
                <w:sz w:val="22"/>
                <w:szCs w:val="22"/>
                <w:lang w:eastAsia="de-DE"/>
              </w:rPr>
            </w:pPr>
            <w:r w:rsidRPr="00B800F1">
              <w:rPr>
                <w:sz w:val="22"/>
                <w:szCs w:val="22"/>
                <w:u w:val="single"/>
                <w:lang w:eastAsia="de-DE"/>
              </w:rPr>
              <w:t>Ausklang:</w:t>
            </w:r>
            <w:r w:rsidR="00CB7429" w:rsidRPr="00B800F1">
              <w:rPr>
                <w:sz w:val="22"/>
                <w:szCs w:val="22"/>
                <w:u w:val="single"/>
                <w:lang w:eastAsia="de-DE"/>
              </w:rPr>
              <w:br/>
            </w:r>
            <w:r w:rsidR="008508A1" w:rsidRPr="00B800F1">
              <w:rPr>
                <w:sz w:val="22"/>
                <w:szCs w:val="22"/>
                <w:lang w:eastAsia="de-DE"/>
              </w:rPr>
              <w:t xml:space="preserve">Die SuS hören das </w:t>
            </w:r>
            <w:r w:rsidR="003B094A" w:rsidRPr="00B800F1">
              <w:rPr>
                <w:sz w:val="22"/>
                <w:szCs w:val="22"/>
                <w:lang w:eastAsia="de-DE"/>
              </w:rPr>
              <w:t xml:space="preserve">Lied «Bubble gum» </w:t>
            </w:r>
            <w:r w:rsidR="008508A1" w:rsidRPr="00B800F1">
              <w:rPr>
                <w:sz w:val="22"/>
                <w:szCs w:val="22"/>
                <w:lang w:eastAsia="de-DE"/>
              </w:rPr>
              <w:t>und singen</w:t>
            </w:r>
            <w:r w:rsidR="003B094A" w:rsidRPr="00B800F1">
              <w:rPr>
                <w:sz w:val="22"/>
                <w:szCs w:val="22"/>
                <w:lang w:eastAsia="de-DE"/>
              </w:rPr>
              <w:t xml:space="preserve"> </w:t>
            </w:r>
            <w:r w:rsidR="008508A1" w:rsidRPr="00B800F1">
              <w:rPr>
                <w:sz w:val="22"/>
                <w:szCs w:val="22"/>
                <w:lang w:eastAsia="de-DE"/>
              </w:rPr>
              <w:t>mit</w:t>
            </w:r>
            <w:r w:rsidR="00187AF3">
              <w:rPr>
                <w:sz w:val="22"/>
                <w:szCs w:val="22"/>
                <w:lang w:eastAsia="de-DE"/>
              </w:rPr>
              <w:t>.</w:t>
            </w:r>
          </w:p>
        </w:tc>
        <w:tc>
          <w:tcPr>
            <w:tcW w:w="4252" w:type="dxa"/>
          </w:tcPr>
          <w:p w14:paraId="3C7C6AA8" w14:textId="5876649D" w:rsidR="003E0FAE" w:rsidRPr="00B800F1" w:rsidRDefault="003E0FAE" w:rsidP="007E0CBF">
            <w:pPr>
              <w:pStyle w:val="KeinLeerraum"/>
              <w:rPr>
                <w:sz w:val="22"/>
                <w:szCs w:val="22"/>
                <w:lang w:eastAsia="de-DE"/>
              </w:rPr>
            </w:pPr>
          </w:p>
        </w:tc>
        <w:tc>
          <w:tcPr>
            <w:tcW w:w="1701" w:type="dxa"/>
          </w:tcPr>
          <w:p w14:paraId="46C52FA8" w14:textId="6175E898" w:rsidR="003E0FAE" w:rsidRPr="00B800F1" w:rsidRDefault="007B0AAD" w:rsidP="007E0CBF">
            <w:pPr>
              <w:pStyle w:val="KeinLeerraum"/>
              <w:rPr>
                <w:sz w:val="22"/>
                <w:szCs w:val="22"/>
                <w:lang w:eastAsia="de-DE"/>
              </w:rPr>
            </w:pPr>
            <w:r w:rsidRPr="00B800F1">
              <w:rPr>
                <w:i/>
                <w:iCs/>
                <w:sz w:val="22"/>
                <w:szCs w:val="22"/>
                <w:lang w:eastAsia="de-DE"/>
              </w:rPr>
              <w:t>magazine</w:t>
            </w:r>
            <w:r w:rsidRPr="00B800F1">
              <w:rPr>
                <w:sz w:val="22"/>
                <w:szCs w:val="22"/>
                <w:lang w:eastAsia="de-DE"/>
              </w:rPr>
              <w:t xml:space="preserve"> S. </w:t>
            </w:r>
            <w:r w:rsidR="003B094A" w:rsidRPr="00B800F1">
              <w:rPr>
                <w:sz w:val="22"/>
                <w:szCs w:val="22"/>
                <w:lang w:eastAsia="de-DE"/>
              </w:rPr>
              <w:t>5</w:t>
            </w:r>
            <w:r w:rsidR="00BD2A3A">
              <w:rPr>
                <w:sz w:val="22"/>
                <w:szCs w:val="22"/>
                <w:lang w:eastAsia="de-DE"/>
              </w:rPr>
              <w:br/>
              <w:t>Track 1</w:t>
            </w:r>
          </w:p>
        </w:tc>
        <w:tc>
          <w:tcPr>
            <w:tcW w:w="567" w:type="dxa"/>
          </w:tcPr>
          <w:p w14:paraId="0C149516" w14:textId="0E5A6E8B" w:rsidR="00946E69" w:rsidRPr="00946E69" w:rsidRDefault="00946E69" w:rsidP="00946E69">
            <w:pPr>
              <w:pStyle w:val="KeinLeerraum"/>
              <w:rPr>
                <w:sz w:val="22"/>
                <w:szCs w:val="22"/>
                <w:lang w:eastAsia="de-DE"/>
              </w:rPr>
            </w:pPr>
          </w:p>
        </w:tc>
      </w:tr>
    </w:tbl>
    <w:p w14:paraId="0302DFAB" w14:textId="77777777" w:rsidR="002B3348" w:rsidRPr="009E7540" w:rsidRDefault="002B3348" w:rsidP="002B3348">
      <w:pPr>
        <w:pStyle w:val="KeinLeerraum"/>
        <w:rPr>
          <w:b/>
          <w:bCs/>
          <w:sz w:val="22"/>
          <w:szCs w:val="22"/>
          <w:lang w:val="en-US" w:eastAsia="de-DE"/>
        </w:rPr>
      </w:pPr>
      <w:r w:rsidRPr="009E7540">
        <w:rPr>
          <w:b/>
          <w:bCs/>
          <w:sz w:val="22"/>
          <w:szCs w:val="22"/>
          <w:lang w:val="en-US" w:eastAsia="de-DE"/>
        </w:rPr>
        <w:t xml:space="preserve">Mille feuilles 6.2 – </w:t>
      </w:r>
      <w:r>
        <w:rPr>
          <w:rFonts w:ascii="Calibri" w:hAnsi="Calibri" w:cs="Calibri"/>
          <w:b/>
          <w:bCs/>
          <w:sz w:val="22"/>
          <w:szCs w:val="22"/>
          <w:lang w:val="en-US" w:eastAsia="de-DE"/>
        </w:rPr>
        <w:t>Ç</w:t>
      </w:r>
      <w:r w:rsidRPr="009E7540">
        <w:rPr>
          <w:b/>
          <w:bCs/>
          <w:sz w:val="22"/>
          <w:szCs w:val="22"/>
          <w:lang w:val="en-US" w:eastAsia="de-DE"/>
        </w:rPr>
        <w:t xml:space="preserve">a y est, j’ai trouvé! – </w:t>
      </w:r>
      <w:r>
        <w:rPr>
          <w:b/>
          <w:bCs/>
          <w:sz w:val="22"/>
          <w:szCs w:val="22"/>
          <w:lang w:val="en-US" w:eastAsia="de-DE"/>
        </w:rPr>
        <w:t>Inventions</w:t>
      </w:r>
    </w:p>
    <w:p w14:paraId="5D006696" w14:textId="348C5D21" w:rsidR="00F57FD1" w:rsidRPr="000931CF" w:rsidRDefault="00395A2A" w:rsidP="00395A2A">
      <w:pPr>
        <w:pStyle w:val="KeinLeerraum"/>
        <w:rPr>
          <w:b/>
          <w:bCs/>
          <w:sz w:val="22"/>
          <w:szCs w:val="22"/>
          <w:lang w:val="en-US" w:eastAsia="de-DE"/>
        </w:rPr>
      </w:pPr>
      <w:r w:rsidRPr="000931CF">
        <w:rPr>
          <w:b/>
          <w:bCs/>
          <w:i/>
          <w:iCs/>
          <w:sz w:val="22"/>
          <w:szCs w:val="22"/>
          <w:lang w:val="en-US" w:eastAsia="de-DE"/>
        </w:rPr>
        <w:t>activité</w:t>
      </w:r>
      <w:r w:rsidRPr="000931CF">
        <w:rPr>
          <w:b/>
          <w:bCs/>
          <w:sz w:val="22"/>
          <w:szCs w:val="22"/>
          <w:lang w:val="en-US" w:eastAsia="de-DE"/>
        </w:rPr>
        <w:t xml:space="preserve"> B: 1 Lektion</w:t>
      </w:r>
    </w:p>
    <w:p w14:paraId="1FF6C933" w14:textId="77777777" w:rsidR="00F57FD1" w:rsidRPr="000931CF" w:rsidRDefault="00F57FD1" w:rsidP="00F57FD1">
      <w:pPr>
        <w:pStyle w:val="KeinLeerraum"/>
        <w:rPr>
          <w:b/>
          <w:bCs/>
          <w:sz w:val="22"/>
          <w:szCs w:val="22"/>
          <w:lang w:val="en-US" w:eastAsia="de-DE"/>
        </w:rPr>
      </w:pPr>
    </w:p>
    <w:p w14:paraId="4588B49E" w14:textId="5E1FA439" w:rsidR="006929B9" w:rsidRPr="000931CF" w:rsidRDefault="006929B9" w:rsidP="00F57FD1">
      <w:pPr>
        <w:pStyle w:val="KeinLeerraum"/>
        <w:rPr>
          <w:b/>
          <w:i/>
          <w:sz w:val="22"/>
          <w:szCs w:val="22"/>
          <w:lang w:val="en-US" w:eastAsia="de-DE"/>
        </w:rPr>
      </w:pPr>
      <w:r w:rsidRPr="000931CF">
        <w:rPr>
          <w:b/>
          <w:bCs/>
          <w:sz w:val="22"/>
          <w:szCs w:val="22"/>
          <w:lang w:val="en-US" w:eastAsia="de-DE"/>
        </w:rPr>
        <w:t xml:space="preserve">Lektion </w:t>
      </w:r>
      <w:r w:rsidR="00C848BE" w:rsidRPr="000931CF">
        <w:rPr>
          <w:b/>
          <w:bCs/>
          <w:sz w:val="22"/>
          <w:szCs w:val="22"/>
          <w:lang w:val="en-US" w:eastAsia="de-DE"/>
        </w:rPr>
        <w:t>1</w:t>
      </w:r>
      <w:r w:rsidR="00F035AA" w:rsidRPr="000931CF">
        <w:rPr>
          <w:b/>
          <w:bCs/>
          <w:sz w:val="22"/>
          <w:szCs w:val="22"/>
          <w:lang w:val="en-US" w:eastAsia="de-DE"/>
        </w:rPr>
        <w:t xml:space="preserve">: </w:t>
      </w:r>
      <w:r w:rsidR="000931CF" w:rsidRPr="000931CF">
        <w:rPr>
          <w:b/>
          <w:i/>
          <w:sz w:val="22"/>
          <w:szCs w:val="22"/>
          <w:lang w:val="en-US" w:eastAsia="de-DE"/>
        </w:rPr>
        <w:t>Applique les stratégies.</w:t>
      </w:r>
    </w:p>
    <w:tbl>
      <w:tblPr>
        <w:tblStyle w:val="Tabellenraster"/>
        <w:tblW w:w="14312" w:type="dxa"/>
        <w:tblLook w:val="04A0" w:firstRow="1" w:lastRow="0" w:firstColumn="1" w:lastColumn="0" w:noHBand="0" w:noVBand="1"/>
      </w:tblPr>
      <w:tblGrid>
        <w:gridCol w:w="846"/>
        <w:gridCol w:w="567"/>
        <w:gridCol w:w="6520"/>
        <w:gridCol w:w="4116"/>
        <w:gridCol w:w="1697"/>
        <w:gridCol w:w="566"/>
      </w:tblGrid>
      <w:tr w:rsidR="00ED2EF8" w:rsidRPr="00E91435" w14:paraId="35A5C19F" w14:textId="77777777" w:rsidTr="008A5E06">
        <w:trPr>
          <w:trHeight w:val="296"/>
        </w:trPr>
        <w:tc>
          <w:tcPr>
            <w:tcW w:w="7933" w:type="dxa"/>
            <w:gridSpan w:val="3"/>
          </w:tcPr>
          <w:p w14:paraId="3D6CE2EF" w14:textId="77777777" w:rsidR="00ED2EF8" w:rsidRPr="00E91435" w:rsidRDefault="00ED2EF8">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116" w:type="dxa"/>
          </w:tcPr>
          <w:p w14:paraId="154AD021" w14:textId="77777777" w:rsidR="00ED2EF8" w:rsidRPr="00E91435" w:rsidRDefault="00ED2EF8">
            <w:pPr>
              <w:pStyle w:val="KeinLeerraum"/>
              <w:rPr>
                <w:b/>
                <w:bCs/>
                <w:sz w:val="22"/>
                <w:szCs w:val="22"/>
                <w:lang w:eastAsia="de-DE"/>
              </w:rPr>
            </w:pPr>
            <w:r w:rsidRPr="00E91435">
              <w:rPr>
                <w:b/>
                <w:bCs/>
                <w:sz w:val="22"/>
                <w:szCs w:val="22"/>
                <w:lang w:eastAsia="de-DE"/>
              </w:rPr>
              <w:t>différenciation</w:t>
            </w:r>
          </w:p>
        </w:tc>
        <w:tc>
          <w:tcPr>
            <w:tcW w:w="1697" w:type="dxa"/>
          </w:tcPr>
          <w:p w14:paraId="1E012C20" w14:textId="49143CA7" w:rsidR="00ED2EF8" w:rsidRPr="00E91435" w:rsidRDefault="00440127">
            <w:pPr>
              <w:pStyle w:val="KeinLeerraum"/>
              <w:rPr>
                <w:b/>
                <w:bCs/>
                <w:sz w:val="22"/>
                <w:szCs w:val="22"/>
                <w:lang w:eastAsia="de-DE"/>
              </w:rPr>
            </w:pPr>
            <w:r w:rsidRPr="00E91435">
              <w:rPr>
                <w:b/>
                <w:bCs/>
                <w:sz w:val="22"/>
                <w:szCs w:val="22"/>
                <w:lang w:eastAsia="de-DE"/>
              </w:rPr>
              <w:t>matériel</w:t>
            </w:r>
          </w:p>
        </w:tc>
        <w:tc>
          <w:tcPr>
            <w:tcW w:w="566" w:type="dxa"/>
          </w:tcPr>
          <w:p w14:paraId="721F4BA4" w14:textId="6796C49A" w:rsidR="00ED2EF8" w:rsidRPr="00E91435" w:rsidRDefault="00ED2EF8">
            <w:pPr>
              <w:pStyle w:val="KeinLeerraum"/>
              <w:rPr>
                <w:b/>
                <w:bCs/>
                <w:sz w:val="22"/>
                <w:szCs w:val="22"/>
                <w:lang w:eastAsia="de-DE"/>
              </w:rPr>
            </w:pPr>
          </w:p>
        </w:tc>
      </w:tr>
      <w:tr w:rsidR="00EF53F5" w:rsidRPr="00E91435" w14:paraId="0889FB4E" w14:textId="77777777" w:rsidTr="008A5E06">
        <w:trPr>
          <w:trHeight w:val="828"/>
        </w:trPr>
        <w:tc>
          <w:tcPr>
            <w:tcW w:w="846" w:type="dxa"/>
            <w:tcBorders>
              <w:bottom w:val="single" w:sz="4" w:space="0" w:color="auto"/>
              <w:right w:val="nil"/>
            </w:tcBorders>
          </w:tcPr>
          <w:p w14:paraId="3301D218" w14:textId="77777777" w:rsidR="00ED2EF8" w:rsidRPr="00E91435" w:rsidRDefault="00ED2EF8">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67E5BAAF" w14:textId="08781637" w:rsidR="00ED2EF8" w:rsidRPr="00E91435" w:rsidRDefault="00300A5C" w:rsidP="00220869">
            <w:pPr>
              <w:pStyle w:val="KeinLeerraum"/>
              <w:rPr>
                <w:sz w:val="22"/>
                <w:szCs w:val="22"/>
                <w:lang w:eastAsia="de-DE"/>
              </w:rPr>
            </w:pPr>
            <w:r>
              <w:rPr>
                <w:sz w:val="22"/>
                <w:szCs w:val="22"/>
                <w:lang w:eastAsia="de-DE"/>
              </w:rPr>
              <w:t>PL</w:t>
            </w:r>
          </w:p>
        </w:tc>
        <w:tc>
          <w:tcPr>
            <w:tcW w:w="6520" w:type="dxa"/>
            <w:tcBorders>
              <w:left w:val="single" w:sz="4" w:space="0" w:color="auto"/>
            </w:tcBorders>
          </w:tcPr>
          <w:p w14:paraId="29BA00BB" w14:textId="0009CDAA" w:rsidR="00ED2EF8" w:rsidRPr="00A05C51" w:rsidRDefault="00ED2EF8" w:rsidP="00220869">
            <w:pPr>
              <w:pStyle w:val="KeinLeerraum"/>
              <w:rPr>
                <w:sz w:val="22"/>
                <w:szCs w:val="22"/>
                <w:lang w:eastAsia="de-DE"/>
              </w:rPr>
            </w:pPr>
            <w:r w:rsidRPr="00E91435">
              <w:rPr>
                <w:sz w:val="22"/>
                <w:szCs w:val="22"/>
                <w:u w:val="single"/>
                <w:lang w:eastAsia="de-DE"/>
              </w:rPr>
              <w:t>Einstieg:</w:t>
            </w:r>
            <w:r w:rsidRPr="00E91435">
              <w:rPr>
                <w:sz w:val="22"/>
                <w:szCs w:val="22"/>
                <w:u w:val="single"/>
                <w:lang w:eastAsia="de-DE"/>
              </w:rPr>
              <w:br/>
            </w:r>
            <w:r w:rsidR="00E84729">
              <w:rPr>
                <w:sz w:val="22"/>
                <w:szCs w:val="22"/>
                <w:lang w:eastAsia="de-DE"/>
              </w:rPr>
              <w:t xml:space="preserve">Pantomime mit den Erfindungen von S. </w:t>
            </w:r>
            <w:r w:rsidR="00FE6AD8">
              <w:rPr>
                <w:sz w:val="22"/>
                <w:szCs w:val="22"/>
                <w:lang w:eastAsia="de-DE"/>
              </w:rPr>
              <w:t>57</w:t>
            </w:r>
            <w:r w:rsidR="0044149C">
              <w:rPr>
                <w:sz w:val="22"/>
                <w:szCs w:val="22"/>
                <w:lang w:eastAsia="de-DE"/>
              </w:rPr>
              <w:t xml:space="preserve">. </w:t>
            </w:r>
            <w:r w:rsidR="00FE6AD8">
              <w:rPr>
                <w:sz w:val="22"/>
                <w:szCs w:val="22"/>
                <w:lang w:eastAsia="de-DE"/>
              </w:rPr>
              <w:t xml:space="preserve">Sie sollen auf Französisch genannt werden, </w:t>
            </w:r>
            <w:r w:rsidR="002D1280">
              <w:rPr>
                <w:sz w:val="22"/>
                <w:szCs w:val="22"/>
                <w:lang w:eastAsia="de-DE"/>
              </w:rPr>
              <w:t xml:space="preserve">die </w:t>
            </w:r>
            <w:r w:rsidR="00FE6AD8">
              <w:rPr>
                <w:sz w:val="22"/>
                <w:szCs w:val="22"/>
                <w:lang w:eastAsia="de-DE"/>
              </w:rPr>
              <w:t xml:space="preserve">SuS können auf S. 19 spicken. </w:t>
            </w:r>
          </w:p>
        </w:tc>
        <w:tc>
          <w:tcPr>
            <w:tcW w:w="4116" w:type="dxa"/>
          </w:tcPr>
          <w:p w14:paraId="5FBADE6C" w14:textId="2A47A35C" w:rsidR="00ED2EF8" w:rsidRPr="00E91435" w:rsidRDefault="00ED2EF8">
            <w:pPr>
              <w:pStyle w:val="KeinLeerraum"/>
              <w:rPr>
                <w:sz w:val="22"/>
                <w:szCs w:val="22"/>
                <w:lang w:eastAsia="de-DE"/>
              </w:rPr>
            </w:pPr>
          </w:p>
        </w:tc>
        <w:tc>
          <w:tcPr>
            <w:tcW w:w="1697" w:type="dxa"/>
          </w:tcPr>
          <w:p w14:paraId="1C2CDBB8" w14:textId="7E7AD531" w:rsidR="00ED2EF8" w:rsidRPr="00E91435" w:rsidRDefault="00B8675A">
            <w:pPr>
              <w:pStyle w:val="KeinLeerraum"/>
              <w:rPr>
                <w:sz w:val="22"/>
                <w:szCs w:val="22"/>
                <w:lang w:eastAsia="de-DE"/>
              </w:rPr>
            </w:pPr>
            <w:r w:rsidRPr="00B8675A">
              <w:rPr>
                <w:i/>
                <w:iCs/>
                <w:sz w:val="22"/>
                <w:szCs w:val="22"/>
                <w:lang w:eastAsia="de-DE"/>
              </w:rPr>
              <w:t>magazine</w:t>
            </w:r>
            <w:r>
              <w:rPr>
                <w:sz w:val="22"/>
                <w:szCs w:val="22"/>
                <w:lang w:eastAsia="de-DE"/>
              </w:rPr>
              <w:t xml:space="preserve"> S. 19</w:t>
            </w:r>
          </w:p>
        </w:tc>
        <w:tc>
          <w:tcPr>
            <w:tcW w:w="566" w:type="dxa"/>
          </w:tcPr>
          <w:p w14:paraId="1EF3C2EF" w14:textId="5A662882" w:rsidR="00ED2EF8" w:rsidRPr="00E91435" w:rsidRDefault="00ED2EF8">
            <w:pPr>
              <w:pStyle w:val="KeinLeerraum"/>
              <w:rPr>
                <w:sz w:val="22"/>
                <w:szCs w:val="22"/>
                <w:lang w:eastAsia="de-DE"/>
              </w:rPr>
            </w:pPr>
          </w:p>
        </w:tc>
      </w:tr>
      <w:tr w:rsidR="00EF53F5" w:rsidRPr="00E91435" w14:paraId="5EAE730D" w14:textId="77777777" w:rsidTr="008A5E06">
        <w:trPr>
          <w:trHeight w:val="828"/>
        </w:trPr>
        <w:tc>
          <w:tcPr>
            <w:tcW w:w="846" w:type="dxa"/>
            <w:tcBorders>
              <w:bottom w:val="single" w:sz="4" w:space="0" w:color="auto"/>
              <w:right w:val="nil"/>
            </w:tcBorders>
            <w:shd w:val="thinDiagStripe" w:color="A5A5A5" w:themeColor="accent3" w:fill="auto"/>
          </w:tcPr>
          <w:p w14:paraId="307AA6D2" w14:textId="47F596EE" w:rsidR="00813285" w:rsidRPr="00EF53F5" w:rsidRDefault="00EF53F5" w:rsidP="00EF53F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sidR="008A5E06">
              <w:rPr>
                <w:rFonts w:ascii="Calibri" w:eastAsia="Times New Roman" w:hAnsi="Calibri" w:cs="Calibri"/>
                <w:sz w:val="22"/>
                <w:szCs w:val="22"/>
                <w:lang w:eastAsia="de-DE"/>
              </w:rPr>
              <w:t>–</w:t>
            </w:r>
            <w:r w:rsidR="00813285" w:rsidRPr="00EF53F5">
              <w:rPr>
                <w:rFonts w:ascii="Calibri" w:eastAsia="Times New Roman" w:hAnsi="Calibri" w:cs="Calibri"/>
                <w:sz w:val="22"/>
                <w:szCs w:val="22"/>
                <w:lang w:eastAsia="de-DE"/>
              </w:rPr>
              <w:t>3.</w:t>
            </w:r>
          </w:p>
        </w:tc>
        <w:tc>
          <w:tcPr>
            <w:tcW w:w="567" w:type="dxa"/>
            <w:tcBorders>
              <w:bottom w:val="single" w:sz="4" w:space="0" w:color="auto"/>
              <w:right w:val="single" w:sz="4" w:space="0" w:color="auto"/>
            </w:tcBorders>
            <w:shd w:val="clear" w:color="auto" w:fill="auto"/>
          </w:tcPr>
          <w:p w14:paraId="6C5E84B4" w14:textId="2D86B687" w:rsidR="00ED2EF8" w:rsidRPr="00E91435" w:rsidRDefault="00DF3E6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6E3F1C">
              <w:rPr>
                <w:rFonts w:ascii="Calibri" w:eastAsia="Times New Roman" w:hAnsi="Calibri" w:cs="Calibri"/>
                <w:sz w:val="22"/>
                <w:szCs w:val="22"/>
                <w:lang w:eastAsia="de-DE"/>
              </w:rPr>
              <w:br/>
            </w:r>
            <w:r w:rsidR="00BD2A3A">
              <w:rPr>
                <w:rFonts w:ascii="Calibri" w:eastAsia="Times New Roman" w:hAnsi="Calibri" w:cs="Calibri"/>
                <w:sz w:val="22"/>
                <w:szCs w:val="22"/>
                <w:lang w:eastAsia="de-DE"/>
              </w:rPr>
              <w:br/>
            </w:r>
            <w:r w:rsidR="00BD2A3A">
              <w:rPr>
                <w:rFonts w:ascii="Calibri" w:eastAsia="Times New Roman" w:hAnsi="Calibri" w:cs="Calibri"/>
                <w:sz w:val="22"/>
                <w:szCs w:val="22"/>
                <w:lang w:eastAsia="de-DE"/>
              </w:rPr>
              <w:br/>
            </w:r>
            <w:r w:rsidR="006E3F1C">
              <w:rPr>
                <w:rFonts w:ascii="Calibri" w:eastAsia="Times New Roman" w:hAnsi="Calibri" w:cs="Calibri"/>
                <w:sz w:val="22"/>
                <w:szCs w:val="22"/>
                <w:lang w:eastAsia="de-DE"/>
              </w:rPr>
              <w:t>EA</w:t>
            </w:r>
            <w:r>
              <w:rPr>
                <w:rFonts w:ascii="Calibri" w:eastAsia="Times New Roman" w:hAnsi="Calibri" w:cs="Calibri"/>
                <w:sz w:val="22"/>
                <w:szCs w:val="22"/>
                <w:lang w:eastAsia="de-DE"/>
              </w:rPr>
              <w:br/>
            </w:r>
            <w:r w:rsidR="00C848BE">
              <w:rPr>
                <w:rFonts w:ascii="Calibri" w:eastAsia="Times New Roman" w:hAnsi="Calibri" w:cs="Calibri"/>
                <w:sz w:val="22"/>
                <w:szCs w:val="22"/>
                <w:lang w:eastAsia="de-DE"/>
              </w:rPr>
              <w:t>GA</w:t>
            </w:r>
          </w:p>
        </w:tc>
        <w:tc>
          <w:tcPr>
            <w:tcW w:w="6520" w:type="dxa"/>
            <w:tcBorders>
              <w:left w:val="single" w:sz="4" w:space="0" w:color="auto"/>
            </w:tcBorders>
          </w:tcPr>
          <w:p w14:paraId="18E4D7F3" w14:textId="44E0DC8E" w:rsidR="00ED2EF8" w:rsidRDefault="008F211B">
            <w:pPr>
              <w:pStyle w:val="KeinLeerraum"/>
              <w:rPr>
                <w:sz w:val="22"/>
                <w:szCs w:val="22"/>
                <w:lang w:eastAsia="de-DE"/>
              </w:rPr>
            </w:pPr>
            <w:r>
              <w:rPr>
                <w:sz w:val="22"/>
                <w:szCs w:val="22"/>
                <w:lang w:eastAsia="de-DE"/>
              </w:rPr>
              <w:t xml:space="preserve">Die SuS </w:t>
            </w:r>
            <w:r w:rsidR="00D5099A">
              <w:rPr>
                <w:sz w:val="22"/>
                <w:szCs w:val="22"/>
                <w:lang w:eastAsia="de-DE"/>
              </w:rPr>
              <w:t xml:space="preserve">erinnern sich an die Lesestrategien, denen sie bisher in MF begegnet sind. </w:t>
            </w:r>
            <w:r w:rsidR="00D5099A">
              <w:rPr>
                <w:sz w:val="22"/>
                <w:szCs w:val="22"/>
                <w:lang w:eastAsia="de-DE"/>
              </w:rPr>
              <w:br/>
              <w:t xml:space="preserve">Sie </w:t>
            </w:r>
            <w:r w:rsidR="00813285">
              <w:rPr>
                <w:sz w:val="22"/>
                <w:szCs w:val="22"/>
                <w:lang w:eastAsia="de-DE"/>
              </w:rPr>
              <w:t xml:space="preserve">hören und </w:t>
            </w:r>
            <w:r w:rsidR="00D5099A">
              <w:rPr>
                <w:sz w:val="22"/>
                <w:szCs w:val="22"/>
                <w:lang w:eastAsia="de-DE"/>
              </w:rPr>
              <w:t xml:space="preserve">lesen den Text zum Einkaufswagen. </w:t>
            </w:r>
          </w:p>
          <w:p w14:paraId="0115D2FF" w14:textId="6BD24AC3" w:rsidR="0021246D" w:rsidRPr="00E91435" w:rsidRDefault="0021246D">
            <w:pPr>
              <w:pStyle w:val="KeinLeerraum"/>
              <w:rPr>
                <w:sz w:val="22"/>
                <w:szCs w:val="22"/>
                <w:lang w:eastAsia="de-DE"/>
              </w:rPr>
            </w:pPr>
            <w:r>
              <w:rPr>
                <w:sz w:val="22"/>
                <w:szCs w:val="22"/>
                <w:lang w:eastAsia="de-DE"/>
              </w:rPr>
              <w:t xml:space="preserve">Die SuS </w:t>
            </w:r>
            <w:r w:rsidR="006E3F1C">
              <w:rPr>
                <w:sz w:val="22"/>
                <w:szCs w:val="22"/>
                <w:lang w:eastAsia="de-DE"/>
              </w:rPr>
              <w:t xml:space="preserve">entschlüsseln </w:t>
            </w:r>
            <w:r w:rsidR="00275B87">
              <w:rPr>
                <w:sz w:val="22"/>
                <w:szCs w:val="22"/>
                <w:lang w:eastAsia="de-DE"/>
              </w:rPr>
              <w:t>den Text</w:t>
            </w:r>
            <w:r w:rsidR="006E3F1C">
              <w:rPr>
                <w:sz w:val="22"/>
                <w:szCs w:val="22"/>
                <w:lang w:eastAsia="de-DE"/>
              </w:rPr>
              <w:t xml:space="preserve"> </w:t>
            </w:r>
            <w:r w:rsidR="007043C7">
              <w:rPr>
                <w:sz w:val="22"/>
                <w:szCs w:val="22"/>
                <w:lang w:eastAsia="de-DE"/>
              </w:rPr>
              <w:t xml:space="preserve">individuell </w:t>
            </w:r>
            <w:r w:rsidR="00275B87">
              <w:rPr>
                <w:sz w:val="22"/>
                <w:szCs w:val="22"/>
                <w:lang w:eastAsia="de-DE"/>
              </w:rPr>
              <w:t>unter Anwendung der</w:t>
            </w:r>
            <w:r w:rsidR="006E3F1C">
              <w:rPr>
                <w:sz w:val="22"/>
                <w:szCs w:val="22"/>
                <w:lang w:eastAsia="de-DE"/>
              </w:rPr>
              <w:t xml:space="preserve"> Strategien und </w:t>
            </w:r>
            <w:r>
              <w:rPr>
                <w:sz w:val="22"/>
                <w:szCs w:val="22"/>
                <w:lang w:eastAsia="de-DE"/>
              </w:rPr>
              <w:t>machen sich am Rand des Textes Notizen und</w:t>
            </w:r>
            <w:r w:rsidR="00275B87">
              <w:rPr>
                <w:sz w:val="22"/>
                <w:szCs w:val="22"/>
                <w:lang w:eastAsia="de-DE"/>
              </w:rPr>
              <w:t>/oder</w:t>
            </w:r>
            <w:r>
              <w:rPr>
                <w:sz w:val="22"/>
                <w:szCs w:val="22"/>
                <w:lang w:eastAsia="de-DE"/>
              </w:rPr>
              <w:t xml:space="preserve"> markieren Wörter</w:t>
            </w:r>
            <w:r w:rsidR="006E3F1C">
              <w:rPr>
                <w:sz w:val="22"/>
                <w:szCs w:val="22"/>
                <w:lang w:eastAsia="de-DE"/>
              </w:rPr>
              <w:t>.</w:t>
            </w:r>
          </w:p>
        </w:tc>
        <w:tc>
          <w:tcPr>
            <w:tcW w:w="4116" w:type="dxa"/>
          </w:tcPr>
          <w:p w14:paraId="5B3D3881" w14:textId="546944AA" w:rsidR="0057602D" w:rsidRPr="00FE4E24" w:rsidRDefault="00477DAA" w:rsidP="00063E1A">
            <w:pPr>
              <w:pStyle w:val="KeinLeerraum"/>
              <w:rPr>
                <w:sz w:val="22"/>
                <w:szCs w:val="22"/>
                <w:lang w:eastAsia="de-DE"/>
              </w:rPr>
            </w:pPr>
            <w:r>
              <w:rPr>
                <w:sz w:val="22"/>
                <w:szCs w:val="22"/>
                <w:lang w:eastAsia="de-DE"/>
              </w:rPr>
              <w:t>Der Text wird in der Gruppe entschlüsselt.</w:t>
            </w:r>
          </w:p>
          <w:p w14:paraId="3D4C3FCD" w14:textId="77777777" w:rsidR="00ED2EF8" w:rsidRPr="00E91435" w:rsidRDefault="00ED2EF8">
            <w:pPr>
              <w:pStyle w:val="KeinLeerraum"/>
              <w:rPr>
                <w:sz w:val="22"/>
                <w:szCs w:val="22"/>
                <w:highlight w:val="yellow"/>
                <w:lang w:eastAsia="de-DE"/>
              </w:rPr>
            </w:pPr>
          </w:p>
        </w:tc>
        <w:tc>
          <w:tcPr>
            <w:tcW w:w="1697" w:type="dxa"/>
          </w:tcPr>
          <w:p w14:paraId="02786613" w14:textId="577AAA46" w:rsidR="00ED2EF8" w:rsidRDefault="00CE465A">
            <w:pPr>
              <w:pStyle w:val="KeinLeerraum"/>
              <w:rPr>
                <w:sz w:val="22"/>
                <w:szCs w:val="22"/>
                <w:lang w:eastAsia="de-DE"/>
              </w:rPr>
            </w:pPr>
            <w:r w:rsidRPr="00CE465A">
              <w:rPr>
                <w:i/>
                <w:iCs/>
                <w:sz w:val="22"/>
                <w:szCs w:val="22"/>
                <w:lang w:eastAsia="de-DE"/>
              </w:rPr>
              <w:t>m</w:t>
            </w:r>
            <w:r w:rsidR="000E0E11" w:rsidRPr="00CE465A">
              <w:rPr>
                <w:i/>
                <w:iCs/>
                <w:sz w:val="22"/>
                <w:szCs w:val="22"/>
                <w:lang w:eastAsia="de-DE"/>
              </w:rPr>
              <w:t>agazine</w:t>
            </w:r>
            <w:r w:rsidR="000E0E11">
              <w:rPr>
                <w:sz w:val="22"/>
                <w:szCs w:val="22"/>
                <w:lang w:eastAsia="de-DE"/>
              </w:rPr>
              <w:t xml:space="preserve"> S. </w:t>
            </w:r>
            <w:r w:rsidR="0021246D">
              <w:rPr>
                <w:sz w:val="22"/>
                <w:szCs w:val="22"/>
                <w:lang w:eastAsia="de-DE"/>
              </w:rPr>
              <w:t>20</w:t>
            </w:r>
          </w:p>
          <w:p w14:paraId="430F4283" w14:textId="543479C0" w:rsidR="00CE465A" w:rsidRDefault="00CE465A">
            <w:pPr>
              <w:pStyle w:val="KeinLeerraum"/>
              <w:rPr>
                <w:sz w:val="22"/>
                <w:szCs w:val="22"/>
                <w:lang w:eastAsia="de-DE"/>
              </w:rPr>
            </w:pPr>
            <w:r>
              <w:rPr>
                <w:sz w:val="22"/>
                <w:szCs w:val="22"/>
                <w:lang w:eastAsia="de-DE"/>
              </w:rPr>
              <w:t xml:space="preserve">Track </w:t>
            </w:r>
            <w:r w:rsidR="0021246D">
              <w:rPr>
                <w:sz w:val="22"/>
                <w:szCs w:val="22"/>
                <w:lang w:eastAsia="de-DE"/>
              </w:rPr>
              <w:t>2</w:t>
            </w:r>
            <w:r>
              <w:rPr>
                <w:sz w:val="22"/>
                <w:szCs w:val="22"/>
                <w:lang w:eastAsia="de-DE"/>
              </w:rPr>
              <w:t>0</w:t>
            </w:r>
            <w:r w:rsidR="00CD19AE">
              <w:rPr>
                <w:sz w:val="22"/>
                <w:szCs w:val="22"/>
                <w:lang w:eastAsia="de-DE"/>
              </w:rPr>
              <w:br/>
            </w:r>
            <w:r w:rsidR="000B2B85">
              <w:rPr>
                <w:sz w:val="22"/>
                <w:szCs w:val="22"/>
                <w:lang w:eastAsia="de-DE"/>
              </w:rPr>
              <w:t>Marker</w:t>
            </w:r>
            <w:r w:rsidR="000B2B85">
              <w:rPr>
                <w:sz w:val="22"/>
                <w:szCs w:val="22"/>
                <w:lang w:eastAsia="de-DE"/>
              </w:rPr>
              <w:br/>
            </w:r>
            <w:r w:rsidR="00CD19AE">
              <w:rPr>
                <w:sz w:val="22"/>
                <w:szCs w:val="22"/>
                <w:lang w:eastAsia="de-DE"/>
              </w:rPr>
              <w:t>Bleistift</w:t>
            </w:r>
          </w:p>
          <w:p w14:paraId="793A5BCD" w14:textId="443B03E4" w:rsidR="0021246D" w:rsidRPr="00E91435" w:rsidRDefault="0021246D">
            <w:pPr>
              <w:pStyle w:val="KeinLeerraum"/>
              <w:rPr>
                <w:sz w:val="22"/>
                <w:szCs w:val="22"/>
                <w:lang w:eastAsia="de-DE"/>
              </w:rPr>
            </w:pPr>
          </w:p>
        </w:tc>
        <w:tc>
          <w:tcPr>
            <w:tcW w:w="566" w:type="dxa"/>
          </w:tcPr>
          <w:p w14:paraId="31387A09" w14:textId="3193F425" w:rsidR="00ED2EF8" w:rsidRPr="00E91435" w:rsidRDefault="00ED2EF8">
            <w:pPr>
              <w:pStyle w:val="KeinLeerraum"/>
              <w:rPr>
                <w:sz w:val="22"/>
                <w:szCs w:val="22"/>
                <w:lang w:eastAsia="de-DE"/>
              </w:rPr>
            </w:pPr>
            <w:r w:rsidRPr="00E91435">
              <w:rPr>
                <w:sz w:val="22"/>
                <w:szCs w:val="22"/>
                <w:lang w:eastAsia="de-DE"/>
              </w:rPr>
              <w:t>1</w:t>
            </w:r>
            <w:r w:rsidR="00946E69">
              <w:rPr>
                <w:sz w:val="22"/>
                <w:szCs w:val="22"/>
                <w:lang w:eastAsia="de-DE"/>
              </w:rPr>
              <w:t>0</w:t>
            </w:r>
            <w:r w:rsidRPr="00E91435">
              <w:rPr>
                <w:sz w:val="22"/>
                <w:szCs w:val="22"/>
                <w:lang w:eastAsia="de-DE"/>
              </w:rPr>
              <w:t>’</w:t>
            </w:r>
          </w:p>
        </w:tc>
      </w:tr>
      <w:tr w:rsidR="00EF53F5" w:rsidRPr="00E91435" w14:paraId="12A673A9" w14:textId="77777777" w:rsidTr="008A5E06">
        <w:trPr>
          <w:trHeight w:val="531"/>
        </w:trPr>
        <w:tc>
          <w:tcPr>
            <w:tcW w:w="846" w:type="dxa"/>
            <w:tcBorders>
              <w:bottom w:val="single" w:sz="4" w:space="0" w:color="auto"/>
              <w:right w:val="nil"/>
            </w:tcBorders>
            <w:shd w:val="clear" w:color="auto" w:fill="D0CECE" w:themeFill="background2" w:themeFillShade="E6"/>
          </w:tcPr>
          <w:p w14:paraId="7278525C" w14:textId="386407DB" w:rsidR="00ED2EF8" w:rsidRPr="00E91435" w:rsidRDefault="007043C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567" w:type="dxa"/>
            <w:tcBorders>
              <w:bottom w:val="single" w:sz="4" w:space="0" w:color="auto"/>
              <w:right w:val="single" w:sz="4" w:space="0" w:color="auto"/>
            </w:tcBorders>
            <w:shd w:val="clear" w:color="auto" w:fill="auto"/>
          </w:tcPr>
          <w:p w14:paraId="0CFC8671" w14:textId="51CE0ECC" w:rsidR="00ED2EF8" w:rsidRPr="00E91435" w:rsidRDefault="00ED2EF8">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P</w:t>
            </w:r>
            <w:r w:rsidR="006B30A1">
              <w:rPr>
                <w:rFonts w:ascii="Calibri" w:eastAsia="Times New Roman" w:hAnsi="Calibri" w:cs="Calibri"/>
                <w:sz w:val="22"/>
                <w:szCs w:val="22"/>
                <w:lang w:eastAsia="de-DE"/>
              </w:rPr>
              <w:t>L</w:t>
            </w:r>
          </w:p>
        </w:tc>
        <w:tc>
          <w:tcPr>
            <w:tcW w:w="6520" w:type="dxa"/>
            <w:tcBorders>
              <w:left w:val="single" w:sz="4" w:space="0" w:color="auto"/>
            </w:tcBorders>
          </w:tcPr>
          <w:p w14:paraId="4EBE49A2" w14:textId="2F73F563" w:rsidR="00055E12" w:rsidRPr="00E91435" w:rsidRDefault="006B30A1">
            <w:pPr>
              <w:pStyle w:val="KeinLeerraum"/>
              <w:rPr>
                <w:sz w:val="22"/>
                <w:szCs w:val="22"/>
                <w:lang w:eastAsia="de-DE"/>
              </w:rPr>
            </w:pPr>
            <w:r>
              <w:rPr>
                <w:sz w:val="22"/>
                <w:szCs w:val="22"/>
                <w:lang w:eastAsia="de-DE"/>
              </w:rPr>
              <w:t xml:space="preserve">Im Plenum tragen die SuS ihre Erkenntnisse zusammen. </w:t>
            </w:r>
            <w:r w:rsidR="00827134">
              <w:rPr>
                <w:sz w:val="22"/>
                <w:szCs w:val="22"/>
                <w:lang w:eastAsia="de-DE"/>
              </w:rPr>
              <w:t>Was steht im Text?</w:t>
            </w:r>
          </w:p>
        </w:tc>
        <w:tc>
          <w:tcPr>
            <w:tcW w:w="4116" w:type="dxa"/>
          </w:tcPr>
          <w:p w14:paraId="751BA89C" w14:textId="0E99AA83" w:rsidR="00ED2EF8" w:rsidRPr="00E91435" w:rsidRDefault="00ED2EF8" w:rsidP="00063E1A">
            <w:pPr>
              <w:pStyle w:val="KeinLeerraum"/>
              <w:rPr>
                <w:sz w:val="22"/>
                <w:szCs w:val="22"/>
                <w:highlight w:val="yellow"/>
                <w:lang w:eastAsia="de-DE"/>
              </w:rPr>
            </w:pPr>
          </w:p>
        </w:tc>
        <w:tc>
          <w:tcPr>
            <w:tcW w:w="1697" w:type="dxa"/>
          </w:tcPr>
          <w:p w14:paraId="6AD5A88D" w14:textId="1F9A5549" w:rsidR="003D5984" w:rsidRPr="00E91435" w:rsidRDefault="00D70AD4">
            <w:pPr>
              <w:pStyle w:val="KeinLeerraum"/>
              <w:rPr>
                <w:sz w:val="22"/>
                <w:szCs w:val="22"/>
                <w:lang w:eastAsia="de-DE"/>
              </w:rPr>
            </w:pPr>
            <w:r>
              <w:rPr>
                <w:i/>
                <w:iCs/>
                <w:sz w:val="22"/>
                <w:szCs w:val="22"/>
                <w:lang w:eastAsia="de-DE"/>
              </w:rPr>
              <w:t>m</w:t>
            </w:r>
            <w:r w:rsidR="003A4B4E" w:rsidRPr="00D70AD4">
              <w:rPr>
                <w:i/>
                <w:iCs/>
                <w:sz w:val="22"/>
                <w:szCs w:val="22"/>
                <w:lang w:eastAsia="de-DE"/>
              </w:rPr>
              <w:t>agazine</w:t>
            </w:r>
            <w:r w:rsidR="003A4B4E">
              <w:rPr>
                <w:sz w:val="22"/>
                <w:szCs w:val="22"/>
                <w:lang w:eastAsia="de-DE"/>
              </w:rPr>
              <w:t xml:space="preserve"> S. </w:t>
            </w:r>
            <w:r w:rsidR="00827134">
              <w:rPr>
                <w:sz w:val="22"/>
                <w:szCs w:val="22"/>
                <w:lang w:eastAsia="de-DE"/>
              </w:rPr>
              <w:t>20</w:t>
            </w:r>
            <w:r>
              <w:rPr>
                <w:sz w:val="22"/>
                <w:szCs w:val="22"/>
                <w:lang w:eastAsia="de-DE"/>
              </w:rPr>
              <w:t xml:space="preserve"> </w:t>
            </w:r>
          </w:p>
        </w:tc>
        <w:tc>
          <w:tcPr>
            <w:tcW w:w="566" w:type="dxa"/>
          </w:tcPr>
          <w:p w14:paraId="412063EE" w14:textId="02E01D6E" w:rsidR="00ED2EF8" w:rsidRPr="00E91435" w:rsidRDefault="00ED2EF8">
            <w:pPr>
              <w:pStyle w:val="KeinLeerraum"/>
              <w:rPr>
                <w:sz w:val="22"/>
                <w:szCs w:val="22"/>
                <w:lang w:eastAsia="de-DE"/>
              </w:rPr>
            </w:pPr>
            <w:r w:rsidRPr="00E91435">
              <w:rPr>
                <w:sz w:val="22"/>
                <w:szCs w:val="22"/>
                <w:lang w:eastAsia="de-DE"/>
              </w:rPr>
              <w:t>10’</w:t>
            </w:r>
          </w:p>
        </w:tc>
      </w:tr>
      <w:tr w:rsidR="00EF53F5" w:rsidRPr="00E91435" w14:paraId="500DA27F" w14:textId="77777777" w:rsidTr="008A5E06">
        <w:trPr>
          <w:trHeight w:val="264"/>
        </w:trPr>
        <w:tc>
          <w:tcPr>
            <w:tcW w:w="846" w:type="dxa"/>
            <w:tcBorders>
              <w:right w:val="nil"/>
            </w:tcBorders>
            <w:shd w:val="clear" w:color="auto" w:fill="D0CECE" w:themeFill="background2" w:themeFillShade="E6"/>
          </w:tcPr>
          <w:p w14:paraId="65809402" w14:textId="292D9042" w:rsidR="00CD19AE" w:rsidRPr="00E91435" w:rsidRDefault="00A01823" w:rsidP="00CD19A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r w:rsidRPr="00C7594C">
              <w:rPr>
                <w:rFonts w:ascii="Calibri" w:eastAsia="Times New Roman" w:hAnsi="Calibri" w:cs="Calibri"/>
                <w:sz w:val="22"/>
                <w:szCs w:val="22"/>
                <w:shd w:val="clear" w:color="auto" w:fill="D0CECE" w:themeFill="background2" w:themeFillShade="E6"/>
                <w:lang w:eastAsia="de-DE"/>
              </w:rPr>
              <w:t>.</w:t>
            </w:r>
            <w:r w:rsidRPr="00C7594C">
              <w:rPr>
                <w:rFonts w:ascii="Calibri" w:eastAsia="Times New Roman" w:hAnsi="Calibri" w:cs="Calibri"/>
                <w:sz w:val="22"/>
                <w:szCs w:val="22"/>
                <w:shd w:val="clear" w:color="auto" w:fill="D0CECE" w:themeFill="background2" w:themeFillShade="E6"/>
                <w:lang w:eastAsia="de-DE"/>
              </w:rPr>
              <w:br/>
            </w:r>
          </w:p>
        </w:tc>
        <w:tc>
          <w:tcPr>
            <w:tcW w:w="567" w:type="dxa"/>
            <w:tcBorders>
              <w:right w:val="single" w:sz="4" w:space="0" w:color="auto"/>
            </w:tcBorders>
            <w:shd w:val="clear" w:color="auto" w:fill="auto"/>
          </w:tcPr>
          <w:p w14:paraId="4836E998" w14:textId="77777777" w:rsidR="00275B87" w:rsidRDefault="00275B87" w:rsidP="00CD19A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p w14:paraId="10BB0C36" w14:textId="5641D106" w:rsidR="00CD19AE" w:rsidRPr="00E91435" w:rsidRDefault="00374305" w:rsidP="00CD19A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0" w:type="dxa"/>
            <w:tcBorders>
              <w:left w:val="single" w:sz="4" w:space="0" w:color="auto"/>
            </w:tcBorders>
          </w:tcPr>
          <w:p w14:paraId="54B87E53" w14:textId="7D8B0BFA" w:rsidR="00275B87" w:rsidRDefault="00374305" w:rsidP="00CD19AE">
            <w:pPr>
              <w:pStyle w:val="KeinLeerraum"/>
              <w:rPr>
                <w:sz w:val="22"/>
                <w:szCs w:val="22"/>
                <w:lang w:eastAsia="de-DE"/>
              </w:rPr>
            </w:pPr>
            <w:r>
              <w:rPr>
                <w:sz w:val="22"/>
                <w:szCs w:val="22"/>
                <w:lang w:eastAsia="de-DE"/>
              </w:rPr>
              <w:t xml:space="preserve">Die SuS lernen die Lesestrategie «Entschlüsselungshilfen </w:t>
            </w:r>
            <w:r w:rsidR="000B2B85">
              <w:rPr>
                <w:sz w:val="22"/>
                <w:szCs w:val="22"/>
                <w:lang w:eastAsia="de-DE"/>
              </w:rPr>
              <w:t>bereitstellen</w:t>
            </w:r>
            <w:r>
              <w:rPr>
                <w:sz w:val="22"/>
                <w:szCs w:val="22"/>
                <w:lang w:eastAsia="de-DE"/>
              </w:rPr>
              <w:t>» kennen</w:t>
            </w:r>
            <w:r w:rsidR="00275B87">
              <w:rPr>
                <w:sz w:val="22"/>
                <w:szCs w:val="22"/>
                <w:lang w:eastAsia="de-DE"/>
              </w:rPr>
              <w:t xml:space="preserve"> und betrachten die Beispiele dazu.</w:t>
            </w:r>
          </w:p>
          <w:p w14:paraId="72D03447" w14:textId="7E5D19EC" w:rsidR="00A57DB0" w:rsidRPr="00E91435" w:rsidRDefault="00167F31" w:rsidP="00CD19AE">
            <w:pPr>
              <w:pStyle w:val="KeinLeerraum"/>
              <w:rPr>
                <w:sz w:val="22"/>
                <w:szCs w:val="22"/>
                <w:lang w:eastAsia="de-DE"/>
              </w:rPr>
            </w:pPr>
            <w:r>
              <w:rPr>
                <w:sz w:val="22"/>
                <w:szCs w:val="22"/>
                <w:lang w:eastAsia="de-DE"/>
              </w:rPr>
              <w:t xml:space="preserve">Im Plenum wird besprochen, dass sie diese in der </w:t>
            </w:r>
            <w:r w:rsidRPr="00167F31">
              <w:rPr>
                <w:i/>
                <w:iCs/>
                <w:sz w:val="22"/>
                <w:szCs w:val="22"/>
                <w:lang w:eastAsia="de-DE"/>
              </w:rPr>
              <w:t>activité</w:t>
            </w:r>
            <w:r>
              <w:rPr>
                <w:sz w:val="22"/>
                <w:szCs w:val="22"/>
                <w:lang w:eastAsia="de-DE"/>
              </w:rPr>
              <w:t xml:space="preserve"> C benötigen.</w:t>
            </w:r>
            <w:r w:rsidR="00E4417E">
              <w:rPr>
                <w:sz w:val="22"/>
                <w:szCs w:val="22"/>
                <w:lang w:eastAsia="de-DE"/>
              </w:rPr>
              <w:t xml:space="preserve"> </w:t>
            </w:r>
          </w:p>
        </w:tc>
        <w:tc>
          <w:tcPr>
            <w:tcW w:w="4116" w:type="dxa"/>
          </w:tcPr>
          <w:p w14:paraId="38727EA1" w14:textId="35FCB7CF" w:rsidR="00CF7F83" w:rsidRPr="00E91435" w:rsidRDefault="00CF7F83" w:rsidP="00CD19AE">
            <w:pPr>
              <w:pStyle w:val="KeinLeerraum"/>
              <w:rPr>
                <w:sz w:val="22"/>
                <w:szCs w:val="22"/>
                <w:lang w:eastAsia="de-DE"/>
              </w:rPr>
            </w:pPr>
          </w:p>
        </w:tc>
        <w:tc>
          <w:tcPr>
            <w:tcW w:w="1697" w:type="dxa"/>
          </w:tcPr>
          <w:p w14:paraId="284B534B" w14:textId="7B0AC7F6" w:rsidR="00CD19AE" w:rsidRDefault="00CD19AE" w:rsidP="00CD19AE">
            <w:pPr>
              <w:pStyle w:val="KeinLeerraum"/>
              <w:rPr>
                <w:sz w:val="22"/>
                <w:szCs w:val="22"/>
                <w:lang w:eastAsia="de-DE"/>
              </w:rPr>
            </w:pPr>
            <w:r>
              <w:rPr>
                <w:i/>
                <w:iCs/>
                <w:sz w:val="22"/>
                <w:szCs w:val="22"/>
                <w:lang w:eastAsia="de-DE"/>
              </w:rPr>
              <w:t>m</w:t>
            </w:r>
            <w:r w:rsidRPr="00D70AD4">
              <w:rPr>
                <w:i/>
                <w:iCs/>
                <w:sz w:val="22"/>
                <w:szCs w:val="22"/>
                <w:lang w:eastAsia="de-DE"/>
              </w:rPr>
              <w:t>agazine</w:t>
            </w:r>
            <w:r>
              <w:rPr>
                <w:sz w:val="22"/>
                <w:szCs w:val="22"/>
                <w:lang w:eastAsia="de-DE"/>
              </w:rPr>
              <w:t xml:space="preserve"> S. </w:t>
            </w:r>
            <w:r w:rsidR="00167F31">
              <w:rPr>
                <w:sz w:val="22"/>
                <w:szCs w:val="22"/>
                <w:lang w:eastAsia="de-DE"/>
              </w:rPr>
              <w:t>21</w:t>
            </w:r>
          </w:p>
          <w:p w14:paraId="4B89FE3B" w14:textId="415F4C32" w:rsidR="00CD19AE" w:rsidRPr="00F86E54" w:rsidRDefault="00CD19AE" w:rsidP="00C7594C">
            <w:pPr>
              <w:pStyle w:val="KeinLeerraum"/>
              <w:rPr>
                <w:sz w:val="22"/>
                <w:szCs w:val="22"/>
                <w:lang w:eastAsia="de-DE"/>
              </w:rPr>
            </w:pPr>
          </w:p>
        </w:tc>
        <w:tc>
          <w:tcPr>
            <w:tcW w:w="566" w:type="dxa"/>
          </w:tcPr>
          <w:p w14:paraId="1B70C3A0" w14:textId="1A66A9A7" w:rsidR="00CD19AE" w:rsidRPr="00E91435" w:rsidRDefault="00CD19AE" w:rsidP="00CD19AE">
            <w:pPr>
              <w:pStyle w:val="KeinLeerraum"/>
              <w:rPr>
                <w:sz w:val="22"/>
                <w:szCs w:val="22"/>
                <w:lang w:eastAsia="de-DE"/>
              </w:rPr>
            </w:pPr>
            <w:r w:rsidRPr="00E91435">
              <w:rPr>
                <w:sz w:val="22"/>
                <w:szCs w:val="22"/>
                <w:lang w:eastAsia="de-DE"/>
              </w:rPr>
              <w:t>1</w:t>
            </w:r>
            <w:r w:rsidR="00946E69">
              <w:rPr>
                <w:sz w:val="22"/>
                <w:szCs w:val="22"/>
                <w:lang w:eastAsia="de-DE"/>
              </w:rPr>
              <w:t>0</w:t>
            </w:r>
            <w:r w:rsidRPr="00E91435">
              <w:rPr>
                <w:sz w:val="22"/>
                <w:szCs w:val="22"/>
                <w:lang w:eastAsia="de-DE"/>
              </w:rPr>
              <w:t>’</w:t>
            </w:r>
          </w:p>
        </w:tc>
      </w:tr>
      <w:tr w:rsidR="00EF53F5" w:rsidRPr="00E91435" w14:paraId="63FFD9D5" w14:textId="77777777" w:rsidTr="008872D4">
        <w:trPr>
          <w:trHeight w:val="264"/>
        </w:trPr>
        <w:tc>
          <w:tcPr>
            <w:tcW w:w="846" w:type="dxa"/>
            <w:tcBorders>
              <w:right w:val="nil"/>
            </w:tcBorders>
            <w:shd w:val="clear" w:color="auto" w:fill="auto"/>
          </w:tcPr>
          <w:p w14:paraId="39AD7642" w14:textId="757B0C66" w:rsidR="00E747AC" w:rsidRDefault="00226913" w:rsidP="00CD19A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r>
              <w:rPr>
                <w:rFonts w:ascii="Calibri" w:eastAsia="Times New Roman" w:hAnsi="Calibri" w:cs="Calibri"/>
                <w:sz w:val="22"/>
                <w:szCs w:val="22"/>
                <w:lang w:eastAsia="de-DE"/>
              </w:rPr>
              <w:br/>
            </w:r>
          </w:p>
        </w:tc>
        <w:tc>
          <w:tcPr>
            <w:tcW w:w="567" w:type="dxa"/>
            <w:tcBorders>
              <w:right w:val="single" w:sz="4" w:space="0" w:color="auto"/>
            </w:tcBorders>
            <w:shd w:val="clear" w:color="auto" w:fill="auto"/>
          </w:tcPr>
          <w:p w14:paraId="4E9EA6C1" w14:textId="1CBF317F" w:rsidR="00E747AC" w:rsidRDefault="00BD0302" w:rsidP="00CD19A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r>
              <w:rPr>
                <w:rFonts w:ascii="Calibri" w:eastAsia="Times New Roman" w:hAnsi="Calibri" w:cs="Calibri"/>
                <w:sz w:val="22"/>
                <w:szCs w:val="22"/>
                <w:lang w:eastAsia="de-DE"/>
              </w:rPr>
              <w:br/>
            </w:r>
          </w:p>
        </w:tc>
        <w:tc>
          <w:tcPr>
            <w:tcW w:w="6520" w:type="dxa"/>
            <w:tcBorders>
              <w:left w:val="single" w:sz="4" w:space="0" w:color="auto"/>
            </w:tcBorders>
          </w:tcPr>
          <w:p w14:paraId="302394B7" w14:textId="77777777" w:rsidR="00226913" w:rsidRDefault="00226913" w:rsidP="00226913">
            <w:pPr>
              <w:pStyle w:val="KeinLeerraum"/>
              <w:rPr>
                <w:sz w:val="22"/>
                <w:szCs w:val="22"/>
                <w:lang w:eastAsia="de-DE"/>
              </w:rPr>
            </w:pPr>
            <w:r>
              <w:rPr>
                <w:sz w:val="22"/>
                <w:szCs w:val="22"/>
                <w:lang w:eastAsia="de-DE"/>
              </w:rPr>
              <w:t xml:space="preserve">Die SuS sehen sich individuell die Beispiele auf der Seite an. </w:t>
            </w:r>
          </w:p>
          <w:p w14:paraId="600D0213" w14:textId="5A5780D0" w:rsidR="00226913" w:rsidRDefault="000B2B85" w:rsidP="00226913">
            <w:pPr>
              <w:pStyle w:val="KeinLeerraum"/>
              <w:rPr>
                <w:sz w:val="22"/>
                <w:szCs w:val="22"/>
                <w:lang w:eastAsia="de-DE"/>
              </w:rPr>
            </w:pPr>
            <w:r>
              <w:rPr>
                <w:sz w:val="22"/>
                <w:szCs w:val="22"/>
                <w:lang w:eastAsia="de-DE"/>
              </w:rPr>
              <w:t>Sie</w:t>
            </w:r>
            <w:r w:rsidR="00226913">
              <w:rPr>
                <w:sz w:val="22"/>
                <w:szCs w:val="22"/>
                <w:lang w:eastAsia="de-DE"/>
              </w:rPr>
              <w:t xml:space="preserve"> ergänzen weitere Entschlüsselungshilfen. </w:t>
            </w:r>
          </w:p>
          <w:p w14:paraId="37701FB8" w14:textId="74DFEDD8" w:rsidR="00E747AC" w:rsidRDefault="00E747AC" w:rsidP="00226913">
            <w:pPr>
              <w:pStyle w:val="KeinLeerraum"/>
              <w:rPr>
                <w:sz w:val="22"/>
                <w:szCs w:val="22"/>
                <w:lang w:eastAsia="de-DE"/>
              </w:rPr>
            </w:pPr>
          </w:p>
        </w:tc>
        <w:tc>
          <w:tcPr>
            <w:tcW w:w="4116" w:type="dxa"/>
          </w:tcPr>
          <w:p w14:paraId="637D9502" w14:textId="1A30A935" w:rsidR="00946E69" w:rsidRPr="00946E69" w:rsidRDefault="00946E69" w:rsidP="00946E69">
            <w:pPr>
              <w:pStyle w:val="KeinLeerraum"/>
              <w:rPr>
                <w:sz w:val="22"/>
                <w:szCs w:val="22"/>
                <w:lang w:eastAsia="de-DE"/>
              </w:rPr>
            </w:pPr>
            <w:r>
              <w:rPr>
                <w:sz w:val="22"/>
                <w:szCs w:val="22"/>
                <w:lang w:eastAsia="de-DE"/>
              </w:rPr>
              <w:t xml:space="preserve">Weglassung möglich. </w:t>
            </w:r>
          </w:p>
        </w:tc>
        <w:tc>
          <w:tcPr>
            <w:tcW w:w="1697" w:type="dxa"/>
          </w:tcPr>
          <w:p w14:paraId="75F52F7D" w14:textId="77777777" w:rsidR="00BD0302" w:rsidRDefault="00BD0302" w:rsidP="00BD0302">
            <w:pPr>
              <w:pStyle w:val="KeinLeerraum"/>
              <w:rPr>
                <w:sz w:val="22"/>
                <w:szCs w:val="22"/>
                <w:lang w:eastAsia="de-DE"/>
              </w:rPr>
            </w:pPr>
            <w:r>
              <w:rPr>
                <w:i/>
                <w:iCs/>
                <w:sz w:val="22"/>
                <w:szCs w:val="22"/>
                <w:lang w:eastAsia="de-DE"/>
              </w:rPr>
              <w:t>m</w:t>
            </w:r>
            <w:r w:rsidRPr="00D70AD4">
              <w:rPr>
                <w:i/>
                <w:iCs/>
                <w:sz w:val="22"/>
                <w:szCs w:val="22"/>
                <w:lang w:eastAsia="de-DE"/>
              </w:rPr>
              <w:t>agazine</w:t>
            </w:r>
            <w:r>
              <w:rPr>
                <w:sz w:val="22"/>
                <w:szCs w:val="22"/>
                <w:lang w:eastAsia="de-DE"/>
              </w:rPr>
              <w:t xml:space="preserve"> S. 21</w:t>
            </w:r>
          </w:p>
          <w:p w14:paraId="5A2BD61B" w14:textId="2AEF3A21" w:rsidR="00BD0302" w:rsidRDefault="008508A1" w:rsidP="00BD0302">
            <w:pPr>
              <w:pStyle w:val="KeinLeerraum"/>
              <w:rPr>
                <w:sz w:val="22"/>
                <w:szCs w:val="22"/>
                <w:lang w:eastAsia="de-DE"/>
              </w:rPr>
            </w:pPr>
            <w:r>
              <w:rPr>
                <w:sz w:val="22"/>
                <w:szCs w:val="22"/>
                <w:lang w:eastAsia="de-DE"/>
              </w:rPr>
              <w:t>Marker</w:t>
            </w:r>
          </w:p>
          <w:p w14:paraId="63CA4C49" w14:textId="3232EBEE" w:rsidR="00E747AC" w:rsidRPr="00180A95" w:rsidRDefault="00BD0302" w:rsidP="00CD19AE">
            <w:pPr>
              <w:pStyle w:val="KeinLeerraum"/>
              <w:rPr>
                <w:sz w:val="22"/>
                <w:szCs w:val="22"/>
                <w:lang w:eastAsia="de-DE"/>
              </w:rPr>
            </w:pPr>
            <w:r>
              <w:rPr>
                <w:sz w:val="22"/>
                <w:szCs w:val="22"/>
                <w:lang w:eastAsia="de-DE"/>
              </w:rPr>
              <w:t>Farbstifte</w:t>
            </w:r>
            <w:r w:rsidR="000B2B85">
              <w:rPr>
                <w:sz w:val="22"/>
                <w:szCs w:val="22"/>
                <w:lang w:eastAsia="de-DE"/>
              </w:rPr>
              <w:br/>
              <w:t>Bleistift</w:t>
            </w:r>
          </w:p>
        </w:tc>
        <w:tc>
          <w:tcPr>
            <w:tcW w:w="566" w:type="dxa"/>
          </w:tcPr>
          <w:p w14:paraId="62DD6F33" w14:textId="495558A7" w:rsidR="00E747AC" w:rsidRPr="00E91435" w:rsidRDefault="00C221E9" w:rsidP="00CD19AE">
            <w:pPr>
              <w:pStyle w:val="KeinLeerraum"/>
              <w:rPr>
                <w:sz w:val="22"/>
                <w:szCs w:val="22"/>
                <w:lang w:eastAsia="de-DE"/>
              </w:rPr>
            </w:pPr>
            <w:r>
              <w:rPr>
                <w:sz w:val="22"/>
                <w:szCs w:val="22"/>
                <w:lang w:eastAsia="de-DE"/>
              </w:rPr>
              <w:t>5’</w:t>
            </w:r>
            <w:r w:rsidR="00C26C22">
              <w:rPr>
                <w:sz w:val="22"/>
                <w:szCs w:val="22"/>
                <w:lang w:eastAsia="de-DE"/>
              </w:rPr>
              <w:t xml:space="preserve"> </w:t>
            </w:r>
          </w:p>
        </w:tc>
      </w:tr>
      <w:tr w:rsidR="00DF16BC" w:rsidRPr="00E91435" w14:paraId="4C0AF4B7" w14:textId="77777777" w:rsidTr="00F5545B">
        <w:trPr>
          <w:trHeight w:val="264"/>
        </w:trPr>
        <w:tc>
          <w:tcPr>
            <w:tcW w:w="846" w:type="dxa"/>
            <w:tcBorders>
              <w:right w:val="nil"/>
            </w:tcBorders>
            <w:shd w:val="clear" w:color="auto" w:fill="D0CECE" w:themeFill="background2" w:themeFillShade="E6"/>
          </w:tcPr>
          <w:p w14:paraId="0489B778" w14:textId="47C295A5" w:rsidR="00DF16BC" w:rsidRDefault="00DF16BC" w:rsidP="00CD19A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567" w:type="dxa"/>
            <w:tcBorders>
              <w:right w:val="single" w:sz="4" w:space="0" w:color="auto"/>
            </w:tcBorders>
            <w:shd w:val="clear" w:color="auto" w:fill="auto"/>
          </w:tcPr>
          <w:p w14:paraId="325016D0" w14:textId="36DB4949" w:rsidR="00DF16BC" w:rsidRDefault="00DF16BC" w:rsidP="00CD19A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0" w:type="dxa"/>
            <w:tcBorders>
              <w:left w:val="single" w:sz="4" w:space="0" w:color="auto"/>
            </w:tcBorders>
          </w:tcPr>
          <w:p w14:paraId="45880773" w14:textId="282E72DA" w:rsidR="00DF16BC" w:rsidRDefault="00941AED" w:rsidP="00226913">
            <w:pPr>
              <w:pStyle w:val="KeinLeerraum"/>
              <w:rPr>
                <w:sz w:val="22"/>
                <w:szCs w:val="22"/>
                <w:lang w:eastAsia="de-DE"/>
              </w:rPr>
            </w:pPr>
            <w:r>
              <w:rPr>
                <w:sz w:val="22"/>
                <w:szCs w:val="22"/>
                <w:lang w:eastAsia="de-DE"/>
              </w:rPr>
              <w:t xml:space="preserve">Welche Hilfen bevorzugt ihr? </w:t>
            </w:r>
            <w:r w:rsidR="000B2B85">
              <w:rPr>
                <w:sz w:val="22"/>
                <w:szCs w:val="22"/>
                <w:lang w:eastAsia="de-DE"/>
              </w:rPr>
              <w:t xml:space="preserve">Die </w:t>
            </w:r>
            <w:r>
              <w:rPr>
                <w:sz w:val="22"/>
                <w:szCs w:val="22"/>
                <w:lang w:eastAsia="de-DE"/>
              </w:rPr>
              <w:t>SuS diskutieren zu zweit.</w:t>
            </w:r>
          </w:p>
        </w:tc>
        <w:tc>
          <w:tcPr>
            <w:tcW w:w="4116" w:type="dxa"/>
          </w:tcPr>
          <w:p w14:paraId="0E92911C" w14:textId="77777777" w:rsidR="00DF16BC" w:rsidRDefault="00DF16BC" w:rsidP="00226913">
            <w:pPr>
              <w:pStyle w:val="KeinLeerraum"/>
              <w:rPr>
                <w:sz w:val="22"/>
                <w:szCs w:val="22"/>
                <w:lang w:eastAsia="de-DE"/>
              </w:rPr>
            </w:pPr>
          </w:p>
        </w:tc>
        <w:tc>
          <w:tcPr>
            <w:tcW w:w="1697" w:type="dxa"/>
          </w:tcPr>
          <w:p w14:paraId="27D599D8" w14:textId="1DC8187C" w:rsidR="00DF16BC" w:rsidRPr="00941AED" w:rsidRDefault="00941AED" w:rsidP="00BD0302">
            <w:pPr>
              <w:pStyle w:val="KeinLeerraum"/>
              <w:rPr>
                <w:sz w:val="22"/>
                <w:szCs w:val="22"/>
                <w:lang w:eastAsia="de-DE"/>
              </w:rPr>
            </w:pPr>
            <w:r>
              <w:rPr>
                <w:i/>
                <w:iCs/>
                <w:sz w:val="22"/>
                <w:szCs w:val="22"/>
                <w:lang w:eastAsia="de-DE"/>
              </w:rPr>
              <w:t>m</w:t>
            </w:r>
            <w:r w:rsidRPr="00D70AD4">
              <w:rPr>
                <w:i/>
                <w:iCs/>
                <w:sz w:val="22"/>
                <w:szCs w:val="22"/>
                <w:lang w:eastAsia="de-DE"/>
              </w:rPr>
              <w:t>agazine</w:t>
            </w:r>
            <w:r>
              <w:rPr>
                <w:sz w:val="22"/>
                <w:szCs w:val="22"/>
                <w:lang w:eastAsia="de-DE"/>
              </w:rPr>
              <w:t xml:space="preserve"> S. 21</w:t>
            </w:r>
          </w:p>
        </w:tc>
        <w:tc>
          <w:tcPr>
            <w:tcW w:w="566" w:type="dxa"/>
          </w:tcPr>
          <w:p w14:paraId="487BAF90" w14:textId="34B44644" w:rsidR="00DF16BC" w:rsidRPr="00E91435" w:rsidRDefault="00946E69" w:rsidP="00CD19AE">
            <w:pPr>
              <w:pStyle w:val="KeinLeerraum"/>
              <w:rPr>
                <w:sz w:val="22"/>
                <w:szCs w:val="22"/>
                <w:lang w:eastAsia="de-DE"/>
              </w:rPr>
            </w:pPr>
            <w:r>
              <w:rPr>
                <w:sz w:val="22"/>
                <w:szCs w:val="22"/>
                <w:lang w:eastAsia="de-DE"/>
              </w:rPr>
              <w:t>5’</w:t>
            </w:r>
          </w:p>
        </w:tc>
      </w:tr>
      <w:tr w:rsidR="00EF53F5" w:rsidRPr="00E91435" w14:paraId="799B564D" w14:textId="77777777" w:rsidTr="008A5E06">
        <w:trPr>
          <w:trHeight w:val="828"/>
        </w:trPr>
        <w:tc>
          <w:tcPr>
            <w:tcW w:w="846" w:type="dxa"/>
            <w:tcBorders>
              <w:right w:val="nil"/>
            </w:tcBorders>
            <w:shd w:val="clear" w:color="auto" w:fill="auto"/>
          </w:tcPr>
          <w:p w14:paraId="44702034" w14:textId="14CBB548" w:rsidR="00CD19AE" w:rsidRPr="00E91435" w:rsidRDefault="00CD19AE" w:rsidP="00CD19AE">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tcPr>
          <w:p w14:paraId="1C90355F" w14:textId="363FF47B" w:rsidR="00CD19AE" w:rsidRPr="00E91435" w:rsidRDefault="00CD19AE" w:rsidP="00CD19AE">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PL</w:t>
            </w:r>
          </w:p>
        </w:tc>
        <w:tc>
          <w:tcPr>
            <w:tcW w:w="6520" w:type="dxa"/>
            <w:tcBorders>
              <w:left w:val="single" w:sz="4" w:space="0" w:color="auto"/>
            </w:tcBorders>
          </w:tcPr>
          <w:p w14:paraId="2961F475" w14:textId="77777777" w:rsidR="00C221E9" w:rsidRPr="00C221E9" w:rsidRDefault="00CD19AE" w:rsidP="00CD19AE">
            <w:pPr>
              <w:pStyle w:val="KeinLeerraum"/>
              <w:rPr>
                <w:rFonts w:cstheme="minorHAnsi"/>
                <w:sz w:val="22"/>
                <w:szCs w:val="22"/>
                <w:u w:val="single"/>
                <w:lang w:eastAsia="de-DE"/>
              </w:rPr>
            </w:pPr>
            <w:r w:rsidRPr="00C221E9">
              <w:rPr>
                <w:rFonts w:cstheme="minorHAnsi"/>
                <w:sz w:val="22"/>
                <w:szCs w:val="22"/>
                <w:u w:val="single"/>
                <w:lang w:eastAsia="de-DE"/>
              </w:rPr>
              <w:t>Ausklang:</w:t>
            </w:r>
          </w:p>
          <w:p w14:paraId="32D2CBAA" w14:textId="2DEBFD5A" w:rsidR="00CD19AE" w:rsidRPr="00C221E9" w:rsidRDefault="00C221E9" w:rsidP="00CD19AE">
            <w:pPr>
              <w:pStyle w:val="KeinLeerraum"/>
              <w:rPr>
                <w:rFonts w:cstheme="minorHAnsi"/>
                <w:sz w:val="22"/>
                <w:szCs w:val="22"/>
                <w:u w:val="single"/>
                <w:lang w:eastAsia="de-DE"/>
              </w:rPr>
            </w:pPr>
            <w:r w:rsidRPr="00C221E9">
              <w:rPr>
                <w:rFonts w:cstheme="minorHAnsi"/>
                <w:color w:val="000000"/>
                <w:sz w:val="22"/>
                <w:szCs w:val="22"/>
                <w:lang w:val="de-DE"/>
              </w:rPr>
              <w:t>1001-Aufgabe «Chercher des mots parallèles», S. 60: Die SuS  überfliegen die Texte der Erfindungen auf S. 12 und 13, markieren die Parallelwörter und tragen sie</w:t>
            </w:r>
            <w:r>
              <w:rPr>
                <w:rFonts w:cstheme="minorHAnsi"/>
                <w:color w:val="000000"/>
                <w:sz w:val="22"/>
                <w:szCs w:val="22"/>
                <w:lang w:val="de-DE"/>
              </w:rPr>
              <w:t xml:space="preserve"> </w:t>
            </w:r>
            <w:r w:rsidR="00A365BF" w:rsidRPr="00C221E9">
              <w:rPr>
                <w:rFonts w:cstheme="minorHAnsi"/>
                <w:sz w:val="22"/>
                <w:szCs w:val="22"/>
                <w:lang w:eastAsia="de-DE"/>
              </w:rPr>
              <w:t>in d</w:t>
            </w:r>
            <w:r w:rsidR="000B2B85" w:rsidRPr="00C221E9">
              <w:rPr>
                <w:rFonts w:cstheme="minorHAnsi"/>
                <w:sz w:val="22"/>
                <w:szCs w:val="22"/>
                <w:lang w:eastAsia="de-DE"/>
              </w:rPr>
              <w:t>er</w:t>
            </w:r>
            <w:r w:rsidR="00A365BF" w:rsidRPr="00C221E9">
              <w:rPr>
                <w:rFonts w:cstheme="minorHAnsi"/>
                <w:sz w:val="22"/>
                <w:szCs w:val="22"/>
                <w:lang w:eastAsia="de-DE"/>
              </w:rPr>
              <w:t xml:space="preserve"> Tabelle für alle drei Sprachen (F – E – D) ein.</w:t>
            </w:r>
          </w:p>
          <w:p w14:paraId="65B196D2" w14:textId="463CC0CE" w:rsidR="00A365BF" w:rsidRPr="00C221E9" w:rsidRDefault="00A365BF" w:rsidP="00CD19AE">
            <w:pPr>
              <w:pStyle w:val="KeinLeerraum"/>
              <w:rPr>
                <w:rFonts w:cstheme="minorHAnsi"/>
                <w:sz w:val="22"/>
                <w:szCs w:val="22"/>
                <w:lang w:eastAsia="de-DE"/>
              </w:rPr>
            </w:pPr>
            <w:r w:rsidRPr="00C221E9">
              <w:rPr>
                <w:rFonts w:cstheme="minorHAnsi"/>
                <w:sz w:val="22"/>
                <w:szCs w:val="22"/>
                <w:lang w:eastAsia="de-DE"/>
              </w:rPr>
              <w:t>Schnelle SuS fahren mit S. 14 und 15 weiter.</w:t>
            </w:r>
          </w:p>
          <w:p w14:paraId="65FAC71C" w14:textId="4525AF58" w:rsidR="00CD19AE" w:rsidRPr="00BF7431" w:rsidRDefault="00A365BF" w:rsidP="00CD19AE">
            <w:pPr>
              <w:pStyle w:val="KeinLeerraum"/>
              <w:rPr>
                <w:sz w:val="22"/>
                <w:szCs w:val="22"/>
                <w:lang w:eastAsia="de-DE"/>
              </w:rPr>
            </w:pPr>
            <w:r w:rsidRPr="00C221E9">
              <w:rPr>
                <w:rFonts w:cstheme="minorHAnsi"/>
                <w:sz w:val="22"/>
                <w:szCs w:val="22"/>
                <w:lang w:eastAsia="de-DE"/>
              </w:rPr>
              <w:t>Die SuS finden die Lösungen</w:t>
            </w:r>
            <w:r w:rsidRPr="00C221E9">
              <w:rPr>
                <w:sz w:val="22"/>
                <w:szCs w:val="22"/>
                <w:lang w:eastAsia="de-DE"/>
              </w:rPr>
              <w:t xml:space="preserve"> im </w:t>
            </w:r>
            <w:r w:rsidR="00DA61EB" w:rsidRPr="00C221E9">
              <w:rPr>
                <w:sz w:val="22"/>
                <w:szCs w:val="22"/>
                <w:lang w:eastAsia="de-DE"/>
              </w:rPr>
              <w:t>Multimedia-</w:t>
            </w:r>
            <w:r w:rsidR="00DA61EB" w:rsidRPr="00C221E9">
              <w:rPr>
                <w:i/>
                <w:iCs/>
                <w:sz w:val="22"/>
                <w:szCs w:val="22"/>
                <w:lang w:eastAsia="de-DE"/>
              </w:rPr>
              <w:t>magazine</w:t>
            </w:r>
            <w:r w:rsidRPr="00C221E9">
              <w:rPr>
                <w:sz w:val="22"/>
                <w:szCs w:val="22"/>
                <w:lang w:eastAsia="de-DE"/>
              </w:rPr>
              <w:t>.</w:t>
            </w:r>
          </w:p>
        </w:tc>
        <w:tc>
          <w:tcPr>
            <w:tcW w:w="4116" w:type="dxa"/>
          </w:tcPr>
          <w:p w14:paraId="60B571AF" w14:textId="7C9DD1F2" w:rsidR="00CD19AE" w:rsidRPr="00E91435" w:rsidRDefault="00CD19AE" w:rsidP="00CD19AE">
            <w:pPr>
              <w:pStyle w:val="KeinLeerraum"/>
              <w:rPr>
                <w:sz w:val="22"/>
                <w:szCs w:val="22"/>
                <w:lang w:eastAsia="de-DE"/>
              </w:rPr>
            </w:pPr>
          </w:p>
        </w:tc>
        <w:tc>
          <w:tcPr>
            <w:tcW w:w="1697" w:type="dxa"/>
          </w:tcPr>
          <w:p w14:paraId="3595C408" w14:textId="23BD88F0" w:rsidR="00CD19AE" w:rsidRDefault="00A365BF" w:rsidP="00CD19AE">
            <w:pPr>
              <w:pStyle w:val="KeinLeerraum"/>
              <w:rPr>
                <w:sz w:val="22"/>
                <w:szCs w:val="22"/>
                <w:lang w:eastAsia="de-DE"/>
              </w:rPr>
            </w:pPr>
            <w:r w:rsidRPr="00A365BF">
              <w:rPr>
                <w:i/>
                <w:iCs/>
                <w:sz w:val="22"/>
                <w:szCs w:val="22"/>
                <w:lang w:eastAsia="de-DE"/>
              </w:rPr>
              <w:t>magazine</w:t>
            </w:r>
            <w:r>
              <w:rPr>
                <w:sz w:val="22"/>
                <w:szCs w:val="22"/>
                <w:lang w:eastAsia="de-DE"/>
              </w:rPr>
              <w:t xml:space="preserve"> S. 60</w:t>
            </w:r>
            <w:r w:rsidR="000B2B85">
              <w:rPr>
                <w:sz w:val="22"/>
                <w:szCs w:val="22"/>
                <w:lang w:eastAsia="de-DE"/>
              </w:rPr>
              <w:t>,</w:t>
            </w:r>
            <w:r w:rsidR="005F7623">
              <w:rPr>
                <w:sz w:val="22"/>
                <w:szCs w:val="22"/>
                <w:lang w:eastAsia="de-DE"/>
              </w:rPr>
              <w:br/>
              <w:t xml:space="preserve">S. 12 </w:t>
            </w:r>
            <w:r w:rsidR="000E4A95">
              <w:rPr>
                <w:sz w:val="22"/>
                <w:szCs w:val="22"/>
                <w:lang w:eastAsia="de-DE"/>
              </w:rPr>
              <w:t>bis</w:t>
            </w:r>
            <w:r w:rsidR="005F7623">
              <w:rPr>
                <w:sz w:val="22"/>
                <w:szCs w:val="22"/>
                <w:lang w:eastAsia="de-DE"/>
              </w:rPr>
              <w:t xml:space="preserve"> 1</w:t>
            </w:r>
            <w:r w:rsidR="000E4A95">
              <w:rPr>
                <w:sz w:val="22"/>
                <w:szCs w:val="22"/>
                <w:lang w:eastAsia="de-DE"/>
              </w:rPr>
              <w:t>5</w:t>
            </w:r>
            <w:r>
              <w:rPr>
                <w:sz w:val="22"/>
                <w:szCs w:val="22"/>
                <w:lang w:eastAsia="de-DE"/>
              </w:rPr>
              <w:t xml:space="preserve"> </w:t>
            </w:r>
          </w:p>
          <w:p w14:paraId="43D37C73" w14:textId="77777777" w:rsidR="00CD19AE" w:rsidRDefault="00DA61EB" w:rsidP="00CD19AE">
            <w:pPr>
              <w:pStyle w:val="KeinLeerraum"/>
              <w:rPr>
                <w:i/>
                <w:iCs/>
                <w:sz w:val="22"/>
                <w:szCs w:val="22"/>
                <w:lang w:eastAsia="de-DE"/>
              </w:rPr>
            </w:pPr>
            <w:r>
              <w:rPr>
                <w:sz w:val="22"/>
                <w:szCs w:val="22"/>
                <w:lang w:eastAsia="de-DE"/>
              </w:rPr>
              <w:t>Multimedia-</w:t>
            </w:r>
            <w:r w:rsidRPr="00DA61EB">
              <w:rPr>
                <w:i/>
                <w:iCs/>
                <w:sz w:val="22"/>
                <w:szCs w:val="22"/>
                <w:lang w:eastAsia="de-DE"/>
              </w:rPr>
              <w:t>magazine</w:t>
            </w:r>
          </w:p>
          <w:p w14:paraId="235A116F" w14:textId="77777777" w:rsidR="000B2B85" w:rsidRDefault="000B2B85" w:rsidP="000B2B85">
            <w:pPr>
              <w:pStyle w:val="KeinLeerraum"/>
              <w:rPr>
                <w:sz w:val="22"/>
                <w:szCs w:val="22"/>
                <w:lang w:eastAsia="de-DE"/>
              </w:rPr>
            </w:pPr>
            <w:r>
              <w:rPr>
                <w:sz w:val="22"/>
                <w:szCs w:val="22"/>
                <w:lang w:eastAsia="de-DE"/>
              </w:rPr>
              <w:t>Computer</w:t>
            </w:r>
          </w:p>
          <w:p w14:paraId="0C577580" w14:textId="4D0E9769" w:rsidR="000B2B85" w:rsidRPr="00A365BF" w:rsidRDefault="000B2B85" w:rsidP="00CD19AE">
            <w:pPr>
              <w:pStyle w:val="KeinLeerraum"/>
              <w:rPr>
                <w:i/>
                <w:iCs/>
                <w:sz w:val="22"/>
                <w:szCs w:val="22"/>
                <w:lang w:eastAsia="de-DE"/>
              </w:rPr>
            </w:pPr>
          </w:p>
        </w:tc>
        <w:tc>
          <w:tcPr>
            <w:tcW w:w="566" w:type="dxa"/>
          </w:tcPr>
          <w:p w14:paraId="2BD731B9" w14:textId="19B693F9" w:rsidR="00CD19AE" w:rsidRPr="00E91435" w:rsidRDefault="00CD19AE" w:rsidP="00CD19AE">
            <w:pPr>
              <w:pStyle w:val="KeinLeerraum"/>
              <w:rPr>
                <w:sz w:val="22"/>
                <w:szCs w:val="22"/>
                <w:lang w:eastAsia="de-DE"/>
              </w:rPr>
            </w:pPr>
          </w:p>
        </w:tc>
      </w:tr>
    </w:tbl>
    <w:p w14:paraId="30DCE0A4" w14:textId="77777777" w:rsidR="00D15179" w:rsidRPr="00E91435" w:rsidRDefault="00D15179" w:rsidP="006929B9">
      <w:pPr>
        <w:pStyle w:val="KeinLeerraum"/>
        <w:rPr>
          <w:b/>
          <w:bCs/>
          <w:sz w:val="22"/>
          <w:szCs w:val="22"/>
          <w:lang w:eastAsia="de-DE"/>
        </w:rPr>
      </w:pPr>
    </w:p>
    <w:p w14:paraId="5C5B80D8" w14:textId="44D57902" w:rsidR="0089703C" w:rsidRPr="00704274" w:rsidRDefault="003A7DC4" w:rsidP="000B2B85">
      <w:pPr>
        <w:rPr>
          <w:rFonts w:eastAsiaTheme="minorHAnsi"/>
          <w:b/>
          <w:bCs/>
          <w:sz w:val="22"/>
          <w:szCs w:val="22"/>
          <w:lang w:val="fr-CH" w:eastAsia="de-DE"/>
        </w:rPr>
      </w:pPr>
      <w:r w:rsidRPr="00704274">
        <w:rPr>
          <w:b/>
          <w:bCs/>
          <w:sz w:val="22"/>
          <w:szCs w:val="22"/>
          <w:lang w:val="fr-CH" w:eastAsia="de-DE"/>
        </w:rPr>
        <w:br w:type="page"/>
      </w:r>
      <w:r w:rsidR="0089703C" w:rsidRPr="009E7540">
        <w:rPr>
          <w:b/>
          <w:bCs/>
          <w:sz w:val="22"/>
          <w:szCs w:val="22"/>
          <w:lang w:val="en-US" w:eastAsia="de-DE"/>
        </w:rPr>
        <w:lastRenderedPageBreak/>
        <w:t xml:space="preserve">Mille feuilles 6.2 – </w:t>
      </w:r>
      <w:r w:rsidR="0089703C">
        <w:rPr>
          <w:rFonts w:ascii="Calibri" w:hAnsi="Calibri" w:cs="Calibri"/>
          <w:b/>
          <w:bCs/>
          <w:sz w:val="22"/>
          <w:szCs w:val="22"/>
          <w:lang w:val="en-US" w:eastAsia="de-DE"/>
        </w:rPr>
        <w:t>Ç</w:t>
      </w:r>
      <w:r w:rsidR="0089703C" w:rsidRPr="009E7540">
        <w:rPr>
          <w:b/>
          <w:bCs/>
          <w:sz w:val="22"/>
          <w:szCs w:val="22"/>
          <w:lang w:val="en-US" w:eastAsia="de-DE"/>
        </w:rPr>
        <w:t xml:space="preserve">a y est, j’ai trouvé! – </w:t>
      </w:r>
      <w:r w:rsidR="0089703C">
        <w:rPr>
          <w:b/>
          <w:bCs/>
          <w:sz w:val="22"/>
          <w:szCs w:val="22"/>
          <w:lang w:val="en-US" w:eastAsia="de-DE"/>
        </w:rPr>
        <w:t>Inventions</w:t>
      </w:r>
    </w:p>
    <w:p w14:paraId="2788BE1A" w14:textId="354AF33A" w:rsidR="00A65946" w:rsidRPr="00FD6135" w:rsidRDefault="006813A9" w:rsidP="006813A9">
      <w:pPr>
        <w:pStyle w:val="KeinLeerraum"/>
        <w:rPr>
          <w:b/>
          <w:bCs/>
          <w:sz w:val="22"/>
          <w:szCs w:val="22"/>
          <w:lang w:val="fr-CH" w:eastAsia="de-DE"/>
        </w:rPr>
      </w:pPr>
      <w:r w:rsidRPr="00FD6135">
        <w:rPr>
          <w:b/>
          <w:bCs/>
          <w:i/>
          <w:iCs/>
          <w:sz w:val="22"/>
          <w:szCs w:val="22"/>
          <w:lang w:val="fr-CH" w:eastAsia="de-DE"/>
        </w:rPr>
        <w:t>activité</w:t>
      </w:r>
      <w:r w:rsidRPr="00FD6135">
        <w:rPr>
          <w:b/>
          <w:bCs/>
          <w:sz w:val="22"/>
          <w:szCs w:val="22"/>
          <w:lang w:val="fr-CH" w:eastAsia="de-DE"/>
        </w:rPr>
        <w:t xml:space="preserve"> C: </w:t>
      </w:r>
      <w:r w:rsidR="00791C6A" w:rsidRPr="00FD6135">
        <w:rPr>
          <w:b/>
          <w:bCs/>
          <w:sz w:val="22"/>
          <w:szCs w:val="22"/>
          <w:lang w:val="fr-CH" w:eastAsia="de-DE"/>
        </w:rPr>
        <w:t>2</w:t>
      </w:r>
      <w:r w:rsidRPr="00FD6135">
        <w:rPr>
          <w:b/>
          <w:bCs/>
          <w:sz w:val="22"/>
          <w:szCs w:val="22"/>
          <w:lang w:val="fr-CH" w:eastAsia="de-DE"/>
        </w:rPr>
        <w:t xml:space="preserve"> Lektionen</w:t>
      </w:r>
    </w:p>
    <w:p w14:paraId="55106442" w14:textId="02216ED3" w:rsidR="002A0D5A" w:rsidRDefault="002A0D5A" w:rsidP="0028694F">
      <w:pPr>
        <w:pStyle w:val="KeinLeerraum"/>
        <w:rPr>
          <w:b/>
          <w:sz w:val="22"/>
          <w:szCs w:val="22"/>
          <w:lang w:val="fr-CH" w:eastAsia="de-DE"/>
        </w:rPr>
      </w:pPr>
    </w:p>
    <w:p w14:paraId="65B7E77B" w14:textId="35F8AF85" w:rsidR="00180A95" w:rsidRDefault="00180A95" w:rsidP="0028694F">
      <w:pPr>
        <w:pStyle w:val="KeinLeerraum"/>
        <w:rPr>
          <w:b/>
          <w:sz w:val="22"/>
          <w:szCs w:val="22"/>
          <w:lang w:val="fr-CH" w:eastAsia="de-DE"/>
        </w:rPr>
      </w:pPr>
      <w:r>
        <w:rPr>
          <w:b/>
          <w:sz w:val="22"/>
          <w:szCs w:val="22"/>
          <w:lang w:val="fr-CH" w:eastAsia="de-DE"/>
        </w:rPr>
        <w:t xml:space="preserve">Lektion 1: </w:t>
      </w:r>
      <w:r w:rsidRPr="00180A95">
        <w:rPr>
          <w:rStyle w:val="normaltextrun"/>
          <w:rFonts w:ascii="Calibri" w:hAnsi="Calibri" w:cs="Calibri"/>
          <w:b/>
          <w:bCs/>
          <w:i/>
          <w:iCs/>
          <w:color w:val="000000"/>
          <w:sz w:val="22"/>
          <w:szCs w:val="22"/>
          <w:shd w:val="clear" w:color="auto" w:fill="FFFFFF"/>
          <w:lang w:val="fr-CH"/>
        </w:rPr>
        <w:t>Copiez ou imprimez la feuille. </w:t>
      </w:r>
    </w:p>
    <w:tbl>
      <w:tblPr>
        <w:tblStyle w:val="Tabellenraster"/>
        <w:tblW w:w="14312" w:type="dxa"/>
        <w:tblLook w:val="04A0" w:firstRow="1" w:lastRow="0" w:firstColumn="1" w:lastColumn="0" w:noHBand="0" w:noVBand="1"/>
      </w:tblPr>
      <w:tblGrid>
        <w:gridCol w:w="418"/>
        <w:gridCol w:w="457"/>
        <w:gridCol w:w="6877"/>
        <w:gridCol w:w="4308"/>
        <w:gridCol w:w="1688"/>
        <w:gridCol w:w="564"/>
      </w:tblGrid>
      <w:tr w:rsidR="00727C8A" w:rsidRPr="00E91435" w14:paraId="3B042AE8" w14:textId="77777777" w:rsidTr="003019D6">
        <w:trPr>
          <w:trHeight w:val="296"/>
        </w:trPr>
        <w:tc>
          <w:tcPr>
            <w:tcW w:w="7697" w:type="dxa"/>
            <w:gridSpan w:val="3"/>
          </w:tcPr>
          <w:p w14:paraId="6701476A" w14:textId="77777777" w:rsidR="00727C8A" w:rsidRPr="00E91435" w:rsidRDefault="00727C8A">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53" w:type="dxa"/>
          </w:tcPr>
          <w:p w14:paraId="371D8D14" w14:textId="77777777" w:rsidR="00727C8A" w:rsidRPr="00E91435" w:rsidRDefault="00727C8A">
            <w:pPr>
              <w:pStyle w:val="KeinLeerraum"/>
              <w:rPr>
                <w:b/>
                <w:bCs/>
                <w:sz w:val="22"/>
                <w:szCs w:val="22"/>
                <w:lang w:eastAsia="de-DE"/>
              </w:rPr>
            </w:pPr>
            <w:r w:rsidRPr="00E91435">
              <w:rPr>
                <w:b/>
                <w:bCs/>
                <w:sz w:val="22"/>
                <w:szCs w:val="22"/>
                <w:lang w:eastAsia="de-DE"/>
              </w:rPr>
              <w:t>différenciation</w:t>
            </w:r>
          </w:p>
        </w:tc>
        <w:tc>
          <w:tcPr>
            <w:tcW w:w="1696" w:type="dxa"/>
          </w:tcPr>
          <w:p w14:paraId="03BA1914" w14:textId="77777777" w:rsidR="00727C8A" w:rsidRPr="00E91435" w:rsidRDefault="00727C8A">
            <w:pPr>
              <w:pStyle w:val="KeinLeerraum"/>
              <w:rPr>
                <w:b/>
                <w:bCs/>
                <w:sz w:val="22"/>
                <w:szCs w:val="22"/>
                <w:lang w:eastAsia="de-DE"/>
              </w:rPr>
            </w:pPr>
            <w:r w:rsidRPr="00E91435">
              <w:rPr>
                <w:b/>
                <w:bCs/>
                <w:sz w:val="22"/>
                <w:szCs w:val="22"/>
                <w:lang w:eastAsia="de-DE"/>
              </w:rPr>
              <w:t>matériel</w:t>
            </w:r>
          </w:p>
        </w:tc>
        <w:tc>
          <w:tcPr>
            <w:tcW w:w="566" w:type="dxa"/>
          </w:tcPr>
          <w:p w14:paraId="1560BB75" w14:textId="77777777" w:rsidR="00727C8A" w:rsidRPr="00E91435" w:rsidRDefault="00727C8A">
            <w:pPr>
              <w:pStyle w:val="KeinLeerraum"/>
              <w:rPr>
                <w:b/>
                <w:bCs/>
                <w:sz w:val="22"/>
                <w:szCs w:val="22"/>
                <w:lang w:eastAsia="de-DE"/>
              </w:rPr>
            </w:pPr>
          </w:p>
        </w:tc>
      </w:tr>
      <w:tr w:rsidR="00727C8A" w:rsidRPr="00E91435" w14:paraId="546C4EE3" w14:textId="77777777" w:rsidTr="003019D6">
        <w:trPr>
          <w:trHeight w:val="828"/>
        </w:trPr>
        <w:tc>
          <w:tcPr>
            <w:tcW w:w="418" w:type="dxa"/>
            <w:tcBorders>
              <w:bottom w:val="single" w:sz="4" w:space="0" w:color="auto"/>
              <w:right w:val="nil"/>
            </w:tcBorders>
          </w:tcPr>
          <w:p w14:paraId="29EED0FD" w14:textId="77777777" w:rsidR="00727C8A" w:rsidRPr="00E91435" w:rsidRDefault="00727C8A">
            <w:pPr>
              <w:spacing w:before="100" w:beforeAutospacing="1" w:after="100" w:afterAutospacing="1"/>
              <w:rPr>
                <w:rFonts w:ascii="Calibri" w:eastAsia="Times New Roman" w:hAnsi="Calibri" w:cs="Calibri"/>
                <w:sz w:val="22"/>
                <w:szCs w:val="22"/>
                <w:lang w:eastAsia="de-DE"/>
              </w:rPr>
            </w:pPr>
          </w:p>
        </w:tc>
        <w:tc>
          <w:tcPr>
            <w:tcW w:w="286" w:type="dxa"/>
            <w:tcBorders>
              <w:right w:val="single" w:sz="4" w:space="0" w:color="auto"/>
            </w:tcBorders>
            <w:shd w:val="clear" w:color="auto" w:fill="auto"/>
          </w:tcPr>
          <w:p w14:paraId="49D4310F" w14:textId="6DA85FBB" w:rsidR="00727C8A" w:rsidRPr="00E91435" w:rsidRDefault="0020774B">
            <w:pPr>
              <w:pStyle w:val="KeinLeerraum"/>
              <w:rPr>
                <w:sz w:val="22"/>
                <w:szCs w:val="22"/>
                <w:lang w:eastAsia="de-DE"/>
              </w:rPr>
            </w:pPr>
            <w:r>
              <w:rPr>
                <w:sz w:val="22"/>
                <w:szCs w:val="22"/>
                <w:lang w:eastAsia="de-DE"/>
              </w:rPr>
              <w:t>PL</w:t>
            </w:r>
          </w:p>
        </w:tc>
        <w:tc>
          <w:tcPr>
            <w:tcW w:w="6993" w:type="dxa"/>
            <w:tcBorders>
              <w:left w:val="single" w:sz="4" w:space="0" w:color="auto"/>
            </w:tcBorders>
          </w:tcPr>
          <w:p w14:paraId="4A05FA12" w14:textId="3FB5AFCF" w:rsidR="00727C8A" w:rsidRDefault="00727C8A">
            <w:pPr>
              <w:pStyle w:val="KeinLeerraum"/>
              <w:rPr>
                <w:sz w:val="22"/>
                <w:szCs w:val="22"/>
                <w:lang w:eastAsia="de-DE"/>
              </w:rPr>
            </w:pPr>
            <w:r w:rsidRPr="00E91435">
              <w:rPr>
                <w:sz w:val="22"/>
                <w:szCs w:val="22"/>
                <w:u w:val="single"/>
                <w:lang w:eastAsia="de-DE"/>
              </w:rPr>
              <w:t>Einstieg:</w:t>
            </w:r>
            <w:r w:rsidRPr="00E91435">
              <w:rPr>
                <w:sz w:val="22"/>
                <w:szCs w:val="22"/>
                <w:u w:val="single"/>
                <w:lang w:eastAsia="de-DE"/>
              </w:rPr>
              <w:br/>
            </w:r>
            <w:r w:rsidR="0020774B">
              <w:rPr>
                <w:sz w:val="22"/>
                <w:szCs w:val="22"/>
                <w:lang w:eastAsia="de-DE"/>
              </w:rPr>
              <w:t xml:space="preserve">Mit den Erfindungen </w:t>
            </w:r>
            <w:r w:rsidR="001730BC">
              <w:rPr>
                <w:sz w:val="22"/>
                <w:szCs w:val="22"/>
                <w:lang w:eastAsia="de-DE"/>
              </w:rPr>
              <w:t>auf</w:t>
            </w:r>
            <w:r w:rsidR="0020774B">
              <w:rPr>
                <w:sz w:val="22"/>
                <w:szCs w:val="22"/>
                <w:lang w:eastAsia="de-DE"/>
              </w:rPr>
              <w:t xml:space="preserve"> S. 46 und 47 </w:t>
            </w:r>
            <w:r w:rsidR="0020774B" w:rsidRPr="007F5FB5">
              <w:rPr>
                <w:i/>
                <w:iCs/>
                <w:sz w:val="22"/>
                <w:szCs w:val="22"/>
                <w:lang w:eastAsia="de-DE"/>
              </w:rPr>
              <w:t>familles de mots</w:t>
            </w:r>
            <w:r w:rsidR="0020774B">
              <w:rPr>
                <w:sz w:val="22"/>
                <w:szCs w:val="22"/>
                <w:lang w:eastAsia="de-DE"/>
              </w:rPr>
              <w:t xml:space="preserve"> </w:t>
            </w:r>
            <w:r w:rsidR="000F1CA5">
              <w:rPr>
                <w:sz w:val="22"/>
                <w:szCs w:val="22"/>
                <w:lang w:eastAsia="de-DE"/>
              </w:rPr>
              <w:t xml:space="preserve">(analog MF 3.3, S. 50) </w:t>
            </w:r>
            <w:r w:rsidR="0020774B">
              <w:rPr>
                <w:sz w:val="22"/>
                <w:szCs w:val="22"/>
                <w:lang w:eastAsia="de-DE"/>
              </w:rPr>
              <w:t>bilden.</w:t>
            </w:r>
          </w:p>
          <w:p w14:paraId="6C6ADA4C" w14:textId="48389583" w:rsidR="000F1CA5" w:rsidRPr="00A05C51" w:rsidRDefault="000F1CA5">
            <w:pPr>
              <w:pStyle w:val="KeinLeerraum"/>
              <w:rPr>
                <w:sz w:val="22"/>
                <w:szCs w:val="22"/>
                <w:lang w:eastAsia="de-DE"/>
              </w:rPr>
            </w:pPr>
            <w:r>
              <w:rPr>
                <w:sz w:val="22"/>
                <w:szCs w:val="22"/>
                <w:lang w:eastAsia="de-DE"/>
              </w:rPr>
              <w:t>Welche Familien habt ihr gefunden?</w:t>
            </w:r>
          </w:p>
        </w:tc>
        <w:tc>
          <w:tcPr>
            <w:tcW w:w="4353" w:type="dxa"/>
          </w:tcPr>
          <w:p w14:paraId="5A458B3F" w14:textId="77777777" w:rsidR="00727C8A" w:rsidRPr="00E91435" w:rsidRDefault="00727C8A">
            <w:pPr>
              <w:pStyle w:val="KeinLeerraum"/>
              <w:rPr>
                <w:sz w:val="22"/>
                <w:szCs w:val="22"/>
                <w:lang w:eastAsia="de-DE"/>
              </w:rPr>
            </w:pPr>
          </w:p>
        </w:tc>
        <w:tc>
          <w:tcPr>
            <w:tcW w:w="1696" w:type="dxa"/>
          </w:tcPr>
          <w:p w14:paraId="2F7F2A58" w14:textId="370D3375" w:rsidR="00727C8A" w:rsidRPr="00E91435" w:rsidRDefault="00727C8A">
            <w:pPr>
              <w:pStyle w:val="KeinLeerraum"/>
              <w:rPr>
                <w:sz w:val="22"/>
                <w:szCs w:val="22"/>
                <w:lang w:eastAsia="de-DE"/>
              </w:rPr>
            </w:pPr>
            <w:r w:rsidRPr="00B8675A">
              <w:rPr>
                <w:i/>
                <w:iCs/>
                <w:sz w:val="22"/>
                <w:szCs w:val="22"/>
                <w:lang w:eastAsia="de-DE"/>
              </w:rPr>
              <w:t>magazine</w:t>
            </w:r>
            <w:r>
              <w:rPr>
                <w:sz w:val="22"/>
                <w:szCs w:val="22"/>
                <w:lang w:eastAsia="de-DE"/>
              </w:rPr>
              <w:t xml:space="preserve"> </w:t>
            </w:r>
            <w:r w:rsidR="001730BC">
              <w:rPr>
                <w:sz w:val="22"/>
                <w:szCs w:val="22"/>
                <w:lang w:eastAsia="de-DE"/>
              </w:rPr>
              <w:t>S. 46 und 47</w:t>
            </w:r>
          </w:p>
        </w:tc>
        <w:tc>
          <w:tcPr>
            <w:tcW w:w="566" w:type="dxa"/>
          </w:tcPr>
          <w:p w14:paraId="3C884FDB" w14:textId="77777777" w:rsidR="00727C8A" w:rsidRPr="00E91435" w:rsidRDefault="00727C8A">
            <w:pPr>
              <w:pStyle w:val="KeinLeerraum"/>
              <w:rPr>
                <w:sz w:val="22"/>
                <w:szCs w:val="22"/>
                <w:lang w:eastAsia="de-DE"/>
              </w:rPr>
            </w:pPr>
          </w:p>
        </w:tc>
      </w:tr>
      <w:tr w:rsidR="00727C8A" w:rsidRPr="00E91435" w14:paraId="2806094A" w14:textId="77777777" w:rsidTr="003019D6">
        <w:trPr>
          <w:trHeight w:val="828"/>
        </w:trPr>
        <w:tc>
          <w:tcPr>
            <w:tcW w:w="418" w:type="dxa"/>
            <w:tcBorders>
              <w:bottom w:val="single" w:sz="4" w:space="0" w:color="auto"/>
              <w:right w:val="nil"/>
            </w:tcBorders>
            <w:shd w:val="clear" w:color="A5A5A5" w:themeColor="accent3" w:fill="D0CECE" w:themeFill="background2" w:themeFillShade="E6"/>
          </w:tcPr>
          <w:p w14:paraId="5A1B3B7F" w14:textId="49FCF1B7" w:rsidR="00727C8A" w:rsidRPr="00E91435" w:rsidRDefault="003E17B8">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p>
        </w:tc>
        <w:tc>
          <w:tcPr>
            <w:tcW w:w="286" w:type="dxa"/>
            <w:tcBorders>
              <w:bottom w:val="single" w:sz="4" w:space="0" w:color="auto"/>
              <w:right w:val="single" w:sz="4" w:space="0" w:color="auto"/>
            </w:tcBorders>
            <w:shd w:val="clear" w:color="auto" w:fill="auto"/>
          </w:tcPr>
          <w:p w14:paraId="61C65997" w14:textId="1981ECFF" w:rsidR="00727C8A" w:rsidRPr="00E91435" w:rsidRDefault="003E17B8">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993" w:type="dxa"/>
            <w:tcBorders>
              <w:left w:val="single" w:sz="4" w:space="0" w:color="auto"/>
            </w:tcBorders>
          </w:tcPr>
          <w:p w14:paraId="5A7A4496" w14:textId="396F5B0B" w:rsidR="00727C8A" w:rsidRPr="00E91435" w:rsidRDefault="003E17B8">
            <w:pPr>
              <w:pStyle w:val="KeinLeerraum"/>
              <w:rPr>
                <w:sz w:val="22"/>
                <w:szCs w:val="22"/>
                <w:lang w:eastAsia="de-DE"/>
              </w:rPr>
            </w:pPr>
            <w:r>
              <w:rPr>
                <w:sz w:val="22"/>
                <w:szCs w:val="22"/>
                <w:lang w:eastAsia="de-DE"/>
              </w:rPr>
              <w:t xml:space="preserve">Die SuS betrachten die Erfindungen </w:t>
            </w:r>
            <w:r w:rsidR="001730BC">
              <w:rPr>
                <w:sz w:val="22"/>
                <w:szCs w:val="22"/>
                <w:lang w:eastAsia="de-DE"/>
              </w:rPr>
              <w:t xml:space="preserve">auf </w:t>
            </w:r>
            <w:r>
              <w:rPr>
                <w:sz w:val="22"/>
                <w:szCs w:val="22"/>
                <w:lang w:eastAsia="de-DE"/>
              </w:rPr>
              <w:t>S</w:t>
            </w:r>
            <w:r w:rsidR="0020774B">
              <w:rPr>
                <w:sz w:val="22"/>
                <w:szCs w:val="22"/>
                <w:lang w:eastAsia="de-DE"/>
              </w:rPr>
              <w:t>.</w:t>
            </w:r>
            <w:r>
              <w:rPr>
                <w:sz w:val="22"/>
                <w:szCs w:val="22"/>
                <w:lang w:eastAsia="de-DE"/>
              </w:rPr>
              <w:t xml:space="preserve"> 46 und 47. Sie</w:t>
            </w:r>
            <w:r w:rsidR="00A75DB9">
              <w:rPr>
                <w:sz w:val="22"/>
                <w:szCs w:val="22"/>
                <w:lang w:eastAsia="de-DE"/>
              </w:rPr>
              <w:t xml:space="preserve"> hören,</w:t>
            </w:r>
            <w:r>
              <w:rPr>
                <w:sz w:val="22"/>
                <w:szCs w:val="22"/>
                <w:lang w:eastAsia="de-DE"/>
              </w:rPr>
              <w:t xml:space="preserve"> lesen</w:t>
            </w:r>
            <w:r w:rsidR="00A75DB9">
              <w:rPr>
                <w:sz w:val="22"/>
                <w:szCs w:val="22"/>
                <w:lang w:eastAsia="de-DE"/>
              </w:rPr>
              <w:t xml:space="preserve"> </w:t>
            </w:r>
            <w:r>
              <w:rPr>
                <w:sz w:val="22"/>
                <w:szCs w:val="22"/>
                <w:lang w:eastAsia="de-DE"/>
              </w:rPr>
              <w:t>und wiederholen die Namen der Objekte.</w:t>
            </w:r>
          </w:p>
        </w:tc>
        <w:tc>
          <w:tcPr>
            <w:tcW w:w="4353" w:type="dxa"/>
          </w:tcPr>
          <w:p w14:paraId="4451C03C" w14:textId="77777777" w:rsidR="00727C8A" w:rsidRPr="00E91435" w:rsidRDefault="00727C8A" w:rsidP="00727C8A">
            <w:pPr>
              <w:pStyle w:val="KeinLeerraum"/>
              <w:rPr>
                <w:sz w:val="22"/>
                <w:szCs w:val="22"/>
                <w:highlight w:val="yellow"/>
                <w:lang w:eastAsia="de-DE"/>
              </w:rPr>
            </w:pPr>
          </w:p>
        </w:tc>
        <w:tc>
          <w:tcPr>
            <w:tcW w:w="1696" w:type="dxa"/>
          </w:tcPr>
          <w:p w14:paraId="3586F25E" w14:textId="393B1A75" w:rsidR="00727C8A" w:rsidRDefault="00727C8A" w:rsidP="00E62329">
            <w:pPr>
              <w:pStyle w:val="KeinLeerraum"/>
              <w:rPr>
                <w:sz w:val="22"/>
                <w:szCs w:val="22"/>
                <w:lang w:eastAsia="de-DE"/>
              </w:rPr>
            </w:pPr>
            <w:r w:rsidRPr="00CE465A">
              <w:rPr>
                <w:i/>
                <w:iCs/>
                <w:sz w:val="22"/>
                <w:szCs w:val="22"/>
                <w:lang w:eastAsia="de-DE"/>
              </w:rPr>
              <w:t>magazine</w:t>
            </w:r>
            <w:r>
              <w:rPr>
                <w:sz w:val="22"/>
                <w:szCs w:val="22"/>
                <w:lang w:eastAsia="de-DE"/>
              </w:rPr>
              <w:t xml:space="preserve"> S. </w:t>
            </w:r>
            <w:r w:rsidR="001730BC">
              <w:rPr>
                <w:sz w:val="22"/>
                <w:szCs w:val="22"/>
                <w:lang w:eastAsia="de-DE"/>
              </w:rPr>
              <w:t>46 und 47</w:t>
            </w:r>
          </w:p>
          <w:p w14:paraId="513CA612" w14:textId="0E046517" w:rsidR="00727C8A" w:rsidRPr="00E91435" w:rsidRDefault="003E17B8">
            <w:pPr>
              <w:pStyle w:val="KeinLeerraum"/>
              <w:rPr>
                <w:sz w:val="22"/>
                <w:szCs w:val="22"/>
                <w:lang w:eastAsia="de-DE"/>
              </w:rPr>
            </w:pPr>
            <w:r>
              <w:rPr>
                <w:sz w:val="22"/>
                <w:szCs w:val="22"/>
                <w:lang w:eastAsia="de-DE"/>
              </w:rPr>
              <w:t xml:space="preserve">Tracks 73 </w:t>
            </w:r>
            <w:r w:rsidR="005C6ED1">
              <w:rPr>
                <w:sz w:val="22"/>
                <w:szCs w:val="22"/>
                <w:lang w:eastAsia="de-DE"/>
              </w:rPr>
              <w:br/>
            </w:r>
            <w:r>
              <w:rPr>
                <w:sz w:val="22"/>
                <w:szCs w:val="22"/>
                <w:lang w:eastAsia="de-DE"/>
              </w:rPr>
              <w:t>und 74</w:t>
            </w:r>
            <w:r w:rsidR="006F2913">
              <w:rPr>
                <w:sz w:val="22"/>
                <w:szCs w:val="22"/>
                <w:lang w:eastAsia="de-DE"/>
              </w:rPr>
              <w:br/>
              <w:t>Computer</w:t>
            </w:r>
          </w:p>
        </w:tc>
        <w:tc>
          <w:tcPr>
            <w:tcW w:w="566" w:type="dxa"/>
          </w:tcPr>
          <w:p w14:paraId="1EBBDC7A" w14:textId="77777777" w:rsidR="00727C8A" w:rsidRPr="00E91435" w:rsidRDefault="00727C8A">
            <w:pPr>
              <w:pStyle w:val="KeinLeerraum"/>
              <w:rPr>
                <w:sz w:val="22"/>
                <w:szCs w:val="22"/>
                <w:lang w:eastAsia="de-DE"/>
              </w:rPr>
            </w:pPr>
            <w:r w:rsidRPr="00E91435">
              <w:rPr>
                <w:sz w:val="22"/>
                <w:szCs w:val="22"/>
                <w:lang w:eastAsia="de-DE"/>
              </w:rPr>
              <w:t>15’</w:t>
            </w:r>
          </w:p>
        </w:tc>
      </w:tr>
      <w:tr w:rsidR="00727C8A" w:rsidRPr="00E91435" w14:paraId="175315C5" w14:textId="77777777" w:rsidTr="003019D6">
        <w:trPr>
          <w:trHeight w:val="531"/>
        </w:trPr>
        <w:tc>
          <w:tcPr>
            <w:tcW w:w="418" w:type="dxa"/>
            <w:tcBorders>
              <w:bottom w:val="single" w:sz="4" w:space="0" w:color="auto"/>
              <w:right w:val="nil"/>
            </w:tcBorders>
            <w:shd w:val="thinDiagStripe" w:color="A5A5A5" w:themeColor="accent3" w:fill="auto"/>
          </w:tcPr>
          <w:p w14:paraId="0A9F34FA" w14:textId="000027DD" w:rsidR="00727C8A" w:rsidRPr="00E91435" w:rsidRDefault="003E17B8">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p>
        </w:tc>
        <w:tc>
          <w:tcPr>
            <w:tcW w:w="286" w:type="dxa"/>
            <w:tcBorders>
              <w:bottom w:val="single" w:sz="4" w:space="0" w:color="auto"/>
              <w:right w:val="single" w:sz="4" w:space="0" w:color="auto"/>
            </w:tcBorders>
            <w:shd w:val="clear" w:color="auto" w:fill="auto"/>
          </w:tcPr>
          <w:p w14:paraId="18C00D2D" w14:textId="7E5CAF66" w:rsidR="00727C8A" w:rsidRPr="00E91435" w:rsidRDefault="003E17B8">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993" w:type="dxa"/>
            <w:tcBorders>
              <w:left w:val="single" w:sz="4" w:space="0" w:color="auto"/>
            </w:tcBorders>
          </w:tcPr>
          <w:p w14:paraId="1AC62D39" w14:textId="4E7738BA" w:rsidR="00727C8A" w:rsidRPr="00E91435" w:rsidRDefault="003E17B8">
            <w:pPr>
              <w:pStyle w:val="KeinLeerraum"/>
              <w:rPr>
                <w:sz w:val="22"/>
                <w:szCs w:val="22"/>
                <w:lang w:eastAsia="de-DE"/>
              </w:rPr>
            </w:pPr>
            <w:r>
              <w:rPr>
                <w:sz w:val="22"/>
                <w:szCs w:val="22"/>
                <w:lang w:eastAsia="de-DE"/>
              </w:rPr>
              <w:t>Die SuS wählen eine Erfindung aus und kopieren oder drucken das entsprechende Blatt dazu. Sie sind i</w:t>
            </w:r>
            <w:r w:rsidR="00400994">
              <w:rPr>
                <w:sz w:val="22"/>
                <w:szCs w:val="22"/>
                <w:lang w:eastAsia="de-DE"/>
              </w:rPr>
              <w:t>m Multimedia-</w:t>
            </w:r>
            <w:r w:rsidR="00400994" w:rsidRPr="00400994">
              <w:rPr>
                <w:i/>
                <w:iCs/>
                <w:sz w:val="22"/>
                <w:szCs w:val="22"/>
                <w:lang w:eastAsia="de-DE"/>
              </w:rPr>
              <w:t>magazine</w:t>
            </w:r>
            <w:r w:rsidR="00400994">
              <w:rPr>
                <w:sz w:val="22"/>
                <w:szCs w:val="22"/>
                <w:lang w:eastAsia="de-DE"/>
              </w:rPr>
              <w:t xml:space="preserve"> </w:t>
            </w:r>
            <w:r>
              <w:rPr>
                <w:sz w:val="22"/>
                <w:szCs w:val="22"/>
                <w:lang w:eastAsia="de-DE"/>
              </w:rPr>
              <w:t>zu finden.</w:t>
            </w:r>
          </w:p>
        </w:tc>
        <w:tc>
          <w:tcPr>
            <w:tcW w:w="4353" w:type="dxa"/>
          </w:tcPr>
          <w:p w14:paraId="3FC1AE30" w14:textId="13CA8474" w:rsidR="00727C8A" w:rsidRPr="00E91435" w:rsidRDefault="008508A1">
            <w:pPr>
              <w:pStyle w:val="KeinLeerraum"/>
              <w:rPr>
                <w:sz w:val="22"/>
                <w:szCs w:val="22"/>
                <w:highlight w:val="yellow"/>
                <w:lang w:eastAsia="de-DE"/>
              </w:rPr>
            </w:pPr>
            <w:r w:rsidRPr="008508A1">
              <w:rPr>
                <w:sz w:val="22"/>
                <w:szCs w:val="22"/>
                <w:lang w:eastAsia="de-DE"/>
              </w:rPr>
              <w:t>Die LP hilft bei der Auswahl, damit das Niveau des gewählten Textes nicht zu anspruchsvoll ist.</w:t>
            </w:r>
          </w:p>
        </w:tc>
        <w:tc>
          <w:tcPr>
            <w:tcW w:w="1696" w:type="dxa"/>
          </w:tcPr>
          <w:p w14:paraId="7719CBE2" w14:textId="27637228" w:rsidR="00727C8A" w:rsidRDefault="003E17B8" w:rsidP="00E62329">
            <w:pPr>
              <w:pStyle w:val="KeinLeerraum"/>
              <w:rPr>
                <w:sz w:val="22"/>
                <w:szCs w:val="22"/>
                <w:lang w:eastAsia="de-DE"/>
              </w:rPr>
            </w:pPr>
            <w:r w:rsidRPr="003E17B8">
              <w:rPr>
                <w:i/>
                <w:iCs/>
                <w:sz w:val="22"/>
                <w:szCs w:val="22"/>
                <w:lang w:eastAsia="de-DE"/>
              </w:rPr>
              <w:t>magazine</w:t>
            </w:r>
            <w:r>
              <w:rPr>
                <w:sz w:val="22"/>
                <w:szCs w:val="22"/>
                <w:lang w:eastAsia="de-DE"/>
              </w:rPr>
              <w:t xml:space="preserve"> S. 22</w:t>
            </w:r>
          </w:p>
          <w:p w14:paraId="0444300C" w14:textId="68F69B2B" w:rsidR="00727C8A" w:rsidRPr="00400994" w:rsidRDefault="00400994">
            <w:pPr>
              <w:pStyle w:val="KeinLeerraum"/>
              <w:rPr>
                <w:iCs/>
                <w:sz w:val="22"/>
                <w:szCs w:val="22"/>
                <w:lang w:eastAsia="de-DE"/>
              </w:rPr>
            </w:pPr>
            <w:r>
              <w:rPr>
                <w:sz w:val="22"/>
                <w:szCs w:val="22"/>
                <w:lang w:eastAsia="de-DE"/>
              </w:rPr>
              <w:t>Multimedia-</w:t>
            </w:r>
            <w:r w:rsidRPr="00400994">
              <w:rPr>
                <w:i/>
                <w:iCs/>
                <w:sz w:val="22"/>
                <w:szCs w:val="22"/>
                <w:lang w:eastAsia="de-DE"/>
              </w:rPr>
              <w:t>magazine</w:t>
            </w:r>
            <w:r>
              <w:rPr>
                <w:i/>
                <w:iCs/>
                <w:sz w:val="22"/>
                <w:szCs w:val="22"/>
                <w:lang w:eastAsia="de-DE"/>
              </w:rPr>
              <w:br/>
            </w:r>
            <w:r>
              <w:rPr>
                <w:iCs/>
                <w:sz w:val="22"/>
                <w:szCs w:val="22"/>
                <w:lang w:eastAsia="de-DE"/>
              </w:rPr>
              <w:t>Computer</w:t>
            </w:r>
          </w:p>
        </w:tc>
        <w:tc>
          <w:tcPr>
            <w:tcW w:w="566" w:type="dxa"/>
          </w:tcPr>
          <w:p w14:paraId="46F3F036" w14:textId="77777777" w:rsidR="00727C8A" w:rsidRPr="00E91435" w:rsidRDefault="00727C8A">
            <w:pPr>
              <w:pStyle w:val="KeinLeerraum"/>
              <w:rPr>
                <w:sz w:val="22"/>
                <w:szCs w:val="22"/>
                <w:lang w:eastAsia="de-DE"/>
              </w:rPr>
            </w:pPr>
            <w:r w:rsidRPr="00E91435">
              <w:rPr>
                <w:sz w:val="22"/>
                <w:szCs w:val="22"/>
                <w:lang w:eastAsia="de-DE"/>
              </w:rPr>
              <w:t>10’</w:t>
            </w:r>
          </w:p>
        </w:tc>
      </w:tr>
      <w:tr w:rsidR="00727C8A" w:rsidRPr="00E91435" w14:paraId="00ED849C" w14:textId="77777777" w:rsidTr="003019D6">
        <w:trPr>
          <w:trHeight w:val="264"/>
        </w:trPr>
        <w:tc>
          <w:tcPr>
            <w:tcW w:w="418" w:type="dxa"/>
            <w:tcBorders>
              <w:right w:val="nil"/>
            </w:tcBorders>
            <w:shd w:val="thinDiagStripe" w:color="A5A5A5" w:themeColor="accent3" w:fill="auto"/>
          </w:tcPr>
          <w:p w14:paraId="6976EB59" w14:textId="253CCFE0" w:rsidR="00727C8A" w:rsidRPr="00E91435" w:rsidRDefault="00550A9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286" w:type="dxa"/>
            <w:tcBorders>
              <w:right w:val="single" w:sz="4" w:space="0" w:color="auto"/>
            </w:tcBorders>
            <w:shd w:val="clear" w:color="auto" w:fill="auto"/>
          </w:tcPr>
          <w:p w14:paraId="49DE6B41" w14:textId="6F8082FC" w:rsidR="00727C8A" w:rsidRPr="00E91435" w:rsidRDefault="00550A9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993" w:type="dxa"/>
            <w:tcBorders>
              <w:left w:val="single" w:sz="4" w:space="0" w:color="auto"/>
            </w:tcBorders>
          </w:tcPr>
          <w:p w14:paraId="561914EA" w14:textId="4AF04850" w:rsidR="00727C8A" w:rsidRPr="00E91435" w:rsidRDefault="00550A96">
            <w:pPr>
              <w:pStyle w:val="KeinLeerraum"/>
              <w:rPr>
                <w:sz w:val="22"/>
                <w:szCs w:val="22"/>
                <w:lang w:eastAsia="de-DE"/>
              </w:rPr>
            </w:pPr>
            <w:r>
              <w:rPr>
                <w:sz w:val="22"/>
                <w:szCs w:val="22"/>
                <w:lang w:eastAsia="de-DE"/>
              </w:rPr>
              <w:t xml:space="preserve">Die SuS bereiten den Text für die Mitschülerinnen </w:t>
            </w:r>
            <w:r w:rsidR="001730BC">
              <w:rPr>
                <w:sz w:val="22"/>
                <w:szCs w:val="22"/>
                <w:lang w:eastAsia="de-DE"/>
              </w:rPr>
              <w:t xml:space="preserve">und Mitschüler </w:t>
            </w:r>
            <w:r>
              <w:rPr>
                <w:sz w:val="22"/>
                <w:szCs w:val="22"/>
                <w:lang w:eastAsia="de-DE"/>
              </w:rPr>
              <w:t xml:space="preserve">vor. Sie gehen dabei vor wie in </w:t>
            </w:r>
            <w:r w:rsidRPr="00550A96">
              <w:rPr>
                <w:i/>
                <w:iCs/>
                <w:sz w:val="22"/>
                <w:szCs w:val="22"/>
                <w:lang w:eastAsia="de-DE"/>
              </w:rPr>
              <w:t>activité</w:t>
            </w:r>
            <w:r>
              <w:rPr>
                <w:sz w:val="22"/>
                <w:szCs w:val="22"/>
                <w:lang w:eastAsia="de-DE"/>
              </w:rPr>
              <w:t xml:space="preserve"> B.</w:t>
            </w:r>
            <w:r w:rsidR="005C2CC3">
              <w:rPr>
                <w:sz w:val="22"/>
                <w:szCs w:val="22"/>
                <w:lang w:eastAsia="de-DE"/>
              </w:rPr>
              <w:t xml:space="preserve"> </w:t>
            </w:r>
          </w:p>
        </w:tc>
        <w:tc>
          <w:tcPr>
            <w:tcW w:w="4353" w:type="dxa"/>
          </w:tcPr>
          <w:p w14:paraId="1B4444BA" w14:textId="6D6EBAFA" w:rsidR="00727C8A" w:rsidRPr="00E91435" w:rsidRDefault="005C2CC3">
            <w:pPr>
              <w:pStyle w:val="KeinLeerraum"/>
              <w:rPr>
                <w:sz w:val="22"/>
                <w:szCs w:val="22"/>
                <w:lang w:eastAsia="de-DE"/>
              </w:rPr>
            </w:pPr>
            <w:r>
              <w:rPr>
                <w:sz w:val="22"/>
                <w:szCs w:val="22"/>
                <w:lang w:eastAsia="de-DE"/>
              </w:rPr>
              <w:t>Die LP unterstütz</w:t>
            </w:r>
            <w:r w:rsidR="002054D1">
              <w:rPr>
                <w:sz w:val="22"/>
                <w:szCs w:val="22"/>
                <w:lang w:eastAsia="de-DE"/>
              </w:rPr>
              <w:t>t</w:t>
            </w:r>
            <w:r>
              <w:rPr>
                <w:sz w:val="22"/>
                <w:szCs w:val="22"/>
                <w:lang w:eastAsia="de-DE"/>
              </w:rPr>
              <w:t xml:space="preserve"> die SuS in </w:t>
            </w:r>
            <w:r w:rsidR="00205352">
              <w:rPr>
                <w:sz w:val="22"/>
                <w:szCs w:val="22"/>
                <w:lang w:eastAsia="de-DE"/>
              </w:rPr>
              <w:br/>
            </w:r>
            <w:r>
              <w:rPr>
                <w:sz w:val="22"/>
                <w:szCs w:val="22"/>
                <w:lang w:eastAsia="de-DE"/>
              </w:rPr>
              <w:t>Kleingruppe</w:t>
            </w:r>
            <w:r w:rsidR="00205352">
              <w:rPr>
                <w:sz w:val="22"/>
                <w:szCs w:val="22"/>
                <w:lang w:eastAsia="de-DE"/>
              </w:rPr>
              <w:t>n</w:t>
            </w:r>
            <w:r>
              <w:rPr>
                <w:sz w:val="22"/>
                <w:szCs w:val="22"/>
                <w:lang w:eastAsia="de-DE"/>
              </w:rPr>
              <w:t xml:space="preserve"> bei der Erarbeitung von</w:t>
            </w:r>
            <w:r w:rsidR="00D02D51">
              <w:rPr>
                <w:sz w:val="22"/>
                <w:szCs w:val="22"/>
                <w:lang w:eastAsia="de-DE"/>
              </w:rPr>
              <w:t xml:space="preserve"> </w:t>
            </w:r>
            <w:r>
              <w:rPr>
                <w:sz w:val="22"/>
                <w:szCs w:val="22"/>
                <w:lang w:eastAsia="de-DE"/>
              </w:rPr>
              <w:t xml:space="preserve">Entschlüsselungshilfen. </w:t>
            </w:r>
          </w:p>
        </w:tc>
        <w:tc>
          <w:tcPr>
            <w:tcW w:w="1696" w:type="dxa"/>
          </w:tcPr>
          <w:p w14:paraId="250D66BE" w14:textId="225625C8" w:rsidR="00727C8A" w:rsidRDefault="00727C8A">
            <w:pPr>
              <w:pStyle w:val="KeinLeerraum"/>
              <w:rPr>
                <w:sz w:val="22"/>
                <w:szCs w:val="22"/>
                <w:lang w:eastAsia="de-DE"/>
              </w:rPr>
            </w:pPr>
            <w:r>
              <w:rPr>
                <w:i/>
                <w:iCs/>
                <w:sz w:val="22"/>
                <w:szCs w:val="22"/>
                <w:lang w:eastAsia="de-DE"/>
              </w:rPr>
              <w:t>m</w:t>
            </w:r>
            <w:r w:rsidRPr="00D70AD4">
              <w:rPr>
                <w:i/>
                <w:iCs/>
                <w:sz w:val="22"/>
                <w:szCs w:val="22"/>
                <w:lang w:eastAsia="de-DE"/>
              </w:rPr>
              <w:t>agazine</w:t>
            </w:r>
            <w:r>
              <w:rPr>
                <w:sz w:val="22"/>
                <w:szCs w:val="22"/>
                <w:lang w:eastAsia="de-DE"/>
              </w:rPr>
              <w:t xml:space="preserve"> S.</w:t>
            </w:r>
            <w:r w:rsidR="00550A96">
              <w:rPr>
                <w:sz w:val="22"/>
                <w:szCs w:val="22"/>
                <w:lang w:eastAsia="de-DE"/>
              </w:rPr>
              <w:t xml:space="preserve"> 22</w:t>
            </w:r>
          </w:p>
          <w:p w14:paraId="0E2B5254" w14:textId="77777777" w:rsidR="00727C8A" w:rsidRPr="00F86E54" w:rsidRDefault="00727C8A">
            <w:pPr>
              <w:pStyle w:val="KeinLeerraum"/>
              <w:rPr>
                <w:sz w:val="22"/>
                <w:szCs w:val="22"/>
                <w:lang w:eastAsia="de-DE"/>
              </w:rPr>
            </w:pPr>
          </w:p>
        </w:tc>
        <w:tc>
          <w:tcPr>
            <w:tcW w:w="566" w:type="dxa"/>
          </w:tcPr>
          <w:p w14:paraId="2F02290C" w14:textId="77777777" w:rsidR="00727C8A" w:rsidRPr="00E91435" w:rsidRDefault="00727C8A">
            <w:pPr>
              <w:pStyle w:val="KeinLeerraum"/>
              <w:rPr>
                <w:sz w:val="22"/>
                <w:szCs w:val="22"/>
                <w:lang w:eastAsia="de-DE"/>
              </w:rPr>
            </w:pPr>
            <w:r w:rsidRPr="00E91435">
              <w:rPr>
                <w:sz w:val="22"/>
                <w:szCs w:val="22"/>
                <w:lang w:eastAsia="de-DE"/>
              </w:rPr>
              <w:t>15’</w:t>
            </w:r>
          </w:p>
        </w:tc>
      </w:tr>
      <w:tr w:rsidR="00727C8A" w:rsidRPr="00275B87" w14:paraId="0B7D811B" w14:textId="77777777" w:rsidTr="003019D6">
        <w:trPr>
          <w:trHeight w:val="828"/>
        </w:trPr>
        <w:tc>
          <w:tcPr>
            <w:tcW w:w="418" w:type="dxa"/>
            <w:tcBorders>
              <w:right w:val="nil"/>
            </w:tcBorders>
            <w:shd w:val="clear" w:color="auto" w:fill="auto"/>
          </w:tcPr>
          <w:p w14:paraId="67E17044" w14:textId="77777777" w:rsidR="00727C8A" w:rsidRPr="00E91435" w:rsidRDefault="00727C8A">
            <w:pPr>
              <w:spacing w:before="100" w:beforeAutospacing="1" w:after="100" w:afterAutospacing="1"/>
              <w:rPr>
                <w:rFonts w:ascii="Calibri" w:eastAsia="Times New Roman" w:hAnsi="Calibri" w:cs="Calibri"/>
                <w:sz w:val="22"/>
                <w:szCs w:val="22"/>
                <w:lang w:eastAsia="de-DE"/>
              </w:rPr>
            </w:pPr>
          </w:p>
        </w:tc>
        <w:tc>
          <w:tcPr>
            <w:tcW w:w="286" w:type="dxa"/>
            <w:tcBorders>
              <w:right w:val="single" w:sz="4" w:space="0" w:color="auto"/>
            </w:tcBorders>
          </w:tcPr>
          <w:p w14:paraId="4E9CCD0D" w14:textId="249872E7" w:rsidR="00727C8A" w:rsidRPr="00E91435" w:rsidRDefault="00C5176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993" w:type="dxa"/>
            <w:tcBorders>
              <w:left w:val="single" w:sz="4" w:space="0" w:color="auto"/>
            </w:tcBorders>
          </w:tcPr>
          <w:p w14:paraId="707343B0" w14:textId="77777777" w:rsidR="00727C8A" w:rsidRPr="00C221E9" w:rsidRDefault="00727C8A">
            <w:pPr>
              <w:pStyle w:val="KeinLeerraum"/>
              <w:rPr>
                <w:rFonts w:cstheme="minorHAnsi"/>
                <w:sz w:val="22"/>
                <w:szCs w:val="22"/>
                <w:u w:val="single"/>
                <w:lang w:eastAsia="de-DE"/>
              </w:rPr>
            </w:pPr>
            <w:r w:rsidRPr="00C221E9">
              <w:rPr>
                <w:rFonts w:cstheme="minorHAnsi"/>
                <w:sz w:val="22"/>
                <w:szCs w:val="22"/>
                <w:u w:val="single"/>
                <w:lang w:eastAsia="de-DE"/>
              </w:rPr>
              <w:t>Ausklang:</w:t>
            </w:r>
          </w:p>
          <w:p w14:paraId="6FC3FBC7" w14:textId="2EA57FBB" w:rsidR="008508A1" w:rsidRDefault="00C221E9" w:rsidP="008508A1">
            <w:pPr>
              <w:pStyle w:val="KeinLeerraum"/>
              <w:rPr>
                <w:sz w:val="22"/>
                <w:szCs w:val="22"/>
                <w:lang w:eastAsia="de-DE"/>
              </w:rPr>
            </w:pPr>
            <w:r w:rsidRPr="00C221E9">
              <w:rPr>
                <w:rFonts w:cstheme="minorHAnsi"/>
                <w:color w:val="000000"/>
                <w:sz w:val="22"/>
                <w:szCs w:val="22"/>
                <w:lang w:val="de-DE"/>
              </w:rPr>
              <w:t xml:space="preserve">1001-Aufgabe «Chercher des mots parallèles», S. 60: Die SuS suchen auf S. 12 und 13 nach weiteren Parallelwörtern, markieren sie und </w:t>
            </w:r>
            <w:r w:rsidR="008508A1" w:rsidRPr="00C221E9">
              <w:rPr>
                <w:rFonts w:cstheme="minorHAnsi"/>
                <w:sz w:val="22"/>
                <w:szCs w:val="22"/>
                <w:lang w:eastAsia="de-DE"/>
              </w:rPr>
              <w:t>tragen sie in d</w:t>
            </w:r>
            <w:r w:rsidR="005F7623" w:rsidRPr="00C221E9">
              <w:rPr>
                <w:rFonts w:cstheme="minorHAnsi"/>
                <w:sz w:val="22"/>
                <w:szCs w:val="22"/>
                <w:lang w:eastAsia="de-DE"/>
              </w:rPr>
              <w:t>er</w:t>
            </w:r>
            <w:r w:rsidR="008508A1" w:rsidRPr="00C221E9">
              <w:rPr>
                <w:rFonts w:cstheme="minorHAnsi"/>
                <w:sz w:val="22"/>
                <w:szCs w:val="22"/>
                <w:lang w:eastAsia="de-DE"/>
              </w:rPr>
              <w:t xml:space="preserve"> Tabelle für alle drei Sprachen</w:t>
            </w:r>
            <w:r w:rsidR="008508A1">
              <w:rPr>
                <w:sz w:val="22"/>
                <w:szCs w:val="22"/>
                <w:lang w:eastAsia="de-DE"/>
              </w:rPr>
              <w:t xml:space="preserve"> (F – E – D) ein.</w:t>
            </w:r>
          </w:p>
          <w:p w14:paraId="4C9EEB77" w14:textId="1E1389CF" w:rsidR="008508A1" w:rsidRDefault="008508A1" w:rsidP="008508A1">
            <w:pPr>
              <w:pStyle w:val="KeinLeerraum"/>
              <w:rPr>
                <w:sz w:val="22"/>
                <w:szCs w:val="22"/>
                <w:lang w:eastAsia="de-DE"/>
              </w:rPr>
            </w:pPr>
            <w:r>
              <w:rPr>
                <w:sz w:val="22"/>
                <w:szCs w:val="22"/>
                <w:lang w:eastAsia="de-DE"/>
              </w:rPr>
              <w:t>Schnelle SuS fahren mit</w:t>
            </w:r>
            <w:r w:rsidR="000B2B85">
              <w:rPr>
                <w:sz w:val="22"/>
                <w:szCs w:val="22"/>
                <w:lang w:eastAsia="de-DE"/>
              </w:rPr>
              <w:t xml:space="preserve"> </w:t>
            </w:r>
            <w:r>
              <w:rPr>
                <w:sz w:val="22"/>
                <w:szCs w:val="22"/>
                <w:lang w:eastAsia="de-DE"/>
              </w:rPr>
              <w:t>S. 14 und 15 weiter.</w:t>
            </w:r>
          </w:p>
          <w:p w14:paraId="5A052236" w14:textId="7DD842A7" w:rsidR="00727C8A" w:rsidRPr="00275B87" w:rsidRDefault="008508A1">
            <w:pPr>
              <w:pStyle w:val="KeinLeerraum"/>
              <w:rPr>
                <w:sz w:val="22"/>
                <w:szCs w:val="22"/>
                <w:lang w:eastAsia="de-DE"/>
              </w:rPr>
            </w:pPr>
            <w:r>
              <w:rPr>
                <w:sz w:val="22"/>
                <w:szCs w:val="22"/>
                <w:lang w:eastAsia="de-DE"/>
              </w:rPr>
              <w:t xml:space="preserve">Die SuS finden die Lösungen im </w:t>
            </w:r>
            <w:r w:rsidR="00E62329">
              <w:rPr>
                <w:sz w:val="22"/>
                <w:szCs w:val="22"/>
                <w:lang w:eastAsia="de-DE"/>
              </w:rPr>
              <w:t>Multimedia-</w:t>
            </w:r>
            <w:r w:rsidR="00E62329" w:rsidRPr="00400994">
              <w:rPr>
                <w:i/>
                <w:iCs/>
                <w:sz w:val="22"/>
                <w:szCs w:val="22"/>
                <w:lang w:eastAsia="de-DE"/>
              </w:rPr>
              <w:t>magazine</w:t>
            </w:r>
            <w:r w:rsidR="00E62329">
              <w:rPr>
                <w:i/>
                <w:iCs/>
                <w:sz w:val="22"/>
                <w:szCs w:val="22"/>
                <w:lang w:eastAsia="de-DE"/>
              </w:rPr>
              <w:t>.</w:t>
            </w:r>
          </w:p>
        </w:tc>
        <w:tc>
          <w:tcPr>
            <w:tcW w:w="4353" w:type="dxa"/>
          </w:tcPr>
          <w:p w14:paraId="11FE6AEE" w14:textId="77777777" w:rsidR="00727C8A" w:rsidRPr="00275B87" w:rsidRDefault="00727C8A">
            <w:pPr>
              <w:pStyle w:val="KeinLeerraum"/>
              <w:rPr>
                <w:sz w:val="22"/>
                <w:szCs w:val="22"/>
                <w:lang w:eastAsia="de-DE"/>
              </w:rPr>
            </w:pPr>
          </w:p>
        </w:tc>
        <w:tc>
          <w:tcPr>
            <w:tcW w:w="1696" w:type="dxa"/>
          </w:tcPr>
          <w:p w14:paraId="6858E2DB" w14:textId="55FEDF54" w:rsidR="00727C8A" w:rsidRPr="00A365BF" w:rsidRDefault="00727C8A" w:rsidP="00727C8A">
            <w:pPr>
              <w:pStyle w:val="KeinLeerraum"/>
              <w:rPr>
                <w:i/>
                <w:iCs/>
                <w:sz w:val="22"/>
                <w:szCs w:val="22"/>
                <w:lang w:eastAsia="de-DE"/>
              </w:rPr>
            </w:pPr>
            <w:r w:rsidRPr="00A365BF">
              <w:rPr>
                <w:i/>
                <w:iCs/>
                <w:sz w:val="22"/>
                <w:szCs w:val="22"/>
                <w:lang w:eastAsia="de-DE"/>
              </w:rPr>
              <w:t>magazine</w:t>
            </w:r>
            <w:r>
              <w:rPr>
                <w:sz w:val="22"/>
                <w:szCs w:val="22"/>
                <w:lang w:eastAsia="de-DE"/>
              </w:rPr>
              <w:t xml:space="preserve"> S.</w:t>
            </w:r>
            <w:r w:rsidR="008508A1">
              <w:rPr>
                <w:sz w:val="22"/>
                <w:szCs w:val="22"/>
                <w:lang w:eastAsia="de-DE"/>
              </w:rPr>
              <w:t xml:space="preserve"> 60</w:t>
            </w:r>
            <w:r w:rsidR="000B2B85">
              <w:rPr>
                <w:sz w:val="22"/>
                <w:szCs w:val="22"/>
                <w:lang w:eastAsia="de-DE"/>
              </w:rPr>
              <w:t>,</w:t>
            </w:r>
            <w:r w:rsidR="005F7623">
              <w:rPr>
                <w:sz w:val="22"/>
                <w:szCs w:val="22"/>
                <w:lang w:eastAsia="de-DE"/>
              </w:rPr>
              <w:br/>
            </w:r>
            <w:r w:rsidR="005F7623" w:rsidRPr="00F26B3E">
              <w:rPr>
                <w:iCs/>
                <w:sz w:val="22"/>
                <w:szCs w:val="22"/>
                <w:lang w:eastAsia="de-DE"/>
              </w:rPr>
              <w:t xml:space="preserve">S. 12 </w:t>
            </w:r>
            <w:r w:rsidR="000E4A95">
              <w:rPr>
                <w:iCs/>
                <w:sz w:val="22"/>
                <w:szCs w:val="22"/>
                <w:lang w:eastAsia="de-DE"/>
              </w:rPr>
              <w:t>bis</w:t>
            </w:r>
            <w:r w:rsidR="005F7623" w:rsidRPr="00F26B3E">
              <w:rPr>
                <w:iCs/>
                <w:sz w:val="22"/>
                <w:szCs w:val="22"/>
                <w:lang w:eastAsia="de-DE"/>
              </w:rPr>
              <w:t xml:space="preserve"> 1</w:t>
            </w:r>
            <w:r w:rsidR="000E4A95">
              <w:rPr>
                <w:iCs/>
                <w:sz w:val="22"/>
                <w:szCs w:val="22"/>
                <w:lang w:eastAsia="de-DE"/>
              </w:rPr>
              <w:t>5</w:t>
            </w:r>
          </w:p>
          <w:p w14:paraId="4CD5948F" w14:textId="77777777" w:rsidR="001730BC" w:rsidRDefault="001730BC" w:rsidP="001730BC">
            <w:pPr>
              <w:pStyle w:val="KeinLeerraum"/>
              <w:rPr>
                <w:i/>
                <w:iCs/>
                <w:sz w:val="22"/>
                <w:szCs w:val="22"/>
                <w:lang w:eastAsia="de-DE"/>
              </w:rPr>
            </w:pPr>
            <w:r>
              <w:rPr>
                <w:sz w:val="22"/>
                <w:szCs w:val="22"/>
                <w:lang w:eastAsia="de-DE"/>
              </w:rPr>
              <w:t>Multimedia-</w:t>
            </w:r>
            <w:r w:rsidRPr="00DA61EB">
              <w:rPr>
                <w:i/>
                <w:iCs/>
                <w:sz w:val="22"/>
                <w:szCs w:val="22"/>
                <w:lang w:eastAsia="de-DE"/>
              </w:rPr>
              <w:t>magazine</w:t>
            </w:r>
          </w:p>
          <w:p w14:paraId="38B120D8" w14:textId="77777777" w:rsidR="001730BC" w:rsidRDefault="001730BC" w:rsidP="001730BC">
            <w:pPr>
              <w:pStyle w:val="KeinLeerraum"/>
              <w:rPr>
                <w:sz w:val="22"/>
                <w:szCs w:val="22"/>
                <w:lang w:eastAsia="de-DE"/>
              </w:rPr>
            </w:pPr>
            <w:r>
              <w:rPr>
                <w:sz w:val="22"/>
                <w:szCs w:val="22"/>
                <w:lang w:eastAsia="de-DE"/>
              </w:rPr>
              <w:t>Computer</w:t>
            </w:r>
          </w:p>
          <w:p w14:paraId="71BAB20B" w14:textId="67B11944" w:rsidR="00727C8A" w:rsidRPr="00A365BF" w:rsidRDefault="00727C8A" w:rsidP="001730BC">
            <w:pPr>
              <w:pStyle w:val="KeinLeerraum"/>
              <w:rPr>
                <w:i/>
                <w:iCs/>
                <w:sz w:val="22"/>
                <w:szCs w:val="22"/>
                <w:lang w:eastAsia="de-DE"/>
              </w:rPr>
            </w:pPr>
          </w:p>
        </w:tc>
        <w:tc>
          <w:tcPr>
            <w:tcW w:w="566" w:type="dxa"/>
          </w:tcPr>
          <w:p w14:paraId="224D5333" w14:textId="77777777" w:rsidR="00727C8A" w:rsidRPr="00275B87" w:rsidRDefault="00727C8A">
            <w:pPr>
              <w:pStyle w:val="KeinLeerraum"/>
              <w:rPr>
                <w:sz w:val="22"/>
                <w:szCs w:val="22"/>
                <w:lang w:eastAsia="de-DE"/>
              </w:rPr>
            </w:pPr>
          </w:p>
        </w:tc>
      </w:tr>
    </w:tbl>
    <w:p w14:paraId="0FF5E28F" w14:textId="77777777" w:rsidR="00727C8A" w:rsidRPr="00FD6135" w:rsidRDefault="00727C8A" w:rsidP="0028694F">
      <w:pPr>
        <w:pStyle w:val="KeinLeerraum"/>
        <w:rPr>
          <w:b/>
          <w:sz w:val="22"/>
          <w:szCs w:val="22"/>
          <w:lang w:val="fr-CH" w:eastAsia="de-DE"/>
        </w:rPr>
      </w:pPr>
    </w:p>
    <w:p w14:paraId="043CF7A2" w14:textId="27F2E4C1" w:rsidR="00CE64F9" w:rsidRPr="00033C8A" w:rsidRDefault="006F79B7" w:rsidP="00CE64F9">
      <w:pPr>
        <w:rPr>
          <w:rFonts w:eastAsiaTheme="minorHAnsi"/>
          <w:b/>
          <w:bCs/>
          <w:sz w:val="22"/>
          <w:szCs w:val="22"/>
          <w:lang w:val="en-US" w:eastAsia="de-DE"/>
        </w:rPr>
      </w:pPr>
      <w:r w:rsidRPr="00704274">
        <w:rPr>
          <w:b/>
          <w:bCs/>
          <w:sz w:val="22"/>
          <w:szCs w:val="22"/>
          <w:lang w:val="fr-CH" w:eastAsia="de-DE"/>
        </w:rPr>
        <w:br w:type="page"/>
      </w:r>
      <w:r w:rsidR="00CE64F9" w:rsidRPr="009E7540">
        <w:rPr>
          <w:b/>
          <w:bCs/>
          <w:sz w:val="22"/>
          <w:szCs w:val="22"/>
          <w:lang w:val="en-US" w:eastAsia="de-DE"/>
        </w:rPr>
        <w:lastRenderedPageBreak/>
        <w:t xml:space="preserve">Mille feuilles 6.2 – </w:t>
      </w:r>
      <w:r w:rsidR="00CE64F9">
        <w:rPr>
          <w:rFonts w:ascii="Calibri" w:hAnsi="Calibri" w:cs="Calibri"/>
          <w:b/>
          <w:bCs/>
          <w:sz w:val="22"/>
          <w:szCs w:val="22"/>
          <w:lang w:val="en-US" w:eastAsia="de-DE"/>
        </w:rPr>
        <w:t>Ç</w:t>
      </w:r>
      <w:r w:rsidR="00CE64F9" w:rsidRPr="009E7540">
        <w:rPr>
          <w:b/>
          <w:bCs/>
          <w:sz w:val="22"/>
          <w:szCs w:val="22"/>
          <w:lang w:val="en-US" w:eastAsia="de-DE"/>
        </w:rPr>
        <w:t xml:space="preserve">a y est, j’ai trouvé! – </w:t>
      </w:r>
      <w:r w:rsidR="00CE64F9">
        <w:rPr>
          <w:b/>
          <w:bCs/>
          <w:sz w:val="22"/>
          <w:szCs w:val="22"/>
          <w:lang w:val="en-US" w:eastAsia="de-DE"/>
        </w:rPr>
        <w:t>Inventions</w:t>
      </w:r>
    </w:p>
    <w:p w14:paraId="7749372C" w14:textId="2AEA2185" w:rsidR="0028694F" w:rsidRPr="0089703C" w:rsidRDefault="00586801" w:rsidP="00586801">
      <w:pPr>
        <w:pStyle w:val="KeinLeerraum"/>
        <w:rPr>
          <w:b/>
          <w:bCs/>
          <w:sz w:val="22"/>
          <w:szCs w:val="22"/>
          <w:lang w:val="en-US" w:eastAsia="de-DE"/>
        </w:rPr>
      </w:pPr>
      <w:r w:rsidRPr="0089703C">
        <w:rPr>
          <w:b/>
          <w:bCs/>
          <w:i/>
          <w:iCs/>
          <w:sz w:val="22"/>
          <w:szCs w:val="22"/>
          <w:lang w:val="en-US" w:eastAsia="de-DE"/>
        </w:rPr>
        <w:t>activité</w:t>
      </w:r>
      <w:r w:rsidRPr="0089703C">
        <w:rPr>
          <w:b/>
          <w:bCs/>
          <w:sz w:val="22"/>
          <w:szCs w:val="22"/>
          <w:lang w:val="en-US" w:eastAsia="de-DE"/>
        </w:rPr>
        <w:t xml:space="preserve"> C: </w:t>
      </w:r>
      <w:r w:rsidR="00A10486" w:rsidRPr="0089703C">
        <w:rPr>
          <w:b/>
          <w:bCs/>
          <w:sz w:val="22"/>
          <w:szCs w:val="22"/>
          <w:lang w:val="en-US" w:eastAsia="de-DE"/>
        </w:rPr>
        <w:t>2</w:t>
      </w:r>
      <w:r w:rsidRPr="0089703C">
        <w:rPr>
          <w:b/>
          <w:bCs/>
          <w:sz w:val="22"/>
          <w:szCs w:val="22"/>
          <w:lang w:val="en-US" w:eastAsia="de-DE"/>
        </w:rPr>
        <w:t xml:space="preserve"> Lektionen </w:t>
      </w:r>
    </w:p>
    <w:p w14:paraId="796B4496" w14:textId="28750149" w:rsidR="0028694F" w:rsidRPr="0089703C" w:rsidRDefault="0028694F" w:rsidP="0028694F">
      <w:pPr>
        <w:pStyle w:val="KeinLeerraum"/>
        <w:rPr>
          <w:b/>
          <w:sz w:val="22"/>
          <w:szCs w:val="22"/>
          <w:lang w:val="en-US" w:eastAsia="de-DE"/>
        </w:rPr>
      </w:pPr>
    </w:p>
    <w:p w14:paraId="5995A47D" w14:textId="7D789586" w:rsidR="00176DA8" w:rsidRPr="00727C8A" w:rsidRDefault="0028694F" w:rsidP="00AA14C0">
      <w:pPr>
        <w:pStyle w:val="KeinLeerraum"/>
        <w:rPr>
          <w:b/>
          <w:i/>
          <w:sz w:val="22"/>
          <w:szCs w:val="22"/>
          <w:lang w:val="en-US" w:eastAsia="de-DE"/>
        </w:rPr>
      </w:pPr>
      <w:r w:rsidRPr="0089703C">
        <w:rPr>
          <w:b/>
          <w:bCs/>
          <w:sz w:val="22"/>
          <w:szCs w:val="22"/>
          <w:lang w:val="en-US" w:eastAsia="de-DE"/>
        </w:rPr>
        <w:t xml:space="preserve">Lektion </w:t>
      </w:r>
      <w:r w:rsidR="00586801" w:rsidRPr="0089703C">
        <w:rPr>
          <w:b/>
          <w:bCs/>
          <w:sz w:val="22"/>
          <w:szCs w:val="22"/>
          <w:lang w:val="en-US" w:eastAsia="de-DE"/>
        </w:rPr>
        <w:t>2</w:t>
      </w:r>
      <w:r w:rsidR="00A55393" w:rsidRPr="0089703C">
        <w:rPr>
          <w:b/>
          <w:bCs/>
          <w:sz w:val="22"/>
          <w:szCs w:val="22"/>
          <w:lang w:val="en-US" w:eastAsia="de-DE"/>
        </w:rPr>
        <w:t>:</w:t>
      </w:r>
      <w:r w:rsidR="00586801" w:rsidRPr="0089703C">
        <w:rPr>
          <w:b/>
          <w:bCs/>
          <w:i/>
          <w:iCs/>
          <w:sz w:val="22"/>
          <w:szCs w:val="22"/>
          <w:lang w:val="en-US" w:eastAsia="de-DE"/>
        </w:rPr>
        <w:t xml:space="preserve"> </w:t>
      </w:r>
      <w:r w:rsidR="0089703C" w:rsidRPr="007B5732">
        <w:rPr>
          <w:b/>
          <w:i/>
          <w:sz w:val="22"/>
          <w:szCs w:val="22"/>
          <w:lang w:val="en-US" w:eastAsia="de-DE"/>
        </w:rPr>
        <w:t>Continuez avec d’autres t</w:t>
      </w:r>
      <w:r w:rsidR="0089703C">
        <w:rPr>
          <w:b/>
          <w:i/>
          <w:sz w:val="22"/>
          <w:szCs w:val="22"/>
          <w:lang w:val="en-US" w:eastAsia="de-DE"/>
        </w:rPr>
        <w:t xml:space="preserve">extes. </w:t>
      </w:r>
    </w:p>
    <w:tbl>
      <w:tblPr>
        <w:tblStyle w:val="Tabellenraster"/>
        <w:tblW w:w="14312" w:type="dxa"/>
        <w:tblLook w:val="04A0" w:firstRow="1" w:lastRow="0" w:firstColumn="1" w:lastColumn="0" w:noHBand="0" w:noVBand="1"/>
      </w:tblPr>
      <w:tblGrid>
        <w:gridCol w:w="416"/>
        <w:gridCol w:w="1128"/>
        <w:gridCol w:w="6299"/>
        <w:gridCol w:w="4229"/>
        <w:gridCol w:w="1677"/>
        <w:gridCol w:w="563"/>
      </w:tblGrid>
      <w:tr w:rsidR="00727C8A" w:rsidRPr="00E91435" w14:paraId="5D4C108E" w14:textId="77777777">
        <w:trPr>
          <w:trHeight w:val="296"/>
        </w:trPr>
        <w:tc>
          <w:tcPr>
            <w:tcW w:w="7662" w:type="dxa"/>
            <w:gridSpan w:val="3"/>
          </w:tcPr>
          <w:p w14:paraId="06DAC5D4" w14:textId="77777777" w:rsidR="00727C8A" w:rsidRPr="00E91435" w:rsidRDefault="00727C8A">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82" w:type="dxa"/>
          </w:tcPr>
          <w:p w14:paraId="11E3F9C2" w14:textId="77777777" w:rsidR="00727C8A" w:rsidRPr="00E91435" w:rsidRDefault="00727C8A">
            <w:pPr>
              <w:pStyle w:val="KeinLeerraum"/>
              <w:rPr>
                <w:b/>
                <w:bCs/>
                <w:sz w:val="22"/>
                <w:szCs w:val="22"/>
                <w:lang w:eastAsia="de-DE"/>
              </w:rPr>
            </w:pPr>
            <w:r w:rsidRPr="00E91435">
              <w:rPr>
                <w:b/>
                <w:bCs/>
                <w:sz w:val="22"/>
                <w:szCs w:val="22"/>
                <w:lang w:eastAsia="de-DE"/>
              </w:rPr>
              <w:t>différenciation</w:t>
            </w:r>
          </w:p>
        </w:tc>
        <w:tc>
          <w:tcPr>
            <w:tcW w:w="1701" w:type="dxa"/>
          </w:tcPr>
          <w:p w14:paraId="71F1539A" w14:textId="77777777" w:rsidR="00727C8A" w:rsidRPr="00E91435" w:rsidRDefault="00727C8A">
            <w:pPr>
              <w:pStyle w:val="KeinLeerraum"/>
              <w:rPr>
                <w:b/>
                <w:bCs/>
                <w:sz w:val="22"/>
                <w:szCs w:val="22"/>
                <w:lang w:eastAsia="de-DE"/>
              </w:rPr>
            </w:pPr>
            <w:r w:rsidRPr="00E91435">
              <w:rPr>
                <w:b/>
                <w:bCs/>
                <w:sz w:val="22"/>
                <w:szCs w:val="22"/>
                <w:lang w:eastAsia="de-DE"/>
              </w:rPr>
              <w:t>matériel</w:t>
            </w:r>
          </w:p>
        </w:tc>
        <w:tc>
          <w:tcPr>
            <w:tcW w:w="567" w:type="dxa"/>
          </w:tcPr>
          <w:p w14:paraId="522129C3" w14:textId="77777777" w:rsidR="00727C8A" w:rsidRPr="00E91435" w:rsidRDefault="00727C8A">
            <w:pPr>
              <w:pStyle w:val="KeinLeerraum"/>
              <w:rPr>
                <w:b/>
                <w:bCs/>
                <w:sz w:val="22"/>
                <w:szCs w:val="22"/>
                <w:lang w:eastAsia="de-DE"/>
              </w:rPr>
            </w:pPr>
          </w:p>
        </w:tc>
      </w:tr>
      <w:tr w:rsidR="004C44B3" w:rsidRPr="00E91435" w14:paraId="6F45F690" w14:textId="77777777" w:rsidTr="000C3739">
        <w:trPr>
          <w:trHeight w:val="828"/>
        </w:trPr>
        <w:tc>
          <w:tcPr>
            <w:tcW w:w="419" w:type="dxa"/>
            <w:tcBorders>
              <w:bottom w:val="single" w:sz="4" w:space="0" w:color="auto"/>
              <w:right w:val="nil"/>
            </w:tcBorders>
          </w:tcPr>
          <w:p w14:paraId="6002EF91" w14:textId="77777777" w:rsidR="004C44B3" w:rsidRPr="00E91435" w:rsidRDefault="004C44B3">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6BAD79B8" w14:textId="596DBCE3" w:rsidR="004C44B3" w:rsidRDefault="00CA5F6A">
            <w:pPr>
              <w:pStyle w:val="KeinLeerraum"/>
              <w:rPr>
                <w:sz w:val="22"/>
                <w:szCs w:val="22"/>
                <w:lang w:eastAsia="de-DE"/>
              </w:rPr>
            </w:pPr>
            <w:r>
              <w:rPr>
                <w:sz w:val="22"/>
                <w:szCs w:val="22"/>
                <w:lang w:eastAsia="de-DE"/>
              </w:rPr>
              <w:br/>
            </w:r>
            <w:r w:rsidR="00D50F59">
              <w:rPr>
                <w:sz w:val="22"/>
                <w:szCs w:val="22"/>
                <w:lang w:eastAsia="de-DE"/>
              </w:rPr>
              <w:t>PL</w:t>
            </w:r>
            <w:r w:rsidR="00B52D09">
              <w:rPr>
                <w:sz w:val="22"/>
                <w:szCs w:val="22"/>
                <w:lang w:eastAsia="de-DE"/>
              </w:rPr>
              <w:br/>
            </w:r>
            <w:r w:rsidR="00DC1EFF">
              <w:rPr>
                <w:sz w:val="22"/>
                <w:szCs w:val="22"/>
                <w:lang w:eastAsia="de-DE"/>
              </w:rPr>
              <w:br/>
            </w:r>
            <w:r w:rsidR="004C44B3">
              <w:rPr>
                <w:sz w:val="22"/>
                <w:szCs w:val="22"/>
                <w:lang w:eastAsia="de-DE"/>
              </w:rPr>
              <w:t>EA/PA</w:t>
            </w:r>
            <w:r>
              <w:rPr>
                <w:sz w:val="22"/>
                <w:szCs w:val="22"/>
                <w:lang w:eastAsia="de-DE"/>
              </w:rPr>
              <w:t>/</w:t>
            </w:r>
            <w:r w:rsidR="004C44B3">
              <w:rPr>
                <w:sz w:val="22"/>
                <w:szCs w:val="22"/>
                <w:lang w:eastAsia="de-DE"/>
              </w:rPr>
              <w:t>GA</w:t>
            </w:r>
          </w:p>
        </w:tc>
        <w:tc>
          <w:tcPr>
            <w:tcW w:w="6533" w:type="dxa"/>
            <w:tcBorders>
              <w:left w:val="single" w:sz="4" w:space="0" w:color="auto"/>
            </w:tcBorders>
          </w:tcPr>
          <w:p w14:paraId="5D409883" w14:textId="0E312D68" w:rsidR="004C44B3" w:rsidRPr="00727C8A" w:rsidRDefault="004C44B3" w:rsidP="004C44B3">
            <w:pPr>
              <w:pStyle w:val="KeinLeerraum"/>
              <w:rPr>
                <w:sz w:val="22"/>
                <w:szCs w:val="22"/>
                <w:u w:val="single"/>
                <w:lang w:eastAsia="de-DE"/>
              </w:rPr>
            </w:pPr>
            <w:r>
              <w:rPr>
                <w:sz w:val="22"/>
                <w:szCs w:val="22"/>
                <w:u w:val="single"/>
                <w:lang w:eastAsia="de-DE"/>
              </w:rPr>
              <w:t>Einstieg:</w:t>
            </w:r>
          </w:p>
          <w:p w14:paraId="6EAA4247" w14:textId="6C820AE9" w:rsidR="00D50F59" w:rsidRDefault="000E4A95" w:rsidP="004C44B3">
            <w:pPr>
              <w:pStyle w:val="KeinLeerraum"/>
              <w:rPr>
                <w:sz w:val="22"/>
                <w:szCs w:val="22"/>
                <w:lang w:eastAsia="de-DE"/>
              </w:rPr>
            </w:pPr>
            <w:r>
              <w:rPr>
                <w:sz w:val="22"/>
                <w:szCs w:val="22"/>
                <w:lang w:eastAsia="de-DE"/>
              </w:rPr>
              <w:t>Gemeinsam</w:t>
            </w:r>
            <w:r w:rsidR="00D50F59">
              <w:rPr>
                <w:sz w:val="22"/>
                <w:szCs w:val="22"/>
                <w:lang w:eastAsia="de-DE"/>
              </w:rPr>
              <w:t xml:space="preserve"> wird der Text </w:t>
            </w:r>
            <w:r w:rsidR="00D50F59" w:rsidRPr="00BB2C0B">
              <w:rPr>
                <w:sz w:val="22"/>
                <w:szCs w:val="22"/>
                <w:lang w:eastAsia="de-DE"/>
              </w:rPr>
              <w:t>«</w:t>
            </w:r>
            <w:r w:rsidRPr="007F5FB5">
              <w:rPr>
                <w:sz w:val="22"/>
                <w:szCs w:val="22"/>
                <w:lang w:eastAsia="de-DE"/>
              </w:rPr>
              <w:t xml:space="preserve">Parution de </w:t>
            </w:r>
            <w:r w:rsidR="00D50F59" w:rsidRPr="00BB2C0B">
              <w:rPr>
                <w:sz w:val="22"/>
                <w:szCs w:val="22"/>
                <w:lang w:eastAsia="de-DE"/>
              </w:rPr>
              <w:t>la 1</w:t>
            </w:r>
            <w:r w:rsidRPr="00F26B3E">
              <w:rPr>
                <w:sz w:val="22"/>
                <w:szCs w:val="22"/>
                <w:vertAlign w:val="superscript"/>
                <w:lang w:eastAsia="de-DE"/>
              </w:rPr>
              <w:t>re</w:t>
            </w:r>
            <w:r w:rsidR="00D50F59" w:rsidRPr="00BB2C0B">
              <w:rPr>
                <w:sz w:val="22"/>
                <w:szCs w:val="22"/>
                <w:lang w:eastAsia="de-DE"/>
              </w:rPr>
              <w:t xml:space="preserve"> bande dessinée»</w:t>
            </w:r>
            <w:r w:rsidR="00D50F59">
              <w:rPr>
                <w:sz w:val="22"/>
                <w:szCs w:val="22"/>
                <w:lang w:eastAsia="de-DE"/>
              </w:rPr>
              <w:t xml:space="preserve"> </w:t>
            </w:r>
            <w:r w:rsidR="00CA5F6A">
              <w:rPr>
                <w:sz w:val="22"/>
                <w:szCs w:val="22"/>
                <w:lang w:eastAsia="de-DE"/>
              </w:rPr>
              <w:t xml:space="preserve">auf </w:t>
            </w:r>
            <w:r w:rsidR="00D50F59">
              <w:rPr>
                <w:sz w:val="22"/>
                <w:szCs w:val="22"/>
                <w:lang w:eastAsia="de-DE"/>
              </w:rPr>
              <w:t>S. 23 gelesen.</w:t>
            </w:r>
          </w:p>
          <w:p w14:paraId="79238532" w14:textId="3CCB2C42" w:rsidR="004C44B3" w:rsidRPr="00E91435" w:rsidRDefault="004C44B3" w:rsidP="004C44B3">
            <w:pPr>
              <w:pStyle w:val="KeinLeerraum"/>
              <w:rPr>
                <w:sz w:val="22"/>
                <w:szCs w:val="22"/>
                <w:u w:val="single"/>
                <w:lang w:eastAsia="de-DE"/>
              </w:rPr>
            </w:pPr>
            <w:r>
              <w:rPr>
                <w:sz w:val="22"/>
                <w:szCs w:val="22"/>
                <w:lang w:eastAsia="de-DE"/>
              </w:rPr>
              <w:t xml:space="preserve">Die SuS </w:t>
            </w:r>
            <w:r w:rsidR="00D50F59">
              <w:rPr>
                <w:sz w:val="22"/>
                <w:szCs w:val="22"/>
                <w:lang w:eastAsia="de-DE"/>
              </w:rPr>
              <w:t>gestalten</w:t>
            </w:r>
            <w:r>
              <w:rPr>
                <w:sz w:val="22"/>
                <w:szCs w:val="22"/>
                <w:lang w:eastAsia="de-DE"/>
              </w:rPr>
              <w:t xml:space="preserve"> ein</w:t>
            </w:r>
            <w:r w:rsidR="008A5A14">
              <w:rPr>
                <w:sz w:val="22"/>
                <w:szCs w:val="22"/>
                <w:lang w:eastAsia="de-DE"/>
              </w:rPr>
              <w:t>en</w:t>
            </w:r>
            <w:r>
              <w:rPr>
                <w:sz w:val="22"/>
                <w:szCs w:val="22"/>
                <w:lang w:eastAsia="de-DE"/>
              </w:rPr>
              <w:t xml:space="preserve"> eigene</w:t>
            </w:r>
            <w:r w:rsidR="008A5A14">
              <w:rPr>
                <w:sz w:val="22"/>
                <w:szCs w:val="22"/>
                <w:lang w:eastAsia="de-DE"/>
              </w:rPr>
              <w:t>n</w:t>
            </w:r>
            <w:r>
              <w:rPr>
                <w:sz w:val="22"/>
                <w:szCs w:val="22"/>
                <w:lang w:eastAsia="de-DE"/>
              </w:rPr>
              <w:t xml:space="preserve"> </w:t>
            </w:r>
            <w:r w:rsidR="00432337">
              <w:rPr>
                <w:sz w:val="22"/>
                <w:szCs w:val="22"/>
                <w:lang w:eastAsia="de-DE"/>
              </w:rPr>
              <w:t xml:space="preserve">Comic </w:t>
            </w:r>
            <w:r w:rsidR="007E78F9">
              <w:rPr>
                <w:sz w:val="22"/>
                <w:szCs w:val="22"/>
                <w:lang w:eastAsia="de-DE"/>
              </w:rPr>
              <w:t xml:space="preserve">auf einem </w:t>
            </w:r>
            <w:r>
              <w:rPr>
                <w:sz w:val="22"/>
                <w:szCs w:val="22"/>
                <w:lang w:eastAsia="de-DE"/>
              </w:rPr>
              <w:t>A4-Blatt. Sie schreiben einfache Ausdrücke oder kurze Sätze in die Sprechblasen</w:t>
            </w:r>
            <w:r w:rsidR="00AF7E87">
              <w:rPr>
                <w:sz w:val="22"/>
                <w:szCs w:val="22"/>
                <w:lang w:eastAsia="de-DE"/>
              </w:rPr>
              <w:t xml:space="preserve"> bei den Zeichnungen</w:t>
            </w:r>
            <w:r>
              <w:rPr>
                <w:sz w:val="22"/>
                <w:szCs w:val="22"/>
                <w:lang w:eastAsia="de-DE"/>
              </w:rPr>
              <w:t xml:space="preserve">. Der </w:t>
            </w:r>
            <w:r w:rsidR="00D86D58">
              <w:rPr>
                <w:sz w:val="22"/>
                <w:szCs w:val="22"/>
                <w:lang w:eastAsia="de-DE"/>
              </w:rPr>
              <w:t>«</w:t>
            </w:r>
            <w:r w:rsidRPr="00D86D58">
              <w:rPr>
                <w:sz w:val="22"/>
                <w:szCs w:val="22"/>
                <w:lang w:eastAsia="de-DE"/>
              </w:rPr>
              <w:t>midi-dic</w:t>
            </w:r>
            <w:r w:rsidR="00D86D58">
              <w:rPr>
                <w:sz w:val="22"/>
                <w:szCs w:val="22"/>
                <w:lang w:eastAsia="de-DE"/>
              </w:rPr>
              <w:t xml:space="preserve">» </w:t>
            </w:r>
            <w:r>
              <w:rPr>
                <w:sz w:val="22"/>
                <w:szCs w:val="22"/>
                <w:lang w:eastAsia="de-DE"/>
              </w:rPr>
              <w:t>kann als Hilfsmittel eingesetzt werden.</w:t>
            </w:r>
          </w:p>
        </w:tc>
        <w:tc>
          <w:tcPr>
            <w:tcW w:w="4382" w:type="dxa"/>
          </w:tcPr>
          <w:p w14:paraId="62B9CB05" w14:textId="77777777" w:rsidR="004C44B3" w:rsidRPr="00E91435" w:rsidRDefault="004C44B3">
            <w:pPr>
              <w:pStyle w:val="KeinLeerraum"/>
              <w:rPr>
                <w:sz w:val="22"/>
                <w:szCs w:val="22"/>
                <w:lang w:eastAsia="de-DE"/>
              </w:rPr>
            </w:pPr>
          </w:p>
        </w:tc>
        <w:tc>
          <w:tcPr>
            <w:tcW w:w="1701" w:type="dxa"/>
          </w:tcPr>
          <w:p w14:paraId="34DBB11A" w14:textId="5F52BEC9" w:rsidR="004C44B3" w:rsidRDefault="00D50F59" w:rsidP="004C44B3">
            <w:pPr>
              <w:pStyle w:val="KeinLeerraum"/>
              <w:rPr>
                <w:sz w:val="22"/>
                <w:szCs w:val="22"/>
                <w:lang w:val="it-CH" w:eastAsia="de-DE"/>
              </w:rPr>
            </w:pPr>
            <w:r>
              <w:rPr>
                <w:i/>
                <w:iCs/>
                <w:sz w:val="22"/>
                <w:szCs w:val="22"/>
                <w:lang w:eastAsia="de-DE"/>
              </w:rPr>
              <w:t>m</w:t>
            </w:r>
            <w:r w:rsidRPr="00D70AD4">
              <w:rPr>
                <w:i/>
                <w:iCs/>
                <w:sz w:val="22"/>
                <w:szCs w:val="22"/>
                <w:lang w:eastAsia="de-DE"/>
              </w:rPr>
              <w:t>agazine</w:t>
            </w:r>
            <w:r>
              <w:rPr>
                <w:sz w:val="22"/>
                <w:szCs w:val="22"/>
                <w:lang w:eastAsia="de-DE"/>
              </w:rPr>
              <w:t xml:space="preserve"> S. 23</w:t>
            </w:r>
            <w:r>
              <w:rPr>
                <w:sz w:val="22"/>
                <w:szCs w:val="22"/>
                <w:lang w:val="it-CH" w:eastAsia="de-DE"/>
              </w:rPr>
              <w:br/>
            </w:r>
            <w:r w:rsidR="004C44B3" w:rsidRPr="00735A80">
              <w:rPr>
                <w:sz w:val="22"/>
                <w:szCs w:val="22"/>
                <w:lang w:val="it-CH" w:eastAsia="de-DE"/>
              </w:rPr>
              <w:t>A4-Blätter</w:t>
            </w:r>
          </w:p>
          <w:p w14:paraId="7DA44182" w14:textId="7E3BFFE3" w:rsidR="004C44B3" w:rsidRDefault="004C44B3" w:rsidP="004C44B3">
            <w:pPr>
              <w:pStyle w:val="KeinLeerraum"/>
              <w:rPr>
                <w:sz w:val="22"/>
                <w:szCs w:val="22"/>
                <w:lang w:val="it-CH" w:eastAsia="de-DE"/>
              </w:rPr>
            </w:pPr>
            <w:r>
              <w:rPr>
                <w:sz w:val="22"/>
                <w:szCs w:val="22"/>
                <w:lang w:val="it-CH" w:eastAsia="de-DE"/>
              </w:rPr>
              <w:t>Bleistif</w:t>
            </w:r>
            <w:r w:rsidR="00887CE2">
              <w:rPr>
                <w:sz w:val="22"/>
                <w:szCs w:val="22"/>
                <w:lang w:val="it-CH" w:eastAsia="de-DE"/>
              </w:rPr>
              <w:t>t</w:t>
            </w:r>
          </w:p>
          <w:p w14:paraId="7BAFA270" w14:textId="5407ECCC" w:rsidR="004C44B3" w:rsidRPr="00735A80" w:rsidRDefault="004C44B3" w:rsidP="004C44B3">
            <w:pPr>
              <w:pStyle w:val="KeinLeerraum"/>
              <w:rPr>
                <w:sz w:val="22"/>
                <w:szCs w:val="22"/>
                <w:lang w:val="it-CH" w:eastAsia="de-DE"/>
              </w:rPr>
            </w:pPr>
            <w:r>
              <w:rPr>
                <w:sz w:val="22"/>
                <w:szCs w:val="22"/>
                <w:lang w:val="it-CH" w:eastAsia="de-DE"/>
              </w:rPr>
              <w:t>Farbstifte</w:t>
            </w:r>
          </w:p>
          <w:p w14:paraId="0CAE6266" w14:textId="3BF70105" w:rsidR="004C44B3" w:rsidRPr="004C44B3" w:rsidRDefault="000A4E3E">
            <w:pPr>
              <w:pStyle w:val="KeinLeerraum"/>
              <w:rPr>
                <w:i/>
                <w:iCs/>
                <w:sz w:val="22"/>
                <w:szCs w:val="22"/>
                <w:lang w:val="it-CH" w:eastAsia="de-DE"/>
              </w:rPr>
            </w:pPr>
            <w:r>
              <w:rPr>
                <w:sz w:val="22"/>
                <w:szCs w:val="22"/>
                <w:lang w:eastAsia="de-DE"/>
              </w:rPr>
              <w:t>«</w:t>
            </w:r>
            <w:r w:rsidRPr="00800D2C">
              <w:rPr>
                <w:sz w:val="22"/>
                <w:szCs w:val="22"/>
                <w:lang w:val="it-CH" w:eastAsia="de-DE"/>
              </w:rPr>
              <w:t>midi-dic</w:t>
            </w:r>
            <w:r>
              <w:rPr>
                <w:sz w:val="22"/>
                <w:szCs w:val="22"/>
                <w:lang w:eastAsia="de-DE"/>
              </w:rPr>
              <w:t>»</w:t>
            </w:r>
          </w:p>
        </w:tc>
        <w:tc>
          <w:tcPr>
            <w:tcW w:w="567" w:type="dxa"/>
          </w:tcPr>
          <w:p w14:paraId="1901A5E5" w14:textId="77777777" w:rsidR="004C44B3" w:rsidRPr="00E91435" w:rsidRDefault="004C44B3">
            <w:pPr>
              <w:pStyle w:val="KeinLeerraum"/>
              <w:rPr>
                <w:sz w:val="22"/>
                <w:szCs w:val="22"/>
                <w:lang w:eastAsia="de-DE"/>
              </w:rPr>
            </w:pPr>
          </w:p>
        </w:tc>
      </w:tr>
      <w:tr w:rsidR="00727C8A" w:rsidRPr="00E91435" w14:paraId="79C73DAD" w14:textId="77777777" w:rsidTr="000C3739">
        <w:trPr>
          <w:trHeight w:val="828"/>
        </w:trPr>
        <w:tc>
          <w:tcPr>
            <w:tcW w:w="419" w:type="dxa"/>
            <w:tcBorders>
              <w:bottom w:val="single" w:sz="4" w:space="0" w:color="auto"/>
              <w:right w:val="nil"/>
            </w:tcBorders>
            <w:shd w:val="clear" w:color="auto" w:fill="D0CECE" w:themeFill="background2" w:themeFillShade="E6"/>
          </w:tcPr>
          <w:p w14:paraId="4A23F4F2" w14:textId="2C30BD7C" w:rsidR="00727C8A" w:rsidRPr="00E91435" w:rsidRDefault="00B630A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710" w:type="dxa"/>
            <w:tcBorders>
              <w:right w:val="single" w:sz="4" w:space="0" w:color="auto"/>
            </w:tcBorders>
            <w:shd w:val="clear" w:color="auto" w:fill="auto"/>
          </w:tcPr>
          <w:p w14:paraId="6078CE31" w14:textId="085EBFDC" w:rsidR="00727C8A" w:rsidRPr="00E91435" w:rsidRDefault="005C2CC3">
            <w:pPr>
              <w:pStyle w:val="KeinLeerraum"/>
              <w:rPr>
                <w:sz w:val="22"/>
                <w:szCs w:val="22"/>
                <w:lang w:eastAsia="de-DE"/>
              </w:rPr>
            </w:pPr>
            <w:r>
              <w:rPr>
                <w:sz w:val="22"/>
                <w:szCs w:val="22"/>
                <w:lang w:eastAsia="de-DE"/>
              </w:rPr>
              <w:t>PL</w:t>
            </w:r>
          </w:p>
        </w:tc>
        <w:tc>
          <w:tcPr>
            <w:tcW w:w="6533" w:type="dxa"/>
            <w:tcBorders>
              <w:left w:val="single" w:sz="4" w:space="0" w:color="auto"/>
            </w:tcBorders>
          </w:tcPr>
          <w:p w14:paraId="158B0552" w14:textId="536A8C83" w:rsidR="00727C8A" w:rsidRPr="00A05C51" w:rsidRDefault="005C2CC3">
            <w:pPr>
              <w:pStyle w:val="KeinLeerraum"/>
              <w:rPr>
                <w:sz w:val="22"/>
                <w:szCs w:val="22"/>
                <w:lang w:eastAsia="de-DE"/>
              </w:rPr>
            </w:pPr>
            <w:r>
              <w:rPr>
                <w:sz w:val="22"/>
                <w:szCs w:val="22"/>
                <w:lang w:eastAsia="de-DE"/>
              </w:rPr>
              <w:t>Die SuS tauschen sich mündlich über die Bearbeitung des ersten Textes aus, bevor sie sich weitere Erfindungen vornehmen. Die LP klärt, ob alle die Entschlüsselungshilfen verstehen und anwenden können.</w:t>
            </w:r>
          </w:p>
        </w:tc>
        <w:tc>
          <w:tcPr>
            <w:tcW w:w="4382" w:type="dxa"/>
          </w:tcPr>
          <w:p w14:paraId="1157D443" w14:textId="77777777" w:rsidR="00727C8A" w:rsidRPr="00E91435" w:rsidRDefault="00727C8A">
            <w:pPr>
              <w:pStyle w:val="KeinLeerraum"/>
              <w:rPr>
                <w:sz w:val="22"/>
                <w:szCs w:val="22"/>
                <w:lang w:eastAsia="de-DE"/>
              </w:rPr>
            </w:pPr>
          </w:p>
        </w:tc>
        <w:tc>
          <w:tcPr>
            <w:tcW w:w="1701" w:type="dxa"/>
          </w:tcPr>
          <w:p w14:paraId="75CACB84" w14:textId="41D8C2B2" w:rsidR="00544FDE" w:rsidRPr="00B630AD" w:rsidRDefault="00B630AD" w:rsidP="00B630AD">
            <w:pPr>
              <w:pStyle w:val="KeinLeerraum"/>
              <w:rPr>
                <w:sz w:val="22"/>
                <w:szCs w:val="22"/>
                <w:lang w:eastAsia="de-DE"/>
              </w:rPr>
            </w:pPr>
            <w:r>
              <w:rPr>
                <w:sz w:val="22"/>
                <w:szCs w:val="22"/>
                <w:lang w:eastAsia="de-DE"/>
              </w:rPr>
              <w:t>Individuelle Texte</w:t>
            </w:r>
          </w:p>
        </w:tc>
        <w:tc>
          <w:tcPr>
            <w:tcW w:w="567" w:type="dxa"/>
          </w:tcPr>
          <w:p w14:paraId="7FEE7339" w14:textId="2940C63D" w:rsidR="00727C8A" w:rsidRPr="00E91435" w:rsidRDefault="00B630AD">
            <w:pPr>
              <w:pStyle w:val="KeinLeerraum"/>
              <w:rPr>
                <w:sz w:val="22"/>
                <w:szCs w:val="22"/>
                <w:lang w:eastAsia="de-DE"/>
              </w:rPr>
            </w:pPr>
            <w:r>
              <w:rPr>
                <w:sz w:val="22"/>
                <w:szCs w:val="22"/>
                <w:lang w:eastAsia="de-DE"/>
              </w:rPr>
              <w:t>20’</w:t>
            </w:r>
          </w:p>
        </w:tc>
      </w:tr>
      <w:tr w:rsidR="00550A96" w:rsidRPr="00E91435" w14:paraId="3C6F68A0" w14:textId="77777777" w:rsidTr="009302A7">
        <w:trPr>
          <w:trHeight w:val="264"/>
        </w:trPr>
        <w:tc>
          <w:tcPr>
            <w:tcW w:w="419" w:type="dxa"/>
            <w:tcBorders>
              <w:bottom w:val="single" w:sz="4" w:space="0" w:color="auto"/>
              <w:right w:val="nil"/>
            </w:tcBorders>
            <w:shd w:val="thinDiagStripe" w:color="A5A5A5" w:themeColor="accent3" w:fill="auto"/>
          </w:tcPr>
          <w:p w14:paraId="60F0A617" w14:textId="77777777" w:rsidR="00550A96" w:rsidRDefault="00550A96"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710" w:type="dxa"/>
            <w:tcBorders>
              <w:right w:val="single" w:sz="4" w:space="0" w:color="auto"/>
            </w:tcBorders>
            <w:shd w:val="clear" w:color="auto" w:fill="auto"/>
          </w:tcPr>
          <w:p w14:paraId="0B209AA6" w14:textId="77777777" w:rsidR="00550A96" w:rsidRDefault="00550A96"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33" w:type="dxa"/>
            <w:tcBorders>
              <w:left w:val="single" w:sz="4" w:space="0" w:color="auto"/>
            </w:tcBorders>
          </w:tcPr>
          <w:p w14:paraId="7CD9810E" w14:textId="3AA0ED02" w:rsidR="00550A96" w:rsidRDefault="00550A96" w:rsidP="00E62329">
            <w:pPr>
              <w:pStyle w:val="KeinLeerraum"/>
              <w:rPr>
                <w:sz w:val="22"/>
                <w:szCs w:val="22"/>
                <w:lang w:eastAsia="de-DE"/>
              </w:rPr>
            </w:pPr>
            <w:r>
              <w:rPr>
                <w:sz w:val="22"/>
                <w:szCs w:val="22"/>
                <w:lang w:eastAsia="de-DE"/>
              </w:rPr>
              <w:t>Die SuS wählen weitere Texte, die sie interessieren</w:t>
            </w:r>
            <w:r w:rsidR="00F32B92">
              <w:rPr>
                <w:sz w:val="22"/>
                <w:szCs w:val="22"/>
                <w:lang w:eastAsia="de-DE"/>
              </w:rPr>
              <w:t>,</w:t>
            </w:r>
            <w:r>
              <w:rPr>
                <w:sz w:val="22"/>
                <w:szCs w:val="22"/>
                <w:lang w:eastAsia="de-DE"/>
              </w:rPr>
              <w:t xml:space="preserve"> und bearbeiten diese wie bei Nr. 3.</w:t>
            </w:r>
          </w:p>
        </w:tc>
        <w:tc>
          <w:tcPr>
            <w:tcW w:w="4382" w:type="dxa"/>
          </w:tcPr>
          <w:p w14:paraId="3F39037A" w14:textId="31D80E87" w:rsidR="00550A96" w:rsidRDefault="00550A96" w:rsidP="00E62329">
            <w:pPr>
              <w:pStyle w:val="KeinLeerraum"/>
              <w:rPr>
                <w:sz w:val="22"/>
                <w:szCs w:val="22"/>
                <w:lang w:eastAsia="de-DE"/>
              </w:rPr>
            </w:pPr>
            <w:r>
              <w:rPr>
                <w:sz w:val="22"/>
                <w:szCs w:val="22"/>
                <w:lang w:eastAsia="de-DE"/>
              </w:rPr>
              <w:t>Die SuS wählen nur einen weiteren Text und bearbeiten diesen</w:t>
            </w:r>
            <w:r w:rsidR="005C2CC3">
              <w:rPr>
                <w:sz w:val="22"/>
                <w:szCs w:val="22"/>
                <w:lang w:eastAsia="de-DE"/>
              </w:rPr>
              <w:t xml:space="preserve"> in Kleingruppe</w:t>
            </w:r>
            <w:r w:rsidR="00544FDE">
              <w:rPr>
                <w:sz w:val="22"/>
                <w:szCs w:val="22"/>
                <w:lang w:eastAsia="de-DE"/>
              </w:rPr>
              <w:t>n</w:t>
            </w:r>
            <w:r w:rsidR="005C2CC3">
              <w:rPr>
                <w:sz w:val="22"/>
                <w:szCs w:val="22"/>
                <w:lang w:eastAsia="de-DE"/>
              </w:rPr>
              <w:t>. Die LP unterstütz</w:t>
            </w:r>
            <w:r w:rsidR="00017C69">
              <w:rPr>
                <w:sz w:val="22"/>
                <w:szCs w:val="22"/>
                <w:lang w:eastAsia="de-DE"/>
              </w:rPr>
              <w:t>t</w:t>
            </w:r>
            <w:r w:rsidR="005C2CC3">
              <w:rPr>
                <w:sz w:val="22"/>
                <w:szCs w:val="22"/>
                <w:lang w:eastAsia="de-DE"/>
              </w:rPr>
              <w:t xml:space="preserve"> sie dabei.</w:t>
            </w:r>
          </w:p>
        </w:tc>
        <w:tc>
          <w:tcPr>
            <w:tcW w:w="1701" w:type="dxa"/>
          </w:tcPr>
          <w:p w14:paraId="09472FDF" w14:textId="57FDD5C5" w:rsidR="00550A96" w:rsidRPr="00180A95" w:rsidRDefault="00550A96" w:rsidP="00E62329">
            <w:pPr>
              <w:pStyle w:val="KeinLeerraum"/>
              <w:rPr>
                <w:sz w:val="22"/>
                <w:szCs w:val="22"/>
                <w:lang w:eastAsia="de-DE"/>
              </w:rPr>
            </w:pPr>
            <w:r>
              <w:rPr>
                <w:i/>
                <w:iCs/>
                <w:sz w:val="22"/>
                <w:szCs w:val="22"/>
                <w:lang w:eastAsia="de-DE"/>
              </w:rPr>
              <w:t>m</w:t>
            </w:r>
            <w:r w:rsidRPr="00D70AD4">
              <w:rPr>
                <w:i/>
                <w:iCs/>
                <w:sz w:val="22"/>
                <w:szCs w:val="22"/>
                <w:lang w:eastAsia="de-DE"/>
              </w:rPr>
              <w:t>agazine</w:t>
            </w:r>
            <w:r>
              <w:rPr>
                <w:sz w:val="22"/>
                <w:szCs w:val="22"/>
                <w:lang w:eastAsia="de-DE"/>
              </w:rPr>
              <w:t xml:space="preserve"> S. 22</w:t>
            </w:r>
          </w:p>
        </w:tc>
        <w:tc>
          <w:tcPr>
            <w:tcW w:w="567" w:type="dxa"/>
          </w:tcPr>
          <w:p w14:paraId="0B043B9B" w14:textId="575D0656" w:rsidR="00550A96" w:rsidRPr="00E91435" w:rsidRDefault="00B630AD" w:rsidP="00E62329">
            <w:pPr>
              <w:pStyle w:val="KeinLeerraum"/>
              <w:rPr>
                <w:sz w:val="22"/>
                <w:szCs w:val="22"/>
                <w:lang w:eastAsia="de-DE"/>
              </w:rPr>
            </w:pPr>
            <w:r>
              <w:rPr>
                <w:sz w:val="22"/>
                <w:szCs w:val="22"/>
                <w:lang w:eastAsia="de-DE"/>
              </w:rPr>
              <w:t>20’</w:t>
            </w:r>
          </w:p>
        </w:tc>
      </w:tr>
      <w:tr w:rsidR="00727C8A" w:rsidRPr="00275B87" w14:paraId="0F82F907" w14:textId="77777777">
        <w:trPr>
          <w:trHeight w:val="828"/>
        </w:trPr>
        <w:tc>
          <w:tcPr>
            <w:tcW w:w="419" w:type="dxa"/>
            <w:tcBorders>
              <w:right w:val="nil"/>
            </w:tcBorders>
            <w:shd w:val="clear" w:color="auto" w:fill="auto"/>
          </w:tcPr>
          <w:p w14:paraId="62CE429E" w14:textId="77777777" w:rsidR="00727C8A" w:rsidRPr="00E91435" w:rsidRDefault="00727C8A">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tcPr>
          <w:p w14:paraId="1DDE812A" w14:textId="4EEC9AB9" w:rsidR="00727C8A" w:rsidRPr="00E91435" w:rsidRDefault="004E111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33" w:type="dxa"/>
            <w:tcBorders>
              <w:left w:val="single" w:sz="4" w:space="0" w:color="auto"/>
            </w:tcBorders>
          </w:tcPr>
          <w:p w14:paraId="7C0DF2F5" w14:textId="77777777" w:rsidR="00727C8A" w:rsidRPr="00727C8A" w:rsidRDefault="00727C8A">
            <w:pPr>
              <w:pStyle w:val="KeinLeerraum"/>
              <w:rPr>
                <w:sz w:val="22"/>
                <w:szCs w:val="22"/>
                <w:u w:val="single"/>
                <w:lang w:eastAsia="de-DE"/>
              </w:rPr>
            </w:pPr>
            <w:r w:rsidRPr="00727C8A">
              <w:rPr>
                <w:sz w:val="22"/>
                <w:szCs w:val="22"/>
                <w:u w:val="single"/>
                <w:lang w:eastAsia="de-DE"/>
              </w:rPr>
              <w:t>Ausklang:</w:t>
            </w:r>
          </w:p>
          <w:p w14:paraId="3E2EA4E1" w14:textId="48B22DE1" w:rsidR="00727C8A" w:rsidRPr="00275B87" w:rsidRDefault="00735A80">
            <w:pPr>
              <w:pStyle w:val="KeinLeerraum"/>
              <w:rPr>
                <w:sz w:val="22"/>
                <w:szCs w:val="22"/>
                <w:lang w:eastAsia="de-DE"/>
              </w:rPr>
            </w:pPr>
            <w:r>
              <w:rPr>
                <w:sz w:val="22"/>
                <w:szCs w:val="22"/>
                <w:lang w:eastAsia="de-DE"/>
              </w:rPr>
              <w:t xml:space="preserve">Die SuS </w:t>
            </w:r>
            <w:r w:rsidR="004C44B3">
              <w:rPr>
                <w:sz w:val="22"/>
                <w:szCs w:val="22"/>
                <w:lang w:eastAsia="de-DE"/>
              </w:rPr>
              <w:t xml:space="preserve">arbeiten </w:t>
            </w:r>
            <w:r w:rsidR="004E111D">
              <w:rPr>
                <w:sz w:val="22"/>
                <w:szCs w:val="22"/>
                <w:lang w:eastAsia="de-DE"/>
              </w:rPr>
              <w:t xml:space="preserve">individuell </w:t>
            </w:r>
            <w:r w:rsidR="004C44B3">
              <w:rPr>
                <w:sz w:val="22"/>
                <w:szCs w:val="22"/>
                <w:lang w:eastAsia="de-DE"/>
              </w:rPr>
              <w:t xml:space="preserve">an ihrem </w:t>
            </w:r>
            <w:r w:rsidR="00432337">
              <w:rPr>
                <w:sz w:val="22"/>
                <w:szCs w:val="22"/>
                <w:lang w:eastAsia="de-DE"/>
              </w:rPr>
              <w:t xml:space="preserve">Comic </w:t>
            </w:r>
            <w:r w:rsidR="004C44B3" w:rsidRPr="004C44B3">
              <w:rPr>
                <w:sz w:val="22"/>
                <w:szCs w:val="22"/>
                <w:lang w:eastAsia="de-DE"/>
              </w:rPr>
              <w:t>weiter</w:t>
            </w:r>
            <w:r w:rsidR="004C44B3">
              <w:rPr>
                <w:i/>
                <w:iCs/>
                <w:sz w:val="22"/>
                <w:szCs w:val="22"/>
                <w:lang w:eastAsia="de-DE"/>
              </w:rPr>
              <w:t xml:space="preserve">. </w:t>
            </w:r>
          </w:p>
        </w:tc>
        <w:tc>
          <w:tcPr>
            <w:tcW w:w="4382" w:type="dxa"/>
          </w:tcPr>
          <w:p w14:paraId="1E781997" w14:textId="77777777" w:rsidR="00727C8A" w:rsidRPr="00275B87" w:rsidRDefault="00727C8A">
            <w:pPr>
              <w:pStyle w:val="KeinLeerraum"/>
              <w:rPr>
                <w:sz w:val="22"/>
                <w:szCs w:val="22"/>
                <w:lang w:eastAsia="de-DE"/>
              </w:rPr>
            </w:pPr>
          </w:p>
        </w:tc>
        <w:tc>
          <w:tcPr>
            <w:tcW w:w="1701" w:type="dxa"/>
          </w:tcPr>
          <w:p w14:paraId="2CE80488" w14:textId="77777777" w:rsidR="004C44B3" w:rsidRDefault="004C44B3" w:rsidP="004C44B3">
            <w:pPr>
              <w:pStyle w:val="KeinLeerraum"/>
              <w:rPr>
                <w:sz w:val="22"/>
                <w:szCs w:val="22"/>
                <w:lang w:val="it-CH" w:eastAsia="de-DE"/>
              </w:rPr>
            </w:pPr>
            <w:r w:rsidRPr="00735A80">
              <w:rPr>
                <w:sz w:val="22"/>
                <w:szCs w:val="22"/>
                <w:lang w:val="it-CH" w:eastAsia="de-DE"/>
              </w:rPr>
              <w:t>A4-Blätter</w:t>
            </w:r>
          </w:p>
          <w:p w14:paraId="5C029625" w14:textId="408EDC8D" w:rsidR="004C44B3" w:rsidRDefault="004C44B3" w:rsidP="004C44B3">
            <w:pPr>
              <w:pStyle w:val="KeinLeerraum"/>
              <w:rPr>
                <w:sz w:val="22"/>
                <w:szCs w:val="22"/>
                <w:lang w:val="it-CH" w:eastAsia="de-DE"/>
              </w:rPr>
            </w:pPr>
            <w:r>
              <w:rPr>
                <w:sz w:val="22"/>
                <w:szCs w:val="22"/>
                <w:lang w:val="it-CH" w:eastAsia="de-DE"/>
              </w:rPr>
              <w:t>Bleistif</w:t>
            </w:r>
            <w:r w:rsidR="004E111D">
              <w:rPr>
                <w:sz w:val="22"/>
                <w:szCs w:val="22"/>
                <w:lang w:val="it-CH" w:eastAsia="de-DE"/>
              </w:rPr>
              <w:t>t</w:t>
            </w:r>
          </w:p>
          <w:p w14:paraId="6A46E0E1" w14:textId="77777777" w:rsidR="004C44B3" w:rsidRPr="00735A80" w:rsidRDefault="004C44B3" w:rsidP="004C44B3">
            <w:pPr>
              <w:pStyle w:val="KeinLeerraum"/>
              <w:rPr>
                <w:sz w:val="22"/>
                <w:szCs w:val="22"/>
                <w:lang w:val="it-CH" w:eastAsia="de-DE"/>
              </w:rPr>
            </w:pPr>
            <w:r>
              <w:rPr>
                <w:sz w:val="22"/>
                <w:szCs w:val="22"/>
                <w:lang w:val="it-CH" w:eastAsia="de-DE"/>
              </w:rPr>
              <w:t>Farbstifte</w:t>
            </w:r>
          </w:p>
          <w:p w14:paraId="77522391" w14:textId="049D75D4" w:rsidR="00727C8A" w:rsidRPr="00735A80" w:rsidRDefault="000A4E3E">
            <w:pPr>
              <w:pStyle w:val="KeinLeerraum"/>
              <w:rPr>
                <w:i/>
                <w:sz w:val="22"/>
                <w:szCs w:val="22"/>
                <w:lang w:val="it-CH" w:eastAsia="de-DE"/>
              </w:rPr>
            </w:pPr>
            <w:r>
              <w:rPr>
                <w:sz w:val="22"/>
                <w:szCs w:val="22"/>
                <w:lang w:eastAsia="de-DE"/>
              </w:rPr>
              <w:t>«</w:t>
            </w:r>
            <w:r w:rsidRPr="00800D2C">
              <w:rPr>
                <w:sz w:val="22"/>
                <w:szCs w:val="22"/>
                <w:lang w:val="it-CH" w:eastAsia="de-DE"/>
              </w:rPr>
              <w:t>midi-dic</w:t>
            </w:r>
            <w:r>
              <w:rPr>
                <w:sz w:val="22"/>
                <w:szCs w:val="22"/>
                <w:lang w:eastAsia="de-DE"/>
              </w:rPr>
              <w:t>»</w:t>
            </w:r>
          </w:p>
        </w:tc>
        <w:tc>
          <w:tcPr>
            <w:tcW w:w="567" w:type="dxa"/>
          </w:tcPr>
          <w:p w14:paraId="252B770D" w14:textId="77777777" w:rsidR="00727C8A" w:rsidRPr="00735A80" w:rsidRDefault="00727C8A">
            <w:pPr>
              <w:pStyle w:val="KeinLeerraum"/>
              <w:rPr>
                <w:sz w:val="22"/>
                <w:szCs w:val="22"/>
                <w:lang w:val="it-CH" w:eastAsia="de-DE"/>
              </w:rPr>
            </w:pPr>
          </w:p>
        </w:tc>
      </w:tr>
    </w:tbl>
    <w:p w14:paraId="2DBB55E4" w14:textId="77777777" w:rsidR="00727C8A" w:rsidRPr="00735A80" w:rsidRDefault="00727C8A" w:rsidP="00AA14C0">
      <w:pPr>
        <w:pStyle w:val="KeinLeerraum"/>
        <w:rPr>
          <w:b/>
          <w:sz w:val="22"/>
          <w:szCs w:val="22"/>
          <w:lang w:val="it-CH" w:eastAsia="de-DE"/>
        </w:rPr>
      </w:pPr>
    </w:p>
    <w:p w14:paraId="7DB39EF0" w14:textId="44F75EC7" w:rsidR="00251373" w:rsidRPr="00735A80" w:rsidRDefault="00176DA8" w:rsidP="00CE64F9">
      <w:pPr>
        <w:rPr>
          <w:rFonts w:eastAsiaTheme="minorHAnsi"/>
          <w:b/>
          <w:sz w:val="22"/>
          <w:szCs w:val="22"/>
          <w:lang w:val="it-CH" w:eastAsia="de-DE"/>
        </w:rPr>
      </w:pPr>
      <w:r w:rsidRPr="00735A80">
        <w:rPr>
          <w:b/>
          <w:sz w:val="22"/>
          <w:szCs w:val="22"/>
          <w:lang w:val="it-CH" w:eastAsia="de-DE"/>
        </w:rPr>
        <w:br w:type="page"/>
      </w:r>
    </w:p>
    <w:p w14:paraId="66665616" w14:textId="77777777" w:rsidR="00555C12" w:rsidRPr="009E7540" w:rsidRDefault="00555C12" w:rsidP="00555C12">
      <w:pPr>
        <w:pStyle w:val="KeinLeerraum"/>
        <w:rPr>
          <w:b/>
          <w:bCs/>
          <w:sz w:val="22"/>
          <w:szCs w:val="22"/>
          <w:lang w:val="en-US" w:eastAsia="de-DE"/>
        </w:rPr>
      </w:pPr>
      <w:r w:rsidRPr="009E7540">
        <w:rPr>
          <w:b/>
          <w:bCs/>
          <w:sz w:val="22"/>
          <w:szCs w:val="22"/>
          <w:lang w:val="en-US" w:eastAsia="de-DE"/>
        </w:rPr>
        <w:lastRenderedPageBreak/>
        <w:t xml:space="preserve">Mille feuilles 6.2 – </w:t>
      </w:r>
      <w:r>
        <w:rPr>
          <w:rFonts w:ascii="Calibri" w:hAnsi="Calibri" w:cs="Calibri"/>
          <w:b/>
          <w:bCs/>
          <w:sz w:val="22"/>
          <w:szCs w:val="22"/>
          <w:lang w:val="en-US" w:eastAsia="de-DE"/>
        </w:rPr>
        <w:t>Ç</w:t>
      </w:r>
      <w:r w:rsidRPr="009E7540">
        <w:rPr>
          <w:b/>
          <w:bCs/>
          <w:sz w:val="22"/>
          <w:szCs w:val="22"/>
          <w:lang w:val="en-US" w:eastAsia="de-DE"/>
        </w:rPr>
        <w:t xml:space="preserve">a y est, j’ai trouvé! – </w:t>
      </w:r>
      <w:r>
        <w:rPr>
          <w:b/>
          <w:bCs/>
          <w:sz w:val="22"/>
          <w:szCs w:val="22"/>
          <w:lang w:val="en-US" w:eastAsia="de-DE"/>
        </w:rPr>
        <w:t>Inventions</w:t>
      </w:r>
    </w:p>
    <w:p w14:paraId="1772059B" w14:textId="1B4F5645" w:rsidR="00983CF2" w:rsidRPr="00FD6135" w:rsidRDefault="00983CF2" w:rsidP="00983CF2">
      <w:pPr>
        <w:pStyle w:val="KeinLeerraum"/>
        <w:rPr>
          <w:b/>
          <w:bCs/>
          <w:sz w:val="22"/>
          <w:szCs w:val="22"/>
          <w:lang w:val="fr-CH" w:eastAsia="de-DE"/>
        </w:rPr>
      </w:pPr>
      <w:r w:rsidRPr="00FD6135">
        <w:rPr>
          <w:b/>
          <w:bCs/>
          <w:i/>
          <w:iCs/>
          <w:sz w:val="22"/>
          <w:szCs w:val="22"/>
          <w:lang w:val="fr-CH" w:eastAsia="de-DE"/>
        </w:rPr>
        <w:t>activité</w:t>
      </w:r>
      <w:r w:rsidRPr="00FD6135">
        <w:rPr>
          <w:b/>
          <w:bCs/>
          <w:sz w:val="22"/>
          <w:szCs w:val="22"/>
          <w:lang w:val="fr-CH" w:eastAsia="de-DE"/>
        </w:rPr>
        <w:t xml:space="preserve"> D: </w:t>
      </w:r>
      <w:r w:rsidR="00342783" w:rsidRPr="00FD6135">
        <w:rPr>
          <w:b/>
          <w:bCs/>
          <w:sz w:val="22"/>
          <w:szCs w:val="22"/>
          <w:lang w:val="fr-CH" w:eastAsia="de-DE"/>
        </w:rPr>
        <w:t>2</w:t>
      </w:r>
      <w:r w:rsidRPr="00FD6135">
        <w:rPr>
          <w:b/>
          <w:bCs/>
          <w:sz w:val="22"/>
          <w:szCs w:val="22"/>
          <w:lang w:val="fr-CH" w:eastAsia="de-DE"/>
        </w:rPr>
        <w:t xml:space="preserve"> Lektionen</w:t>
      </w:r>
    </w:p>
    <w:p w14:paraId="3D1F70F7" w14:textId="3C68157A" w:rsidR="002079EC" w:rsidRPr="00FD6135" w:rsidRDefault="002079EC" w:rsidP="002079EC">
      <w:pPr>
        <w:pStyle w:val="KeinLeerraum"/>
        <w:rPr>
          <w:b/>
          <w:bCs/>
          <w:sz w:val="22"/>
          <w:szCs w:val="22"/>
          <w:lang w:val="fr-CH" w:eastAsia="de-DE"/>
        </w:rPr>
      </w:pPr>
    </w:p>
    <w:p w14:paraId="57F8EBCB" w14:textId="3856C2B3" w:rsidR="00CE1259" w:rsidRDefault="002079EC" w:rsidP="00727C8A">
      <w:pPr>
        <w:pStyle w:val="KeinLeerraum"/>
        <w:rPr>
          <w:b/>
          <w:bCs/>
          <w:sz w:val="22"/>
          <w:szCs w:val="22"/>
          <w:lang w:val="fr-CH" w:eastAsia="de-DE"/>
        </w:rPr>
      </w:pPr>
      <w:r w:rsidRPr="00FD6135">
        <w:rPr>
          <w:b/>
          <w:bCs/>
          <w:sz w:val="22"/>
          <w:szCs w:val="22"/>
          <w:lang w:val="fr-CH" w:eastAsia="de-DE"/>
        </w:rPr>
        <w:t>Lektion 1</w:t>
      </w:r>
      <w:r w:rsidR="006D786B" w:rsidRPr="00FD6135">
        <w:rPr>
          <w:b/>
          <w:bCs/>
          <w:sz w:val="22"/>
          <w:szCs w:val="22"/>
          <w:lang w:val="fr-CH" w:eastAsia="de-DE"/>
        </w:rPr>
        <w:t xml:space="preserve">: </w:t>
      </w:r>
      <w:r w:rsidR="00970682" w:rsidRPr="00FD6135">
        <w:rPr>
          <w:b/>
          <w:i/>
          <w:sz w:val="22"/>
          <w:szCs w:val="22"/>
          <w:lang w:val="fr-CH" w:eastAsia="de-DE"/>
        </w:rPr>
        <w:t>Expose</w:t>
      </w:r>
      <w:r w:rsidR="00A50E5F">
        <w:rPr>
          <w:b/>
          <w:i/>
          <w:sz w:val="22"/>
          <w:szCs w:val="22"/>
          <w:lang w:val="fr-CH" w:eastAsia="de-DE"/>
        </w:rPr>
        <w:t>z</w:t>
      </w:r>
      <w:r w:rsidR="00970682" w:rsidRPr="00FD6135">
        <w:rPr>
          <w:b/>
          <w:i/>
          <w:sz w:val="22"/>
          <w:szCs w:val="22"/>
          <w:lang w:val="fr-CH" w:eastAsia="de-DE"/>
        </w:rPr>
        <w:t xml:space="preserve"> vos textes préparés dans la classe.</w:t>
      </w:r>
    </w:p>
    <w:tbl>
      <w:tblPr>
        <w:tblStyle w:val="Tabellenraster"/>
        <w:tblW w:w="14312" w:type="dxa"/>
        <w:tblLook w:val="04A0" w:firstRow="1" w:lastRow="0" w:firstColumn="1" w:lastColumn="0" w:noHBand="0" w:noVBand="1"/>
      </w:tblPr>
      <w:tblGrid>
        <w:gridCol w:w="846"/>
        <w:gridCol w:w="567"/>
        <w:gridCol w:w="6379"/>
        <w:gridCol w:w="4252"/>
        <w:gridCol w:w="1701"/>
        <w:gridCol w:w="567"/>
      </w:tblGrid>
      <w:tr w:rsidR="00F24A87" w:rsidRPr="00E91435" w14:paraId="79FF6A24" w14:textId="77777777" w:rsidTr="00FF1042">
        <w:trPr>
          <w:trHeight w:val="296"/>
        </w:trPr>
        <w:tc>
          <w:tcPr>
            <w:tcW w:w="7792" w:type="dxa"/>
            <w:gridSpan w:val="3"/>
          </w:tcPr>
          <w:p w14:paraId="6A1127FC" w14:textId="77777777" w:rsidR="00F24A87" w:rsidRPr="00E91435" w:rsidRDefault="00F24A87" w:rsidP="00E62329">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2F37D8DF" w14:textId="77777777" w:rsidR="00F24A87" w:rsidRPr="00E91435" w:rsidRDefault="00F24A87" w:rsidP="00E62329">
            <w:pPr>
              <w:pStyle w:val="KeinLeerraum"/>
              <w:rPr>
                <w:b/>
                <w:bCs/>
                <w:sz w:val="22"/>
                <w:szCs w:val="22"/>
                <w:lang w:eastAsia="de-DE"/>
              </w:rPr>
            </w:pPr>
            <w:r w:rsidRPr="00E91435">
              <w:rPr>
                <w:b/>
                <w:bCs/>
                <w:sz w:val="22"/>
                <w:szCs w:val="22"/>
                <w:lang w:eastAsia="de-DE"/>
              </w:rPr>
              <w:t>différenciation</w:t>
            </w:r>
          </w:p>
        </w:tc>
        <w:tc>
          <w:tcPr>
            <w:tcW w:w="1701" w:type="dxa"/>
          </w:tcPr>
          <w:p w14:paraId="0C87B330" w14:textId="77777777" w:rsidR="00F24A87" w:rsidRPr="00E91435" w:rsidRDefault="00F24A87" w:rsidP="00E62329">
            <w:pPr>
              <w:pStyle w:val="KeinLeerraum"/>
              <w:rPr>
                <w:b/>
                <w:bCs/>
                <w:sz w:val="22"/>
                <w:szCs w:val="22"/>
                <w:lang w:eastAsia="de-DE"/>
              </w:rPr>
            </w:pPr>
            <w:r w:rsidRPr="00E91435">
              <w:rPr>
                <w:b/>
                <w:bCs/>
                <w:sz w:val="22"/>
                <w:szCs w:val="22"/>
                <w:lang w:eastAsia="de-DE"/>
              </w:rPr>
              <w:t>matériel</w:t>
            </w:r>
          </w:p>
        </w:tc>
        <w:tc>
          <w:tcPr>
            <w:tcW w:w="567" w:type="dxa"/>
          </w:tcPr>
          <w:p w14:paraId="4CF1F98D" w14:textId="77777777" w:rsidR="00F24A87" w:rsidRPr="00E91435" w:rsidRDefault="00F24A87" w:rsidP="00E62329">
            <w:pPr>
              <w:pStyle w:val="KeinLeerraum"/>
              <w:rPr>
                <w:b/>
                <w:bCs/>
                <w:sz w:val="22"/>
                <w:szCs w:val="22"/>
                <w:lang w:eastAsia="de-DE"/>
              </w:rPr>
            </w:pPr>
          </w:p>
        </w:tc>
      </w:tr>
      <w:tr w:rsidR="00F24A87" w:rsidRPr="00E91435" w14:paraId="3E8B11EF" w14:textId="77777777" w:rsidTr="00FF1042">
        <w:trPr>
          <w:trHeight w:val="828"/>
        </w:trPr>
        <w:tc>
          <w:tcPr>
            <w:tcW w:w="846" w:type="dxa"/>
            <w:tcBorders>
              <w:bottom w:val="single" w:sz="4" w:space="0" w:color="auto"/>
              <w:right w:val="nil"/>
            </w:tcBorders>
            <w:shd w:val="clear" w:color="A5A5A5" w:themeColor="accent3" w:fill="auto"/>
          </w:tcPr>
          <w:p w14:paraId="114D1FDB" w14:textId="70FA7D83" w:rsidR="00F24A87" w:rsidRPr="00E91435" w:rsidRDefault="00F24A87" w:rsidP="00E62329">
            <w:pPr>
              <w:spacing w:before="100" w:beforeAutospacing="1" w:after="100" w:afterAutospacing="1"/>
              <w:rPr>
                <w:rFonts w:ascii="Calibri" w:eastAsia="Times New Roman" w:hAnsi="Calibri" w:cs="Calibri"/>
                <w:sz w:val="22"/>
                <w:szCs w:val="22"/>
                <w:lang w:eastAsia="de-DE"/>
              </w:rPr>
            </w:pPr>
          </w:p>
        </w:tc>
        <w:tc>
          <w:tcPr>
            <w:tcW w:w="567" w:type="dxa"/>
            <w:tcBorders>
              <w:bottom w:val="single" w:sz="4" w:space="0" w:color="auto"/>
              <w:right w:val="single" w:sz="4" w:space="0" w:color="auto"/>
            </w:tcBorders>
            <w:shd w:val="clear" w:color="auto" w:fill="auto"/>
          </w:tcPr>
          <w:p w14:paraId="56CBDFB6" w14:textId="77777777" w:rsidR="00F24A87" w:rsidRPr="00E91435" w:rsidRDefault="00F24A87"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379" w:type="dxa"/>
            <w:tcBorders>
              <w:left w:val="single" w:sz="4" w:space="0" w:color="auto"/>
            </w:tcBorders>
          </w:tcPr>
          <w:p w14:paraId="43221F17" w14:textId="77777777" w:rsidR="00C030C0" w:rsidRPr="00C030C0" w:rsidRDefault="00C030C0" w:rsidP="00E62329">
            <w:pPr>
              <w:pStyle w:val="KeinLeerraum"/>
              <w:rPr>
                <w:sz w:val="22"/>
                <w:szCs w:val="22"/>
                <w:u w:val="single"/>
                <w:lang w:eastAsia="de-DE"/>
              </w:rPr>
            </w:pPr>
            <w:r w:rsidRPr="00C030C0">
              <w:rPr>
                <w:sz w:val="22"/>
                <w:szCs w:val="22"/>
                <w:u w:val="single"/>
                <w:lang w:eastAsia="de-DE"/>
              </w:rPr>
              <w:t>Einstieg:</w:t>
            </w:r>
          </w:p>
          <w:p w14:paraId="7924F663" w14:textId="675B2A33" w:rsidR="00F24A87" w:rsidRPr="00E91435" w:rsidRDefault="00C030C0" w:rsidP="00E62329">
            <w:pPr>
              <w:pStyle w:val="KeinLeerraum"/>
              <w:rPr>
                <w:sz w:val="22"/>
                <w:szCs w:val="22"/>
                <w:lang w:eastAsia="de-DE"/>
              </w:rPr>
            </w:pPr>
            <w:r>
              <w:rPr>
                <w:sz w:val="22"/>
                <w:szCs w:val="22"/>
                <w:lang w:eastAsia="de-DE"/>
              </w:rPr>
              <w:t xml:space="preserve">Was würdet ihr gerne erfinden? Was wäre praktisch für </w:t>
            </w:r>
            <w:r w:rsidR="00432337">
              <w:rPr>
                <w:sz w:val="22"/>
                <w:szCs w:val="22"/>
                <w:lang w:eastAsia="de-DE"/>
              </w:rPr>
              <w:t xml:space="preserve">euren </w:t>
            </w:r>
            <w:r>
              <w:rPr>
                <w:sz w:val="22"/>
                <w:szCs w:val="22"/>
                <w:lang w:eastAsia="de-DE"/>
              </w:rPr>
              <w:t xml:space="preserve">Schulalltag oder für </w:t>
            </w:r>
            <w:r w:rsidR="00432337">
              <w:rPr>
                <w:sz w:val="22"/>
                <w:szCs w:val="22"/>
                <w:lang w:eastAsia="de-DE"/>
              </w:rPr>
              <w:t xml:space="preserve">eure </w:t>
            </w:r>
            <w:r>
              <w:rPr>
                <w:sz w:val="22"/>
                <w:szCs w:val="22"/>
                <w:lang w:eastAsia="de-DE"/>
              </w:rPr>
              <w:t>Freizeit?</w:t>
            </w:r>
            <w:r w:rsidR="00751BFC">
              <w:rPr>
                <w:sz w:val="22"/>
                <w:szCs w:val="22"/>
                <w:lang w:eastAsia="de-DE"/>
              </w:rPr>
              <w:t xml:space="preserve"> Die LP notiert die Ideen an der Wandtafel.</w:t>
            </w:r>
          </w:p>
        </w:tc>
        <w:tc>
          <w:tcPr>
            <w:tcW w:w="4252" w:type="dxa"/>
          </w:tcPr>
          <w:p w14:paraId="1A0D2BDA" w14:textId="77777777" w:rsidR="00F24A87" w:rsidRPr="00E91435" w:rsidRDefault="00F24A87" w:rsidP="00E62329">
            <w:pPr>
              <w:pStyle w:val="KeinLeerraum"/>
              <w:rPr>
                <w:sz w:val="22"/>
                <w:szCs w:val="22"/>
                <w:highlight w:val="yellow"/>
                <w:lang w:eastAsia="de-DE"/>
              </w:rPr>
            </w:pPr>
          </w:p>
        </w:tc>
        <w:tc>
          <w:tcPr>
            <w:tcW w:w="1701" w:type="dxa"/>
          </w:tcPr>
          <w:p w14:paraId="065815A7" w14:textId="76EDDAE5" w:rsidR="00F24A87" w:rsidRPr="00E91435" w:rsidRDefault="00751BFC" w:rsidP="00E62329">
            <w:pPr>
              <w:pStyle w:val="KeinLeerraum"/>
              <w:rPr>
                <w:sz w:val="22"/>
                <w:szCs w:val="22"/>
                <w:lang w:eastAsia="de-DE"/>
              </w:rPr>
            </w:pPr>
            <w:r>
              <w:rPr>
                <w:sz w:val="22"/>
                <w:szCs w:val="22"/>
                <w:lang w:eastAsia="de-DE"/>
              </w:rPr>
              <w:t>Wandtafel</w:t>
            </w:r>
          </w:p>
        </w:tc>
        <w:tc>
          <w:tcPr>
            <w:tcW w:w="567" w:type="dxa"/>
          </w:tcPr>
          <w:p w14:paraId="7C4357C5" w14:textId="3C279458" w:rsidR="00F24A87" w:rsidRPr="00E91435" w:rsidRDefault="00F24A87" w:rsidP="00E62329">
            <w:pPr>
              <w:pStyle w:val="KeinLeerraum"/>
              <w:rPr>
                <w:sz w:val="22"/>
                <w:szCs w:val="22"/>
                <w:lang w:eastAsia="de-DE"/>
              </w:rPr>
            </w:pPr>
          </w:p>
        </w:tc>
      </w:tr>
      <w:tr w:rsidR="00F24A87" w:rsidRPr="00E91435" w14:paraId="3E6959DC" w14:textId="77777777" w:rsidTr="00FF1042">
        <w:trPr>
          <w:trHeight w:val="531"/>
        </w:trPr>
        <w:tc>
          <w:tcPr>
            <w:tcW w:w="846" w:type="dxa"/>
            <w:tcBorders>
              <w:bottom w:val="single" w:sz="4" w:space="0" w:color="auto"/>
              <w:right w:val="nil"/>
            </w:tcBorders>
            <w:shd w:val="clear" w:color="auto" w:fill="D0CECE" w:themeFill="background2" w:themeFillShade="E6"/>
          </w:tcPr>
          <w:p w14:paraId="783BD0EB" w14:textId="539D677A" w:rsidR="00F24A87" w:rsidRPr="00E91435" w:rsidRDefault="00751BFC"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Pr>
                <w:rFonts w:ascii="Calibri" w:eastAsia="Times New Roman" w:hAnsi="Calibri" w:cs="Calibri"/>
                <w:sz w:val="22"/>
                <w:szCs w:val="22"/>
                <w:lang w:eastAsia="de-DE"/>
              </w:rPr>
              <w:br/>
            </w:r>
            <w:r w:rsidR="00F24A87">
              <w:rPr>
                <w:rFonts w:ascii="Calibri" w:eastAsia="Times New Roman" w:hAnsi="Calibri" w:cs="Calibri"/>
                <w:sz w:val="22"/>
                <w:szCs w:val="22"/>
                <w:lang w:eastAsia="de-DE"/>
              </w:rPr>
              <w:t>2.</w:t>
            </w:r>
          </w:p>
        </w:tc>
        <w:tc>
          <w:tcPr>
            <w:tcW w:w="567" w:type="dxa"/>
            <w:tcBorders>
              <w:bottom w:val="single" w:sz="4" w:space="0" w:color="auto"/>
              <w:right w:val="single" w:sz="4" w:space="0" w:color="auto"/>
            </w:tcBorders>
            <w:shd w:val="clear" w:color="auto" w:fill="auto"/>
          </w:tcPr>
          <w:p w14:paraId="29CAB212" w14:textId="2F6EC5D6" w:rsidR="00F24A87" w:rsidRPr="00E91435" w:rsidRDefault="00F24A87"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379" w:type="dxa"/>
            <w:tcBorders>
              <w:left w:val="single" w:sz="4" w:space="0" w:color="auto"/>
            </w:tcBorders>
          </w:tcPr>
          <w:p w14:paraId="601E2930" w14:textId="47A87E61" w:rsidR="00F24A87" w:rsidRDefault="00F24A87" w:rsidP="00E62329">
            <w:pPr>
              <w:pStyle w:val="KeinLeerraum"/>
              <w:rPr>
                <w:sz w:val="22"/>
                <w:szCs w:val="22"/>
                <w:lang w:eastAsia="de-DE"/>
              </w:rPr>
            </w:pPr>
            <w:r>
              <w:rPr>
                <w:sz w:val="22"/>
                <w:szCs w:val="22"/>
                <w:lang w:eastAsia="de-DE"/>
              </w:rPr>
              <w:t xml:space="preserve">Die SuS erstellen zu jedem ihrer Texte ein </w:t>
            </w:r>
            <w:r w:rsidRPr="007F5FB5">
              <w:rPr>
                <w:sz w:val="22"/>
                <w:szCs w:val="22"/>
                <w:lang w:eastAsia="de-DE"/>
              </w:rPr>
              <w:t>Blatt «</w:t>
            </w:r>
            <w:r w:rsidR="00432337" w:rsidRPr="007F5FB5">
              <w:rPr>
                <w:sz w:val="22"/>
                <w:szCs w:val="22"/>
                <w:lang w:eastAsia="de-DE"/>
              </w:rPr>
              <w:t>F</w:t>
            </w:r>
            <w:r w:rsidRPr="00BB2C0B">
              <w:rPr>
                <w:sz w:val="22"/>
                <w:szCs w:val="22"/>
                <w:lang w:eastAsia="de-DE"/>
              </w:rPr>
              <w:t>eed-back des camarades»</w:t>
            </w:r>
            <w:r w:rsidRPr="007F5FB5">
              <w:rPr>
                <w:sz w:val="22"/>
                <w:szCs w:val="22"/>
                <w:lang w:eastAsia="de-DE"/>
              </w:rPr>
              <w:t>,</w:t>
            </w:r>
            <w:r>
              <w:rPr>
                <w:sz w:val="22"/>
                <w:szCs w:val="22"/>
                <w:lang w:eastAsia="de-DE"/>
              </w:rPr>
              <w:t xml:space="preserve"> auf </w:t>
            </w:r>
            <w:r w:rsidR="00665AC1">
              <w:rPr>
                <w:sz w:val="22"/>
                <w:szCs w:val="22"/>
                <w:lang w:eastAsia="de-DE"/>
              </w:rPr>
              <w:t>dem</w:t>
            </w:r>
            <w:r>
              <w:rPr>
                <w:sz w:val="22"/>
                <w:szCs w:val="22"/>
                <w:lang w:eastAsia="de-DE"/>
              </w:rPr>
              <w:t xml:space="preserve"> die Mitschülerinnen </w:t>
            </w:r>
            <w:r w:rsidR="00432337">
              <w:rPr>
                <w:sz w:val="22"/>
                <w:szCs w:val="22"/>
                <w:lang w:eastAsia="de-DE"/>
              </w:rPr>
              <w:t xml:space="preserve">und Mitschüler </w:t>
            </w:r>
            <w:r>
              <w:rPr>
                <w:sz w:val="22"/>
                <w:szCs w:val="22"/>
                <w:lang w:eastAsia="de-DE"/>
              </w:rPr>
              <w:t xml:space="preserve">später eine Rückmeldung geben können. Folgende </w:t>
            </w:r>
            <w:r w:rsidR="002A016A">
              <w:rPr>
                <w:sz w:val="22"/>
                <w:szCs w:val="22"/>
                <w:lang w:eastAsia="de-DE"/>
              </w:rPr>
              <w:t>Titel</w:t>
            </w:r>
            <w:r>
              <w:rPr>
                <w:sz w:val="22"/>
                <w:szCs w:val="22"/>
                <w:lang w:eastAsia="de-DE"/>
              </w:rPr>
              <w:t xml:space="preserve"> werden darauf notiert:</w:t>
            </w:r>
          </w:p>
          <w:p w14:paraId="001F0FAD" w14:textId="7E0D17B0" w:rsidR="00F24A87" w:rsidRPr="002A016A" w:rsidRDefault="00F24A87" w:rsidP="002A016A">
            <w:pPr>
              <w:pStyle w:val="KeinLeerraum"/>
              <w:rPr>
                <w:i/>
                <w:iCs/>
                <w:sz w:val="22"/>
                <w:szCs w:val="22"/>
                <w:lang w:eastAsia="de-DE"/>
              </w:rPr>
            </w:pPr>
            <w:r w:rsidRPr="002A016A">
              <w:rPr>
                <w:i/>
                <w:iCs/>
                <w:sz w:val="22"/>
                <w:szCs w:val="22"/>
                <w:lang w:eastAsia="de-DE"/>
              </w:rPr>
              <w:t>Das hat mir beim Verstehen des Textes geholfen</w:t>
            </w:r>
            <w:r w:rsidR="00074F21">
              <w:rPr>
                <w:i/>
                <w:iCs/>
                <w:sz w:val="22"/>
                <w:szCs w:val="22"/>
                <w:lang w:eastAsia="de-DE"/>
              </w:rPr>
              <w:t>:</w:t>
            </w:r>
          </w:p>
          <w:p w14:paraId="42A90F47" w14:textId="5752C70D" w:rsidR="00F24A87" w:rsidRPr="00074F21" w:rsidRDefault="00F24A87" w:rsidP="002A016A">
            <w:pPr>
              <w:pStyle w:val="KeinLeerraum"/>
              <w:rPr>
                <w:i/>
                <w:iCs/>
                <w:sz w:val="22"/>
                <w:szCs w:val="22"/>
                <w:lang w:eastAsia="de-DE"/>
              </w:rPr>
            </w:pPr>
            <w:r w:rsidRPr="00074F21">
              <w:rPr>
                <w:i/>
                <w:iCs/>
                <w:sz w:val="22"/>
                <w:szCs w:val="22"/>
                <w:lang w:eastAsia="de-DE"/>
              </w:rPr>
              <w:t>Tipps</w:t>
            </w:r>
            <w:r w:rsidR="00074F21">
              <w:rPr>
                <w:i/>
                <w:iCs/>
                <w:sz w:val="22"/>
                <w:szCs w:val="22"/>
                <w:lang w:eastAsia="de-DE"/>
              </w:rPr>
              <w:t>:</w:t>
            </w:r>
          </w:p>
        </w:tc>
        <w:tc>
          <w:tcPr>
            <w:tcW w:w="4252" w:type="dxa"/>
          </w:tcPr>
          <w:p w14:paraId="6ABBEFCF" w14:textId="48078461" w:rsidR="00F24A87" w:rsidRPr="00751BFC" w:rsidRDefault="00F24A87" w:rsidP="00E62329">
            <w:pPr>
              <w:pStyle w:val="KeinLeerraum"/>
              <w:rPr>
                <w:sz w:val="22"/>
                <w:szCs w:val="22"/>
                <w:lang w:eastAsia="de-DE"/>
              </w:rPr>
            </w:pPr>
          </w:p>
        </w:tc>
        <w:tc>
          <w:tcPr>
            <w:tcW w:w="1701" w:type="dxa"/>
          </w:tcPr>
          <w:p w14:paraId="46EBB855" w14:textId="77777777" w:rsidR="00F24A87" w:rsidRDefault="00F24A87" w:rsidP="00E62329">
            <w:pPr>
              <w:pStyle w:val="KeinLeerraum"/>
              <w:rPr>
                <w:sz w:val="22"/>
                <w:szCs w:val="22"/>
                <w:lang w:eastAsia="de-DE"/>
              </w:rPr>
            </w:pPr>
            <w:r w:rsidRPr="003D48DC">
              <w:rPr>
                <w:i/>
                <w:iCs/>
                <w:sz w:val="22"/>
                <w:szCs w:val="22"/>
                <w:lang w:eastAsia="de-DE"/>
              </w:rPr>
              <w:t xml:space="preserve">magazine </w:t>
            </w:r>
            <w:r>
              <w:rPr>
                <w:sz w:val="22"/>
                <w:szCs w:val="22"/>
                <w:lang w:eastAsia="de-DE"/>
              </w:rPr>
              <w:t>S. 24</w:t>
            </w:r>
          </w:p>
          <w:p w14:paraId="5C0B7071" w14:textId="77777777" w:rsidR="00F24A87" w:rsidRDefault="00F24A87" w:rsidP="00E62329">
            <w:pPr>
              <w:pStyle w:val="KeinLeerraum"/>
              <w:rPr>
                <w:sz w:val="22"/>
                <w:szCs w:val="22"/>
                <w:lang w:eastAsia="de-DE"/>
              </w:rPr>
            </w:pPr>
            <w:r>
              <w:rPr>
                <w:sz w:val="22"/>
                <w:szCs w:val="22"/>
                <w:lang w:eastAsia="de-DE"/>
              </w:rPr>
              <w:t>leere Blätter</w:t>
            </w:r>
          </w:p>
          <w:p w14:paraId="3DE5778B" w14:textId="6AA019D1" w:rsidR="00F24A87" w:rsidRPr="00E91435" w:rsidRDefault="00F24A87" w:rsidP="00E62329">
            <w:pPr>
              <w:pStyle w:val="KeinLeerraum"/>
              <w:rPr>
                <w:sz w:val="22"/>
                <w:szCs w:val="22"/>
                <w:lang w:eastAsia="de-DE"/>
              </w:rPr>
            </w:pPr>
            <w:r>
              <w:rPr>
                <w:sz w:val="22"/>
                <w:szCs w:val="22"/>
                <w:lang w:eastAsia="de-DE"/>
              </w:rPr>
              <w:t>Bleistif</w:t>
            </w:r>
            <w:r w:rsidR="008D1294">
              <w:rPr>
                <w:sz w:val="22"/>
                <w:szCs w:val="22"/>
                <w:lang w:eastAsia="de-DE"/>
              </w:rPr>
              <w:t>t</w:t>
            </w:r>
          </w:p>
        </w:tc>
        <w:tc>
          <w:tcPr>
            <w:tcW w:w="567" w:type="dxa"/>
          </w:tcPr>
          <w:p w14:paraId="2727D6D4" w14:textId="77777777" w:rsidR="00F24A87" w:rsidRPr="00E91435" w:rsidRDefault="00F24A87" w:rsidP="00E62329">
            <w:pPr>
              <w:pStyle w:val="KeinLeerraum"/>
              <w:rPr>
                <w:sz w:val="22"/>
                <w:szCs w:val="22"/>
                <w:lang w:eastAsia="de-DE"/>
              </w:rPr>
            </w:pPr>
            <w:r w:rsidRPr="00E91435">
              <w:rPr>
                <w:sz w:val="22"/>
                <w:szCs w:val="22"/>
                <w:lang w:eastAsia="de-DE"/>
              </w:rPr>
              <w:t>10’</w:t>
            </w:r>
          </w:p>
        </w:tc>
      </w:tr>
      <w:tr w:rsidR="00F24A87" w:rsidRPr="00E91435" w14:paraId="2F787864" w14:textId="77777777" w:rsidTr="00FF1042">
        <w:trPr>
          <w:trHeight w:val="264"/>
        </w:trPr>
        <w:tc>
          <w:tcPr>
            <w:tcW w:w="846" w:type="dxa"/>
            <w:tcBorders>
              <w:right w:val="nil"/>
            </w:tcBorders>
            <w:shd w:val="thinDiagStripe" w:color="A5A5A5" w:themeColor="accent3" w:fill="auto"/>
          </w:tcPr>
          <w:p w14:paraId="6AA91467" w14:textId="2FDD4C3D" w:rsidR="00F24A87" w:rsidRPr="00E91435" w:rsidRDefault="00F24A87"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r w:rsidR="00FF1042">
              <w:rPr>
                <w:rFonts w:ascii="Calibri" w:eastAsia="Times New Roman" w:hAnsi="Calibri" w:cs="Calibri"/>
                <w:sz w:val="22"/>
                <w:szCs w:val="22"/>
                <w:lang w:eastAsia="de-DE"/>
              </w:rPr>
              <w:t>–</w:t>
            </w:r>
            <w:r w:rsidR="00426999">
              <w:rPr>
                <w:rFonts w:ascii="Calibri" w:eastAsia="Times New Roman" w:hAnsi="Calibri" w:cs="Calibri"/>
                <w:sz w:val="22"/>
                <w:szCs w:val="22"/>
                <w:lang w:eastAsia="de-DE"/>
              </w:rPr>
              <w:t>6</w:t>
            </w:r>
            <w:r w:rsidR="00FF1042">
              <w:rPr>
                <w:rFonts w:ascii="Calibri" w:eastAsia="Times New Roman" w:hAnsi="Calibri" w:cs="Calibri"/>
                <w:sz w:val="22"/>
                <w:szCs w:val="22"/>
                <w:lang w:eastAsia="de-DE"/>
              </w:rPr>
              <w:t xml:space="preserve">. </w:t>
            </w:r>
          </w:p>
        </w:tc>
        <w:tc>
          <w:tcPr>
            <w:tcW w:w="567" w:type="dxa"/>
            <w:tcBorders>
              <w:right w:val="single" w:sz="4" w:space="0" w:color="auto"/>
            </w:tcBorders>
            <w:shd w:val="clear" w:color="auto" w:fill="auto"/>
          </w:tcPr>
          <w:p w14:paraId="73809832" w14:textId="77777777" w:rsidR="00F24A87" w:rsidRPr="00E91435" w:rsidRDefault="00F24A87"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379" w:type="dxa"/>
            <w:tcBorders>
              <w:left w:val="single" w:sz="4" w:space="0" w:color="auto"/>
            </w:tcBorders>
          </w:tcPr>
          <w:p w14:paraId="275B9BC5" w14:textId="0445F1B8" w:rsidR="00F24A87" w:rsidRDefault="00F24A87" w:rsidP="00E62329">
            <w:pPr>
              <w:pStyle w:val="KeinLeerraum"/>
              <w:rPr>
                <w:sz w:val="22"/>
                <w:szCs w:val="22"/>
                <w:lang w:eastAsia="de-DE"/>
              </w:rPr>
            </w:pPr>
            <w:r>
              <w:rPr>
                <w:sz w:val="22"/>
                <w:szCs w:val="22"/>
                <w:lang w:eastAsia="de-DE"/>
              </w:rPr>
              <w:t>Die SuS besuchen nun die Erfindermesse</w:t>
            </w:r>
            <w:r w:rsidR="00AF7E55">
              <w:rPr>
                <w:sz w:val="22"/>
                <w:szCs w:val="22"/>
                <w:lang w:eastAsia="de-DE"/>
              </w:rPr>
              <w:t>:</w:t>
            </w:r>
          </w:p>
          <w:p w14:paraId="6E0CE113" w14:textId="57C29760" w:rsidR="00751BFC" w:rsidRDefault="00432337" w:rsidP="00AF7E55">
            <w:pPr>
              <w:pStyle w:val="KeinLeerraum"/>
              <w:rPr>
                <w:sz w:val="22"/>
                <w:szCs w:val="22"/>
                <w:lang w:eastAsia="de-DE"/>
              </w:rPr>
            </w:pPr>
            <w:r>
              <w:rPr>
                <w:sz w:val="22"/>
                <w:szCs w:val="22"/>
                <w:lang w:eastAsia="de-DE"/>
              </w:rPr>
              <w:t>Sie</w:t>
            </w:r>
            <w:r w:rsidR="00751BFC">
              <w:rPr>
                <w:sz w:val="22"/>
                <w:szCs w:val="22"/>
                <w:lang w:eastAsia="de-DE"/>
              </w:rPr>
              <w:t xml:space="preserve"> legen ihre vorbereiteten Texte im Schulzimmer aus.</w:t>
            </w:r>
          </w:p>
          <w:p w14:paraId="007393BC" w14:textId="6B4F1557" w:rsidR="00F24A87" w:rsidRDefault="00462C09" w:rsidP="00462C09">
            <w:pPr>
              <w:pStyle w:val="KeinLeerraum"/>
              <w:rPr>
                <w:sz w:val="22"/>
                <w:szCs w:val="22"/>
                <w:lang w:eastAsia="de-DE"/>
              </w:rPr>
            </w:pPr>
            <w:r>
              <w:rPr>
                <w:sz w:val="22"/>
                <w:szCs w:val="22"/>
                <w:lang w:eastAsia="de-DE"/>
              </w:rPr>
              <w:t>Sie wählen</w:t>
            </w:r>
            <w:r w:rsidR="00F24A87">
              <w:rPr>
                <w:sz w:val="22"/>
                <w:szCs w:val="22"/>
                <w:lang w:eastAsia="de-DE"/>
              </w:rPr>
              <w:t xml:space="preserve"> einen Text</w:t>
            </w:r>
            <w:r>
              <w:rPr>
                <w:sz w:val="22"/>
                <w:szCs w:val="22"/>
                <w:lang w:eastAsia="de-DE"/>
              </w:rPr>
              <w:t xml:space="preserve"> und hören und lesen ihn.</w:t>
            </w:r>
          </w:p>
          <w:p w14:paraId="66180374" w14:textId="55CA798A" w:rsidR="00F24A87" w:rsidRDefault="00F24A87" w:rsidP="00462C09">
            <w:pPr>
              <w:pStyle w:val="KeinLeerraum"/>
              <w:rPr>
                <w:sz w:val="22"/>
                <w:szCs w:val="22"/>
                <w:lang w:eastAsia="de-DE"/>
              </w:rPr>
            </w:pPr>
            <w:r>
              <w:rPr>
                <w:sz w:val="22"/>
                <w:szCs w:val="22"/>
                <w:lang w:eastAsia="de-DE"/>
              </w:rPr>
              <w:t xml:space="preserve">Was habt ihr verstanden? </w:t>
            </w:r>
            <w:r w:rsidR="00462C09">
              <w:rPr>
                <w:sz w:val="22"/>
                <w:szCs w:val="22"/>
                <w:lang w:eastAsia="de-DE"/>
              </w:rPr>
              <w:t>Die SuS notieren den</w:t>
            </w:r>
            <w:r>
              <w:rPr>
                <w:sz w:val="22"/>
                <w:szCs w:val="22"/>
                <w:lang w:eastAsia="de-DE"/>
              </w:rPr>
              <w:t xml:space="preserve"> Titel und die gefundenen Informationen auf S. 26</w:t>
            </w:r>
            <w:r w:rsidR="00462C09">
              <w:rPr>
                <w:sz w:val="22"/>
                <w:szCs w:val="22"/>
                <w:lang w:eastAsia="de-DE"/>
              </w:rPr>
              <w:t>.</w:t>
            </w:r>
          </w:p>
          <w:p w14:paraId="15039633" w14:textId="46E90B64" w:rsidR="00F24A87" w:rsidRPr="00AF7E55" w:rsidRDefault="00462C09" w:rsidP="00462C09">
            <w:pPr>
              <w:pStyle w:val="KeinLeerraum"/>
              <w:rPr>
                <w:sz w:val="22"/>
                <w:szCs w:val="22"/>
                <w:lang w:eastAsia="de-DE"/>
              </w:rPr>
            </w:pPr>
            <w:r>
              <w:rPr>
                <w:sz w:val="22"/>
                <w:szCs w:val="22"/>
                <w:lang w:eastAsia="de-DE"/>
              </w:rPr>
              <w:t>Sie geben</w:t>
            </w:r>
            <w:r w:rsidR="00F24A87">
              <w:rPr>
                <w:sz w:val="22"/>
                <w:szCs w:val="22"/>
                <w:lang w:eastAsia="de-DE"/>
              </w:rPr>
              <w:t xml:space="preserve"> eine </w:t>
            </w:r>
            <w:r>
              <w:rPr>
                <w:sz w:val="22"/>
                <w:szCs w:val="22"/>
                <w:lang w:eastAsia="de-DE"/>
              </w:rPr>
              <w:t xml:space="preserve">schriftliche </w:t>
            </w:r>
            <w:r w:rsidR="008D1294">
              <w:rPr>
                <w:sz w:val="22"/>
                <w:szCs w:val="22"/>
                <w:lang w:eastAsia="de-DE"/>
              </w:rPr>
              <w:t>Rückmeldung</w:t>
            </w:r>
            <w:r w:rsidR="00F24A87">
              <w:rPr>
                <w:sz w:val="22"/>
                <w:szCs w:val="22"/>
                <w:lang w:eastAsia="de-DE"/>
              </w:rPr>
              <w:t xml:space="preserve"> zu den Hilfen </w:t>
            </w:r>
            <w:r>
              <w:rPr>
                <w:sz w:val="22"/>
                <w:szCs w:val="22"/>
                <w:lang w:eastAsia="de-DE"/>
              </w:rPr>
              <w:t>der</w:t>
            </w:r>
            <w:r w:rsidR="00F24A87">
              <w:rPr>
                <w:sz w:val="22"/>
                <w:szCs w:val="22"/>
                <w:lang w:eastAsia="de-DE"/>
              </w:rPr>
              <w:t xml:space="preserve"> Mitschülerinnen</w:t>
            </w:r>
            <w:r>
              <w:rPr>
                <w:sz w:val="22"/>
                <w:szCs w:val="22"/>
                <w:lang w:eastAsia="de-DE"/>
              </w:rPr>
              <w:t xml:space="preserve"> </w:t>
            </w:r>
            <w:r w:rsidR="00432337">
              <w:rPr>
                <w:sz w:val="22"/>
                <w:szCs w:val="22"/>
                <w:lang w:eastAsia="de-DE"/>
              </w:rPr>
              <w:t xml:space="preserve">und Mitschüler </w:t>
            </w:r>
            <w:r w:rsidR="0048200D">
              <w:rPr>
                <w:sz w:val="22"/>
                <w:szCs w:val="22"/>
                <w:lang w:eastAsia="de-DE"/>
              </w:rPr>
              <w:t>auf dem Blatt neben der Erfindung.</w:t>
            </w:r>
          </w:p>
        </w:tc>
        <w:tc>
          <w:tcPr>
            <w:tcW w:w="4252" w:type="dxa"/>
          </w:tcPr>
          <w:p w14:paraId="45A5DDA5" w14:textId="161E9F43" w:rsidR="00F24A87" w:rsidRPr="00E91435" w:rsidRDefault="00F24A87" w:rsidP="00E62329">
            <w:pPr>
              <w:pStyle w:val="KeinLeerraum"/>
              <w:rPr>
                <w:sz w:val="22"/>
                <w:szCs w:val="22"/>
                <w:lang w:eastAsia="de-DE"/>
              </w:rPr>
            </w:pPr>
            <w:r>
              <w:rPr>
                <w:sz w:val="22"/>
                <w:szCs w:val="22"/>
                <w:lang w:eastAsia="de-DE"/>
              </w:rPr>
              <w:t>Die LP begleitet einzel</w:t>
            </w:r>
            <w:r w:rsidR="00751BFC">
              <w:rPr>
                <w:sz w:val="22"/>
                <w:szCs w:val="22"/>
                <w:lang w:eastAsia="de-DE"/>
              </w:rPr>
              <w:t>ne</w:t>
            </w:r>
            <w:r>
              <w:rPr>
                <w:sz w:val="22"/>
                <w:szCs w:val="22"/>
                <w:lang w:eastAsia="de-DE"/>
              </w:rPr>
              <w:t xml:space="preserve"> SuS oder eine Kleingruppe und unterstützt die SuS beim Verstehen der Texte und bei der Formulierung der Rückmeldungen.</w:t>
            </w:r>
          </w:p>
        </w:tc>
        <w:tc>
          <w:tcPr>
            <w:tcW w:w="1701" w:type="dxa"/>
          </w:tcPr>
          <w:p w14:paraId="1AF22963" w14:textId="572A8358" w:rsidR="00751BFC" w:rsidRDefault="00751BFC" w:rsidP="00E62329">
            <w:pPr>
              <w:pStyle w:val="KeinLeerraum"/>
              <w:rPr>
                <w:i/>
                <w:iCs/>
                <w:sz w:val="22"/>
                <w:szCs w:val="22"/>
                <w:lang w:eastAsia="de-DE"/>
              </w:rPr>
            </w:pPr>
            <w:r>
              <w:rPr>
                <w:sz w:val="22"/>
                <w:szCs w:val="22"/>
                <w:lang w:eastAsia="de-DE"/>
              </w:rPr>
              <w:t>eigene Texte «Erfindungen»</w:t>
            </w:r>
          </w:p>
          <w:p w14:paraId="0734E8D9" w14:textId="21DC493B" w:rsidR="00F24A87" w:rsidRDefault="00F24A87" w:rsidP="00E62329">
            <w:pPr>
              <w:pStyle w:val="KeinLeerraum"/>
              <w:rPr>
                <w:sz w:val="22"/>
                <w:szCs w:val="22"/>
                <w:lang w:eastAsia="de-DE"/>
              </w:rPr>
            </w:pPr>
            <w:r w:rsidRPr="003D48DC">
              <w:rPr>
                <w:i/>
                <w:iCs/>
                <w:sz w:val="22"/>
                <w:szCs w:val="22"/>
                <w:lang w:eastAsia="de-DE"/>
              </w:rPr>
              <w:t>magazine</w:t>
            </w:r>
            <w:r>
              <w:rPr>
                <w:sz w:val="22"/>
                <w:szCs w:val="22"/>
                <w:lang w:eastAsia="de-DE"/>
              </w:rPr>
              <w:t xml:space="preserve"> S. 26</w:t>
            </w:r>
          </w:p>
          <w:p w14:paraId="13D58182" w14:textId="77777777" w:rsidR="00F24A87" w:rsidRDefault="00F24A87" w:rsidP="00E62329">
            <w:pPr>
              <w:pStyle w:val="KeinLeerraum"/>
              <w:rPr>
                <w:sz w:val="22"/>
                <w:szCs w:val="22"/>
                <w:lang w:eastAsia="de-DE"/>
              </w:rPr>
            </w:pPr>
            <w:r>
              <w:rPr>
                <w:sz w:val="22"/>
                <w:szCs w:val="22"/>
                <w:lang w:eastAsia="de-DE"/>
              </w:rPr>
              <w:t>Bleistift</w:t>
            </w:r>
          </w:p>
          <w:p w14:paraId="00D6264E" w14:textId="06426D7C" w:rsidR="00F24A87" w:rsidRPr="00F86E54" w:rsidRDefault="00F24A87" w:rsidP="00E62329">
            <w:pPr>
              <w:pStyle w:val="KeinLeerraum"/>
              <w:rPr>
                <w:sz w:val="22"/>
                <w:szCs w:val="22"/>
                <w:lang w:eastAsia="de-DE"/>
              </w:rPr>
            </w:pPr>
            <w:r>
              <w:rPr>
                <w:sz w:val="22"/>
                <w:szCs w:val="22"/>
                <w:lang w:eastAsia="de-DE"/>
              </w:rPr>
              <w:t>Tracks 4 bis 37</w:t>
            </w:r>
            <w:r w:rsidR="008D1294">
              <w:rPr>
                <w:sz w:val="22"/>
                <w:szCs w:val="22"/>
                <w:lang w:eastAsia="de-DE"/>
              </w:rPr>
              <w:br/>
              <w:t>Computer</w:t>
            </w:r>
          </w:p>
        </w:tc>
        <w:tc>
          <w:tcPr>
            <w:tcW w:w="567" w:type="dxa"/>
          </w:tcPr>
          <w:p w14:paraId="32883C27" w14:textId="4E178753" w:rsidR="00F24A87" w:rsidRPr="00E91435" w:rsidRDefault="00B630AD" w:rsidP="00E62329">
            <w:pPr>
              <w:pStyle w:val="KeinLeerraum"/>
              <w:rPr>
                <w:sz w:val="22"/>
                <w:szCs w:val="22"/>
                <w:lang w:eastAsia="de-DE"/>
              </w:rPr>
            </w:pPr>
            <w:r>
              <w:rPr>
                <w:sz w:val="22"/>
                <w:szCs w:val="22"/>
                <w:lang w:eastAsia="de-DE"/>
              </w:rPr>
              <w:t>20</w:t>
            </w:r>
            <w:r w:rsidR="00F24A87" w:rsidRPr="00E91435">
              <w:rPr>
                <w:sz w:val="22"/>
                <w:szCs w:val="22"/>
                <w:lang w:eastAsia="de-DE"/>
              </w:rPr>
              <w:t>’</w:t>
            </w:r>
          </w:p>
        </w:tc>
      </w:tr>
      <w:tr w:rsidR="00426999" w:rsidRPr="00E91435" w14:paraId="1C42D1EE" w14:textId="77777777" w:rsidTr="000961B6">
        <w:trPr>
          <w:trHeight w:val="264"/>
        </w:trPr>
        <w:tc>
          <w:tcPr>
            <w:tcW w:w="846" w:type="dxa"/>
            <w:tcBorders>
              <w:right w:val="nil"/>
            </w:tcBorders>
            <w:shd w:val="clear" w:color="auto" w:fill="auto"/>
          </w:tcPr>
          <w:p w14:paraId="632F2937" w14:textId="2749B4D1" w:rsidR="00426999" w:rsidRDefault="00426999"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567" w:type="dxa"/>
            <w:tcBorders>
              <w:right w:val="single" w:sz="4" w:space="0" w:color="auto"/>
            </w:tcBorders>
            <w:shd w:val="clear" w:color="auto" w:fill="auto"/>
          </w:tcPr>
          <w:p w14:paraId="234D1480" w14:textId="39CD4270" w:rsidR="00426999" w:rsidRDefault="00426999"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379" w:type="dxa"/>
            <w:tcBorders>
              <w:left w:val="single" w:sz="4" w:space="0" w:color="auto"/>
            </w:tcBorders>
          </w:tcPr>
          <w:p w14:paraId="5F182D18" w14:textId="370C23C4" w:rsidR="00426999" w:rsidRDefault="00426999" w:rsidP="00E62329">
            <w:pPr>
              <w:pStyle w:val="KeinLeerraum"/>
              <w:rPr>
                <w:sz w:val="22"/>
                <w:szCs w:val="22"/>
                <w:lang w:eastAsia="de-DE"/>
              </w:rPr>
            </w:pPr>
            <w:r>
              <w:rPr>
                <w:sz w:val="22"/>
                <w:szCs w:val="22"/>
                <w:lang w:eastAsia="de-DE"/>
              </w:rPr>
              <w:t xml:space="preserve">Die SuS </w:t>
            </w:r>
            <w:r w:rsidR="000961B6">
              <w:rPr>
                <w:sz w:val="22"/>
                <w:szCs w:val="22"/>
                <w:lang w:eastAsia="de-DE"/>
              </w:rPr>
              <w:t>wiederholen das Vorgehen mit weiteren Texten.</w:t>
            </w:r>
          </w:p>
        </w:tc>
        <w:tc>
          <w:tcPr>
            <w:tcW w:w="4252" w:type="dxa"/>
          </w:tcPr>
          <w:p w14:paraId="3D86CD35" w14:textId="36B95EF4" w:rsidR="00426999" w:rsidRDefault="000961B6" w:rsidP="00E62329">
            <w:pPr>
              <w:pStyle w:val="KeinLeerraum"/>
              <w:rPr>
                <w:sz w:val="22"/>
                <w:szCs w:val="22"/>
                <w:lang w:eastAsia="de-DE"/>
              </w:rPr>
            </w:pPr>
            <w:r>
              <w:rPr>
                <w:sz w:val="22"/>
                <w:szCs w:val="22"/>
                <w:lang w:eastAsia="de-DE"/>
              </w:rPr>
              <w:t>Weglassung möglich.</w:t>
            </w:r>
          </w:p>
        </w:tc>
        <w:tc>
          <w:tcPr>
            <w:tcW w:w="1701" w:type="dxa"/>
          </w:tcPr>
          <w:p w14:paraId="1C333FF8" w14:textId="77777777" w:rsidR="00AF7E55" w:rsidRDefault="00AF7E55" w:rsidP="00AF7E55">
            <w:pPr>
              <w:pStyle w:val="KeinLeerraum"/>
              <w:rPr>
                <w:i/>
                <w:iCs/>
                <w:sz w:val="22"/>
                <w:szCs w:val="22"/>
                <w:lang w:eastAsia="de-DE"/>
              </w:rPr>
            </w:pPr>
            <w:r>
              <w:rPr>
                <w:sz w:val="22"/>
                <w:szCs w:val="22"/>
                <w:lang w:eastAsia="de-DE"/>
              </w:rPr>
              <w:t>eigene Texte «Erfindungen»</w:t>
            </w:r>
          </w:p>
          <w:p w14:paraId="7529D8C5" w14:textId="77777777" w:rsidR="00AF7E55" w:rsidRDefault="00AF7E55" w:rsidP="00AF7E55">
            <w:pPr>
              <w:pStyle w:val="KeinLeerraum"/>
              <w:rPr>
                <w:sz w:val="22"/>
                <w:szCs w:val="22"/>
                <w:lang w:eastAsia="de-DE"/>
              </w:rPr>
            </w:pPr>
            <w:r w:rsidRPr="003D48DC">
              <w:rPr>
                <w:i/>
                <w:iCs/>
                <w:sz w:val="22"/>
                <w:szCs w:val="22"/>
                <w:lang w:eastAsia="de-DE"/>
              </w:rPr>
              <w:t>magazine</w:t>
            </w:r>
            <w:r>
              <w:rPr>
                <w:sz w:val="22"/>
                <w:szCs w:val="22"/>
                <w:lang w:eastAsia="de-DE"/>
              </w:rPr>
              <w:t xml:space="preserve"> S. 26</w:t>
            </w:r>
          </w:p>
          <w:p w14:paraId="616DE8F0" w14:textId="77777777" w:rsidR="00AF7E55" w:rsidRDefault="00AF7E55" w:rsidP="00AF7E55">
            <w:pPr>
              <w:pStyle w:val="KeinLeerraum"/>
              <w:rPr>
                <w:sz w:val="22"/>
                <w:szCs w:val="22"/>
                <w:lang w:eastAsia="de-DE"/>
              </w:rPr>
            </w:pPr>
            <w:r>
              <w:rPr>
                <w:sz w:val="22"/>
                <w:szCs w:val="22"/>
                <w:lang w:eastAsia="de-DE"/>
              </w:rPr>
              <w:t>Bleistift</w:t>
            </w:r>
          </w:p>
          <w:p w14:paraId="777B3BC6" w14:textId="508E2444" w:rsidR="00426999" w:rsidRDefault="00AF7E55" w:rsidP="00AF7E55">
            <w:pPr>
              <w:pStyle w:val="KeinLeerraum"/>
              <w:rPr>
                <w:sz w:val="22"/>
                <w:szCs w:val="22"/>
                <w:lang w:eastAsia="de-DE"/>
              </w:rPr>
            </w:pPr>
            <w:r>
              <w:rPr>
                <w:sz w:val="22"/>
                <w:szCs w:val="22"/>
                <w:lang w:eastAsia="de-DE"/>
              </w:rPr>
              <w:t>Tracks 4 bis 37</w:t>
            </w:r>
            <w:r>
              <w:rPr>
                <w:sz w:val="22"/>
                <w:szCs w:val="22"/>
                <w:lang w:eastAsia="de-DE"/>
              </w:rPr>
              <w:br/>
              <w:t>Computer</w:t>
            </w:r>
          </w:p>
        </w:tc>
        <w:tc>
          <w:tcPr>
            <w:tcW w:w="567" w:type="dxa"/>
          </w:tcPr>
          <w:p w14:paraId="4DB10CBF" w14:textId="744EAE2C" w:rsidR="00426999" w:rsidRDefault="00B630AD" w:rsidP="00E62329">
            <w:pPr>
              <w:pStyle w:val="KeinLeerraum"/>
              <w:rPr>
                <w:sz w:val="22"/>
                <w:szCs w:val="22"/>
                <w:lang w:eastAsia="de-DE"/>
              </w:rPr>
            </w:pPr>
            <w:r>
              <w:rPr>
                <w:sz w:val="22"/>
                <w:szCs w:val="22"/>
                <w:lang w:eastAsia="de-DE"/>
              </w:rPr>
              <w:t>10’</w:t>
            </w:r>
          </w:p>
        </w:tc>
      </w:tr>
      <w:tr w:rsidR="00F24A87" w:rsidRPr="00275B87" w14:paraId="5D881C3E" w14:textId="77777777" w:rsidTr="00FF1042">
        <w:trPr>
          <w:trHeight w:val="828"/>
        </w:trPr>
        <w:tc>
          <w:tcPr>
            <w:tcW w:w="846" w:type="dxa"/>
            <w:tcBorders>
              <w:right w:val="nil"/>
            </w:tcBorders>
            <w:shd w:val="clear" w:color="auto" w:fill="auto"/>
          </w:tcPr>
          <w:p w14:paraId="3BAF599A" w14:textId="77777777" w:rsidR="00F24A87" w:rsidRPr="00E91435" w:rsidRDefault="00F24A87" w:rsidP="00E62329">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tcPr>
          <w:p w14:paraId="510D2CCB" w14:textId="59476B2E" w:rsidR="00F24A87" w:rsidRPr="00E91435" w:rsidRDefault="00C51762"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379" w:type="dxa"/>
            <w:tcBorders>
              <w:left w:val="single" w:sz="4" w:space="0" w:color="auto"/>
            </w:tcBorders>
          </w:tcPr>
          <w:p w14:paraId="017C409D" w14:textId="77777777" w:rsidR="00F24A87" w:rsidRPr="00727C8A" w:rsidRDefault="00F24A87" w:rsidP="00E62329">
            <w:pPr>
              <w:pStyle w:val="KeinLeerraum"/>
              <w:rPr>
                <w:sz w:val="22"/>
                <w:szCs w:val="22"/>
                <w:u w:val="single"/>
                <w:lang w:eastAsia="de-DE"/>
              </w:rPr>
            </w:pPr>
            <w:r w:rsidRPr="00727C8A">
              <w:rPr>
                <w:sz w:val="22"/>
                <w:szCs w:val="22"/>
                <w:u w:val="single"/>
                <w:lang w:eastAsia="de-DE"/>
              </w:rPr>
              <w:t>Ausklang:</w:t>
            </w:r>
          </w:p>
          <w:p w14:paraId="16C78AD9" w14:textId="6A2C96C8" w:rsidR="00F24A87" w:rsidRPr="00275B87" w:rsidRDefault="00C030C0" w:rsidP="00E62329">
            <w:pPr>
              <w:pStyle w:val="KeinLeerraum"/>
              <w:rPr>
                <w:sz w:val="22"/>
                <w:szCs w:val="22"/>
                <w:lang w:eastAsia="de-DE"/>
              </w:rPr>
            </w:pPr>
            <w:r>
              <w:rPr>
                <w:sz w:val="22"/>
                <w:szCs w:val="22"/>
                <w:lang w:eastAsia="de-DE"/>
              </w:rPr>
              <w:t xml:space="preserve">Die SuS arbeiten an ihrem </w:t>
            </w:r>
            <w:r w:rsidR="00432337">
              <w:rPr>
                <w:sz w:val="22"/>
                <w:szCs w:val="22"/>
                <w:lang w:eastAsia="de-DE"/>
              </w:rPr>
              <w:t>Comic</w:t>
            </w:r>
            <w:r>
              <w:rPr>
                <w:sz w:val="22"/>
                <w:szCs w:val="22"/>
                <w:lang w:eastAsia="de-DE"/>
              </w:rPr>
              <w:t xml:space="preserve"> weiter. Sie gestalten ein A4-Blatt mit eigenen Zeichnungen und Sprechblasen. Sie schreiben einfache Ausdrücke oder kurze Sätze in die Sprechblasen. Der </w:t>
            </w:r>
            <w:r w:rsidR="004771B5">
              <w:rPr>
                <w:sz w:val="22"/>
                <w:szCs w:val="22"/>
                <w:lang w:eastAsia="de-DE"/>
              </w:rPr>
              <w:t>«</w:t>
            </w:r>
            <w:r w:rsidR="004771B5" w:rsidRPr="00800D2C">
              <w:rPr>
                <w:sz w:val="22"/>
                <w:szCs w:val="22"/>
                <w:lang w:val="it-CH" w:eastAsia="de-DE"/>
              </w:rPr>
              <w:t>midi-dic</w:t>
            </w:r>
            <w:r w:rsidR="004771B5">
              <w:rPr>
                <w:sz w:val="22"/>
                <w:szCs w:val="22"/>
                <w:lang w:eastAsia="de-DE"/>
              </w:rPr>
              <w:t>»</w:t>
            </w:r>
            <w:r>
              <w:rPr>
                <w:sz w:val="22"/>
                <w:szCs w:val="22"/>
                <w:lang w:eastAsia="de-DE"/>
              </w:rPr>
              <w:t>kann als Hilfsmittel eingesetzt werden.</w:t>
            </w:r>
          </w:p>
        </w:tc>
        <w:tc>
          <w:tcPr>
            <w:tcW w:w="4252" w:type="dxa"/>
          </w:tcPr>
          <w:p w14:paraId="00266913" w14:textId="77777777" w:rsidR="00F24A87" w:rsidRPr="00275B87" w:rsidRDefault="00F24A87" w:rsidP="00E62329">
            <w:pPr>
              <w:pStyle w:val="KeinLeerraum"/>
              <w:rPr>
                <w:sz w:val="22"/>
                <w:szCs w:val="22"/>
                <w:lang w:eastAsia="de-DE"/>
              </w:rPr>
            </w:pPr>
          </w:p>
        </w:tc>
        <w:tc>
          <w:tcPr>
            <w:tcW w:w="1701" w:type="dxa"/>
          </w:tcPr>
          <w:p w14:paraId="4FC1620B" w14:textId="77777777" w:rsidR="00C030C0" w:rsidRDefault="00C030C0" w:rsidP="00C030C0">
            <w:pPr>
              <w:pStyle w:val="KeinLeerraum"/>
              <w:rPr>
                <w:sz w:val="22"/>
                <w:szCs w:val="22"/>
                <w:lang w:val="it-CH" w:eastAsia="de-DE"/>
              </w:rPr>
            </w:pPr>
            <w:r w:rsidRPr="00735A80">
              <w:rPr>
                <w:sz w:val="22"/>
                <w:szCs w:val="22"/>
                <w:lang w:val="it-CH" w:eastAsia="de-DE"/>
              </w:rPr>
              <w:t>A4-Blätter</w:t>
            </w:r>
          </w:p>
          <w:p w14:paraId="48DB2586" w14:textId="379D4F46" w:rsidR="00C030C0" w:rsidRDefault="00C030C0" w:rsidP="00C030C0">
            <w:pPr>
              <w:pStyle w:val="KeinLeerraum"/>
              <w:rPr>
                <w:sz w:val="22"/>
                <w:szCs w:val="22"/>
                <w:lang w:val="it-CH" w:eastAsia="de-DE"/>
              </w:rPr>
            </w:pPr>
            <w:r>
              <w:rPr>
                <w:sz w:val="22"/>
                <w:szCs w:val="22"/>
                <w:lang w:val="it-CH" w:eastAsia="de-DE"/>
              </w:rPr>
              <w:t>Bleistif</w:t>
            </w:r>
            <w:r w:rsidR="00BC543F">
              <w:rPr>
                <w:sz w:val="22"/>
                <w:szCs w:val="22"/>
                <w:lang w:val="it-CH" w:eastAsia="de-DE"/>
              </w:rPr>
              <w:t>t</w:t>
            </w:r>
          </w:p>
          <w:p w14:paraId="1A3B643E" w14:textId="77777777" w:rsidR="00C030C0" w:rsidRPr="00735A80" w:rsidRDefault="00C030C0" w:rsidP="00C030C0">
            <w:pPr>
              <w:pStyle w:val="KeinLeerraum"/>
              <w:rPr>
                <w:sz w:val="22"/>
                <w:szCs w:val="22"/>
                <w:lang w:val="it-CH" w:eastAsia="de-DE"/>
              </w:rPr>
            </w:pPr>
            <w:r>
              <w:rPr>
                <w:sz w:val="22"/>
                <w:szCs w:val="22"/>
                <w:lang w:val="it-CH" w:eastAsia="de-DE"/>
              </w:rPr>
              <w:t>Farbstifte</w:t>
            </w:r>
          </w:p>
          <w:p w14:paraId="0E778084" w14:textId="0793A7CA" w:rsidR="00F24A87" w:rsidRPr="00800D2C" w:rsidRDefault="00800D2C" w:rsidP="00E62329">
            <w:pPr>
              <w:pStyle w:val="KeinLeerraum"/>
              <w:rPr>
                <w:sz w:val="22"/>
                <w:szCs w:val="22"/>
                <w:lang w:eastAsia="de-DE"/>
              </w:rPr>
            </w:pPr>
            <w:r>
              <w:rPr>
                <w:sz w:val="22"/>
                <w:szCs w:val="22"/>
                <w:lang w:eastAsia="de-DE"/>
              </w:rPr>
              <w:t>«</w:t>
            </w:r>
            <w:r w:rsidR="00C030C0" w:rsidRPr="00800D2C">
              <w:rPr>
                <w:sz w:val="22"/>
                <w:szCs w:val="22"/>
                <w:lang w:val="it-CH" w:eastAsia="de-DE"/>
              </w:rPr>
              <w:t>midi-dic</w:t>
            </w:r>
            <w:r>
              <w:rPr>
                <w:sz w:val="22"/>
                <w:szCs w:val="22"/>
                <w:lang w:eastAsia="de-DE"/>
              </w:rPr>
              <w:t>»</w:t>
            </w:r>
          </w:p>
        </w:tc>
        <w:tc>
          <w:tcPr>
            <w:tcW w:w="567" w:type="dxa"/>
          </w:tcPr>
          <w:p w14:paraId="1989FBA8" w14:textId="77777777" w:rsidR="00F24A87" w:rsidRPr="00275B87" w:rsidRDefault="00F24A87" w:rsidP="00E62329">
            <w:pPr>
              <w:pStyle w:val="KeinLeerraum"/>
              <w:rPr>
                <w:sz w:val="22"/>
                <w:szCs w:val="22"/>
                <w:lang w:eastAsia="de-DE"/>
              </w:rPr>
            </w:pPr>
          </w:p>
        </w:tc>
      </w:tr>
    </w:tbl>
    <w:p w14:paraId="6E0BCF41" w14:textId="77777777" w:rsidR="00CC0D29" w:rsidRPr="009E7540" w:rsidRDefault="00CC0D29" w:rsidP="00CC0D29">
      <w:pPr>
        <w:pStyle w:val="KeinLeerraum"/>
        <w:rPr>
          <w:b/>
          <w:bCs/>
          <w:sz w:val="22"/>
          <w:szCs w:val="22"/>
          <w:lang w:val="en-US" w:eastAsia="de-DE"/>
        </w:rPr>
      </w:pPr>
      <w:r w:rsidRPr="009E7540">
        <w:rPr>
          <w:b/>
          <w:bCs/>
          <w:sz w:val="22"/>
          <w:szCs w:val="22"/>
          <w:lang w:val="en-US" w:eastAsia="de-DE"/>
        </w:rPr>
        <w:lastRenderedPageBreak/>
        <w:t xml:space="preserve">Mille feuilles 6.2 – </w:t>
      </w:r>
      <w:r>
        <w:rPr>
          <w:rFonts w:ascii="Calibri" w:hAnsi="Calibri" w:cs="Calibri"/>
          <w:b/>
          <w:bCs/>
          <w:sz w:val="22"/>
          <w:szCs w:val="22"/>
          <w:lang w:val="en-US" w:eastAsia="de-DE"/>
        </w:rPr>
        <w:t>Ç</w:t>
      </w:r>
      <w:r w:rsidRPr="009E7540">
        <w:rPr>
          <w:b/>
          <w:bCs/>
          <w:sz w:val="22"/>
          <w:szCs w:val="22"/>
          <w:lang w:val="en-US" w:eastAsia="de-DE"/>
        </w:rPr>
        <w:t xml:space="preserve">a y est, j’ai trouvé! – </w:t>
      </w:r>
      <w:r>
        <w:rPr>
          <w:b/>
          <w:bCs/>
          <w:sz w:val="22"/>
          <w:szCs w:val="22"/>
          <w:lang w:val="en-US" w:eastAsia="de-DE"/>
        </w:rPr>
        <w:t>Inventions</w:t>
      </w:r>
    </w:p>
    <w:p w14:paraId="1C50232E" w14:textId="103DC9B8" w:rsidR="00A20304" w:rsidRPr="00FD6135" w:rsidRDefault="00342783" w:rsidP="00342783">
      <w:pPr>
        <w:pStyle w:val="KeinLeerraum"/>
        <w:rPr>
          <w:b/>
          <w:bCs/>
          <w:sz w:val="22"/>
          <w:szCs w:val="22"/>
          <w:lang w:val="fr-CH" w:eastAsia="de-DE"/>
        </w:rPr>
      </w:pPr>
      <w:r w:rsidRPr="00FD6135">
        <w:rPr>
          <w:b/>
          <w:bCs/>
          <w:i/>
          <w:iCs/>
          <w:sz w:val="22"/>
          <w:szCs w:val="22"/>
          <w:lang w:val="fr-CH" w:eastAsia="de-DE"/>
        </w:rPr>
        <w:t>activité</w:t>
      </w:r>
      <w:r w:rsidRPr="00FD6135">
        <w:rPr>
          <w:b/>
          <w:bCs/>
          <w:sz w:val="22"/>
          <w:szCs w:val="22"/>
          <w:lang w:val="fr-CH" w:eastAsia="de-DE"/>
        </w:rPr>
        <w:t xml:space="preserve"> D: 2 Lektionen</w:t>
      </w:r>
      <w:r w:rsidRPr="00FD6135">
        <w:rPr>
          <w:b/>
          <w:bCs/>
          <w:sz w:val="22"/>
          <w:szCs w:val="22"/>
          <w:lang w:val="fr-CH" w:eastAsia="de-DE"/>
        </w:rPr>
        <w:br/>
      </w:r>
    </w:p>
    <w:p w14:paraId="29A75090" w14:textId="207259CF" w:rsidR="002079EC" w:rsidRDefault="002079EC" w:rsidP="00A726E8">
      <w:pPr>
        <w:pStyle w:val="KeinLeerraum"/>
        <w:rPr>
          <w:b/>
          <w:i/>
          <w:sz w:val="22"/>
          <w:szCs w:val="22"/>
          <w:lang w:val="en-US" w:eastAsia="de-DE"/>
        </w:rPr>
      </w:pPr>
      <w:r w:rsidRPr="004745CD">
        <w:rPr>
          <w:b/>
          <w:bCs/>
          <w:sz w:val="22"/>
          <w:szCs w:val="22"/>
          <w:lang w:val="en-US" w:eastAsia="de-DE"/>
        </w:rPr>
        <w:t xml:space="preserve">Lektion </w:t>
      </w:r>
      <w:r w:rsidR="0065511A" w:rsidRPr="004745CD">
        <w:rPr>
          <w:b/>
          <w:bCs/>
          <w:sz w:val="22"/>
          <w:szCs w:val="22"/>
          <w:lang w:val="en-US" w:eastAsia="de-DE"/>
        </w:rPr>
        <w:t>2</w:t>
      </w:r>
      <w:r w:rsidR="00BB09C6" w:rsidRPr="004745CD">
        <w:rPr>
          <w:b/>
          <w:bCs/>
          <w:sz w:val="22"/>
          <w:szCs w:val="22"/>
          <w:lang w:val="en-US" w:eastAsia="de-DE"/>
        </w:rPr>
        <w:t xml:space="preserve">: </w:t>
      </w:r>
      <w:r w:rsidR="004745CD" w:rsidRPr="00385A8B">
        <w:rPr>
          <w:b/>
          <w:i/>
          <w:sz w:val="22"/>
          <w:szCs w:val="22"/>
          <w:lang w:val="en-US" w:eastAsia="de-DE"/>
        </w:rPr>
        <w:t xml:space="preserve">Lisez les feed-back sur </w:t>
      </w:r>
      <w:r w:rsidR="004745CD">
        <w:rPr>
          <w:b/>
          <w:i/>
          <w:sz w:val="22"/>
          <w:szCs w:val="22"/>
          <w:lang w:val="en-US" w:eastAsia="de-DE"/>
        </w:rPr>
        <w:t>vos textes.</w:t>
      </w:r>
    </w:p>
    <w:tbl>
      <w:tblPr>
        <w:tblStyle w:val="Tabellenraster"/>
        <w:tblW w:w="14312" w:type="dxa"/>
        <w:tblLook w:val="04A0" w:firstRow="1" w:lastRow="0" w:firstColumn="1" w:lastColumn="0" w:noHBand="0" w:noVBand="1"/>
      </w:tblPr>
      <w:tblGrid>
        <w:gridCol w:w="846"/>
        <w:gridCol w:w="567"/>
        <w:gridCol w:w="6379"/>
        <w:gridCol w:w="4252"/>
        <w:gridCol w:w="1701"/>
        <w:gridCol w:w="567"/>
      </w:tblGrid>
      <w:tr w:rsidR="00F24A87" w:rsidRPr="00E91435" w14:paraId="1744DB0A" w14:textId="77777777" w:rsidTr="00972CC1">
        <w:trPr>
          <w:trHeight w:val="296"/>
        </w:trPr>
        <w:tc>
          <w:tcPr>
            <w:tcW w:w="7792" w:type="dxa"/>
            <w:gridSpan w:val="3"/>
          </w:tcPr>
          <w:p w14:paraId="733FDB97" w14:textId="77777777" w:rsidR="00F24A87" w:rsidRPr="00E91435" w:rsidRDefault="00F24A87" w:rsidP="00E62329">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73D83500" w14:textId="77777777" w:rsidR="00F24A87" w:rsidRPr="00E91435" w:rsidRDefault="00F24A87" w:rsidP="00E62329">
            <w:pPr>
              <w:pStyle w:val="KeinLeerraum"/>
              <w:rPr>
                <w:b/>
                <w:bCs/>
                <w:sz w:val="22"/>
                <w:szCs w:val="22"/>
                <w:lang w:eastAsia="de-DE"/>
              </w:rPr>
            </w:pPr>
            <w:r w:rsidRPr="00E91435">
              <w:rPr>
                <w:b/>
                <w:bCs/>
                <w:sz w:val="22"/>
                <w:szCs w:val="22"/>
                <w:lang w:eastAsia="de-DE"/>
              </w:rPr>
              <w:t>différenciation</w:t>
            </w:r>
          </w:p>
        </w:tc>
        <w:tc>
          <w:tcPr>
            <w:tcW w:w="1701" w:type="dxa"/>
          </w:tcPr>
          <w:p w14:paraId="487638A9" w14:textId="77777777" w:rsidR="00F24A87" w:rsidRPr="00E91435" w:rsidRDefault="00F24A87" w:rsidP="00E62329">
            <w:pPr>
              <w:pStyle w:val="KeinLeerraum"/>
              <w:rPr>
                <w:b/>
                <w:bCs/>
                <w:sz w:val="22"/>
                <w:szCs w:val="22"/>
                <w:lang w:eastAsia="de-DE"/>
              </w:rPr>
            </w:pPr>
            <w:r w:rsidRPr="00E91435">
              <w:rPr>
                <w:b/>
                <w:bCs/>
                <w:sz w:val="22"/>
                <w:szCs w:val="22"/>
                <w:lang w:eastAsia="de-DE"/>
              </w:rPr>
              <w:t>matériel</w:t>
            </w:r>
          </w:p>
        </w:tc>
        <w:tc>
          <w:tcPr>
            <w:tcW w:w="567" w:type="dxa"/>
          </w:tcPr>
          <w:p w14:paraId="7A688861" w14:textId="77777777" w:rsidR="00F24A87" w:rsidRPr="00E91435" w:rsidRDefault="00F24A87" w:rsidP="00E62329">
            <w:pPr>
              <w:pStyle w:val="KeinLeerraum"/>
              <w:rPr>
                <w:b/>
                <w:bCs/>
                <w:sz w:val="22"/>
                <w:szCs w:val="22"/>
                <w:lang w:eastAsia="de-DE"/>
              </w:rPr>
            </w:pPr>
          </w:p>
        </w:tc>
      </w:tr>
      <w:tr w:rsidR="00F24A87" w:rsidRPr="00E91435" w14:paraId="66E68EF0" w14:textId="77777777" w:rsidTr="00972CC1">
        <w:trPr>
          <w:trHeight w:val="828"/>
        </w:trPr>
        <w:tc>
          <w:tcPr>
            <w:tcW w:w="846" w:type="dxa"/>
            <w:tcBorders>
              <w:bottom w:val="single" w:sz="4" w:space="0" w:color="auto"/>
              <w:right w:val="nil"/>
            </w:tcBorders>
          </w:tcPr>
          <w:p w14:paraId="4793D464" w14:textId="77777777" w:rsidR="00F24A87" w:rsidRPr="00E91435" w:rsidRDefault="00F24A87" w:rsidP="00E62329">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0D47DE4B" w14:textId="292A073B" w:rsidR="00F24A87" w:rsidRPr="00E91435" w:rsidRDefault="00751BFC" w:rsidP="00E62329">
            <w:pPr>
              <w:pStyle w:val="KeinLeerraum"/>
              <w:rPr>
                <w:sz w:val="22"/>
                <w:szCs w:val="22"/>
                <w:lang w:eastAsia="de-DE"/>
              </w:rPr>
            </w:pPr>
            <w:r>
              <w:rPr>
                <w:sz w:val="22"/>
                <w:szCs w:val="22"/>
                <w:lang w:eastAsia="de-DE"/>
              </w:rPr>
              <w:t>PL</w:t>
            </w:r>
          </w:p>
        </w:tc>
        <w:tc>
          <w:tcPr>
            <w:tcW w:w="6379" w:type="dxa"/>
            <w:tcBorders>
              <w:left w:val="single" w:sz="4" w:space="0" w:color="auto"/>
            </w:tcBorders>
          </w:tcPr>
          <w:p w14:paraId="19278E2F" w14:textId="091DCCD8" w:rsidR="00F24A87" w:rsidRPr="00A05C51" w:rsidRDefault="00F24A87" w:rsidP="00E62329">
            <w:pPr>
              <w:pStyle w:val="KeinLeerraum"/>
              <w:rPr>
                <w:sz w:val="22"/>
                <w:szCs w:val="22"/>
                <w:lang w:eastAsia="de-DE"/>
              </w:rPr>
            </w:pPr>
            <w:r w:rsidRPr="00E91435">
              <w:rPr>
                <w:sz w:val="22"/>
                <w:szCs w:val="22"/>
                <w:u w:val="single"/>
                <w:lang w:eastAsia="de-DE"/>
              </w:rPr>
              <w:t>Einstieg:</w:t>
            </w:r>
            <w:r w:rsidRPr="00E91435">
              <w:rPr>
                <w:sz w:val="22"/>
                <w:szCs w:val="22"/>
                <w:u w:val="single"/>
                <w:lang w:eastAsia="de-DE"/>
              </w:rPr>
              <w:br/>
            </w:r>
            <w:r w:rsidR="00751BFC">
              <w:rPr>
                <w:sz w:val="22"/>
                <w:szCs w:val="22"/>
                <w:lang w:eastAsia="de-DE"/>
              </w:rPr>
              <w:t>Die LP betrachtet zusammen mit der Klasse die Erfindungen, welche an der Wandtafel gesammelt wurden. Diskussion</w:t>
            </w:r>
            <w:r w:rsidR="0087558E">
              <w:rPr>
                <w:sz w:val="22"/>
                <w:szCs w:val="22"/>
                <w:lang w:eastAsia="de-DE"/>
              </w:rPr>
              <w:t>: W</w:t>
            </w:r>
            <w:r w:rsidR="00751BFC">
              <w:rPr>
                <w:sz w:val="22"/>
                <w:szCs w:val="22"/>
                <w:lang w:eastAsia="de-DE"/>
              </w:rPr>
              <w:t>elche Erfindungen sind umsetzbar, welche nicht?</w:t>
            </w:r>
          </w:p>
        </w:tc>
        <w:tc>
          <w:tcPr>
            <w:tcW w:w="4252" w:type="dxa"/>
          </w:tcPr>
          <w:p w14:paraId="1D8657A0" w14:textId="77777777" w:rsidR="00F24A87" w:rsidRPr="00E91435" w:rsidRDefault="00F24A87" w:rsidP="00E62329">
            <w:pPr>
              <w:pStyle w:val="KeinLeerraum"/>
              <w:rPr>
                <w:sz w:val="22"/>
                <w:szCs w:val="22"/>
                <w:lang w:eastAsia="de-DE"/>
              </w:rPr>
            </w:pPr>
          </w:p>
        </w:tc>
        <w:tc>
          <w:tcPr>
            <w:tcW w:w="1701" w:type="dxa"/>
          </w:tcPr>
          <w:p w14:paraId="3032FE19" w14:textId="3337CDED" w:rsidR="00F24A87" w:rsidRPr="00E91435" w:rsidRDefault="00751BFC" w:rsidP="00E62329">
            <w:pPr>
              <w:pStyle w:val="KeinLeerraum"/>
              <w:rPr>
                <w:sz w:val="22"/>
                <w:szCs w:val="22"/>
                <w:lang w:eastAsia="de-DE"/>
              </w:rPr>
            </w:pPr>
            <w:r w:rsidRPr="00751BFC">
              <w:rPr>
                <w:sz w:val="22"/>
                <w:szCs w:val="22"/>
                <w:lang w:eastAsia="de-DE"/>
              </w:rPr>
              <w:t>Wandtafel</w:t>
            </w:r>
            <w:r w:rsidR="00F24A87" w:rsidRPr="00751BFC">
              <w:rPr>
                <w:sz w:val="22"/>
                <w:szCs w:val="22"/>
                <w:lang w:eastAsia="de-DE"/>
              </w:rPr>
              <w:t xml:space="preserve"> </w:t>
            </w:r>
          </w:p>
        </w:tc>
        <w:tc>
          <w:tcPr>
            <w:tcW w:w="567" w:type="dxa"/>
          </w:tcPr>
          <w:p w14:paraId="2F4AE2AB" w14:textId="77777777" w:rsidR="00F24A87" w:rsidRPr="00E91435" w:rsidRDefault="00F24A87" w:rsidP="00E62329">
            <w:pPr>
              <w:pStyle w:val="KeinLeerraum"/>
              <w:rPr>
                <w:sz w:val="22"/>
                <w:szCs w:val="22"/>
                <w:lang w:eastAsia="de-DE"/>
              </w:rPr>
            </w:pPr>
          </w:p>
        </w:tc>
      </w:tr>
      <w:tr w:rsidR="00F24A87" w:rsidRPr="00E91435" w14:paraId="0C1A1FF2" w14:textId="77777777" w:rsidTr="00972CC1">
        <w:trPr>
          <w:trHeight w:val="828"/>
        </w:trPr>
        <w:tc>
          <w:tcPr>
            <w:tcW w:w="846" w:type="dxa"/>
            <w:tcBorders>
              <w:bottom w:val="single" w:sz="4" w:space="0" w:color="auto"/>
              <w:right w:val="nil"/>
            </w:tcBorders>
            <w:shd w:val="clear" w:color="A5A5A5" w:themeColor="accent3" w:fill="D0CECE" w:themeFill="background2" w:themeFillShade="E6"/>
          </w:tcPr>
          <w:p w14:paraId="36067EB4" w14:textId="06AA3381" w:rsidR="00F24A87" w:rsidRPr="00E91435" w:rsidRDefault="00F24A87"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r w:rsidR="00972CC1">
              <w:rPr>
                <w:rFonts w:ascii="Calibri" w:eastAsia="Times New Roman" w:hAnsi="Calibri" w:cs="Calibri"/>
                <w:sz w:val="22"/>
                <w:szCs w:val="22"/>
                <w:lang w:eastAsia="de-DE"/>
              </w:rPr>
              <w:t xml:space="preserve">–7. </w:t>
            </w:r>
          </w:p>
        </w:tc>
        <w:tc>
          <w:tcPr>
            <w:tcW w:w="567" w:type="dxa"/>
            <w:tcBorders>
              <w:bottom w:val="single" w:sz="4" w:space="0" w:color="auto"/>
              <w:right w:val="single" w:sz="4" w:space="0" w:color="auto"/>
            </w:tcBorders>
            <w:shd w:val="clear" w:color="auto" w:fill="auto"/>
          </w:tcPr>
          <w:p w14:paraId="3237A059" w14:textId="77777777" w:rsidR="00F24A87" w:rsidRPr="00E91435" w:rsidRDefault="00F24A87"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379" w:type="dxa"/>
            <w:tcBorders>
              <w:left w:val="single" w:sz="4" w:space="0" w:color="auto"/>
            </w:tcBorders>
          </w:tcPr>
          <w:p w14:paraId="1B0F51D2" w14:textId="77777777" w:rsidR="00F24A87" w:rsidRPr="00E91435" w:rsidRDefault="00F24A87" w:rsidP="00E62329">
            <w:pPr>
              <w:pStyle w:val="KeinLeerraum"/>
              <w:rPr>
                <w:sz w:val="22"/>
                <w:szCs w:val="22"/>
                <w:lang w:eastAsia="de-DE"/>
              </w:rPr>
            </w:pPr>
            <w:r>
              <w:rPr>
                <w:sz w:val="22"/>
                <w:szCs w:val="22"/>
                <w:lang w:eastAsia="de-DE"/>
              </w:rPr>
              <w:t>Die SuS gehen erneut durch die Erfindermesse und bearbeiten weitere Texte wie in der letzten Lektion.</w:t>
            </w:r>
          </w:p>
        </w:tc>
        <w:tc>
          <w:tcPr>
            <w:tcW w:w="4252" w:type="dxa"/>
          </w:tcPr>
          <w:p w14:paraId="35C2B6D0" w14:textId="77777777" w:rsidR="00F24A87" w:rsidRPr="00E91435" w:rsidRDefault="00F24A87" w:rsidP="00E62329">
            <w:pPr>
              <w:pStyle w:val="KeinLeerraum"/>
              <w:rPr>
                <w:sz w:val="22"/>
                <w:szCs w:val="22"/>
                <w:highlight w:val="yellow"/>
                <w:lang w:eastAsia="de-DE"/>
              </w:rPr>
            </w:pPr>
          </w:p>
        </w:tc>
        <w:tc>
          <w:tcPr>
            <w:tcW w:w="1701" w:type="dxa"/>
          </w:tcPr>
          <w:p w14:paraId="0F16EB2D" w14:textId="77777777" w:rsidR="00751BFC" w:rsidRDefault="00751BFC" w:rsidP="00751BFC">
            <w:pPr>
              <w:pStyle w:val="KeinLeerraum"/>
              <w:rPr>
                <w:i/>
                <w:iCs/>
                <w:sz w:val="22"/>
                <w:szCs w:val="22"/>
                <w:lang w:eastAsia="de-DE"/>
              </w:rPr>
            </w:pPr>
            <w:r>
              <w:rPr>
                <w:sz w:val="22"/>
                <w:szCs w:val="22"/>
                <w:lang w:eastAsia="de-DE"/>
              </w:rPr>
              <w:t>eigene Texte «Erfindungen»</w:t>
            </w:r>
          </w:p>
          <w:p w14:paraId="09EC1505" w14:textId="48683D12" w:rsidR="00F24A87" w:rsidRDefault="00F24A87" w:rsidP="00E62329">
            <w:pPr>
              <w:pStyle w:val="KeinLeerraum"/>
              <w:rPr>
                <w:sz w:val="22"/>
                <w:szCs w:val="22"/>
                <w:lang w:eastAsia="de-DE"/>
              </w:rPr>
            </w:pPr>
            <w:r w:rsidRPr="003D48DC">
              <w:rPr>
                <w:i/>
                <w:iCs/>
                <w:sz w:val="22"/>
                <w:szCs w:val="22"/>
                <w:lang w:eastAsia="de-DE"/>
              </w:rPr>
              <w:t>magazine</w:t>
            </w:r>
            <w:r>
              <w:rPr>
                <w:sz w:val="22"/>
                <w:szCs w:val="22"/>
                <w:lang w:eastAsia="de-DE"/>
              </w:rPr>
              <w:t xml:space="preserve"> S. 26</w:t>
            </w:r>
          </w:p>
          <w:p w14:paraId="40EF10EC" w14:textId="77777777" w:rsidR="00F24A87" w:rsidRDefault="00F24A87" w:rsidP="00E62329">
            <w:pPr>
              <w:pStyle w:val="KeinLeerraum"/>
              <w:rPr>
                <w:sz w:val="22"/>
                <w:szCs w:val="22"/>
                <w:lang w:eastAsia="de-DE"/>
              </w:rPr>
            </w:pPr>
            <w:r>
              <w:rPr>
                <w:sz w:val="22"/>
                <w:szCs w:val="22"/>
                <w:lang w:eastAsia="de-DE"/>
              </w:rPr>
              <w:t>Bleistift</w:t>
            </w:r>
          </w:p>
          <w:p w14:paraId="2782D40D" w14:textId="77777777" w:rsidR="00F24A87" w:rsidRDefault="00F24A87" w:rsidP="00E62329">
            <w:pPr>
              <w:pStyle w:val="KeinLeerraum"/>
              <w:rPr>
                <w:sz w:val="22"/>
                <w:szCs w:val="22"/>
                <w:lang w:eastAsia="de-DE"/>
              </w:rPr>
            </w:pPr>
            <w:r>
              <w:rPr>
                <w:sz w:val="22"/>
                <w:szCs w:val="22"/>
                <w:lang w:eastAsia="de-DE"/>
              </w:rPr>
              <w:t>Tracks 4 bis 37</w:t>
            </w:r>
          </w:p>
          <w:p w14:paraId="2E68F8BD" w14:textId="4F556E8B" w:rsidR="00BC543F" w:rsidRPr="00E91435" w:rsidRDefault="00BC543F" w:rsidP="00E62329">
            <w:pPr>
              <w:pStyle w:val="KeinLeerraum"/>
              <w:rPr>
                <w:sz w:val="22"/>
                <w:szCs w:val="22"/>
                <w:lang w:eastAsia="de-DE"/>
              </w:rPr>
            </w:pPr>
            <w:r>
              <w:rPr>
                <w:sz w:val="22"/>
                <w:szCs w:val="22"/>
                <w:lang w:eastAsia="de-DE"/>
              </w:rPr>
              <w:t>Computer</w:t>
            </w:r>
          </w:p>
        </w:tc>
        <w:tc>
          <w:tcPr>
            <w:tcW w:w="567" w:type="dxa"/>
          </w:tcPr>
          <w:p w14:paraId="0C1B3DAF" w14:textId="474CAC69" w:rsidR="00F24A87" w:rsidRPr="00E91435" w:rsidRDefault="00751BFC" w:rsidP="00E62329">
            <w:pPr>
              <w:pStyle w:val="KeinLeerraum"/>
              <w:rPr>
                <w:sz w:val="22"/>
                <w:szCs w:val="22"/>
                <w:lang w:eastAsia="de-DE"/>
              </w:rPr>
            </w:pPr>
            <w:r>
              <w:rPr>
                <w:sz w:val="22"/>
                <w:szCs w:val="22"/>
                <w:lang w:eastAsia="de-DE"/>
              </w:rPr>
              <w:t>20</w:t>
            </w:r>
            <w:r w:rsidR="00F24A87" w:rsidRPr="00E91435">
              <w:rPr>
                <w:sz w:val="22"/>
                <w:szCs w:val="22"/>
                <w:lang w:eastAsia="de-DE"/>
              </w:rPr>
              <w:t>’</w:t>
            </w:r>
          </w:p>
        </w:tc>
      </w:tr>
      <w:tr w:rsidR="00F24A87" w:rsidRPr="00E91435" w14:paraId="7C846759" w14:textId="77777777" w:rsidTr="00972CC1">
        <w:trPr>
          <w:trHeight w:val="828"/>
        </w:trPr>
        <w:tc>
          <w:tcPr>
            <w:tcW w:w="846" w:type="dxa"/>
            <w:tcBorders>
              <w:bottom w:val="single" w:sz="4" w:space="0" w:color="auto"/>
              <w:right w:val="nil"/>
            </w:tcBorders>
            <w:shd w:val="thinDiagStripe" w:color="A5A5A5" w:themeColor="accent3" w:fill="auto"/>
          </w:tcPr>
          <w:p w14:paraId="61483152" w14:textId="77777777" w:rsidR="00F24A87" w:rsidRPr="00E91435" w:rsidRDefault="00F24A87"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567" w:type="dxa"/>
            <w:tcBorders>
              <w:bottom w:val="single" w:sz="4" w:space="0" w:color="auto"/>
              <w:right w:val="single" w:sz="4" w:space="0" w:color="auto"/>
            </w:tcBorders>
            <w:shd w:val="clear" w:color="auto" w:fill="auto"/>
          </w:tcPr>
          <w:p w14:paraId="29990FA6" w14:textId="77777777" w:rsidR="00F24A87" w:rsidRPr="00E91435" w:rsidRDefault="00F24A87"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379" w:type="dxa"/>
            <w:tcBorders>
              <w:left w:val="single" w:sz="4" w:space="0" w:color="auto"/>
            </w:tcBorders>
          </w:tcPr>
          <w:p w14:paraId="6FFA2C9E" w14:textId="3E94D6D7" w:rsidR="00F24A87" w:rsidRDefault="00F24A87" w:rsidP="00E62329">
            <w:pPr>
              <w:pStyle w:val="KeinLeerraum"/>
              <w:rPr>
                <w:sz w:val="22"/>
                <w:szCs w:val="22"/>
                <w:lang w:eastAsia="de-DE"/>
              </w:rPr>
            </w:pPr>
            <w:r>
              <w:rPr>
                <w:sz w:val="22"/>
                <w:szCs w:val="22"/>
                <w:lang w:eastAsia="de-DE"/>
              </w:rPr>
              <w:t xml:space="preserve">Die SuS lesen die </w:t>
            </w:r>
            <w:r w:rsidR="00EF0154">
              <w:rPr>
                <w:sz w:val="22"/>
                <w:szCs w:val="22"/>
                <w:lang w:eastAsia="de-DE"/>
              </w:rPr>
              <w:t>Rückmeldungen</w:t>
            </w:r>
            <w:r>
              <w:rPr>
                <w:sz w:val="22"/>
                <w:szCs w:val="22"/>
                <w:lang w:eastAsia="de-DE"/>
              </w:rPr>
              <w:t xml:space="preserve"> zu ihren Texten. Was können sie sich für die Weiterarbeit merken? Sie schreiben ihre Erkenntnisse im </w:t>
            </w:r>
            <w:r w:rsidRPr="00F24A87">
              <w:rPr>
                <w:i/>
                <w:iCs/>
                <w:sz w:val="22"/>
                <w:szCs w:val="22"/>
                <w:lang w:eastAsia="de-DE"/>
              </w:rPr>
              <w:t>zoom</w:t>
            </w:r>
            <w:r>
              <w:rPr>
                <w:sz w:val="22"/>
                <w:szCs w:val="22"/>
                <w:lang w:eastAsia="de-DE"/>
              </w:rPr>
              <w:t xml:space="preserve"> </w:t>
            </w:r>
            <w:r w:rsidR="0087558E">
              <w:rPr>
                <w:sz w:val="22"/>
                <w:szCs w:val="22"/>
                <w:lang w:eastAsia="de-DE"/>
              </w:rPr>
              <w:t xml:space="preserve">auf </w:t>
            </w:r>
            <w:r>
              <w:rPr>
                <w:sz w:val="22"/>
                <w:szCs w:val="22"/>
                <w:lang w:eastAsia="de-DE"/>
              </w:rPr>
              <w:t xml:space="preserve">S. 49 auf. Dabei können sie auf </w:t>
            </w:r>
            <w:r w:rsidR="00CC73E9">
              <w:rPr>
                <w:sz w:val="22"/>
                <w:szCs w:val="22"/>
                <w:lang w:eastAsia="de-DE"/>
              </w:rPr>
              <w:t>folgende</w:t>
            </w:r>
            <w:r>
              <w:rPr>
                <w:sz w:val="22"/>
                <w:szCs w:val="22"/>
                <w:lang w:eastAsia="de-DE"/>
              </w:rPr>
              <w:t xml:space="preserve"> Fragen antworten:</w:t>
            </w:r>
          </w:p>
          <w:p w14:paraId="6B8E9704" w14:textId="77777777" w:rsidR="00F24A87" w:rsidRPr="00F26B3E" w:rsidRDefault="00F24A87" w:rsidP="00CC73E9">
            <w:pPr>
              <w:pStyle w:val="KeinLeerraum"/>
              <w:rPr>
                <w:iCs/>
                <w:sz w:val="22"/>
                <w:szCs w:val="22"/>
                <w:lang w:eastAsia="de-DE"/>
              </w:rPr>
            </w:pPr>
            <w:r w:rsidRPr="00F26B3E">
              <w:rPr>
                <w:iCs/>
                <w:sz w:val="22"/>
                <w:szCs w:val="22"/>
                <w:lang w:eastAsia="de-DE"/>
              </w:rPr>
              <w:t>Was würdest du ein anderes Mal gleich machen?</w:t>
            </w:r>
          </w:p>
          <w:p w14:paraId="58446AC4" w14:textId="77777777" w:rsidR="00F24A87" w:rsidRPr="00E91435" w:rsidRDefault="00F24A87" w:rsidP="00CC73E9">
            <w:pPr>
              <w:pStyle w:val="KeinLeerraum"/>
              <w:rPr>
                <w:sz w:val="22"/>
                <w:szCs w:val="22"/>
                <w:lang w:eastAsia="de-DE"/>
              </w:rPr>
            </w:pPr>
            <w:r w:rsidRPr="00F26B3E">
              <w:rPr>
                <w:iCs/>
                <w:sz w:val="22"/>
                <w:szCs w:val="22"/>
                <w:lang w:eastAsia="de-DE"/>
              </w:rPr>
              <w:t>Was würdest du ein anderes Mal anders machen?</w:t>
            </w:r>
          </w:p>
        </w:tc>
        <w:tc>
          <w:tcPr>
            <w:tcW w:w="4252" w:type="dxa"/>
          </w:tcPr>
          <w:p w14:paraId="7C50B04D" w14:textId="06A819E1" w:rsidR="006F49B3" w:rsidRDefault="00F24A87" w:rsidP="00E62329">
            <w:pPr>
              <w:pStyle w:val="KeinLeerraum"/>
              <w:rPr>
                <w:sz w:val="22"/>
                <w:szCs w:val="22"/>
                <w:lang w:eastAsia="de-DE"/>
              </w:rPr>
            </w:pPr>
            <w:r w:rsidRPr="0043371F">
              <w:rPr>
                <w:sz w:val="22"/>
                <w:szCs w:val="22"/>
                <w:lang w:eastAsia="de-DE"/>
              </w:rPr>
              <w:t>Die LP unterstütz</w:t>
            </w:r>
            <w:r w:rsidR="00954E2B">
              <w:rPr>
                <w:sz w:val="22"/>
                <w:szCs w:val="22"/>
                <w:lang w:eastAsia="de-DE"/>
              </w:rPr>
              <w:t>t</w:t>
            </w:r>
            <w:r w:rsidRPr="0043371F">
              <w:rPr>
                <w:sz w:val="22"/>
                <w:szCs w:val="22"/>
                <w:lang w:eastAsia="de-DE"/>
              </w:rPr>
              <w:t xml:space="preserve"> einzelne SuS bei der Formulierung ihrer Erkenntnisse.</w:t>
            </w:r>
          </w:p>
          <w:p w14:paraId="53C0B3D9" w14:textId="47CE8C86" w:rsidR="006F49B3" w:rsidRPr="006F49B3" w:rsidRDefault="006F49B3" w:rsidP="00E62329">
            <w:pPr>
              <w:pStyle w:val="KeinLeerraum"/>
              <w:rPr>
                <w:sz w:val="22"/>
                <w:szCs w:val="22"/>
                <w:lang w:eastAsia="de-DE"/>
              </w:rPr>
            </w:pPr>
          </w:p>
        </w:tc>
        <w:tc>
          <w:tcPr>
            <w:tcW w:w="1701" w:type="dxa"/>
          </w:tcPr>
          <w:p w14:paraId="1091B028" w14:textId="2F25F508" w:rsidR="00F24A87" w:rsidRDefault="00F24A87" w:rsidP="00E62329">
            <w:pPr>
              <w:pStyle w:val="KeinLeerraum"/>
              <w:rPr>
                <w:sz w:val="22"/>
                <w:szCs w:val="22"/>
                <w:lang w:eastAsia="de-DE"/>
              </w:rPr>
            </w:pPr>
            <w:r w:rsidRPr="00CE465A">
              <w:rPr>
                <w:i/>
                <w:iCs/>
                <w:sz w:val="22"/>
                <w:szCs w:val="22"/>
                <w:lang w:eastAsia="de-DE"/>
              </w:rPr>
              <w:t>magazine</w:t>
            </w:r>
            <w:r>
              <w:rPr>
                <w:sz w:val="22"/>
                <w:szCs w:val="22"/>
                <w:lang w:eastAsia="de-DE"/>
              </w:rPr>
              <w:t xml:space="preserve"> </w:t>
            </w:r>
            <w:r w:rsidR="0087558E">
              <w:rPr>
                <w:sz w:val="22"/>
                <w:szCs w:val="22"/>
                <w:lang w:eastAsia="de-DE"/>
              </w:rPr>
              <w:t xml:space="preserve">S. </w:t>
            </w:r>
            <w:r>
              <w:rPr>
                <w:sz w:val="22"/>
                <w:szCs w:val="22"/>
                <w:lang w:eastAsia="de-DE"/>
              </w:rPr>
              <w:t>49</w:t>
            </w:r>
          </w:p>
          <w:p w14:paraId="5E35EF66" w14:textId="3D86D51F" w:rsidR="00B630AD" w:rsidRPr="00B77631" w:rsidRDefault="00B630AD" w:rsidP="00E62329">
            <w:pPr>
              <w:pStyle w:val="KeinLeerraum"/>
              <w:rPr>
                <w:rFonts w:cstheme="minorHAnsi"/>
                <w:sz w:val="22"/>
                <w:szCs w:val="22"/>
                <w:lang w:eastAsia="de-DE"/>
              </w:rPr>
            </w:pPr>
            <w:r w:rsidRPr="00B77631">
              <w:rPr>
                <w:rFonts w:cstheme="minorHAnsi"/>
                <w:color w:val="000000"/>
                <w:sz w:val="22"/>
                <w:szCs w:val="22"/>
              </w:rPr>
              <w:t>Blatt «Feed-back des camarades»</w:t>
            </w:r>
          </w:p>
          <w:p w14:paraId="22C07316" w14:textId="1C144399" w:rsidR="0087558E" w:rsidRPr="00E91435" w:rsidRDefault="0087558E" w:rsidP="00E62329">
            <w:pPr>
              <w:pStyle w:val="KeinLeerraum"/>
              <w:rPr>
                <w:sz w:val="22"/>
                <w:szCs w:val="22"/>
                <w:lang w:eastAsia="de-DE"/>
              </w:rPr>
            </w:pPr>
            <w:r w:rsidRPr="00B630AD">
              <w:rPr>
                <w:rFonts w:cstheme="minorHAnsi"/>
                <w:sz w:val="22"/>
                <w:szCs w:val="22"/>
                <w:lang w:eastAsia="de-DE"/>
              </w:rPr>
              <w:t>Bleistift</w:t>
            </w:r>
          </w:p>
        </w:tc>
        <w:tc>
          <w:tcPr>
            <w:tcW w:w="567" w:type="dxa"/>
          </w:tcPr>
          <w:p w14:paraId="4C0BD202" w14:textId="4F83EFD3" w:rsidR="00F24A87" w:rsidRPr="00E91435" w:rsidRDefault="00751BFC" w:rsidP="00E62329">
            <w:pPr>
              <w:pStyle w:val="KeinLeerraum"/>
              <w:rPr>
                <w:sz w:val="22"/>
                <w:szCs w:val="22"/>
                <w:lang w:eastAsia="de-DE"/>
              </w:rPr>
            </w:pPr>
            <w:r>
              <w:rPr>
                <w:sz w:val="22"/>
                <w:szCs w:val="22"/>
                <w:lang w:eastAsia="de-DE"/>
              </w:rPr>
              <w:t>20</w:t>
            </w:r>
            <w:r w:rsidR="00F24A87" w:rsidRPr="00E91435">
              <w:rPr>
                <w:sz w:val="22"/>
                <w:szCs w:val="22"/>
                <w:lang w:eastAsia="de-DE"/>
              </w:rPr>
              <w:t>’</w:t>
            </w:r>
          </w:p>
        </w:tc>
      </w:tr>
      <w:tr w:rsidR="00F24A87" w:rsidRPr="00275B87" w14:paraId="35239214" w14:textId="77777777" w:rsidTr="00972CC1">
        <w:trPr>
          <w:trHeight w:val="828"/>
        </w:trPr>
        <w:tc>
          <w:tcPr>
            <w:tcW w:w="846" w:type="dxa"/>
            <w:tcBorders>
              <w:right w:val="nil"/>
            </w:tcBorders>
            <w:shd w:val="clear" w:color="auto" w:fill="auto"/>
          </w:tcPr>
          <w:p w14:paraId="7E7DAC40" w14:textId="77777777" w:rsidR="00F24A87" w:rsidRPr="00E91435" w:rsidRDefault="00F24A87" w:rsidP="00E62329">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tcPr>
          <w:p w14:paraId="36461B3F" w14:textId="0701627E" w:rsidR="00F24A87" w:rsidRPr="00E91435" w:rsidRDefault="00C51762"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379" w:type="dxa"/>
            <w:tcBorders>
              <w:left w:val="single" w:sz="4" w:space="0" w:color="auto"/>
            </w:tcBorders>
          </w:tcPr>
          <w:p w14:paraId="3A900D70" w14:textId="77777777" w:rsidR="00F24A87" w:rsidRPr="00C51762" w:rsidRDefault="00F24A87" w:rsidP="00E62329">
            <w:pPr>
              <w:pStyle w:val="KeinLeerraum"/>
              <w:rPr>
                <w:sz w:val="22"/>
                <w:szCs w:val="22"/>
                <w:u w:val="single"/>
                <w:lang w:eastAsia="de-DE"/>
              </w:rPr>
            </w:pPr>
            <w:r w:rsidRPr="00C51762">
              <w:rPr>
                <w:sz w:val="22"/>
                <w:szCs w:val="22"/>
                <w:u w:val="single"/>
                <w:lang w:eastAsia="de-DE"/>
              </w:rPr>
              <w:t>Ausklang:</w:t>
            </w:r>
          </w:p>
          <w:p w14:paraId="6CD5B04F" w14:textId="04B9C5E8" w:rsidR="00F24A87" w:rsidRPr="00C51762" w:rsidRDefault="00B630AD" w:rsidP="00E62329">
            <w:pPr>
              <w:pStyle w:val="KeinLeerraum"/>
              <w:rPr>
                <w:sz w:val="22"/>
                <w:szCs w:val="22"/>
                <w:lang w:eastAsia="de-DE"/>
              </w:rPr>
            </w:pPr>
            <w:r w:rsidRPr="00C51762">
              <w:rPr>
                <w:rFonts w:cstheme="minorHAnsi"/>
                <w:color w:val="000000"/>
                <w:sz w:val="22"/>
                <w:szCs w:val="22"/>
                <w:lang w:val="de-DE"/>
              </w:rPr>
              <w:t>1001-Aufgabe «Donner un feed-back», S. 63:</w:t>
            </w:r>
            <w:r w:rsidRPr="00C51762">
              <w:rPr>
                <w:rFonts w:cstheme="minorHAnsi"/>
                <w:sz w:val="22"/>
                <w:szCs w:val="22"/>
                <w:lang w:eastAsia="de-DE"/>
              </w:rPr>
              <w:t xml:space="preserve"> </w:t>
            </w:r>
            <w:r w:rsidR="00751BFC" w:rsidRPr="00C51762">
              <w:rPr>
                <w:rFonts w:cstheme="minorHAnsi"/>
                <w:sz w:val="22"/>
                <w:szCs w:val="22"/>
                <w:lang w:eastAsia="de-DE"/>
              </w:rPr>
              <w:t xml:space="preserve">Die SuS </w:t>
            </w:r>
            <w:r w:rsidR="00222AF0" w:rsidRPr="00C51762">
              <w:rPr>
                <w:rFonts w:cstheme="minorHAnsi"/>
                <w:sz w:val="22"/>
                <w:szCs w:val="22"/>
                <w:lang w:eastAsia="de-DE"/>
              </w:rPr>
              <w:t>hören</w:t>
            </w:r>
            <w:r w:rsidR="00751BFC" w:rsidRPr="00C51762">
              <w:rPr>
                <w:rFonts w:cstheme="minorHAnsi"/>
                <w:sz w:val="22"/>
                <w:szCs w:val="22"/>
                <w:lang w:eastAsia="de-DE"/>
              </w:rPr>
              <w:t xml:space="preserve"> und </w:t>
            </w:r>
            <w:r w:rsidR="00222AF0" w:rsidRPr="00C51762">
              <w:rPr>
                <w:rFonts w:cstheme="minorHAnsi"/>
                <w:sz w:val="22"/>
                <w:szCs w:val="22"/>
                <w:lang w:eastAsia="de-DE"/>
              </w:rPr>
              <w:t>lesen</w:t>
            </w:r>
            <w:r w:rsidR="00751BFC" w:rsidRPr="00C51762">
              <w:rPr>
                <w:rFonts w:cstheme="minorHAnsi"/>
                <w:sz w:val="22"/>
                <w:szCs w:val="22"/>
                <w:lang w:eastAsia="de-DE"/>
              </w:rPr>
              <w:t xml:space="preserve"> die Sprechblasen und sprechen sie nach. Sie</w:t>
            </w:r>
            <w:r w:rsidR="00751BFC" w:rsidRPr="00C51762">
              <w:rPr>
                <w:sz w:val="22"/>
                <w:szCs w:val="22"/>
                <w:lang w:eastAsia="de-DE"/>
              </w:rPr>
              <w:t xml:space="preserve"> wählen einen Text aus </w:t>
            </w:r>
            <w:r w:rsidR="00751BFC" w:rsidRPr="00C51762">
              <w:rPr>
                <w:i/>
                <w:sz w:val="22"/>
                <w:szCs w:val="22"/>
                <w:lang w:eastAsia="de-DE"/>
              </w:rPr>
              <w:t>activité</w:t>
            </w:r>
            <w:r w:rsidR="00751BFC" w:rsidRPr="00C51762">
              <w:rPr>
                <w:sz w:val="22"/>
                <w:szCs w:val="22"/>
                <w:lang w:eastAsia="de-DE"/>
              </w:rPr>
              <w:t xml:space="preserve"> D, den sie bereits gelesen haben. Sie </w:t>
            </w:r>
            <w:r w:rsidR="007F3037" w:rsidRPr="00C51762">
              <w:rPr>
                <w:sz w:val="22"/>
                <w:szCs w:val="22"/>
                <w:lang w:eastAsia="de-DE"/>
              </w:rPr>
              <w:t xml:space="preserve">lesen </w:t>
            </w:r>
            <w:r w:rsidR="00751BFC" w:rsidRPr="00C51762">
              <w:rPr>
                <w:sz w:val="22"/>
                <w:szCs w:val="22"/>
                <w:lang w:eastAsia="de-DE"/>
              </w:rPr>
              <w:t xml:space="preserve">den Kommentar auf dem Blatt «Feed-back des camarades». Sie suchen den Mitschüler, die Mitschülerin, </w:t>
            </w:r>
            <w:r w:rsidR="00C726A8" w:rsidRPr="00C51762">
              <w:rPr>
                <w:sz w:val="22"/>
                <w:szCs w:val="22"/>
                <w:lang w:eastAsia="de-DE"/>
              </w:rPr>
              <w:t>der/die den Text vorbereitet hat</w:t>
            </w:r>
            <w:r w:rsidR="007F3037" w:rsidRPr="00C51762">
              <w:rPr>
                <w:sz w:val="22"/>
                <w:szCs w:val="22"/>
                <w:lang w:eastAsia="de-DE"/>
              </w:rPr>
              <w:t>,</w:t>
            </w:r>
            <w:r w:rsidR="00C726A8" w:rsidRPr="00C51762">
              <w:rPr>
                <w:sz w:val="22"/>
                <w:szCs w:val="22"/>
                <w:lang w:eastAsia="de-DE"/>
              </w:rPr>
              <w:t xml:space="preserve"> und geben ein </w:t>
            </w:r>
            <w:r w:rsidR="007F3037" w:rsidRPr="00C51762">
              <w:rPr>
                <w:sz w:val="22"/>
                <w:szCs w:val="22"/>
                <w:lang w:eastAsia="de-DE"/>
              </w:rPr>
              <w:t>F</w:t>
            </w:r>
            <w:r w:rsidR="00C726A8" w:rsidRPr="00C51762">
              <w:rPr>
                <w:sz w:val="22"/>
                <w:szCs w:val="22"/>
                <w:lang w:eastAsia="de-DE"/>
              </w:rPr>
              <w:t>eed-back.</w:t>
            </w:r>
          </w:p>
          <w:p w14:paraId="43605B74" w14:textId="19E8B5A9" w:rsidR="00F24A87" w:rsidRPr="00275B87" w:rsidRDefault="00C726A8" w:rsidP="00E62329">
            <w:pPr>
              <w:pStyle w:val="KeinLeerraum"/>
              <w:rPr>
                <w:sz w:val="22"/>
                <w:szCs w:val="22"/>
                <w:lang w:eastAsia="de-DE"/>
              </w:rPr>
            </w:pPr>
            <w:r w:rsidRPr="00C51762">
              <w:rPr>
                <w:sz w:val="22"/>
                <w:szCs w:val="22"/>
                <w:lang w:eastAsia="de-DE"/>
              </w:rPr>
              <w:t xml:space="preserve">Sie verwenden </w:t>
            </w:r>
            <w:r w:rsidR="007F3037" w:rsidRPr="00C51762">
              <w:rPr>
                <w:sz w:val="22"/>
                <w:szCs w:val="22"/>
                <w:lang w:eastAsia="de-DE"/>
              </w:rPr>
              <w:t xml:space="preserve">dabei </w:t>
            </w:r>
            <w:r w:rsidRPr="00C51762">
              <w:rPr>
                <w:sz w:val="22"/>
                <w:szCs w:val="22"/>
                <w:lang w:eastAsia="de-DE"/>
              </w:rPr>
              <w:t>die Ausdrücke aus den Boxen.</w:t>
            </w:r>
          </w:p>
        </w:tc>
        <w:tc>
          <w:tcPr>
            <w:tcW w:w="4252" w:type="dxa"/>
          </w:tcPr>
          <w:p w14:paraId="62A13BD8" w14:textId="77777777" w:rsidR="00F24A87" w:rsidRPr="00275B87" w:rsidRDefault="00F24A87" w:rsidP="00E62329">
            <w:pPr>
              <w:pStyle w:val="KeinLeerraum"/>
              <w:rPr>
                <w:sz w:val="22"/>
                <w:szCs w:val="22"/>
                <w:lang w:eastAsia="de-DE"/>
              </w:rPr>
            </w:pPr>
          </w:p>
        </w:tc>
        <w:tc>
          <w:tcPr>
            <w:tcW w:w="1701" w:type="dxa"/>
          </w:tcPr>
          <w:p w14:paraId="5E81AAFA" w14:textId="1AAD10B5" w:rsidR="00F24A87" w:rsidRDefault="00F24A87" w:rsidP="00E62329">
            <w:pPr>
              <w:pStyle w:val="KeinLeerraum"/>
              <w:rPr>
                <w:sz w:val="22"/>
                <w:szCs w:val="22"/>
                <w:lang w:eastAsia="de-DE"/>
              </w:rPr>
            </w:pPr>
            <w:r w:rsidRPr="00A365BF">
              <w:rPr>
                <w:i/>
                <w:iCs/>
                <w:sz w:val="22"/>
                <w:szCs w:val="22"/>
                <w:lang w:eastAsia="de-DE"/>
              </w:rPr>
              <w:t>magazine</w:t>
            </w:r>
            <w:r>
              <w:rPr>
                <w:sz w:val="22"/>
                <w:szCs w:val="22"/>
                <w:lang w:eastAsia="de-DE"/>
              </w:rPr>
              <w:t xml:space="preserve"> S.</w:t>
            </w:r>
            <w:r w:rsidR="00C726A8">
              <w:rPr>
                <w:sz w:val="22"/>
                <w:szCs w:val="22"/>
                <w:lang w:eastAsia="de-DE"/>
              </w:rPr>
              <w:t xml:space="preserve"> 63</w:t>
            </w:r>
          </w:p>
          <w:p w14:paraId="7C66B55C" w14:textId="7A28E6C9" w:rsidR="00C726A8" w:rsidRPr="00B630AD" w:rsidRDefault="00C726A8" w:rsidP="00E62329">
            <w:pPr>
              <w:pStyle w:val="KeinLeerraum"/>
              <w:rPr>
                <w:sz w:val="22"/>
                <w:szCs w:val="22"/>
                <w:lang w:eastAsia="de-DE"/>
              </w:rPr>
            </w:pPr>
            <w:r w:rsidRPr="00B630AD">
              <w:rPr>
                <w:sz w:val="22"/>
                <w:szCs w:val="22"/>
                <w:lang w:eastAsia="de-DE"/>
              </w:rPr>
              <w:t>Tracks 78 bis 80</w:t>
            </w:r>
          </w:p>
          <w:p w14:paraId="02A66516" w14:textId="77777777" w:rsidR="00B630AD" w:rsidRPr="00B630AD" w:rsidRDefault="00C726A8" w:rsidP="00B630AD">
            <w:pPr>
              <w:pStyle w:val="KeinLeerraum"/>
              <w:rPr>
                <w:rFonts w:cstheme="minorHAnsi"/>
                <w:sz w:val="22"/>
                <w:szCs w:val="22"/>
                <w:lang w:val="en-US" w:eastAsia="de-DE"/>
              </w:rPr>
            </w:pPr>
            <w:r w:rsidRPr="00B630AD">
              <w:rPr>
                <w:sz w:val="22"/>
                <w:szCs w:val="22"/>
                <w:lang w:eastAsia="de-DE"/>
              </w:rPr>
              <w:t>Computer</w:t>
            </w:r>
            <w:r w:rsidR="00B630AD" w:rsidRPr="00B630AD">
              <w:rPr>
                <w:sz w:val="22"/>
                <w:szCs w:val="22"/>
                <w:lang w:eastAsia="de-DE"/>
              </w:rPr>
              <w:br/>
            </w:r>
            <w:r w:rsidR="00B630AD" w:rsidRPr="00B630AD">
              <w:rPr>
                <w:rFonts w:cstheme="minorHAnsi"/>
                <w:color w:val="000000"/>
                <w:sz w:val="22"/>
                <w:szCs w:val="22"/>
                <w:lang w:val="en-US"/>
              </w:rPr>
              <w:t>Blatt «Feed-back des camarades»</w:t>
            </w:r>
          </w:p>
          <w:p w14:paraId="0E2AA894" w14:textId="44809F4F" w:rsidR="00C726A8" w:rsidRPr="00B630AD" w:rsidRDefault="00C726A8" w:rsidP="00E62329">
            <w:pPr>
              <w:pStyle w:val="KeinLeerraum"/>
              <w:rPr>
                <w:sz w:val="22"/>
                <w:szCs w:val="22"/>
                <w:lang w:eastAsia="de-DE"/>
              </w:rPr>
            </w:pPr>
          </w:p>
          <w:p w14:paraId="2F892D09" w14:textId="0F8DD549" w:rsidR="00F24A87" w:rsidRPr="00A365BF" w:rsidRDefault="007F3037" w:rsidP="00E62329">
            <w:pPr>
              <w:pStyle w:val="KeinLeerraum"/>
              <w:rPr>
                <w:i/>
                <w:iCs/>
                <w:sz w:val="22"/>
                <w:szCs w:val="22"/>
                <w:lang w:eastAsia="de-DE"/>
              </w:rPr>
            </w:pPr>
            <w:r>
              <w:rPr>
                <w:i/>
                <w:iCs/>
                <w:sz w:val="22"/>
                <w:szCs w:val="22"/>
                <w:lang w:eastAsia="de-DE"/>
              </w:rPr>
              <w:t xml:space="preserve"> </w:t>
            </w:r>
          </w:p>
        </w:tc>
        <w:tc>
          <w:tcPr>
            <w:tcW w:w="567" w:type="dxa"/>
          </w:tcPr>
          <w:p w14:paraId="3C91818B" w14:textId="77777777" w:rsidR="00F24A87" w:rsidRPr="00275B87" w:rsidRDefault="00F24A87" w:rsidP="00E62329">
            <w:pPr>
              <w:pStyle w:val="KeinLeerraum"/>
              <w:rPr>
                <w:sz w:val="22"/>
                <w:szCs w:val="22"/>
                <w:lang w:eastAsia="de-DE"/>
              </w:rPr>
            </w:pPr>
          </w:p>
        </w:tc>
      </w:tr>
    </w:tbl>
    <w:p w14:paraId="5DEC2188" w14:textId="77777777" w:rsidR="00727C8A" w:rsidRPr="00F26B3E" w:rsidRDefault="00727C8A" w:rsidP="00A726E8">
      <w:pPr>
        <w:pStyle w:val="KeinLeerraum"/>
        <w:rPr>
          <w:b/>
          <w:bCs/>
          <w:i/>
          <w:iCs/>
          <w:sz w:val="22"/>
          <w:szCs w:val="22"/>
          <w:lang w:eastAsia="de-DE"/>
        </w:rPr>
      </w:pPr>
    </w:p>
    <w:p w14:paraId="11DB0DBF" w14:textId="36F22AAD" w:rsidR="00A726E8" w:rsidRPr="00704274" w:rsidRDefault="000E6E54" w:rsidP="000E6E54">
      <w:pPr>
        <w:rPr>
          <w:rFonts w:eastAsiaTheme="minorHAnsi"/>
          <w:b/>
          <w:bCs/>
          <w:sz w:val="22"/>
          <w:szCs w:val="22"/>
          <w:lang w:eastAsia="de-DE"/>
        </w:rPr>
      </w:pPr>
      <w:r w:rsidRPr="00704274">
        <w:rPr>
          <w:b/>
          <w:bCs/>
          <w:sz w:val="22"/>
          <w:szCs w:val="22"/>
          <w:lang w:eastAsia="de-DE"/>
        </w:rPr>
        <w:br w:type="page"/>
      </w:r>
    </w:p>
    <w:p w14:paraId="44DB5739" w14:textId="77777777" w:rsidR="00CC0D29" w:rsidRPr="00FD6135" w:rsidRDefault="00CC0D29" w:rsidP="00CC0D29">
      <w:pPr>
        <w:pStyle w:val="KeinLeerraum"/>
        <w:rPr>
          <w:b/>
          <w:bCs/>
          <w:sz w:val="22"/>
          <w:szCs w:val="22"/>
          <w:lang w:val="fr-CH" w:eastAsia="de-DE"/>
        </w:rPr>
      </w:pPr>
      <w:r w:rsidRPr="00FD6135">
        <w:rPr>
          <w:b/>
          <w:bCs/>
          <w:sz w:val="22"/>
          <w:szCs w:val="22"/>
          <w:lang w:val="fr-CH" w:eastAsia="de-DE"/>
        </w:rPr>
        <w:lastRenderedPageBreak/>
        <w:t xml:space="preserve">Mille feuilles 6.2 – </w:t>
      </w:r>
      <w:r w:rsidRPr="00FD6135">
        <w:rPr>
          <w:rFonts w:ascii="Calibri" w:hAnsi="Calibri" w:cs="Calibri"/>
          <w:b/>
          <w:bCs/>
          <w:sz w:val="22"/>
          <w:szCs w:val="22"/>
          <w:lang w:val="fr-CH" w:eastAsia="de-DE"/>
        </w:rPr>
        <w:t>Ç</w:t>
      </w:r>
      <w:r w:rsidRPr="00FD6135">
        <w:rPr>
          <w:b/>
          <w:bCs/>
          <w:sz w:val="22"/>
          <w:szCs w:val="22"/>
          <w:lang w:val="fr-CH" w:eastAsia="de-DE"/>
        </w:rPr>
        <w:t>a y est, j’ai trouvé! – Inventions</w:t>
      </w:r>
    </w:p>
    <w:p w14:paraId="176BE7F1" w14:textId="4B5E7E60" w:rsidR="0045050C" w:rsidRPr="00704274" w:rsidRDefault="00032BA1" w:rsidP="00032BA1">
      <w:pPr>
        <w:pStyle w:val="KeinLeerraum"/>
        <w:rPr>
          <w:b/>
          <w:sz w:val="22"/>
          <w:szCs w:val="22"/>
          <w:lang w:val="fr-CH" w:eastAsia="de-DE"/>
        </w:rPr>
      </w:pPr>
      <w:r w:rsidRPr="00704274">
        <w:rPr>
          <w:b/>
          <w:i/>
          <w:sz w:val="22"/>
          <w:szCs w:val="22"/>
          <w:lang w:val="fr-CH" w:eastAsia="de-DE"/>
        </w:rPr>
        <w:t>activité</w:t>
      </w:r>
      <w:r w:rsidRPr="00704274">
        <w:rPr>
          <w:b/>
          <w:sz w:val="22"/>
          <w:szCs w:val="22"/>
          <w:lang w:val="fr-CH" w:eastAsia="de-DE"/>
        </w:rPr>
        <w:t xml:space="preserve"> E: </w:t>
      </w:r>
      <w:r w:rsidR="00BA0DED" w:rsidRPr="00704274">
        <w:rPr>
          <w:b/>
          <w:sz w:val="22"/>
          <w:szCs w:val="22"/>
          <w:lang w:val="fr-CH" w:eastAsia="de-DE"/>
        </w:rPr>
        <w:t>1</w:t>
      </w:r>
      <w:r w:rsidRPr="00704274">
        <w:rPr>
          <w:b/>
          <w:sz w:val="22"/>
          <w:szCs w:val="22"/>
          <w:lang w:val="fr-CH" w:eastAsia="de-DE"/>
        </w:rPr>
        <w:t xml:space="preserve"> Lektion</w:t>
      </w:r>
      <w:r w:rsidR="006F49B3" w:rsidRPr="00704274">
        <w:rPr>
          <w:b/>
          <w:bCs/>
          <w:sz w:val="22"/>
          <w:szCs w:val="22"/>
          <w:lang w:val="fr-CH" w:eastAsia="de-DE"/>
        </w:rPr>
        <w:t xml:space="preserve"> (fakultativ)</w:t>
      </w:r>
    </w:p>
    <w:p w14:paraId="6F61229E" w14:textId="77777777" w:rsidR="000E6E54" w:rsidRPr="00704274" w:rsidRDefault="000E6E54" w:rsidP="005E01B8">
      <w:pPr>
        <w:pStyle w:val="KeinLeerraum"/>
        <w:rPr>
          <w:b/>
          <w:sz w:val="22"/>
          <w:szCs w:val="22"/>
          <w:lang w:val="fr-CH" w:eastAsia="de-DE"/>
        </w:rPr>
      </w:pPr>
    </w:p>
    <w:p w14:paraId="1B049DB3" w14:textId="28C19C02" w:rsidR="00416A2E" w:rsidRPr="00704274" w:rsidRDefault="00416A2E" w:rsidP="00416A2E">
      <w:pPr>
        <w:pStyle w:val="KeinLeerraum"/>
        <w:rPr>
          <w:b/>
          <w:i/>
          <w:sz w:val="22"/>
          <w:szCs w:val="22"/>
          <w:lang w:val="fr-CH" w:eastAsia="de-DE"/>
        </w:rPr>
      </w:pPr>
      <w:r w:rsidRPr="00704274">
        <w:rPr>
          <w:b/>
          <w:bCs/>
          <w:sz w:val="22"/>
          <w:szCs w:val="22"/>
          <w:lang w:val="fr-CH" w:eastAsia="de-DE"/>
        </w:rPr>
        <w:t>Lektion 1</w:t>
      </w:r>
      <w:r w:rsidR="00461EB4" w:rsidRPr="00704274">
        <w:rPr>
          <w:b/>
          <w:bCs/>
          <w:sz w:val="22"/>
          <w:szCs w:val="22"/>
          <w:lang w:val="fr-CH" w:eastAsia="de-DE"/>
        </w:rPr>
        <w:t xml:space="preserve">: </w:t>
      </w:r>
      <w:r w:rsidR="00B630AD" w:rsidRPr="00704274">
        <w:rPr>
          <w:b/>
          <w:bCs/>
          <w:i/>
          <w:iCs/>
          <w:sz w:val="22"/>
          <w:szCs w:val="22"/>
          <w:lang w:val="fr-CH" w:eastAsia="de-DE"/>
        </w:rPr>
        <w:t>Parlez des exemples trouvés.</w:t>
      </w:r>
    </w:p>
    <w:tbl>
      <w:tblPr>
        <w:tblStyle w:val="Tabellenraster"/>
        <w:tblW w:w="14312" w:type="dxa"/>
        <w:tblLook w:val="04A0" w:firstRow="1" w:lastRow="0" w:firstColumn="1" w:lastColumn="0" w:noHBand="0" w:noVBand="1"/>
      </w:tblPr>
      <w:tblGrid>
        <w:gridCol w:w="419"/>
        <w:gridCol w:w="710"/>
        <w:gridCol w:w="6533"/>
        <w:gridCol w:w="4382"/>
        <w:gridCol w:w="1701"/>
        <w:gridCol w:w="567"/>
      </w:tblGrid>
      <w:tr w:rsidR="006F49B3" w:rsidRPr="00E91435" w14:paraId="6362C973" w14:textId="77777777" w:rsidTr="00E62329">
        <w:trPr>
          <w:trHeight w:val="296"/>
        </w:trPr>
        <w:tc>
          <w:tcPr>
            <w:tcW w:w="7662" w:type="dxa"/>
            <w:gridSpan w:val="3"/>
          </w:tcPr>
          <w:p w14:paraId="7E29D53D" w14:textId="77777777" w:rsidR="006F49B3" w:rsidRPr="00E91435" w:rsidRDefault="006F49B3" w:rsidP="00E62329">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82" w:type="dxa"/>
          </w:tcPr>
          <w:p w14:paraId="25E66E23" w14:textId="77777777" w:rsidR="006F49B3" w:rsidRPr="00E91435" w:rsidRDefault="006F49B3" w:rsidP="00E62329">
            <w:pPr>
              <w:pStyle w:val="KeinLeerraum"/>
              <w:rPr>
                <w:b/>
                <w:bCs/>
                <w:sz w:val="22"/>
                <w:szCs w:val="22"/>
                <w:lang w:eastAsia="de-DE"/>
              </w:rPr>
            </w:pPr>
            <w:r w:rsidRPr="00E91435">
              <w:rPr>
                <w:b/>
                <w:bCs/>
                <w:sz w:val="22"/>
                <w:szCs w:val="22"/>
                <w:lang w:eastAsia="de-DE"/>
              </w:rPr>
              <w:t>différenciation</w:t>
            </w:r>
          </w:p>
        </w:tc>
        <w:tc>
          <w:tcPr>
            <w:tcW w:w="1701" w:type="dxa"/>
          </w:tcPr>
          <w:p w14:paraId="141BFAA0" w14:textId="77777777" w:rsidR="006F49B3" w:rsidRPr="00E91435" w:rsidRDefault="006F49B3" w:rsidP="00E62329">
            <w:pPr>
              <w:pStyle w:val="KeinLeerraum"/>
              <w:rPr>
                <w:b/>
                <w:bCs/>
                <w:sz w:val="22"/>
                <w:szCs w:val="22"/>
                <w:lang w:eastAsia="de-DE"/>
              </w:rPr>
            </w:pPr>
            <w:r w:rsidRPr="00E91435">
              <w:rPr>
                <w:b/>
                <w:bCs/>
                <w:sz w:val="22"/>
                <w:szCs w:val="22"/>
                <w:lang w:eastAsia="de-DE"/>
              </w:rPr>
              <w:t>matériel</w:t>
            </w:r>
          </w:p>
        </w:tc>
        <w:tc>
          <w:tcPr>
            <w:tcW w:w="567" w:type="dxa"/>
          </w:tcPr>
          <w:p w14:paraId="106A91A9" w14:textId="77777777" w:rsidR="006F49B3" w:rsidRPr="00E91435" w:rsidRDefault="006F49B3" w:rsidP="00E62329">
            <w:pPr>
              <w:pStyle w:val="KeinLeerraum"/>
              <w:rPr>
                <w:b/>
                <w:bCs/>
                <w:sz w:val="22"/>
                <w:szCs w:val="22"/>
                <w:lang w:eastAsia="de-DE"/>
              </w:rPr>
            </w:pPr>
          </w:p>
        </w:tc>
      </w:tr>
      <w:tr w:rsidR="006F49B3" w:rsidRPr="00E91435" w14:paraId="28EB9172" w14:textId="77777777" w:rsidTr="00E62329">
        <w:trPr>
          <w:trHeight w:val="828"/>
        </w:trPr>
        <w:tc>
          <w:tcPr>
            <w:tcW w:w="419" w:type="dxa"/>
            <w:tcBorders>
              <w:bottom w:val="single" w:sz="4" w:space="0" w:color="auto"/>
              <w:right w:val="nil"/>
            </w:tcBorders>
          </w:tcPr>
          <w:p w14:paraId="5FD71E70" w14:textId="77777777" w:rsidR="006F49B3" w:rsidRPr="00E91435" w:rsidRDefault="006F49B3" w:rsidP="00E62329">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5AB78A79" w14:textId="690A397D" w:rsidR="006F49B3" w:rsidRPr="00E91435" w:rsidRDefault="00C726A8" w:rsidP="00E62329">
            <w:pPr>
              <w:pStyle w:val="KeinLeerraum"/>
              <w:rPr>
                <w:sz w:val="22"/>
                <w:szCs w:val="22"/>
                <w:lang w:eastAsia="de-DE"/>
              </w:rPr>
            </w:pPr>
            <w:r>
              <w:rPr>
                <w:sz w:val="22"/>
                <w:szCs w:val="22"/>
                <w:lang w:eastAsia="de-DE"/>
              </w:rPr>
              <w:t>PL</w:t>
            </w:r>
          </w:p>
        </w:tc>
        <w:tc>
          <w:tcPr>
            <w:tcW w:w="6533" w:type="dxa"/>
            <w:tcBorders>
              <w:left w:val="single" w:sz="4" w:space="0" w:color="auto"/>
            </w:tcBorders>
          </w:tcPr>
          <w:p w14:paraId="4E48315A" w14:textId="628BBD4D" w:rsidR="006F49B3" w:rsidRPr="00A05C51" w:rsidRDefault="006F49B3" w:rsidP="00E62329">
            <w:pPr>
              <w:pStyle w:val="KeinLeerraum"/>
              <w:rPr>
                <w:sz w:val="22"/>
                <w:szCs w:val="22"/>
                <w:lang w:eastAsia="de-DE"/>
              </w:rPr>
            </w:pPr>
            <w:r w:rsidRPr="00E91435">
              <w:rPr>
                <w:sz w:val="22"/>
                <w:szCs w:val="22"/>
                <w:u w:val="single"/>
                <w:lang w:eastAsia="de-DE"/>
              </w:rPr>
              <w:t>Einstieg:</w:t>
            </w:r>
            <w:r w:rsidRPr="00E91435">
              <w:rPr>
                <w:sz w:val="22"/>
                <w:szCs w:val="22"/>
                <w:u w:val="single"/>
                <w:lang w:eastAsia="de-DE"/>
              </w:rPr>
              <w:br/>
            </w:r>
            <w:r w:rsidR="00C726A8">
              <w:rPr>
                <w:sz w:val="22"/>
                <w:szCs w:val="22"/>
                <w:lang w:eastAsia="de-DE"/>
              </w:rPr>
              <w:t xml:space="preserve">Das Lied «La brosse à dents» hören und </w:t>
            </w:r>
            <w:r w:rsidR="00CA1447">
              <w:rPr>
                <w:sz w:val="22"/>
                <w:szCs w:val="22"/>
                <w:lang w:eastAsia="de-DE"/>
              </w:rPr>
              <w:t>den</w:t>
            </w:r>
            <w:r w:rsidR="00C726A8">
              <w:rPr>
                <w:sz w:val="22"/>
                <w:szCs w:val="22"/>
                <w:lang w:eastAsia="de-DE"/>
              </w:rPr>
              <w:t xml:space="preserve"> Text mitlesen. Beim zweiten Durchgang so gut es geht mitsingen.</w:t>
            </w:r>
          </w:p>
        </w:tc>
        <w:tc>
          <w:tcPr>
            <w:tcW w:w="4382" w:type="dxa"/>
          </w:tcPr>
          <w:p w14:paraId="429A2B07" w14:textId="77777777" w:rsidR="006F49B3" w:rsidRPr="00E91435" w:rsidRDefault="006F49B3" w:rsidP="00E62329">
            <w:pPr>
              <w:pStyle w:val="KeinLeerraum"/>
              <w:rPr>
                <w:sz w:val="22"/>
                <w:szCs w:val="22"/>
                <w:lang w:eastAsia="de-DE"/>
              </w:rPr>
            </w:pPr>
          </w:p>
        </w:tc>
        <w:tc>
          <w:tcPr>
            <w:tcW w:w="1701" w:type="dxa"/>
          </w:tcPr>
          <w:p w14:paraId="30CEF582" w14:textId="16DD5D6A" w:rsidR="006F49B3" w:rsidRPr="00E91435" w:rsidRDefault="006F49B3" w:rsidP="00E62329">
            <w:pPr>
              <w:pStyle w:val="KeinLeerraum"/>
              <w:rPr>
                <w:sz w:val="22"/>
                <w:szCs w:val="22"/>
                <w:lang w:eastAsia="de-DE"/>
              </w:rPr>
            </w:pPr>
            <w:r w:rsidRPr="00B8675A">
              <w:rPr>
                <w:i/>
                <w:iCs/>
                <w:sz w:val="22"/>
                <w:szCs w:val="22"/>
                <w:lang w:eastAsia="de-DE"/>
              </w:rPr>
              <w:t>magazine</w:t>
            </w:r>
            <w:r>
              <w:rPr>
                <w:sz w:val="22"/>
                <w:szCs w:val="22"/>
                <w:lang w:eastAsia="de-DE"/>
              </w:rPr>
              <w:t xml:space="preserve"> S. </w:t>
            </w:r>
            <w:r w:rsidR="00C726A8">
              <w:rPr>
                <w:sz w:val="22"/>
                <w:szCs w:val="22"/>
                <w:lang w:eastAsia="de-DE"/>
              </w:rPr>
              <w:t>6 und 7</w:t>
            </w:r>
            <w:r w:rsidR="00CA1447">
              <w:rPr>
                <w:sz w:val="22"/>
                <w:szCs w:val="22"/>
                <w:lang w:eastAsia="de-DE"/>
              </w:rPr>
              <w:br/>
              <w:t>Tracks 2 und 3</w:t>
            </w:r>
          </w:p>
        </w:tc>
        <w:tc>
          <w:tcPr>
            <w:tcW w:w="567" w:type="dxa"/>
          </w:tcPr>
          <w:p w14:paraId="0EAD498E" w14:textId="77777777" w:rsidR="006F49B3" w:rsidRPr="00E91435" w:rsidRDefault="006F49B3" w:rsidP="00E62329">
            <w:pPr>
              <w:pStyle w:val="KeinLeerraum"/>
              <w:rPr>
                <w:sz w:val="22"/>
                <w:szCs w:val="22"/>
                <w:lang w:eastAsia="de-DE"/>
              </w:rPr>
            </w:pPr>
          </w:p>
        </w:tc>
      </w:tr>
      <w:tr w:rsidR="006F49B3" w:rsidRPr="00E91435" w14:paraId="069C2C40" w14:textId="77777777" w:rsidTr="00E62329">
        <w:trPr>
          <w:trHeight w:val="828"/>
        </w:trPr>
        <w:tc>
          <w:tcPr>
            <w:tcW w:w="419" w:type="dxa"/>
            <w:tcBorders>
              <w:bottom w:val="single" w:sz="4" w:space="0" w:color="auto"/>
              <w:right w:val="nil"/>
            </w:tcBorders>
            <w:shd w:val="thinDiagStripe" w:color="A5A5A5" w:themeColor="accent3" w:fill="auto"/>
          </w:tcPr>
          <w:p w14:paraId="7037997A" w14:textId="77777777" w:rsidR="006F49B3" w:rsidRPr="00E91435" w:rsidRDefault="006F49B3" w:rsidP="00E62329">
            <w:pPr>
              <w:spacing w:before="100" w:beforeAutospacing="1" w:after="100" w:afterAutospacing="1"/>
              <w:rPr>
                <w:rFonts w:ascii="Calibri" w:eastAsia="Times New Roman" w:hAnsi="Calibri" w:cs="Calibri"/>
                <w:sz w:val="22"/>
                <w:szCs w:val="22"/>
                <w:lang w:eastAsia="de-DE"/>
              </w:rPr>
            </w:pPr>
          </w:p>
        </w:tc>
        <w:tc>
          <w:tcPr>
            <w:tcW w:w="710" w:type="dxa"/>
            <w:tcBorders>
              <w:bottom w:val="single" w:sz="4" w:space="0" w:color="auto"/>
              <w:right w:val="single" w:sz="4" w:space="0" w:color="auto"/>
            </w:tcBorders>
            <w:shd w:val="clear" w:color="auto" w:fill="auto"/>
          </w:tcPr>
          <w:p w14:paraId="2007E013" w14:textId="75F58B5F" w:rsidR="006F49B3" w:rsidRPr="00E91435" w:rsidRDefault="006F49B3"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33" w:type="dxa"/>
            <w:tcBorders>
              <w:left w:val="single" w:sz="4" w:space="0" w:color="auto"/>
            </w:tcBorders>
          </w:tcPr>
          <w:p w14:paraId="4F00FF36" w14:textId="77777777" w:rsidR="006F49B3" w:rsidRDefault="006F49B3" w:rsidP="00E62329">
            <w:pPr>
              <w:pStyle w:val="KeinLeerraum"/>
              <w:rPr>
                <w:sz w:val="22"/>
                <w:szCs w:val="22"/>
                <w:lang w:eastAsia="de-DE"/>
              </w:rPr>
            </w:pPr>
            <w:r>
              <w:rPr>
                <w:sz w:val="22"/>
                <w:szCs w:val="22"/>
                <w:lang w:eastAsia="de-DE"/>
              </w:rPr>
              <w:t>Die SuS lesen die Titel in den farbigen Boxen.</w:t>
            </w:r>
          </w:p>
          <w:p w14:paraId="204A13E8" w14:textId="25EA19C7" w:rsidR="006F49B3" w:rsidRDefault="006F49B3" w:rsidP="00E62329">
            <w:pPr>
              <w:pStyle w:val="KeinLeerraum"/>
              <w:rPr>
                <w:sz w:val="22"/>
                <w:szCs w:val="22"/>
                <w:lang w:eastAsia="de-DE"/>
              </w:rPr>
            </w:pPr>
            <w:r>
              <w:rPr>
                <w:sz w:val="22"/>
                <w:szCs w:val="22"/>
                <w:lang w:eastAsia="de-DE"/>
              </w:rPr>
              <w:t xml:space="preserve">Sie suchen Beispiele auf </w:t>
            </w:r>
            <w:r w:rsidR="00BD2A3A">
              <w:rPr>
                <w:sz w:val="22"/>
                <w:szCs w:val="22"/>
                <w:lang w:eastAsia="de-DE"/>
              </w:rPr>
              <w:t>S.</w:t>
            </w:r>
            <w:r>
              <w:rPr>
                <w:sz w:val="22"/>
                <w:szCs w:val="22"/>
                <w:lang w:eastAsia="de-DE"/>
              </w:rPr>
              <w:t xml:space="preserve"> 12 bis 17.</w:t>
            </w:r>
          </w:p>
          <w:p w14:paraId="692BEB07" w14:textId="107CCCB7" w:rsidR="00032028" w:rsidRPr="00E91435" w:rsidRDefault="00032028" w:rsidP="00E62329">
            <w:pPr>
              <w:pStyle w:val="KeinLeerraum"/>
              <w:rPr>
                <w:sz w:val="22"/>
                <w:szCs w:val="22"/>
                <w:lang w:eastAsia="de-DE"/>
              </w:rPr>
            </w:pPr>
          </w:p>
        </w:tc>
        <w:tc>
          <w:tcPr>
            <w:tcW w:w="4382" w:type="dxa"/>
          </w:tcPr>
          <w:p w14:paraId="54E4593D" w14:textId="08593DAC" w:rsidR="006F49B3" w:rsidRPr="00E91435" w:rsidRDefault="00032028" w:rsidP="00E62329">
            <w:pPr>
              <w:pStyle w:val="KeinLeerraum"/>
              <w:rPr>
                <w:sz w:val="22"/>
                <w:szCs w:val="22"/>
                <w:highlight w:val="yellow"/>
                <w:lang w:eastAsia="de-DE"/>
              </w:rPr>
            </w:pPr>
            <w:r w:rsidRPr="00032028">
              <w:rPr>
                <w:sz w:val="22"/>
                <w:szCs w:val="22"/>
                <w:lang w:eastAsia="de-DE"/>
              </w:rPr>
              <w:t>Die SuS wählen nur drei der fünf Titel und suchen dazu passende Beispiele.</w:t>
            </w:r>
          </w:p>
        </w:tc>
        <w:tc>
          <w:tcPr>
            <w:tcW w:w="1701" w:type="dxa"/>
          </w:tcPr>
          <w:p w14:paraId="57405000" w14:textId="20EBA2DD" w:rsidR="006F49B3" w:rsidRPr="00E91435" w:rsidRDefault="006F49B3" w:rsidP="00E62329">
            <w:pPr>
              <w:pStyle w:val="KeinLeerraum"/>
              <w:rPr>
                <w:sz w:val="22"/>
                <w:szCs w:val="22"/>
                <w:lang w:eastAsia="de-DE"/>
              </w:rPr>
            </w:pPr>
            <w:r w:rsidRPr="00CE465A">
              <w:rPr>
                <w:i/>
                <w:iCs/>
                <w:sz w:val="22"/>
                <w:szCs w:val="22"/>
                <w:lang w:eastAsia="de-DE"/>
              </w:rPr>
              <w:t>magazine</w:t>
            </w:r>
            <w:r>
              <w:rPr>
                <w:sz w:val="22"/>
                <w:szCs w:val="22"/>
                <w:lang w:eastAsia="de-DE"/>
              </w:rPr>
              <w:t xml:space="preserve"> S. 27</w:t>
            </w:r>
            <w:r w:rsidR="00CA1447">
              <w:rPr>
                <w:sz w:val="22"/>
                <w:szCs w:val="22"/>
                <w:lang w:eastAsia="de-DE"/>
              </w:rPr>
              <w:t>,</w:t>
            </w:r>
            <w:r>
              <w:rPr>
                <w:sz w:val="22"/>
                <w:szCs w:val="22"/>
                <w:lang w:eastAsia="de-DE"/>
              </w:rPr>
              <w:t xml:space="preserve"> </w:t>
            </w:r>
            <w:r w:rsidR="00032028">
              <w:rPr>
                <w:sz w:val="22"/>
                <w:szCs w:val="22"/>
                <w:lang w:eastAsia="de-DE"/>
              </w:rPr>
              <w:t>S. 12 bis 17</w:t>
            </w:r>
          </w:p>
        </w:tc>
        <w:tc>
          <w:tcPr>
            <w:tcW w:w="567" w:type="dxa"/>
          </w:tcPr>
          <w:p w14:paraId="5949FDD8" w14:textId="77777777" w:rsidR="006F49B3" w:rsidRPr="00E91435" w:rsidRDefault="006F49B3" w:rsidP="00E62329">
            <w:pPr>
              <w:pStyle w:val="KeinLeerraum"/>
              <w:rPr>
                <w:sz w:val="22"/>
                <w:szCs w:val="22"/>
                <w:lang w:eastAsia="de-DE"/>
              </w:rPr>
            </w:pPr>
            <w:r w:rsidRPr="00E91435">
              <w:rPr>
                <w:sz w:val="22"/>
                <w:szCs w:val="22"/>
                <w:lang w:eastAsia="de-DE"/>
              </w:rPr>
              <w:t>15’</w:t>
            </w:r>
          </w:p>
        </w:tc>
      </w:tr>
      <w:tr w:rsidR="006F49B3" w:rsidRPr="00E91435" w14:paraId="1EBD528D" w14:textId="77777777" w:rsidTr="00E62329">
        <w:trPr>
          <w:trHeight w:val="531"/>
        </w:trPr>
        <w:tc>
          <w:tcPr>
            <w:tcW w:w="419" w:type="dxa"/>
            <w:tcBorders>
              <w:bottom w:val="single" w:sz="4" w:space="0" w:color="auto"/>
              <w:right w:val="nil"/>
            </w:tcBorders>
            <w:shd w:val="clear" w:color="auto" w:fill="D0CECE" w:themeFill="background2" w:themeFillShade="E6"/>
          </w:tcPr>
          <w:p w14:paraId="305A527E" w14:textId="77777777" w:rsidR="006F49B3" w:rsidRPr="00E91435" w:rsidRDefault="006F49B3" w:rsidP="00E62329">
            <w:pPr>
              <w:spacing w:before="100" w:beforeAutospacing="1" w:after="100" w:afterAutospacing="1"/>
              <w:rPr>
                <w:rFonts w:ascii="Calibri" w:eastAsia="Times New Roman" w:hAnsi="Calibri" w:cs="Calibri"/>
                <w:sz w:val="22"/>
                <w:szCs w:val="22"/>
                <w:lang w:eastAsia="de-DE"/>
              </w:rPr>
            </w:pPr>
          </w:p>
        </w:tc>
        <w:tc>
          <w:tcPr>
            <w:tcW w:w="710" w:type="dxa"/>
            <w:tcBorders>
              <w:bottom w:val="single" w:sz="4" w:space="0" w:color="auto"/>
              <w:right w:val="single" w:sz="4" w:space="0" w:color="auto"/>
            </w:tcBorders>
            <w:shd w:val="clear" w:color="auto" w:fill="auto"/>
          </w:tcPr>
          <w:p w14:paraId="141B6AF1" w14:textId="76F0A83A" w:rsidR="006F49B3" w:rsidRPr="00E91435" w:rsidRDefault="00032028"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33" w:type="dxa"/>
            <w:tcBorders>
              <w:left w:val="single" w:sz="4" w:space="0" w:color="auto"/>
            </w:tcBorders>
          </w:tcPr>
          <w:p w14:paraId="0922875D" w14:textId="77777777" w:rsidR="00032028" w:rsidRDefault="00032028" w:rsidP="00E62329">
            <w:pPr>
              <w:pStyle w:val="KeinLeerraum"/>
              <w:rPr>
                <w:sz w:val="22"/>
                <w:szCs w:val="22"/>
                <w:lang w:eastAsia="de-DE"/>
              </w:rPr>
            </w:pPr>
            <w:r>
              <w:rPr>
                <w:sz w:val="22"/>
                <w:szCs w:val="22"/>
                <w:lang w:eastAsia="de-DE"/>
              </w:rPr>
              <w:t>Die SuS sprechen über die gefundenen Beispiele.</w:t>
            </w:r>
          </w:p>
          <w:p w14:paraId="7AE257BE" w14:textId="0AD3BB46" w:rsidR="006F49B3" w:rsidRPr="00E91435" w:rsidRDefault="00CA1447" w:rsidP="00902804">
            <w:pPr>
              <w:pStyle w:val="KeinLeerraum"/>
              <w:rPr>
                <w:sz w:val="22"/>
                <w:szCs w:val="22"/>
                <w:lang w:eastAsia="de-DE"/>
              </w:rPr>
            </w:pPr>
            <w:r>
              <w:rPr>
                <w:sz w:val="22"/>
                <w:szCs w:val="22"/>
                <w:lang w:eastAsia="de-DE"/>
              </w:rPr>
              <w:t>Kommen euch weitere Beispiele in den Sinn</w:t>
            </w:r>
            <w:r w:rsidR="00032028">
              <w:rPr>
                <w:sz w:val="22"/>
                <w:szCs w:val="22"/>
                <w:lang w:eastAsia="de-DE"/>
              </w:rPr>
              <w:t>?</w:t>
            </w:r>
          </w:p>
        </w:tc>
        <w:tc>
          <w:tcPr>
            <w:tcW w:w="4382" w:type="dxa"/>
          </w:tcPr>
          <w:p w14:paraId="584D1D11" w14:textId="77777777" w:rsidR="006F49B3" w:rsidRPr="00E91435" w:rsidRDefault="006F49B3" w:rsidP="00E62329">
            <w:pPr>
              <w:pStyle w:val="KeinLeerraum"/>
              <w:rPr>
                <w:sz w:val="22"/>
                <w:szCs w:val="22"/>
                <w:highlight w:val="yellow"/>
                <w:lang w:eastAsia="de-DE"/>
              </w:rPr>
            </w:pPr>
          </w:p>
        </w:tc>
        <w:tc>
          <w:tcPr>
            <w:tcW w:w="1701" w:type="dxa"/>
          </w:tcPr>
          <w:p w14:paraId="2160F78F" w14:textId="24BEED3B" w:rsidR="006F49B3" w:rsidRPr="00E91435" w:rsidRDefault="00032028" w:rsidP="00E62329">
            <w:pPr>
              <w:pStyle w:val="KeinLeerraum"/>
              <w:rPr>
                <w:sz w:val="22"/>
                <w:szCs w:val="22"/>
                <w:lang w:eastAsia="de-DE"/>
              </w:rPr>
            </w:pPr>
            <w:r w:rsidRPr="00CE465A">
              <w:rPr>
                <w:i/>
                <w:iCs/>
                <w:sz w:val="22"/>
                <w:szCs w:val="22"/>
                <w:lang w:eastAsia="de-DE"/>
              </w:rPr>
              <w:t>magazine</w:t>
            </w:r>
            <w:r>
              <w:rPr>
                <w:sz w:val="22"/>
                <w:szCs w:val="22"/>
                <w:lang w:eastAsia="de-DE"/>
              </w:rPr>
              <w:t xml:space="preserve"> S. 27</w:t>
            </w:r>
          </w:p>
        </w:tc>
        <w:tc>
          <w:tcPr>
            <w:tcW w:w="567" w:type="dxa"/>
          </w:tcPr>
          <w:p w14:paraId="2005EF62" w14:textId="1C5F3C45" w:rsidR="006F49B3" w:rsidRPr="00E91435" w:rsidRDefault="00C726A8" w:rsidP="00E62329">
            <w:pPr>
              <w:pStyle w:val="KeinLeerraum"/>
              <w:rPr>
                <w:sz w:val="22"/>
                <w:szCs w:val="22"/>
                <w:lang w:eastAsia="de-DE"/>
              </w:rPr>
            </w:pPr>
            <w:r>
              <w:rPr>
                <w:sz w:val="22"/>
                <w:szCs w:val="22"/>
                <w:lang w:eastAsia="de-DE"/>
              </w:rPr>
              <w:t>20</w:t>
            </w:r>
            <w:r w:rsidR="006F49B3" w:rsidRPr="00E91435">
              <w:rPr>
                <w:sz w:val="22"/>
                <w:szCs w:val="22"/>
                <w:lang w:eastAsia="de-DE"/>
              </w:rPr>
              <w:t>’</w:t>
            </w:r>
          </w:p>
        </w:tc>
      </w:tr>
      <w:tr w:rsidR="006F49B3" w:rsidRPr="00E91435" w14:paraId="4B83C22D" w14:textId="77777777" w:rsidTr="00E62329">
        <w:trPr>
          <w:trHeight w:val="264"/>
        </w:trPr>
        <w:tc>
          <w:tcPr>
            <w:tcW w:w="419" w:type="dxa"/>
            <w:tcBorders>
              <w:right w:val="nil"/>
            </w:tcBorders>
            <w:shd w:val="clear" w:color="auto" w:fill="D0CECE" w:themeFill="background2" w:themeFillShade="E6"/>
          </w:tcPr>
          <w:p w14:paraId="6014BDCB" w14:textId="77777777" w:rsidR="006F49B3" w:rsidRPr="00E91435" w:rsidRDefault="006F49B3" w:rsidP="00E62329">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16C1F508" w14:textId="3068A8CE" w:rsidR="006F49B3" w:rsidRPr="00E91435" w:rsidRDefault="00032028"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33" w:type="dxa"/>
            <w:tcBorders>
              <w:left w:val="single" w:sz="4" w:space="0" w:color="auto"/>
            </w:tcBorders>
          </w:tcPr>
          <w:p w14:paraId="29E1F70B" w14:textId="3C41FF59" w:rsidR="006F49B3" w:rsidRPr="00E91435" w:rsidRDefault="00032028" w:rsidP="00E62329">
            <w:pPr>
              <w:pStyle w:val="KeinLeerraum"/>
              <w:rPr>
                <w:sz w:val="22"/>
                <w:szCs w:val="22"/>
                <w:lang w:eastAsia="de-DE"/>
              </w:rPr>
            </w:pPr>
            <w:r>
              <w:rPr>
                <w:sz w:val="22"/>
                <w:szCs w:val="22"/>
                <w:lang w:eastAsia="de-DE"/>
              </w:rPr>
              <w:t xml:space="preserve">Die SuS </w:t>
            </w:r>
            <w:r w:rsidR="000F3506">
              <w:rPr>
                <w:sz w:val="22"/>
                <w:szCs w:val="22"/>
                <w:lang w:eastAsia="de-DE"/>
              </w:rPr>
              <w:t>vergleichen mit den</w:t>
            </w:r>
            <w:r>
              <w:rPr>
                <w:sz w:val="22"/>
                <w:szCs w:val="22"/>
                <w:lang w:eastAsia="de-DE"/>
              </w:rPr>
              <w:t xml:space="preserve"> Lösungen </w:t>
            </w:r>
            <w:r w:rsidR="006D4615">
              <w:rPr>
                <w:sz w:val="22"/>
                <w:szCs w:val="22"/>
                <w:lang w:eastAsia="de-DE"/>
              </w:rPr>
              <w:t xml:space="preserve">auf </w:t>
            </w:r>
            <w:r>
              <w:rPr>
                <w:sz w:val="22"/>
                <w:szCs w:val="22"/>
                <w:lang w:eastAsia="de-DE"/>
              </w:rPr>
              <w:t>S. 84.</w:t>
            </w:r>
          </w:p>
        </w:tc>
        <w:tc>
          <w:tcPr>
            <w:tcW w:w="4382" w:type="dxa"/>
          </w:tcPr>
          <w:p w14:paraId="5CCF313E" w14:textId="77777777" w:rsidR="006F49B3" w:rsidRPr="00E91435" w:rsidRDefault="006F49B3" w:rsidP="00E62329">
            <w:pPr>
              <w:pStyle w:val="KeinLeerraum"/>
              <w:rPr>
                <w:sz w:val="22"/>
                <w:szCs w:val="22"/>
                <w:lang w:eastAsia="de-DE"/>
              </w:rPr>
            </w:pPr>
          </w:p>
        </w:tc>
        <w:tc>
          <w:tcPr>
            <w:tcW w:w="1701" w:type="dxa"/>
          </w:tcPr>
          <w:p w14:paraId="13A105F9" w14:textId="1C201E8F" w:rsidR="006F49B3" w:rsidRDefault="006F49B3" w:rsidP="00E62329">
            <w:pPr>
              <w:pStyle w:val="KeinLeerraum"/>
              <w:rPr>
                <w:sz w:val="22"/>
                <w:szCs w:val="22"/>
                <w:lang w:eastAsia="de-DE"/>
              </w:rPr>
            </w:pPr>
            <w:r>
              <w:rPr>
                <w:i/>
                <w:iCs/>
                <w:sz w:val="22"/>
                <w:szCs w:val="22"/>
                <w:lang w:eastAsia="de-DE"/>
              </w:rPr>
              <w:t>m</w:t>
            </w:r>
            <w:r w:rsidRPr="00D70AD4">
              <w:rPr>
                <w:i/>
                <w:iCs/>
                <w:sz w:val="22"/>
                <w:szCs w:val="22"/>
                <w:lang w:eastAsia="de-DE"/>
              </w:rPr>
              <w:t>agazine</w:t>
            </w:r>
            <w:r>
              <w:rPr>
                <w:sz w:val="22"/>
                <w:szCs w:val="22"/>
                <w:lang w:eastAsia="de-DE"/>
              </w:rPr>
              <w:t xml:space="preserve"> S.</w:t>
            </w:r>
            <w:r w:rsidR="00032028">
              <w:rPr>
                <w:sz w:val="22"/>
                <w:szCs w:val="22"/>
                <w:lang w:eastAsia="de-DE"/>
              </w:rPr>
              <w:t xml:space="preserve"> 84</w:t>
            </w:r>
          </w:p>
          <w:p w14:paraId="236ECAE5" w14:textId="77777777" w:rsidR="006F49B3" w:rsidRPr="00F86E54" w:rsidRDefault="006F49B3" w:rsidP="00E62329">
            <w:pPr>
              <w:pStyle w:val="KeinLeerraum"/>
              <w:rPr>
                <w:sz w:val="22"/>
                <w:szCs w:val="22"/>
                <w:lang w:eastAsia="de-DE"/>
              </w:rPr>
            </w:pPr>
          </w:p>
        </w:tc>
        <w:tc>
          <w:tcPr>
            <w:tcW w:w="567" w:type="dxa"/>
          </w:tcPr>
          <w:p w14:paraId="6C6A77D3" w14:textId="0C97D80B" w:rsidR="006F49B3" w:rsidRPr="00E91435" w:rsidRDefault="006F49B3" w:rsidP="00E62329">
            <w:pPr>
              <w:pStyle w:val="KeinLeerraum"/>
              <w:rPr>
                <w:sz w:val="22"/>
                <w:szCs w:val="22"/>
                <w:lang w:eastAsia="de-DE"/>
              </w:rPr>
            </w:pPr>
            <w:r w:rsidRPr="00E91435">
              <w:rPr>
                <w:sz w:val="22"/>
                <w:szCs w:val="22"/>
                <w:lang w:eastAsia="de-DE"/>
              </w:rPr>
              <w:t>5’</w:t>
            </w:r>
          </w:p>
        </w:tc>
      </w:tr>
      <w:tr w:rsidR="006F49B3" w:rsidRPr="00275B87" w14:paraId="1AFB2EFF" w14:textId="77777777" w:rsidTr="00E62329">
        <w:trPr>
          <w:trHeight w:val="828"/>
        </w:trPr>
        <w:tc>
          <w:tcPr>
            <w:tcW w:w="419" w:type="dxa"/>
            <w:tcBorders>
              <w:right w:val="nil"/>
            </w:tcBorders>
            <w:shd w:val="clear" w:color="auto" w:fill="auto"/>
          </w:tcPr>
          <w:p w14:paraId="0E66BD1C" w14:textId="77777777" w:rsidR="006F49B3" w:rsidRPr="00E91435" w:rsidRDefault="006F49B3" w:rsidP="00E62329">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tcPr>
          <w:p w14:paraId="16719518" w14:textId="408DD2C5" w:rsidR="006F49B3" w:rsidRPr="00E91435" w:rsidRDefault="008612AD"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33" w:type="dxa"/>
            <w:tcBorders>
              <w:left w:val="single" w:sz="4" w:space="0" w:color="auto"/>
            </w:tcBorders>
          </w:tcPr>
          <w:p w14:paraId="1E717CDB" w14:textId="77777777" w:rsidR="006F49B3" w:rsidRPr="00727C8A" w:rsidRDefault="006F49B3" w:rsidP="00E62329">
            <w:pPr>
              <w:pStyle w:val="KeinLeerraum"/>
              <w:rPr>
                <w:sz w:val="22"/>
                <w:szCs w:val="22"/>
                <w:u w:val="single"/>
                <w:lang w:eastAsia="de-DE"/>
              </w:rPr>
            </w:pPr>
            <w:r w:rsidRPr="00727C8A">
              <w:rPr>
                <w:sz w:val="22"/>
                <w:szCs w:val="22"/>
                <w:u w:val="single"/>
                <w:lang w:eastAsia="de-DE"/>
              </w:rPr>
              <w:t>Ausklang:</w:t>
            </w:r>
          </w:p>
          <w:p w14:paraId="02CFADD0" w14:textId="4AEDC862" w:rsidR="006F49B3" w:rsidRPr="00275B87" w:rsidRDefault="008612AD" w:rsidP="00E62329">
            <w:pPr>
              <w:pStyle w:val="KeinLeerraum"/>
              <w:rPr>
                <w:sz w:val="22"/>
                <w:szCs w:val="22"/>
                <w:lang w:eastAsia="de-DE"/>
              </w:rPr>
            </w:pPr>
            <w:r>
              <w:rPr>
                <w:sz w:val="22"/>
                <w:szCs w:val="22"/>
                <w:lang w:eastAsia="de-DE"/>
              </w:rPr>
              <w:t>Im Kreis: Repetition der Zahlen von 1 bis 1000 als Zahlen</w:t>
            </w:r>
            <w:r w:rsidR="000F3506">
              <w:rPr>
                <w:sz w:val="22"/>
                <w:szCs w:val="22"/>
                <w:lang w:eastAsia="de-DE"/>
              </w:rPr>
              <w:t>p</w:t>
            </w:r>
            <w:r>
              <w:rPr>
                <w:sz w:val="22"/>
                <w:szCs w:val="22"/>
                <w:lang w:eastAsia="de-DE"/>
              </w:rPr>
              <w:t>ingpong. Welche Zahlen sind noch bekannt? Welche sind eher schwierig?</w:t>
            </w:r>
          </w:p>
        </w:tc>
        <w:tc>
          <w:tcPr>
            <w:tcW w:w="4382" w:type="dxa"/>
          </w:tcPr>
          <w:p w14:paraId="744BA647" w14:textId="77777777" w:rsidR="006F49B3" w:rsidRPr="00275B87" w:rsidRDefault="006F49B3" w:rsidP="00E62329">
            <w:pPr>
              <w:pStyle w:val="KeinLeerraum"/>
              <w:rPr>
                <w:sz w:val="22"/>
                <w:szCs w:val="22"/>
                <w:lang w:eastAsia="de-DE"/>
              </w:rPr>
            </w:pPr>
          </w:p>
        </w:tc>
        <w:tc>
          <w:tcPr>
            <w:tcW w:w="1701" w:type="dxa"/>
          </w:tcPr>
          <w:p w14:paraId="766D7DA3" w14:textId="21AF462B" w:rsidR="006F49B3" w:rsidRPr="008612AD" w:rsidRDefault="008612AD" w:rsidP="006D4615">
            <w:pPr>
              <w:pStyle w:val="KeinLeerraum"/>
              <w:rPr>
                <w:sz w:val="22"/>
                <w:szCs w:val="22"/>
                <w:lang w:eastAsia="de-DE"/>
              </w:rPr>
            </w:pPr>
            <w:r w:rsidRPr="008612AD">
              <w:rPr>
                <w:sz w:val="22"/>
                <w:szCs w:val="22"/>
                <w:lang w:eastAsia="de-DE"/>
              </w:rPr>
              <w:t>ev</w:t>
            </w:r>
            <w:r>
              <w:rPr>
                <w:sz w:val="22"/>
                <w:szCs w:val="22"/>
                <w:lang w:eastAsia="de-DE"/>
              </w:rPr>
              <w:t>tl</w:t>
            </w:r>
            <w:r w:rsidRPr="008612AD">
              <w:rPr>
                <w:sz w:val="22"/>
                <w:szCs w:val="22"/>
                <w:lang w:eastAsia="de-DE"/>
              </w:rPr>
              <w:t>.</w:t>
            </w:r>
            <w:r>
              <w:rPr>
                <w:sz w:val="22"/>
                <w:szCs w:val="22"/>
                <w:lang w:eastAsia="de-DE"/>
              </w:rPr>
              <w:t xml:space="preserve"> </w:t>
            </w:r>
            <w:r w:rsidRPr="008612AD">
              <w:rPr>
                <w:sz w:val="22"/>
                <w:szCs w:val="22"/>
                <w:lang w:eastAsia="de-DE"/>
              </w:rPr>
              <w:t>Ball</w:t>
            </w:r>
          </w:p>
        </w:tc>
        <w:tc>
          <w:tcPr>
            <w:tcW w:w="567" w:type="dxa"/>
          </w:tcPr>
          <w:p w14:paraId="6179DC09" w14:textId="77777777" w:rsidR="006F49B3" w:rsidRPr="00275B87" w:rsidRDefault="006F49B3" w:rsidP="00E62329">
            <w:pPr>
              <w:pStyle w:val="KeinLeerraum"/>
              <w:rPr>
                <w:sz w:val="22"/>
                <w:szCs w:val="22"/>
                <w:lang w:eastAsia="de-DE"/>
              </w:rPr>
            </w:pPr>
          </w:p>
        </w:tc>
      </w:tr>
    </w:tbl>
    <w:p w14:paraId="5C028F29" w14:textId="77777777" w:rsidR="00727C8A" w:rsidRPr="008612AD" w:rsidRDefault="00727C8A" w:rsidP="00416A2E">
      <w:pPr>
        <w:pStyle w:val="KeinLeerraum"/>
        <w:rPr>
          <w:b/>
          <w:sz w:val="22"/>
          <w:szCs w:val="22"/>
          <w:lang w:eastAsia="de-DE"/>
        </w:rPr>
      </w:pPr>
    </w:p>
    <w:p w14:paraId="03732787" w14:textId="77777777" w:rsidR="00603BE3" w:rsidRPr="008612AD" w:rsidRDefault="00603BE3" w:rsidP="00BA0DED">
      <w:pPr>
        <w:pStyle w:val="KeinLeerraum"/>
        <w:rPr>
          <w:b/>
          <w:sz w:val="22"/>
          <w:szCs w:val="22"/>
          <w:lang w:eastAsia="de-DE"/>
        </w:rPr>
      </w:pPr>
    </w:p>
    <w:p w14:paraId="2960EEDB" w14:textId="77777777" w:rsidR="00603BE3" w:rsidRPr="008612AD" w:rsidRDefault="00603BE3">
      <w:pPr>
        <w:rPr>
          <w:rFonts w:eastAsiaTheme="minorHAnsi"/>
          <w:b/>
          <w:sz w:val="22"/>
          <w:szCs w:val="22"/>
          <w:lang w:eastAsia="de-DE"/>
        </w:rPr>
      </w:pPr>
      <w:r w:rsidRPr="008612AD">
        <w:rPr>
          <w:b/>
          <w:sz w:val="22"/>
          <w:szCs w:val="22"/>
          <w:lang w:eastAsia="de-DE"/>
        </w:rPr>
        <w:br w:type="page"/>
      </w:r>
    </w:p>
    <w:p w14:paraId="0853FCEF" w14:textId="77777777" w:rsidR="00CC0D29" w:rsidRPr="009E7540" w:rsidRDefault="00CC0D29" w:rsidP="00CC0D29">
      <w:pPr>
        <w:pStyle w:val="KeinLeerraum"/>
        <w:rPr>
          <w:b/>
          <w:bCs/>
          <w:sz w:val="22"/>
          <w:szCs w:val="22"/>
          <w:lang w:val="en-US" w:eastAsia="de-DE"/>
        </w:rPr>
      </w:pPr>
      <w:r w:rsidRPr="009E7540">
        <w:rPr>
          <w:b/>
          <w:bCs/>
          <w:sz w:val="22"/>
          <w:szCs w:val="22"/>
          <w:lang w:val="en-US" w:eastAsia="de-DE"/>
        </w:rPr>
        <w:lastRenderedPageBreak/>
        <w:t xml:space="preserve">Mille feuilles 6.2 – </w:t>
      </w:r>
      <w:r>
        <w:rPr>
          <w:rFonts w:ascii="Calibri" w:hAnsi="Calibri" w:cs="Calibri"/>
          <w:b/>
          <w:bCs/>
          <w:sz w:val="22"/>
          <w:szCs w:val="22"/>
          <w:lang w:val="en-US" w:eastAsia="de-DE"/>
        </w:rPr>
        <w:t>Ç</w:t>
      </w:r>
      <w:r w:rsidRPr="009E7540">
        <w:rPr>
          <w:b/>
          <w:bCs/>
          <w:sz w:val="22"/>
          <w:szCs w:val="22"/>
          <w:lang w:val="en-US" w:eastAsia="de-DE"/>
        </w:rPr>
        <w:t xml:space="preserve">a y est, j’ai trouvé! – </w:t>
      </w:r>
      <w:r>
        <w:rPr>
          <w:b/>
          <w:bCs/>
          <w:sz w:val="22"/>
          <w:szCs w:val="22"/>
          <w:lang w:val="en-US" w:eastAsia="de-DE"/>
        </w:rPr>
        <w:t>Inventions</w:t>
      </w:r>
    </w:p>
    <w:p w14:paraId="7E64776C" w14:textId="586EF190" w:rsidR="00BA0DED" w:rsidRPr="00FD6135" w:rsidRDefault="00BA0DED" w:rsidP="00BA0DED">
      <w:pPr>
        <w:pStyle w:val="KeinLeerraum"/>
        <w:rPr>
          <w:b/>
          <w:bCs/>
          <w:sz w:val="22"/>
          <w:szCs w:val="22"/>
          <w:lang w:val="fr-CH" w:eastAsia="de-DE"/>
        </w:rPr>
      </w:pPr>
      <w:r w:rsidRPr="00FD6135">
        <w:rPr>
          <w:b/>
          <w:bCs/>
          <w:i/>
          <w:iCs/>
          <w:sz w:val="22"/>
          <w:szCs w:val="22"/>
          <w:lang w:val="fr-CH" w:eastAsia="de-DE"/>
        </w:rPr>
        <w:t>activité</w:t>
      </w:r>
      <w:r w:rsidRPr="00FD6135">
        <w:rPr>
          <w:b/>
          <w:bCs/>
          <w:sz w:val="22"/>
          <w:szCs w:val="22"/>
          <w:lang w:val="fr-CH" w:eastAsia="de-DE"/>
        </w:rPr>
        <w:t xml:space="preserve"> F: </w:t>
      </w:r>
      <w:r w:rsidR="00727C8A">
        <w:rPr>
          <w:b/>
          <w:bCs/>
          <w:sz w:val="22"/>
          <w:szCs w:val="22"/>
          <w:lang w:val="fr-CH" w:eastAsia="de-DE"/>
        </w:rPr>
        <w:t>1</w:t>
      </w:r>
      <w:r w:rsidRPr="00FD6135">
        <w:rPr>
          <w:b/>
          <w:bCs/>
          <w:sz w:val="22"/>
          <w:szCs w:val="22"/>
          <w:lang w:val="fr-CH" w:eastAsia="de-DE"/>
        </w:rPr>
        <w:t xml:space="preserve"> Lektion</w:t>
      </w:r>
    </w:p>
    <w:p w14:paraId="42540F64" w14:textId="77777777" w:rsidR="00C423D8" w:rsidRPr="00704274" w:rsidRDefault="00C423D8" w:rsidP="00C423D8">
      <w:pPr>
        <w:pStyle w:val="KeinLeerraum"/>
        <w:rPr>
          <w:b/>
          <w:bCs/>
          <w:sz w:val="22"/>
          <w:szCs w:val="22"/>
          <w:lang w:val="fr-CH" w:eastAsia="de-DE"/>
        </w:rPr>
      </w:pPr>
    </w:p>
    <w:p w14:paraId="183D133A" w14:textId="7A4BF6CC" w:rsidR="00416A2E" w:rsidRPr="00704274" w:rsidRDefault="00416A2E" w:rsidP="00416A2E">
      <w:pPr>
        <w:pStyle w:val="KeinLeerraum"/>
        <w:rPr>
          <w:b/>
          <w:bCs/>
          <w:i/>
          <w:iCs/>
          <w:sz w:val="22"/>
          <w:szCs w:val="22"/>
          <w:lang w:val="fr-CH" w:eastAsia="de-DE"/>
        </w:rPr>
      </w:pPr>
      <w:r w:rsidRPr="00704274">
        <w:rPr>
          <w:b/>
          <w:bCs/>
          <w:sz w:val="22"/>
          <w:szCs w:val="22"/>
          <w:lang w:val="fr-CH" w:eastAsia="de-DE"/>
        </w:rPr>
        <w:t xml:space="preserve">Lektion </w:t>
      </w:r>
      <w:r w:rsidR="00D810DA" w:rsidRPr="00704274">
        <w:rPr>
          <w:b/>
          <w:bCs/>
          <w:sz w:val="22"/>
          <w:szCs w:val="22"/>
          <w:lang w:val="fr-CH" w:eastAsia="de-DE"/>
        </w:rPr>
        <w:t>1</w:t>
      </w:r>
      <w:r w:rsidR="008E5748" w:rsidRPr="00704274">
        <w:rPr>
          <w:b/>
          <w:bCs/>
          <w:sz w:val="22"/>
          <w:szCs w:val="22"/>
          <w:lang w:val="fr-CH" w:eastAsia="de-DE"/>
        </w:rPr>
        <w:t xml:space="preserve">: </w:t>
      </w:r>
      <w:r w:rsidR="00727C8A" w:rsidRPr="00704274">
        <w:rPr>
          <w:b/>
          <w:bCs/>
          <w:i/>
          <w:iCs/>
          <w:sz w:val="22"/>
          <w:szCs w:val="22"/>
          <w:lang w:val="fr-CH" w:eastAsia="de-DE"/>
        </w:rPr>
        <w:t>Dictez des dates l’un à l’autre</w:t>
      </w:r>
      <w:r w:rsidR="00DE671B" w:rsidRPr="00704274">
        <w:rPr>
          <w:b/>
          <w:bCs/>
          <w:i/>
          <w:iCs/>
          <w:sz w:val="22"/>
          <w:szCs w:val="22"/>
          <w:lang w:val="fr-CH" w:eastAsia="de-DE"/>
        </w:rPr>
        <w:t>.</w:t>
      </w:r>
    </w:p>
    <w:tbl>
      <w:tblPr>
        <w:tblStyle w:val="Tabellenraster"/>
        <w:tblW w:w="14312" w:type="dxa"/>
        <w:tblLook w:val="04A0" w:firstRow="1" w:lastRow="0" w:firstColumn="1" w:lastColumn="0" w:noHBand="0" w:noVBand="1"/>
      </w:tblPr>
      <w:tblGrid>
        <w:gridCol w:w="419"/>
        <w:gridCol w:w="809"/>
        <w:gridCol w:w="6472"/>
        <w:gridCol w:w="4347"/>
        <w:gridCol w:w="1699"/>
        <w:gridCol w:w="566"/>
      </w:tblGrid>
      <w:tr w:rsidR="00727C8A" w:rsidRPr="00E91435" w14:paraId="33DEC228" w14:textId="77777777">
        <w:trPr>
          <w:trHeight w:val="296"/>
        </w:trPr>
        <w:tc>
          <w:tcPr>
            <w:tcW w:w="7662" w:type="dxa"/>
            <w:gridSpan w:val="3"/>
          </w:tcPr>
          <w:p w14:paraId="4F47DB2E" w14:textId="77777777" w:rsidR="00727C8A" w:rsidRPr="00E91435" w:rsidRDefault="00727C8A">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82" w:type="dxa"/>
          </w:tcPr>
          <w:p w14:paraId="12B06348" w14:textId="77777777" w:rsidR="00727C8A" w:rsidRPr="00E91435" w:rsidRDefault="00727C8A">
            <w:pPr>
              <w:pStyle w:val="KeinLeerraum"/>
              <w:rPr>
                <w:b/>
                <w:bCs/>
                <w:sz w:val="22"/>
                <w:szCs w:val="22"/>
                <w:lang w:eastAsia="de-DE"/>
              </w:rPr>
            </w:pPr>
            <w:r w:rsidRPr="00E91435">
              <w:rPr>
                <w:b/>
                <w:bCs/>
                <w:sz w:val="22"/>
                <w:szCs w:val="22"/>
                <w:lang w:eastAsia="de-DE"/>
              </w:rPr>
              <w:t>différenciation</w:t>
            </w:r>
          </w:p>
        </w:tc>
        <w:tc>
          <w:tcPr>
            <w:tcW w:w="1701" w:type="dxa"/>
          </w:tcPr>
          <w:p w14:paraId="13DD8665" w14:textId="77777777" w:rsidR="00727C8A" w:rsidRPr="00E91435" w:rsidRDefault="00727C8A">
            <w:pPr>
              <w:pStyle w:val="KeinLeerraum"/>
              <w:rPr>
                <w:b/>
                <w:bCs/>
                <w:sz w:val="22"/>
                <w:szCs w:val="22"/>
                <w:lang w:eastAsia="de-DE"/>
              </w:rPr>
            </w:pPr>
            <w:r w:rsidRPr="00E91435">
              <w:rPr>
                <w:b/>
                <w:bCs/>
                <w:sz w:val="22"/>
                <w:szCs w:val="22"/>
                <w:lang w:eastAsia="de-DE"/>
              </w:rPr>
              <w:t>matériel</w:t>
            </w:r>
          </w:p>
        </w:tc>
        <w:tc>
          <w:tcPr>
            <w:tcW w:w="567" w:type="dxa"/>
          </w:tcPr>
          <w:p w14:paraId="34797DE0" w14:textId="77777777" w:rsidR="00727C8A" w:rsidRPr="00E91435" w:rsidRDefault="00727C8A">
            <w:pPr>
              <w:pStyle w:val="KeinLeerraum"/>
              <w:rPr>
                <w:b/>
                <w:bCs/>
                <w:sz w:val="22"/>
                <w:szCs w:val="22"/>
                <w:lang w:eastAsia="de-DE"/>
              </w:rPr>
            </w:pPr>
          </w:p>
        </w:tc>
      </w:tr>
      <w:tr w:rsidR="00727C8A" w:rsidRPr="00E91435" w14:paraId="10E74DD1" w14:textId="77777777">
        <w:trPr>
          <w:trHeight w:val="828"/>
        </w:trPr>
        <w:tc>
          <w:tcPr>
            <w:tcW w:w="419" w:type="dxa"/>
            <w:tcBorders>
              <w:bottom w:val="single" w:sz="4" w:space="0" w:color="auto"/>
              <w:right w:val="nil"/>
            </w:tcBorders>
          </w:tcPr>
          <w:p w14:paraId="03CB52D3" w14:textId="77777777" w:rsidR="00727C8A" w:rsidRPr="00E91435" w:rsidRDefault="00727C8A">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2A351769" w14:textId="268ACD66" w:rsidR="00727C8A" w:rsidRPr="00E91435" w:rsidRDefault="00F30C1B">
            <w:pPr>
              <w:pStyle w:val="KeinLeerraum"/>
              <w:rPr>
                <w:sz w:val="22"/>
                <w:szCs w:val="22"/>
                <w:lang w:eastAsia="de-DE"/>
              </w:rPr>
            </w:pPr>
            <w:r>
              <w:rPr>
                <w:sz w:val="22"/>
                <w:szCs w:val="22"/>
                <w:lang w:eastAsia="de-DE"/>
              </w:rPr>
              <w:t>GA</w:t>
            </w:r>
            <w:r w:rsidR="00B630AD">
              <w:rPr>
                <w:sz w:val="22"/>
                <w:szCs w:val="22"/>
                <w:lang w:eastAsia="de-DE"/>
              </w:rPr>
              <w:t>3</w:t>
            </w:r>
          </w:p>
        </w:tc>
        <w:tc>
          <w:tcPr>
            <w:tcW w:w="6533" w:type="dxa"/>
            <w:tcBorders>
              <w:left w:val="single" w:sz="4" w:space="0" w:color="auto"/>
            </w:tcBorders>
          </w:tcPr>
          <w:p w14:paraId="51CFD7CF" w14:textId="2DD5C09F" w:rsidR="00727C8A" w:rsidRPr="00A05C51" w:rsidRDefault="00727C8A">
            <w:pPr>
              <w:pStyle w:val="KeinLeerraum"/>
              <w:rPr>
                <w:sz w:val="22"/>
                <w:szCs w:val="22"/>
                <w:lang w:eastAsia="de-DE"/>
              </w:rPr>
            </w:pPr>
            <w:r w:rsidRPr="00E91435">
              <w:rPr>
                <w:sz w:val="22"/>
                <w:szCs w:val="22"/>
                <w:u w:val="single"/>
                <w:lang w:eastAsia="de-DE"/>
              </w:rPr>
              <w:t>Einstieg:</w:t>
            </w:r>
            <w:r w:rsidRPr="00E91435">
              <w:rPr>
                <w:sz w:val="22"/>
                <w:szCs w:val="22"/>
                <w:u w:val="single"/>
                <w:lang w:eastAsia="de-DE"/>
              </w:rPr>
              <w:br/>
            </w:r>
            <w:r w:rsidR="00F30C1B">
              <w:rPr>
                <w:sz w:val="22"/>
                <w:szCs w:val="22"/>
                <w:lang w:eastAsia="de-DE"/>
              </w:rPr>
              <w:t>Sprach</w:t>
            </w:r>
            <w:r w:rsidR="00956556">
              <w:rPr>
                <w:sz w:val="22"/>
                <w:szCs w:val="22"/>
                <w:lang w:eastAsia="de-DE"/>
              </w:rPr>
              <w:t>spiel</w:t>
            </w:r>
            <w:r w:rsidR="00F30C1B">
              <w:rPr>
                <w:sz w:val="22"/>
                <w:szCs w:val="22"/>
                <w:lang w:eastAsia="de-DE"/>
              </w:rPr>
              <w:t xml:space="preserve">box «On bavarde?»: Die SuS spielen mit der Karte Nr. 2 </w:t>
            </w:r>
            <w:r w:rsidR="00F30C1B" w:rsidRPr="007F5FB5">
              <w:rPr>
                <w:sz w:val="22"/>
                <w:szCs w:val="22"/>
                <w:lang w:eastAsia="de-DE"/>
              </w:rPr>
              <w:t>«Jeu des 8 familles»</w:t>
            </w:r>
            <w:r w:rsidR="00F30C1B">
              <w:rPr>
                <w:sz w:val="22"/>
                <w:szCs w:val="22"/>
                <w:lang w:eastAsia="de-DE"/>
              </w:rPr>
              <w:t xml:space="preserve"> und wiederholen die Zahlen.</w:t>
            </w:r>
          </w:p>
        </w:tc>
        <w:tc>
          <w:tcPr>
            <w:tcW w:w="4382" w:type="dxa"/>
          </w:tcPr>
          <w:p w14:paraId="2D96F0AC" w14:textId="77777777" w:rsidR="00727C8A" w:rsidRPr="00E91435" w:rsidRDefault="00727C8A">
            <w:pPr>
              <w:pStyle w:val="KeinLeerraum"/>
              <w:rPr>
                <w:sz w:val="22"/>
                <w:szCs w:val="22"/>
                <w:lang w:eastAsia="de-DE"/>
              </w:rPr>
            </w:pPr>
          </w:p>
        </w:tc>
        <w:tc>
          <w:tcPr>
            <w:tcW w:w="1701" w:type="dxa"/>
          </w:tcPr>
          <w:p w14:paraId="7F0C8C64" w14:textId="42272CDC" w:rsidR="00727C8A" w:rsidRPr="00E91435" w:rsidRDefault="00F30C1B">
            <w:pPr>
              <w:pStyle w:val="KeinLeerraum"/>
              <w:rPr>
                <w:sz w:val="22"/>
                <w:szCs w:val="22"/>
                <w:lang w:eastAsia="de-DE"/>
              </w:rPr>
            </w:pPr>
            <w:r>
              <w:rPr>
                <w:sz w:val="22"/>
                <w:szCs w:val="22"/>
                <w:lang w:eastAsia="de-DE"/>
              </w:rPr>
              <w:t>Sprach</w:t>
            </w:r>
            <w:r w:rsidR="00956556">
              <w:rPr>
                <w:sz w:val="22"/>
                <w:szCs w:val="22"/>
                <w:lang w:eastAsia="de-DE"/>
              </w:rPr>
              <w:t>spiel</w:t>
            </w:r>
            <w:r>
              <w:rPr>
                <w:sz w:val="22"/>
                <w:szCs w:val="22"/>
                <w:lang w:eastAsia="de-DE"/>
              </w:rPr>
              <w:t xml:space="preserve">box </w:t>
            </w:r>
            <w:r w:rsidRPr="00956556">
              <w:rPr>
                <w:sz w:val="22"/>
                <w:szCs w:val="22"/>
                <w:lang w:eastAsia="de-DE"/>
              </w:rPr>
              <w:t>«On bavarde?»</w:t>
            </w:r>
            <w:r>
              <w:rPr>
                <w:sz w:val="22"/>
                <w:szCs w:val="22"/>
                <w:lang w:eastAsia="de-DE"/>
              </w:rPr>
              <w:t xml:space="preserve"> Karte Nr. 2</w:t>
            </w:r>
          </w:p>
        </w:tc>
        <w:tc>
          <w:tcPr>
            <w:tcW w:w="567" w:type="dxa"/>
          </w:tcPr>
          <w:p w14:paraId="1F72C474" w14:textId="77777777" w:rsidR="00727C8A" w:rsidRPr="00E91435" w:rsidRDefault="00727C8A">
            <w:pPr>
              <w:pStyle w:val="KeinLeerraum"/>
              <w:rPr>
                <w:sz w:val="22"/>
                <w:szCs w:val="22"/>
                <w:lang w:eastAsia="de-DE"/>
              </w:rPr>
            </w:pPr>
          </w:p>
        </w:tc>
      </w:tr>
      <w:tr w:rsidR="00727C8A" w:rsidRPr="00E91435" w14:paraId="250ECD10" w14:textId="77777777" w:rsidTr="009302A7">
        <w:trPr>
          <w:trHeight w:val="828"/>
        </w:trPr>
        <w:tc>
          <w:tcPr>
            <w:tcW w:w="419" w:type="dxa"/>
            <w:tcBorders>
              <w:bottom w:val="single" w:sz="4" w:space="0" w:color="auto"/>
              <w:right w:val="nil"/>
            </w:tcBorders>
            <w:shd w:val="clear" w:color="auto" w:fill="D0CECE" w:themeFill="background2" w:themeFillShade="E6"/>
          </w:tcPr>
          <w:p w14:paraId="14A0FCD5" w14:textId="4F1579EC" w:rsidR="00727C8A" w:rsidRPr="00E91435" w:rsidRDefault="006C76A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p>
        </w:tc>
        <w:tc>
          <w:tcPr>
            <w:tcW w:w="710" w:type="dxa"/>
            <w:tcBorders>
              <w:bottom w:val="single" w:sz="4" w:space="0" w:color="auto"/>
              <w:right w:val="single" w:sz="4" w:space="0" w:color="auto"/>
            </w:tcBorders>
            <w:shd w:val="clear" w:color="auto" w:fill="auto"/>
          </w:tcPr>
          <w:p w14:paraId="7F1029CD" w14:textId="24460FC8" w:rsidR="00727C8A" w:rsidRPr="00E91435" w:rsidRDefault="006C76A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33" w:type="dxa"/>
            <w:tcBorders>
              <w:left w:val="single" w:sz="4" w:space="0" w:color="auto"/>
            </w:tcBorders>
          </w:tcPr>
          <w:p w14:paraId="7E8963B1" w14:textId="6839BB70" w:rsidR="00727C8A" w:rsidRDefault="006C76A0" w:rsidP="00E62329">
            <w:pPr>
              <w:pStyle w:val="KeinLeerraum"/>
              <w:rPr>
                <w:sz w:val="22"/>
                <w:szCs w:val="22"/>
                <w:lang w:eastAsia="de-DE"/>
              </w:rPr>
            </w:pPr>
            <w:r>
              <w:rPr>
                <w:sz w:val="22"/>
                <w:szCs w:val="22"/>
                <w:lang w:eastAsia="de-DE"/>
              </w:rPr>
              <w:t xml:space="preserve">Die SuS erinnern sich an die Zahlen von 0 bis 1000. </w:t>
            </w:r>
          </w:p>
          <w:p w14:paraId="2EB49C28" w14:textId="5C239E42" w:rsidR="006C76A0" w:rsidRDefault="006C76A0" w:rsidP="00E62329">
            <w:pPr>
              <w:pStyle w:val="KeinLeerraum"/>
              <w:rPr>
                <w:sz w:val="22"/>
                <w:szCs w:val="22"/>
                <w:lang w:eastAsia="de-DE"/>
              </w:rPr>
            </w:pPr>
            <w:r>
              <w:rPr>
                <w:sz w:val="22"/>
                <w:szCs w:val="22"/>
                <w:lang w:eastAsia="de-DE"/>
              </w:rPr>
              <w:t>Sie zählen abwechselnd im Zahlen</w:t>
            </w:r>
            <w:r w:rsidR="00155D44">
              <w:rPr>
                <w:sz w:val="22"/>
                <w:szCs w:val="22"/>
                <w:lang w:eastAsia="de-DE"/>
              </w:rPr>
              <w:t>p</w:t>
            </w:r>
            <w:r>
              <w:rPr>
                <w:sz w:val="22"/>
                <w:szCs w:val="22"/>
                <w:lang w:eastAsia="de-DE"/>
              </w:rPr>
              <w:t>ingpong</w:t>
            </w:r>
            <w:r w:rsidR="00960ABB">
              <w:rPr>
                <w:sz w:val="22"/>
                <w:szCs w:val="22"/>
                <w:lang w:eastAsia="de-DE"/>
              </w:rPr>
              <w:t xml:space="preserve"> (evtl. mit einem Ball)</w:t>
            </w:r>
            <w:r w:rsidR="00155D44">
              <w:rPr>
                <w:sz w:val="22"/>
                <w:szCs w:val="22"/>
                <w:lang w:eastAsia="de-DE"/>
              </w:rPr>
              <w:t>:</w:t>
            </w:r>
          </w:p>
          <w:p w14:paraId="2A20A70B" w14:textId="2D0D7A78" w:rsidR="00727C8A" w:rsidRPr="00E91435" w:rsidRDefault="006C76A0" w:rsidP="00F26B3E">
            <w:pPr>
              <w:pStyle w:val="KeinLeerraum"/>
              <w:rPr>
                <w:sz w:val="22"/>
                <w:szCs w:val="22"/>
                <w:lang w:eastAsia="de-DE"/>
              </w:rPr>
            </w:pPr>
            <w:r>
              <w:rPr>
                <w:sz w:val="22"/>
                <w:szCs w:val="22"/>
                <w:lang w:eastAsia="de-DE"/>
              </w:rPr>
              <w:t>10, 11, 12 … 20</w:t>
            </w:r>
            <w:r w:rsidR="00960ABB">
              <w:rPr>
                <w:sz w:val="22"/>
                <w:szCs w:val="22"/>
                <w:lang w:eastAsia="de-DE"/>
              </w:rPr>
              <w:t xml:space="preserve"> / </w:t>
            </w:r>
            <w:r>
              <w:rPr>
                <w:sz w:val="22"/>
                <w:szCs w:val="22"/>
                <w:lang w:eastAsia="de-DE"/>
              </w:rPr>
              <w:t>50, 51, 52 … 60</w:t>
            </w:r>
            <w:r w:rsidR="00960ABB">
              <w:rPr>
                <w:sz w:val="22"/>
                <w:szCs w:val="22"/>
                <w:lang w:eastAsia="de-DE"/>
              </w:rPr>
              <w:t xml:space="preserve"> / </w:t>
            </w:r>
            <w:r>
              <w:rPr>
                <w:sz w:val="22"/>
                <w:szCs w:val="22"/>
                <w:lang w:eastAsia="de-DE"/>
              </w:rPr>
              <w:t>10, 20, 30 … 100</w:t>
            </w:r>
            <w:r w:rsidR="00960ABB" w:rsidRPr="00960ABB">
              <w:rPr>
                <w:sz w:val="22"/>
                <w:szCs w:val="22"/>
                <w:lang w:eastAsia="de-DE"/>
              </w:rPr>
              <w:t xml:space="preserve"> /</w:t>
            </w:r>
            <w:r w:rsidR="00155D44">
              <w:rPr>
                <w:sz w:val="22"/>
                <w:szCs w:val="22"/>
                <w:lang w:eastAsia="de-DE"/>
              </w:rPr>
              <w:br/>
            </w:r>
            <w:r w:rsidRPr="00960ABB">
              <w:rPr>
                <w:sz w:val="22"/>
                <w:szCs w:val="22"/>
                <w:lang w:eastAsia="de-DE"/>
              </w:rPr>
              <w:t>541</w:t>
            </w:r>
            <w:r>
              <w:rPr>
                <w:sz w:val="22"/>
                <w:szCs w:val="22"/>
                <w:lang w:eastAsia="de-DE"/>
              </w:rPr>
              <w:t>, 542, 543 … 550</w:t>
            </w:r>
            <w:r w:rsidR="00960ABB">
              <w:rPr>
                <w:sz w:val="22"/>
                <w:szCs w:val="22"/>
                <w:lang w:eastAsia="de-DE"/>
              </w:rPr>
              <w:t xml:space="preserve"> / </w:t>
            </w:r>
            <w:r>
              <w:rPr>
                <w:sz w:val="22"/>
                <w:szCs w:val="22"/>
                <w:lang w:eastAsia="de-DE"/>
              </w:rPr>
              <w:t>990, 991, 992 … 1000</w:t>
            </w:r>
          </w:p>
        </w:tc>
        <w:tc>
          <w:tcPr>
            <w:tcW w:w="4382" w:type="dxa"/>
          </w:tcPr>
          <w:p w14:paraId="41B5175B" w14:textId="77777777" w:rsidR="00727C8A" w:rsidRPr="00E91435" w:rsidRDefault="00727C8A">
            <w:pPr>
              <w:pStyle w:val="KeinLeerraum"/>
              <w:rPr>
                <w:sz w:val="22"/>
                <w:szCs w:val="22"/>
                <w:highlight w:val="yellow"/>
                <w:lang w:eastAsia="de-DE"/>
              </w:rPr>
            </w:pPr>
          </w:p>
        </w:tc>
        <w:tc>
          <w:tcPr>
            <w:tcW w:w="1701" w:type="dxa"/>
          </w:tcPr>
          <w:p w14:paraId="46394877" w14:textId="77777777" w:rsidR="00727C8A" w:rsidRDefault="00727C8A" w:rsidP="00E62329">
            <w:pPr>
              <w:pStyle w:val="KeinLeerraum"/>
              <w:rPr>
                <w:sz w:val="22"/>
                <w:szCs w:val="22"/>
                <w:lang w:eastAsia="de-DE"/>
              </w:rPr>
            </w:pPr>
            <w:r w:rsidRPr="00CE465A">
              <w:rPr>
                <w:i/>
                <w:iCs/>
                <w:sz w:val="22"/>
                <w:szCs w:val="22"/>
                <w:lang w:eastAsia="de-DE"/>
              </w:rPr>
              <w:t>magazine</w:t>
            </w:r>
            <w:r>
              <w:rPr>
                <w:sz w:val="22"/>
                <w:szCs w:val="22"/>
                <w:lang w:eastAsia="de-DE"/>
              </w:rPr>
              <w:t xml:space="preserve"> S. </w:t>
            </w:r>
            <w:r w:rsidR="006C76A0">
              <w:rPr>
                <w:sz w:val="22"/>
                <w:szCs w:val="22"/>
                <w:lang w:eastAsia="de-DE"/>
              </w:rPr>
              <w:t>28</w:t>
            </w:r>
          </w:p>
          <w:p w14:paraId="5B4DC70A" w14:textId="603E7521" w:rsidR="00727C8A" w:rsidRPr="00E91435" w:rsidRDefault="006C76A0">
            <w:pPr>
              <w:pStyle w:val="KeinLeerraum"/>
              <w:rPr>
                <w:sz w:val="22"/>
                <w:szCs w:val="22"/>
                <w:lang w:eastAsia="de-DE"/>
              </w:rPr>
            </w:pPr>
            <w:r>
              <w:rPr>
                <w:sz w:val="22"/>
                <w:szCs w:val="22"/>
                <w:lang w:eastAsia="de-DE"/>
              </w:rPr>
              <w:t>1 Ball pro Team</w:t>
            </w:r>
          </w:p>
        </w:tc>
        <w:tc>
          <w:tcPr>
            <w:tcW w:w="567" w:type="dxa"/>
          </w:tcPr>
          <w:p w14:paraId="51D9A153" w14:textId="4CD0EE76" w:rsidR="00727C8A" w:rsidRPr="00E91435" w:rsidRDefault="00727C8A">
            <w:pPr>
              <w:pStyle w:val="KeinLeerraum"/>
              <w:rPr>
                <w:sz w:val="22"/>
                <w:szCs w:val="22"/>
                <w:lang w:eastAsia="de-DE"/>
              </w:rPr>
            </w:pPr>
            <w:r w:rsidRPr="00E91435">
              <w:rPr>
                <w:sz w:val="22"/>
                <w:szCs w:val="22"/>
                <w:lang w:eastAsia="de-DE"/>
              </w:rPr>
              <w:t>5’</w:t>
            </w:r>
          </w:p>
        </w:tc>
      </w:tr>
      <w:tr w:rsidR="00727C8A" w:rsidRPr="00E91435" w14:paraId="60849903" w14:textId="77777777" w:rsidTr="00C86E74">
        <w:trPr>
          <w:trHeight w:val="531"/>
        </w:trPr>
        <w:tc>
          <w:tcPr>
            <w:tcW w:w="419" w:type="dxa"/>
            <w:tcBorders>
              <w:bottom w:val="single" w:sz="4" w:space="0" w:color="auto"/>
              <w:right w:val="nil"/>
            </w:tcBorders>
            <w:shd w:val="clear" w:color="auto" w:fill="auto"/>
          </w:tcPr>
          <w:p w14:paraId="43DDA578" w14:textId="3465801C" w:rsidR="00727C8A" w:rsidRPr="00E91435" w:rsidRDefault="006C76A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r w:rsidR="00C86E74">
              <w:rPr>
                <w:rFonts w:ascii="Calibri" w:eastAsia="Times New Roman" w:hAnsi="Calibri" w:cs="Calibri"/>
                <w:sz w:val="22"/>
                <w:szCs w:val="22"/>
                <w:lang w:eastAsia="de-DE"/>
              </w:rPr>
              <w:t>.</w:t>
            </w:r>
          </w:p>
        </w:tc>
        <w:tc>
          <w:tcPr>
            <w:tcW w:w="710" w:type="dxa"/>
            <w:tcBorders>
              <w:bottom w:val="single" w:sz="4" w:space="0" w:color="auto"/>
              <w:right w:val="single" w:sz="4" w:space="0" w:color="auto"/>
            </w:tcBorders>
            <w:shd w:val="clear" w:color="auto" w:fill="auto"/>
          </w:tcPr>
          <w:p w14:paraId="2921D173" w14:textId="3BEE7CC0" w:rsidR="00727C8A" w:rsidRPr="00E91435" w:rsidRDefault="006C76A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33" w:type="dxa"/>
            <w:tcBorders>
              <w:left w:val="single" w:sz="4" w:space="0" w:color="auto"/>
            </w:tcBorders>
          </w:tcPr>
          <w:p w14:paraId="116CEEFD" w14:textId="40CEE70C" w:rsidR="00727C8A" w:rsidRPr="00E91435" w:rsidRDefault="006C76A0">
            <w:pPr>
              <w:pStyle w:val="KeinLeerraum"/>
              <w:rPr>
                <w:sz w:val="22"/>
                <w:szCs w:val="22"/>
                <w:lang w:eastAsia="de-DE"/>
              </w:rPr>
            </w:pPr>
            <w:r>
              <w:rPr>
                <w:sz w:val="22"/>
                <w:szCs w:val="22"/>
                <w:lang w:eastAsia="de-DE"/>
              </w:rPr>
              <w:t>Die SuS hören und lesen die Sprechblasen und sprechen sie nach.</w:t>
            </w:r>
          </w:p>
        </w:tc>
        <w:tc>
          <w:tcPr>
            <w:tcW w:w="4382" w:type="dxa"/>
          </w:tcPr>
          <w:p w14:paraId="1B191AF5" w14:textId="1B9E2B7A" w:rsidR="00727C8A" w:rsidRPr="00CC40C5" w:rsidRDefault="00CC40C5">
            <w:pPr>
              <w:pStyle w:val="KeinLeerraum"/>
              <w:rPr>
                <w:sz w:val="22"/>
                <w:szCs w:val="22"/>
                <w:lang w:eastAsia="de-DE"/>
              </w:rPr>
            </w:pPr>
            <w:r w:rsidRPr="00CC40C5">
              <w:rPr>
                <w:sz w:val="22"/>
                <w:szCs w:val="22"/>
                <w:lang w:eastAsia="de-DE"/>
              </w:rPr>
              <w:t>Weglassung möglich.</w:t>
            </w:r>
          </w:p>
        </w:tc>
        <w:tc>
          <w:tcPr>
            <w:tcW w:w="1701" w:type="dxa"/>
          </w:tcPr>
          <w:p w14:paraId="58B1436B" w14:textId="77777777" w:rsidR="00727C8A" w:rsidRDefault="006C76A0" w:rsidP="00E62329">
            <w:pPr>
              <w:pStyle w:val="KeinLeerraum"/>
              <w:rPr>
                <w:sz w:val="22"/>
                <w:szCs w:val="22"/>
                <w:lang w:eastAsia="de-DE"/>
              </w:rPr>
            </w:pPr>
            <w:r w:rsidRPr="00B8675A">
              <w:rPr>
                <w:i/>
                <w:iCs/>
                <w:sz w:val="22"/>
                <w:szCs w:val="22"/>
                <w:lang w:eastAsia="de-DE"/>
              </w:rPr>
              <w:t>magazine</w:t>
            </w:r>
            <w:r>
              <w:rPr>
                <w:sz w:val="22"/>
                <w:szCs w:val="22"/>
                <w:lang w:eastAsia="de-DE"/>
              </w:rPr>
              <w:t xml:space="preserve"> S. 28</w:t>
            </w:r>
          </w:p>
          <w:p w14:paraId="2D2BE194" w14:textId="7FCE2AB0" w:rsidR="00727C8A" w:rsidRPr="00E91435" w:rsidRDefault="006C76A0">
            <w:pPr>
              <w:pStyle w:val="KeinLeerraum"/>
              <w:rPr>
                <w:sz w:val="22"/>
                <w:szCs w:val="22"/>
                <w:lang w:eastAsia="de-DE"/>
              </w:rPr>
            </w:pPr>
            <w:r>
              <w:rPr>
                <w:sz w:val="22"/>
                <w:szCs w:val="22"/>
                <w:lang w:eastAsia="de-DE"/>
              </w:rPr>
              <w:t>Track 39</w:t>
            </w:r>
            <w:r w:rsidR="009773A9">
              <w:rPr>
                <w:sz w:val="22"/>
                <w:szCs w:val="22"/>
                <w:lang w:eastAsia="de-DE"/>
              </w:rPr>
              <w:br/>
              <w:t>Computer</w:t>
            </w:r>
          </w:p>
        </w:tc>
        <w:tc>
          <w:tcPr>
            <w:tcW w:w="567" w:type="dxa"/>
          </w:tcPr>
          <w:p w14:paraId="0779A391" w14:textId="50877A3A" w:rsidR="00727C8A" w:rsidRPr="00E91435" w:rsidRDefault="0033019C">
            <w:pPr>
              <w:pStyle w:val="KeinLeerraum"/>
              <w:rPr>
                <w:sz w:val="22"/>
                <w:szCs w:val="22"/>
                <w:lang w:eastAsia="de-DE"/>
              </w:rPr>
            </w:pPr>
            <w:r>
              <w:rPr>
                <w:sz w:val="22"/>
                <w:szCs w:val="22"/>
                <w:lang w:eastAsia="de-DE"/>
              </w:rPr>
              <w:t>5</w:t>
            </w:r>
            <w:r w:rsidR="00727C8A" w:rsidRPr="00E91435">
              <w:rPr>
                <w:sz w:val="22"/>
                <w:szCs w:val="22"/>
                <w:lang w:eastAsia="de-DE"/>
              </w:rPr>
              <w:t>’</w:t>
            </w:r>
          </w:p>
        </w:tc>
      </w:tr>
      <w:tr w:rsidR="00727C8A" w:rsidRPr="00E91435" w14:paraId="4597FE93" w14:textId="77777777" w:rsidTr="00960ABB">
        <w:trPr>
          <w:trHeight w:val="264"/>
        </w:trPr>
        <w:tc>
          <w:tcPr>
            <w:tcW w:w="419" w:type="dxa"/>
            <w:tcBorders>
              <w:bottom w:val="single" w:sz="4" w:space="0" w:color="auto"/>
              <w:right w:val="nil"/>
            </w:tcBorders>
            <w:shd w:val="thinDiagStripe" w:color="A5A5A5" w:themeColor="accent3" w:fill="auto"/>
          </w:tcPr>
          <w:p w14:paraId="59EEEFCA" w14:textId="055CEEB0" w:rsidR="00727C8A" w:rsidRPr="00E91435" w:rsidRDefault="006C76A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710" w:type="dxa"/>
            <w:tcBorders>
              <w:right w:val="single" w:sz="4" w:space="0" w:color="auto"/>
            </w:tcBorders>
            <w:shd w:val="clear" w:color="auto" w:fill="auto"/>
          </w:tcPr>
          <w:p w14:paraId="3E720135" w14:textId="22C32956" w:rsidR="00727C8A" w:rsidRPr="00E91435" w:rsidRDefault="006C76A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r w:rsidR="00960ABB">
              <w:rPr>
                <w:rFonts w:ascii="Calibri" w:eastAsia="Times New Roman" w:hAnsi="Calibri" w:cs="Calibri"/>
                <w:sz w:val="22"/>
                <w:szCs w:val="22"/>
                <w:lang w:eastAsia="de-DE"/>
              </w:rPr>
              <w:t>/GA</w:t>
            </w:r>
          </w:p>
        </w:tc>
        <w:tc>
          <w:tcPr>
            <w:tcW w:w="6533" w:type="dxa"/>
            <w:tcBorders>
              <w:left w:val="single" w:sz="4" w:space="0" w:color="auto"/>
            </w:tcBorders>
          </w:tcPr>
          <w:p w14:paraId="4E9934EE" w14:textId="4AA084C2" w:rsidR="00727C8A" w:rsidRDefault="006C76A0" w:rsidP="00E62329">
            <w:pPr>
              <w:pStyle w:val="KeinLeerraum"/>
              <w:rPr>
                <w:sz w:val="22"/>
                <w:szCs w:val="22"/>
                <w:lang w:eastAsia="de-DE"/>
              </w:rPr>
            </w:pPr>
            <w:r>
              <w:rPr>
                <w:sz w:val="22"/>
                <w:szCs w:val="22"/>
                <w:lang w:eastAsia="de-DE"/>
              </w:rPr>
              <w:t>Die SuS betrachten die Zahlen auf</w:t>
            </w:r>
            <w:r w:rsidR="0053605C">
              <w:rPr>
                <w:sz w:val="22"/>
                <w:szCs w:val="22"/>
                <w:lang w:eastAsia="de-DE"/>
              </w:rPr>
              <w:t xml:space="preserve"> F</w:t>
            </w:r>
            <w:r>
              <w:rPr>
                <w:sz w:val="22"/>
                <w:szCs w:val="22"/>
                <w:lang w:eastAsia="de-DE"/>
              </w:rPr>
              <w:t xml:space="preserve">ranzösisch und </w:t>
            </w:r>
            <w:r w:rsidR="0053605C">
              <w:rPr>
                <w:sz w:val="22"/>
                <w:szCs w:val="22"/>
                <w:lang w:eastAsia="de-DE"/>
              </w:rPr>
              <w:t>D</w:t>
            </w:r>
            <w:r>
              <w:rPr>
                <w:sz w:val="22"/>
                <w:szCs w:val="22"/>
                <w:lang w:eastAsia="de-DE"/>
              </w:rPr>
              <w:t>eutsch</w:t>
            </w:r>
            <w:r w:rsidR="0053605C">
              <w:rPr>
                <w:sz w:val="22"/>
                <w:szCs w:val="22"/>
                <w:lang w:eastAsia="de-DE"/>
              </w:rPr>
              <w:t>:</w:t>
            </w:r>
          </w:p>
          <w:p w14:paraId="4C0ACAA3" w14:textId="77777777" w:rsidR="006C76A0" w:rsidRDefault="006C76A0" w:rsidP="0053605C">
            <w:pPr>
              <w:pStyle w:val="KeinLeerraum"/>
              <w:rPr>
                <w:sz w:val="22"/>
                <w:szCs w:val="22"/>
                <w:lang w:eastAsia="de-DE"/>
              </w:rPr>
            </w:pPr>
            <w:r>
              <w:rPr>
                <w:sz w:val="22"/>
                <w:szCs w:val="22"/>
                <w:lang w:eastAsia="de-DE"/>
              </w:rPr>
              <w:t>Wie sagt man die Daten auf Französisch und auf Deutsch?</w:t>
            </w:r>
          </w:p>
          <w:p w14:paraId="36A52C84" w14:textId="5D7B447C" w:rsidR="00727C8A" w:rsidRPr="00E91435" w:rsidRDefault="00205352" w:rsidP="0053605C">
            <w:pPr>
              <w:pStyle w:val="KeinLeerraum"/>
              <w:rPr>
                <w:sz w:val="22"/>
                <w:szCs w:val="22"/>
                <w:lang w:eastAsia="de-DE"/>
              </w:rPr>
            </w:pPr>
            <w:r>
              <w:rPr>
                <w:sz w:val="22"/>
                <w:szCs w:val="22"/>
                <w:lang w:eastAsia="de-DE"/>
              </w:rPr>
              <w:t xml:space="preserve">Sie vergleichen </w:t>
            </w:r>
            <w:r w:rsidR="006C76A0">
              <w:rPr>
                <w:sz w:val="22"/>
                <w:szCs w:val="22"/>
                <w:lang w:eastAsia="de-DE"/>
              </w:rPr>
              <w:t>die beiden Beispiele in der Tabelle.</w:t>
            </w:r>
          </w:p>
        </w:tc>
        <w:tc>
          <w:tcPr>
            <w:tcW w:w="4382" w:type="dxa"/>
          </w:tcPr>
          <w:p w14:paraId="79A98AC2" w14:textId="42D0514D" w:rsidR="00727C8A" w:rsidRPr="00E91435" w:rsidRDefault="006C76A0">
            <w:pPr>
              <w:pStyle w:val="KeinLeerraum"/>
              <w:rPr>
                <w:sz w:val="22"/>
                <w:szCs w:val="22"/>
                <w:lang w:eastAsia="de-DE"/>
              </w:rPr>
            </w:pPr>
            <w:r>
              <w:rPr>
                <w:sz w:val="22"/>
                <w:szCs w:val="22"/>
                <w:lang w:eastAsia="de-DE"/>
              </w:rPr>
              <w:t xml:space="preserve">Die LP hilft in der Kleingruppe </w:t>
            </w:r>
            <w:r w:rsidR="001D753F">
              <w:rPr>
                <w:sz w:val="22"/>
                <w:szCs w:val="22"/>
                <w:lang w:eastAsia="de-DE"/>
              </w:rPr>
              <w:t>und weist z. B. darauf hin, dass die SuS auf die einzelnen Ziffern in den Zahlwörter</w:t>
            </w:r>
            <w:r w:rsidR="009A3D48">
              <w:rPr>
                <w:sz w:val="22"/>
                <w:szCs w:val="22"/>
                <w:lang w:eastAsia="de-DE"/>
              </w:rPr>
              <w:t>n</w:t>
            </w:r>
            <w:r w:rsidR="001D753F">
              <w:rPr>
                <w:sz w:val="22"/>
                <w:szCs w:val="22"/>
                <w:lang w:eastAsia="de-DE"/>
              </w:rPr>
              <w:t xml:space="preserve"> achten sollen.</w:t>
            </w:r>
          </w:p>
        </w:tc>
        <w:tc>
          <w:tcPr>
            <w:tcW w:w="1701" w:type="dxa"/>
          </w:tcPr>
          <w:p w14:paraId="783D2743" w14:textId="2B5D1EC0" w:rsidR="00727C8A" w:rsidRDefault="00727C8A">
            <w:pPr>
              <w:pStyle w:val="KeinLeerraum"/>
              <w:rPr>
                <w:sz w:val="22"/>
                <w:szCs w:val="22"/>
                <w:lang w:eastAsia="de-DE"/>
              </w:rPr>
            </w:pPr>
            <w:r>
              <w:rPr>
                <w:i/>
                <w:iCs/>
                <w:sz w:val="22"/>
                <w:szCs w:val="22"/>
                <w:lang w:eastAsia="de-DE"/>
              </w:rPr>
              <w:t>m</w:t>
            </w:r>
            <w:r w:rsidRPr="00D70AD4">
              <w:rPr>
                <w:i/>
                <w:iCs/>
                <w:sz w:val="22"/>
                <w:szCs w:val="22"/>
                <w:lang w:eastAsia="de-DE"/>
              </w:rPr>
              <w:t>agazine</w:t>
            </w:r>
            <w:r>
              <w:rPr>
                <w:sz w:val="22"/>
                <w:szCs w:val="22"/>
                <w:lang w:eastAsia="de-DE"/>
              </w:rPr>
              <w:t xml:space="preserve"> S.</w:t>
            </w:r>
            <w:r w:rsidR="001D753F">
              <w:rPr>
                <w:sz w:val="22"/>
                <w:szCs w:val="22"/>
                <w:lang w:eastAsia="de-DE"/>
              </w:rPr>
              <w:t xml:space="preserve"> 28</w:t>
            </w:r>
          </w:p>
          <w:p w14:paraId="5D184008" w14:textId="77777777" w:rsidR="00727C8A" w:rsidRPr="00F86E54" w:rsidRDefault="00727C8A">
            <w:pPr>
              <w:pStyle w:val="KeinLeerraum"/>
              <w:rPr>
                <w:sz w:val="22"/>
                <w:szCs w:val="22"/>
                <w:lang w:eastAsia="de-DE"/>
              </w:rPr>
            </w:pPr>
          </w:p>
        </w:tc>
        <w:tc>
          <w:tcPr>
            <w:tcW w:w="567" w:type="dxa"/>
          </w:tcPr>
          <w:p w14:paraId="065D5524" w14:textId="7868F57C" w:rsidR="00727C8A" w:rsidRPr="00E91435" w:rsidRDefault="00727C8A">
            <w:pPr>
              <w:pStyle w:val="KeinLeerraum"/>
              <w:rPr>
                <w:sz w:val="22"/>
                <w:szCs w:val="22"/>
                <w:lang w:eastAsia="de-DE"/>
              </w:rPr>
            </w:pPr>
            <w:r w:rsidRPr="00E91435">
              <w:rPr>
                <w:sz w:val="22"/>
                <w:szCs w:val="22"/>
                <w:lang w:eastAsia="de-DE"/>
              </w:rPr>
              <w:t>5’</w:t>
            </w:r>
          </w:p>
        </w:tc>
      </w:tr>
      <w:tr w:rsidR="00727C8A" w:rsidRPr="00E91435" w14:paraId="3EBD381F" w14:textId="77777777" w:rsidTr="009302A7">
        <w:trPr>
          <w:trHeight w:val="264"/>
        </w:trPr>
        <w:tc>
          <w:tcPr>
            <w:tcW w:w="419" w:type="dxa"/>
            <w:tcBorders>
              <w:bottom w:val="single" w:sz="4" w:space="0" w:color="auto"/>
              <w:right w:val="nil"/>
            </w:tcBorders>
            <w:shd w:val="clear" w:color="auto" w:fill="D0CECE" w:themeFill="background2" w:themeFillShade="E6"/>
          </w:tcPr>
          <w:p w14:paraId="730E2597" w14:textId="3BA8787D" w:rsidR="00727C8A" w:rsidRDefault="006C76A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710" w:type="dxa"/>
            <w:tcBorders>
              <w:right w:val="single" w:sz="4" w:space="0" w:color="auto"/>
            </w:tcBorders>
            <w:shd w:val="clear" w:color="auto" w:fill="auto"/>
          </w:tcPr>
          <w:p w14:paraId="00C50A0B" w14:textId="0046BCAD" w:rsidR="00727C8A" w:rsidRDefault="006C76A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33" w:type="dxa"/>
            <w:tcBorders>
              <w:left w:val="single" w:sz="4" w:space="0" w:color="auto"/>
            </w:tcBorders>
          </w:tcPr>
          <w:p w14:paraId="221F08F6" w14:textId="4886655F" w:rsidR="00727C8A" w:rsidRDefault="006C76A0">
            <w:pPr>
              <w:pStyle w:val="KeinLeerraum"/>
              <w:rPr>
                <w:sz w:val="22"/>
                <w:szCs w:val="22"/>
                <w:lang w:eastAsia="de-DE"/>
              </w:rPr>
            </w:pPr>
            <w:r>
              <w:rPr>
                <w:sz w:val="22"/>
                <w:szCs w:val="22"/>
                <w:lang w:eastAsia="de-DE"/>
              </w:rPr>
              <w:t>Die SuS tauschen sich im Plenum über ihre Entdeckungen aus.</w:t>
            </w:r>
          </w:p>
        </w:tc>
        <w:tc>
          <w:tcPr>
            <w:tcW w:w="4382" w:type="dxa"/>
          </w:tcPr>
          <w:p w14:paraId="1BA78B5B" w14:textId="77777777" w:rsidR="00727C8A" w:rsidRDefault="00727C8A">
            <w:pPr>
              <w:pStyle w:val="KeinLeerraum"/>
              <w:rPr>
                <w:sz w:val="22"/>
                <w:szCs w:val="22"/>
                <w:lang w:eastAsia="de-DE"/>
              </w:rPr>
            </w:pPr>
          </w:p>
        </w:tc>
        <w:tc>
          <w:tcPr>
            <w:tcW w:w="1701" w:type="dxa"/>
          </w:tcPr>
          <w:p w14:paraId="0599D3B4" w14:textId="50CBE9CF" w:rsidR="00727C8A" w:rsidRPr="00180A95" w:rsidRDefault="00727C8A">
            <w:pPr>
              <w:pStyle w:val="KeinLeerraum"/>
              <w:rPr>
                <w:sz w:val="22"/>
                <w:szCs w:val="22"/>
                <w:lang w:eastAsia="de-DE"/>
              </w:rPr>
            </w:pPr>
            <w:r>
              <w:rPr>
                <w:i/>
                <w:iCs/>
                <w:sz w:val="22"/>
                <w:szCs w:val="22"/>
                <w:lang w:eastAsia="de-DE"/>
              </w:rPr>
              <w:t>m</w:t>
            </w:r>
            <w:r w:rsidRPr="00D70AD4">
              <w:rPr>
                <w:i/>
                <w:iCs/>
                <w:sz w:val="22"/>
                <w:szCs w:val="22"/>
                <w:lang w:eastAsia="de-DE"/>
              </w:rPr>
              <w:t>agazine</w:t>
            </w:r>
            <w:r>
              <w:rPr>
                <w:sz w:val="22"/>
                <w:szCs w:val="22"/>
                <w:lang w:eastAsia="de-DE"/>
              </w:rPr>
              <w:t xml:space="preserve"> S. 2</w:t>
            </w:r>
            <w:r w:rsidR="001D753F">
              <w:rPr>
                <w:sz w:val="22"/>
                <w:szCs w:val="22"/>
                <w:lang w:eastAsia="de-DE"/>
              </w:rPr>
              <w:t>8</w:t>
            </w:r>
          </w:p>
        </w:tc>
        <w:tc>
          <w:tcPr>
            <w:tcW w:w="567" w:type="dxa"/>
          </w:tcPr>
          <w:p w14:paraId="795B4D9B" w14:textId="63160CAD" w:rsidR="00727C8A" w:rsidRPr="00E91435" w:rsidRDefault="0033019C">
            <w:pPr>
              <w:pStyle w:val="KeinLeerraum"/>
              <w:rPr>
                <w:sz w:val="22"/>
                <w:szCs w:val="22"/>
                <w:lang w:eastAsia="de-DE"/>
              </w:rPr>
            </w:pPr>
            <w:r>
              <w:rPr>
                <w:sz w:val="22"/>
                <w:szCs w:val="22"/>
                <w:lang w:eastAsia="de-DE"/>
              </w:rPr>
              <w:t>5’</w:t>
            </w:r>
          </w:p>
        </w:tc>
      </w:tr>
      <w:tr w:rsidR="00727C8A" w:rsidRPr="00275B87" w14:paraId="22F9BBE3" w14:textId="77777777" w:rsidTr="0033019C">
        <w:trPr>
          <w:trHeight w:val="580"/>
        </w:trPr>
        <w:tc>
          <w:tcPr>
            <w:tcW w:w="419" w:type="dxa"/>
            <w:tcBorders>
              <w:bottom w:val="single" w:sz="4" w:space="0" w:color="auto"/>
              <w:right w:val="nil"/>
            </w:tcBorders>
            <w:shd w:val="thinDiagStripe" w:color="A5A5A5" w:themeColor="accent3" w:fill="auto"/>
          </w:tcPr>
          <w:p w14:paraId="7C1EC26B" w14:textId="4DFB1388" w:rsidR="00727C8A" w:rsidRPr="00E91435" w:rsidRDefault="001D753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10" w:type="dxa"/>
            <w:tcBorders>
              <w:right w:val="single" w:sz="4" w:space="0" w:color="auto"/>
            </w:tcBorders>
          </w:tcPr>
          <w:p w14:paraId="431575D0" w14:textId="3A2C1181" w:rsidR="00727C8A" w:rsidRPr="00E91435" w:rsidRDefault="001D753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EA/GA</w:t>
            </w:r>
          </w:p>
        </w:tc>
        <w:tc>
          <w:tcPr>
            <w:tcW w:w="6533" w:type="dxa"/>
            <w:tcBorders>
              <w:left w:val="single" w:sz="4" w:space="0" w:color="auto"/>
            </w:tcBorders>
          </w:tcPr>
          <w:p w14:paraId="4F0106E3" w14:textId="30A5DE03" w:rsidR="00727C8A" w:rsidRPr="00807F33" w:rsidRDefault="001D753F">
            <w:pPr>
              <w:pStyle w:val="KeinLeerraum"/>
              <w:rPr>
                <w:iCs/>
                <w:sz w:val="22"/>
                <w:szCs w:val="22"/>
                <w:lang w:eastAsia="de-DE"/>
              </w:rPr>
            </w:pPr>
            <w:r>
              <w:rPr>
                <w:sz w:val="22"/>
                <w:szCs w:val="22"/>
                <w:lang w:eastAsia="de-DE"/>
              </w:rPr>
              <w:t>Die SuS notierten ihre Erkenntnisse in der</w:t>
            </w:r>
            <w:r w:rsidRPr="00F26B3E">
              <w:rPr>
                <w:i/>
                <w:sz w:val="22"/>
                <w:szCs w:val="22"/>
                <w:lang w:eastAsia="de-DE"/>
              </w:rPr>
              <w:t xml:space="preserve"> revue</w:t>
            </w:r>
            <w:r w:rsidR="00807F33">
              <w:rPr>
                <w:i/>
                <w:sz w:val="22"/>
                <w:szCs w:val="22"/>
                <w:lang w:eastAsia="de-DE"/>
              </w:rPr>
              <w:t xml:space="preserve"> </w:t>
            </w:r>
            <w:r w:rsidR="00807F33">
              <w:rPr>
                <w:iCs/>
                <w:sz w:val="22"/>
                <w:szCs w:val="22"/>
                <w:lang w:eastAsia="de-DE"/>
              </w:rPr>
              <w:t xml:space="preserve">auf </w:t>
            </w:r>
            <w:r w:rsidR="00807F33" w:rsidRPr="00807F33">
              <w:rPr>
                <w:iCs/>
                <w:sz w:val="22"/>
                <w:szCs w:val="22"/>
                <w:lang w:eastAsia="de-DE"/>
              </w:rPr>
              <w:t>S. 21.</w:t>
            </w:r>
          </w:p>
        </w:tc>
        <w:tc>
          <w:tcPr>
            <w:tcW w:w="4382" w:type="dxa"/>
          </w:tcPr>
          <w:p w14:paraId="757202DC" w14:textId="1606190A" w:rsidR="00727C8A" w:rsidRPr="00275B87" w:rsidRDefault="001D753F">
            <w:pPr>
              <w:pStyle w:val="KeinLeerraum"/>
              <w:rPr>
                <w:sz w:val="22"/>
                <w:szCs w:val="22"/>
                <w:lang w:eastAsia="de-DE"/>
              </w:rPr>
            </w:pPr>
            <w:r>
              <w:rPr>
                <w:sz w:val="22"/>
                <w:szCs w:val="22"/>
                <w:lang w:eastAsia="de-DE"/>
              </w:rPr>
              <w:t xml:space="preserve">Die LP formuliert zusammen mit den SuS einen Eintrag für die </w:t>
            </w:r>
            <w:r w:rsidRPr="00F26B3E">
              <w:rPr>
                <w:i/>
                <w:sz w:val="22"/>
                <w:szCs w:val="22"/>
                <w:lang w:eastAsia="de-DE"/>
              </w:rPr>
              <w:t>revue</w:t>
            </w:r>
            <w:r>
              <w:rPr>
                <w:sz w:val="22"/>
                <w:szCs w:val="22"/>
                <w:lang w:eastAsia="de-DE"/>
              </w:rPr>
              <w:t>.</w:t>
            </w:r>
          </w:p>
        </w:tc>
        <w:tc>
          <w:tcPr>
            <w:tcW w:w="1701" w:type="dxa"/>
          </w:tcPr>
          <w:p w14:paraId="31E4AE4E" w14:textId="59F1E0DD" w:rsidR="00727C8A" w:rsidRDefault="00727C8A">
            <w:pPr>
              <w:pStyle w:val="KeinLeerraum"/>
              <w:rPr>
                <w:sz w:val="22"/>
                <w:szCs w:val="22"/>
                <w:lang w:eastAsia="de-DE"/>
              </w:rPr>
            </w:pPr>
            <w:r w:rsidRPr="00A365BF">
              <w:rPr>
                <w:i/>
                <w:iCs/>
                <w:sz w:val="22"/>
                <w:szCs w:val="22"/>
                <w:lang w:eastAsia="de-DE"/>
              </w:rPr>
              <w:t>magazine</w:t>
            </w:r>
            <w:r>
              <w:rPr>
                <w:sz w:val="22"/>
                <w:szCs w:val="22"/>
                <w:lang w:eastAsia="de-DE"/>
              </w:rPr>
              <w:t xml:space="preserve"> S.</w:t>
            </w:r>
            <w:r w:rsidR="001D753F">
              <w:rPr>
                <w:sz w:val="22"/>
                <w:szCs w:val="22"/>
                <w:lang w:eastAsia="de-DE"/>
              </w:rPr>
              <w:t xml:space="preserve"> 28</w:t>
            </w:r>
          </w:p>
          <w:p w14:paraId="2CFFADE5" w14:textId="622C2C60" w:rsidR="00727C8A" w:rsidRPr="00960ABB" w:rsidRDefault="001D753F">
            <w:pPr>
              <w:pStyle w:val="KeinLeerraum"/>
              <w:rPr>
                <w:sz w:val="22"/>
                <w:szCs w:val="22"/>
                <w:lang w:eastAsia="de-DE"/>
              </w:rPr>
            </w:pPr>
            <w:r>
              <w:rPr>
                <w:i/>
                <w:iCs/>
                <w:sz w:val="22"/>
                <w:szCs w:val="22"/>
                <w:lang w:eastAsia="de-DE"/>
              </w:rPr>
              <w:t xml:space="preserve">revue </w:t>
            </w:r>
            <w:r w:rsidRPr="001D753F">
              <w:rPr>
                <w:sz w:val="22"/>
                <w:szCs w:val="22"/>
                <w:lang w:eastAsia="de-DE"/>
              </w:rPr>
              <w:t xml:space="preserve">S. </w:t>
            </w:r>
            <w:r w:rsidR="00807F33">
              <w:rPr>
                <w:sz w:val="22"/>
                <w:szCs w:val="22"/>
                <w:lang w:eastAsia="de-DE"/>
              </w:rPr>
              <w:t>21</w:t>
            </w:r>
            <w:r w:rsidR="00BD4A6A">
              <w:rPr>
                <w:sz w:val="22"/>
                <w:szCs w:val="22"/>
                <w:lang w:eastAsia="de-DE"/>
              </w:rPr>
              <w:t xml:space="preserve"> </w:t>
            </w:r>
            <w:r w:rsidR="00807F33">
              <w:rPr>
                <w:sz w:val="22"/>
                <w:szCs w:val="22"/>
                <w:lang w:eastAsia="de-DE"/>
              </w:rPr>
              <w:br/>
              <w:t>Bleistift</w:t>
            </w:r>
          </w:p>
        </w:tc>
        <w:tc>
          <w:tcPr>
            <w:tcW w:w="567" w:type="dxa"/>
          </w:tcPr>
          <w:p w14:paraId="67BEEF93" w14:textId="229A533C" w:rsidR="00727C8A" w:rsidRPr="00275B87" w:rsidRDefault="0033019C">
            <w:pPr>
              <w:pStyle w:val="KeinLeerraum"/>
              <w:rPr>
                <w:sz w:val="22"/>
                <w:szCs w:val="22"/>
                <w:lang w:eastAsia="de-DE"/>
              </w:rPr>
            </w:pPr>
            <w:r>
              <w:rPr>
                <w:sz w:val="22"/>
                <w:szCs w:val="22"/>
                <w:lang w:eastAsia="de-DE"/>
              </w:rPr>
              <w:t>5’</w:t>
            </w:r>
          </w:p>
        </w:tc>
      </w:tr>
      <w:tr w:rsidR="001D753F" w:rsidRPr="00275B87" w14:paraId="6AB38D15" w14:textId="77777777" w:rsidTr="009302A7">
        <w:trPr>
          <w:trHeight w:val="828"/>
        </w:trPr>
        <w:tc>
          <w:tcPr>
            <w:tcW w:w="419" w:type="dxa"/>
            <w:tcBorders>
              <w:bottom w:val="single" w:sz="4" w:space="0" w:color="auto"/>
              <w:right w:val="nil"/>
            </w:tcBorders>
            <w:shd w:val="thinDiagStripe" w:color="A5A5A5" w:themeColor="accent3" w:fill="auto"/>
          </w:tcPr>
          <w:p w14:paraId="5B8FEEF7" w14:textId="18D99896" w:rsidR="001D753F" w:rsidRDefault="00D22FC6"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710" w:type="dxa"/>
            <w:tcBorders>
              <w:right w:val="single" w:sz="4" w:space="0" w:color="auto"/>
            </w:tcBorders>
          </w:tcPr>
          <w:p w14:paraId="3BCF6FAB" w14:textId="443B38C7" w:rsidR="001D753F" w:rsidRDefault="00D22FC6"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33" w:type="dxa"/>
            <w:tcBorders>
              <w:left w:val="single" w:sz="4" w:space="0" w:color="auto"/>
            </w:tcBorders>
          </w:tcPr>
          <w:p w14:paraId="39196F06" w14:textId="20DF9B00" w:rsidR="001D753F" w:rsidRDefault="00D22FC6" w:rsidP="001D753F">
            <w:pPr>
              <w:pStyle w:val="KeinLeerraum"/>
              <w:rPr>
                <w:sz w:val="22"/>
                <w:szCs w:val="22"/>
                <w:lang w:eastAsia="de-DE"/>
              </w:rPr>
            </w:pPr>
            <w:r>
              <w:rPr>
                <w:sz w:val="22"/>
                <w:szCs w:val="22"/>
                <w:lang w:eastAsia="de-DE"/>
              </w:rPr>
              <w:t xml:space="preserve">Die SuS diktieren </w:t>
            </w:r>
            <w:r w:rsidR="007903BB">
              <w:rPr>
                <w:sz w:val="22"/>
                <w:szCs w:val="22"/>
                <w:lang w:eastAsia="de-DE"/>
              </w:rPr>
              <w:t>einander</w:t>
            </w:r>
            <w:r>
              <w:rPr>
                <w:sz w:val="22"/>
                <w:szCs w:val="22"/>
                <w:lang w:eastAsia="de-DE"/>
              </w:rPr>
              <w:t xml:space="preserve"> </w:t>
            </w:r>
            <w:r w:rsidR="007903BB">
              <w:rPr>
                <w:sz w:val="22"/>
                <w:szCs w:val="22"/>
                <w:lang w:eastAsia="de-DE"/>
              </w:rPr>
              <w:t>Jahreszahlen:</w:t>
            </w:r>
          </w:p>
          <w:p w14:paraId="6CA1EA76" w14:textId="5F9502B8" w:rsidR="00D22FC6" w:rsidRDefault="00D22FC6" w:rsidP="001C3150">
            <w:pPr>
              <w:pStyle w:val="KeinLeerraum"/>
              <w:rPr>
                <w:sz w:val="22"/>
                <w:szCs w:val="22"/>
                <w:lang w:eastAsia="de-DE"/>
              </w:rPr>
            </w:pPr>
            <w:r>
              <w:rPr>
                <w:sz w:val="22"/>
                <w:szCs w:val="22"/>
                <w:lang w:eastAsia="de-DE"/>
              </w:rPr>
              <w:t xml:space="preserve">A notiert </w:t>
            </w:r>
            <w:r w:rsidR="00F06F66">
              <w:rPr>
                <w:sz w:val="22"/>
                <w:szCs w:val="22"/>
                <w:lang w:eastAsia="de-DE"/>
              </w:rPr>
              <w:t>eine Jahreszahl</w:t>
            </w:r>
            <w:r w:rsidR="001C3150">
              <w:rPr>
                <w:sz w:val="22"/>
                <w:szCs w:val="22"/>
                <w:lang w:eastAsia="de-DE"/>
              </w:rPr>
              <w:t>,</w:t>
            </w:r>
            <w:r>
              <w:rPr>
                <w:sz w:val="22"/>
                <w:szCs w:val="22"/>
                <w:lang w:eastAsia="de-DE"/>
              </w:rPr>
              <w:t xml:space="preserve"> ohne </w:t>
            </w:r>
            <w:r w:rsidR="00F06F66">
              <w:rPr>
                <w:sz w:val="22"/>
                <w:szCs w:val="22"/>
                <w:lang w:eastAsia="de-DE"/>
              </w:rPr>
              <w:t>sie</w:t>
            </w:r>
            <w:r>
              <w:rPr>
                <w:sz w:val="22"/>
                <w:szCs w:val="22"/>
                <w:lang w:eastAsia="de-DE"/>
              </w:rPr>
              <w:t xml:space="preserve"> B zu zeigen, z. B. 1853</w:t>
            </w:r>
            <w:r w:rsidR="001C3150">
              <w:rPr>
                <w:sz w:val="22"/>
                <w:szCs w:val="22"/>
                <w:lang w:eastAsia="de-DE"/>
              </w:rPr>
              <w:t>.</w:t>
            </w:r>
          </w:p>
          <w:p w14:paraId="63DE8907" w14:textId="05AFF53E" w:rsidR="00D22FC6" w:rsidRDefault="00D22FC6" w:rsidP="001C3150">
            <w:pPr>
              <w:pStyle w:val="KeinLeerraum"/>
              <w:rPr>
                <w:sz w:val="22"/>
                <w:szCs w:val="22"/>
                <w:lang w:eastAsia="de-DE"/>
              </w:rPr>
            </w:pPr>
            <w:r>
              <w:rPr>
                <w:sz w:val="22"/>
                <w:szCs w:val="22"/>
                <w:lang w:eastAsia="de-DE"/>
              </w:rPr>
              <w:t xml:space="preserve">A nennt </w:t>
            </w:r>
            <w:r w:rsidR="00F06F66">
              <w:rPr>
                <w:sz w:val="22"/>
                <w:szCs w:val="22"/>
                <w:lang w:eastAsia="de-DE"/>
              </w:rPr>
              <w:t>die Jahreszahl</w:t>
            </w:r>
            <w:r w:rsidR="00960ABB">
              <w:rPr>
                <w:sz w:val="22"/>
                <w:szCs w:val="22"/>
                <w:lang w:eastAsia="de-DE"/>
              </w:rPr>
              <w:t xml:space="preserve"> / </w:t>
            </w:r>
            <w:r>
              <w:rPr>
                <w:sz w:val="22"/>
                <w:szCs w:val="22"/>
                <w:lang w:eastAsia="de-DE"/>
              </w:rPr>
              <w:t xml:space="preserve">B schreibt </w:t>
            </w:r>
            <w:r w:rsidR="00F06F66">
              <w:rPr>
                <w:sz w:val="22"/>
                <w:szCs w:val="22"/>
                <w:lang w:eastAsia="de-DE"/>
              </w:rPr>
              <w:t>sie</w:t>
            </w:r>
            <w:r>
              <w:rPr>
                <w:sz w:val="22"/>
                <w:szCs w:val="22"/>
                <w:lang w:eastAsia="de-DE"/>
              </w:rPr>
              <w:t xml:space="preserve"> auf</w:t>
            </w:r>
            <w:r w:rsidR="001C3150">
              <w:rPr>
                <w:sz w:val="22"/>
                <w:szCs w:val="22"/>
                <w:lang w:eastAsia="de-DE"/>
              </w:rPr>
              <w:t>.</w:t>
            </w:r>
          </w:p>
          <w:p w14:paraId="1FFBC937" w14:textId="5E40B5B6" w:rsidR="00D22FC6" w:rsidRDefault="00D22FC6" w:rsidP="001C3150">
            <w:pPr>
              <w:pStyle w:val="KeinLeerraum"/>
              <w:rPr>
                <w:sz w:val="22"/>
                <w:szCs w:val="22"/>
                <w:lang w:eastAsia="de-DE"/>
              </w:rPr>
            </w:pPr>
            <w:r>
              <w:rPr>
                <w:sz w:val="22"/>
                <w:szCs w:val="22"/>
                <w:lang w:eastAsia="de-DE"/>
              </w:rPr>
              <w:t>A und B vergleichen</w:t>
            </w:r>
            <w:r w:rsidR="001C3150">
              <w:rPr>
                <w:sz w:val="22"/>
                <w:szCs w:val="22"/>
                <w:lang w:eastAsia="de-DE"/>
              </w:rPr>
              <w:t>.</w:t>
            </w:r>
          </w:p>
        </w:tc>
        <w:tc>
          <w:tcPr>
            <w:tcW w:w="4382" w:type="dxa"/>
          </w:tcPr>
          <w:p w14:paraId="78E81082" w14:textId="77777777" w:rsidR="001D753F" w:rsidRDefault="00D22FC6" w:rsidP="00E62329">
            <w:pPr>
              <w:pStyle w:val="KeinLeerraum"/>
              <w:rPr>
                <w:sz w:val="22"/>
                <w:szCs w:val="22"/>
                <w:lang w:eastAsia="de-DE"/>
              </w:rPr>
            </w:pPr>
            <w:r>
              <w:rPr>
                <w:sz w:val="22"/>
                <w:szCs w:val="22"/>
                <w:lang w:eastAsia="de-DE"/>
              </w:rPr>
              <w:t>Die LP unterstützt einzelne SuS in der Gruppe und hilft punktuell bei der Nennung oder korrekten Aussprache der Zahlen.</w:t>
            </w:r>
          </w:p>
          <w:p w14:paraId="19631182" w14:textId="19CA1267" w:rsidR="00D22FC6" w:rsidRDefault="00D22FC6" w:rsidP="00E62329">
            <w:pPr>
              <w:pStyle w:val="KeinLeerraum"/>
              <w:rPr>
                <w:sz w:val="22"/>
                <w:szCs w:val="22"/>
                <w:lang w:eastAsia="de-DE"/>
              </w:rPr>
            </w:pPr>
            <w:r>
              <w:rPr>
                <w:sz w:val="22"/>
                <w:szCs w:val="22"/>
                <w:lang w:eastAsia="de-DE"/>
              </w:rPr>
              <w:t>Weglassung möglich.</w:t>
            </w:r>
          </w:p>
        </w:tc>
        <w:tc>
          <w:tcPr>
            <w:tcW w:w="1701" w:type="dxa"/>
          </w:tcPr>
          <w:p w14:paraId="60733599" w14:textId="1EAE35B2" w:rsidR="00B74885" w:rsidRDefault="00B74885" w:rsidP="00B74885">
            <w:pPr>
              <w:pStyle w:val="KeinLeerraum"/>
              <w:rPr>
                <w:sz w:val="22"/>
                <w:szCs w:val="22"/>
                <w:lang w:eastAsia="de-DE"/>
              </w:rPr>
            </w:pPr>
            <w:r w:rsidRPr="00A365BF">
              <w:rPr>
                <w:i/>
                <w:iCs/>
                <w:sz w:val="22"/>
                <w:szCs w:val="22"/>
                <w:lang w:eastAsia="de-DE"/>
              </w:rPr>
              <w:t>magazine</w:t>
            </w:r>
            <w:r>
              <w:rPr>
                <w:sz w:val="22"/>
                <w:szCs w:val="22"/>
                <w:lang w:eastAsia="de-DE"/>
              </w:rPr>
              <w:t xml:space="preserve"> S. 29</w:t>
            </w:r>
          </w:p>
          <w:p w14:paraId="08A3697E" w14:textId="368E2FE8" w:rsidR="001D753F" w:rsidRPr="00A365BF" w:rsidRDefault="001D753F" w:rsidP="00E62329">
            <w:pPr>
              <w:pStyle w:val="KeinLeerraum"/>
              <w:rPr>
                <w:i/>
                <w:iCs/>
                <w:sz w:val="22"/>
                <w:szCs w:val="22"/>
                <w:lang w:eastAsia="de-DE"/>
              </w:rPr>
            </w:pPr>
          </w:p>
        </w:tc>
        <w:tc>
          <w:tcPr>
            <w:tcW w:w="567" w:type="dxa"/>
          </w:tcPr>
          <w:p w14:paraId="0012C245" w14:textId="694BB516" w:rsidR="001D753F" w:rsidRPr="00275B87" w:rsidRDefault="0033019C" w:rsidP="00E62329">
            <w:pPr>
              <w:pStyle w:val="KeinLeerraum"/>
              <w:rPr>
                <w:sz w:val="22"/>
                <w:szCs w:val="22"/>
                <w:lang w:eastAsia="de-DE"/>
              </w:rPr>
            </w:pPr>
            <w:r>
              <w:rPr>
                <w:sz w:val="22"/>
                <w:szCs w:val="22"/>
                <w:lang w:eastAsia="de-DE"/>
              </w:rPr>
              <w:t>10’</w:t>
            </w:r>
          </w:p>
        </w:tc>
      </w:tr>
      <w:tr w:rsidR="00B74885" w:rsidRPr="00275B87" w14:paraId="75643608" w14:textId="77777777" w:rsidTr="00CC40C5">
        <w:trPr>
          <w:trHeight w:val="828"/>
        </w:trPr>
        <w:tc>
          <w:tcPr>
            <w:tcW w:w="419" w:type="dxa"/>
            <w:tcBorders>
              <w:right w:val="nil"/>
            </w:tcBorders>
            <w:shd w:val="clear" w:color="auto" w:fill="auto"/>
          </w:tcPr>
          <w:p w14:paraId="0A463BD6" w14:textId="7AD3E24D" w:rsidR="00B74885" w:rsidRDefault="00B74885"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710" w:type="dxa"/>
            <w:tcBorders>
              <w:right w:val="single" w:sz="4" w:space="0" w:color="auto"/>
            </w:tcBorders>
          </w:tcPr>
          <w:p w14:paraId="43722741" w14:textId="799E777B" w:rsidR="00B74885" w:rsidRDefault="00B74885"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GA4</w:t>
            </w:r>
          </w:p>
        </w:tc>
        <w:tc>
          <w:tcPr>
            <w:tcW w:w="6533" w:type="dxa"/>
            <w:tcBorders>
              <w:left w:val="single" w:sz="4" w:space="0" w:color="auto"/>
            </w:tcBorders>
          </w:tcPr>
          <w:p w14:paraId="1BEEA54B" w14:textId="5DD24B2C" w:rsidR="00B74885" w:rsidRDefault="00B74885" w:rsidP="001D753F">
            <w:pPr>
              <w:pStyle w:val="KeinLeerraum"/>
              <w:rPr>
                <w:sz w:val="22"/>
                <w:szCs w:val="22"/>
                <w:lang w:eastAsia="de-DE"/>
              </w:rPr>
            </w:pPr>
            <w:r>
              <w:rPr>
                <w:sz w:val="22"/>
                <w:szCs w:val="22"/>
                <w:lang w:eastAsia="de-DE"/>
              </w:rPr>
              <w:t>Die SuS betrachten die Bilder und die Namen weiterer Erfin</w:t>
            </w:r>
            <w:r w:rsidR="00BD2A3A">
              <w:rPr>
                <w:sz w:val="22"/>
                <w:szCs w:val="22"/>
                <w:lang w:eastAsia="de-DE"/>
              </w:rPr>
              <w:t>d</w:t>
            </w:r>
            <w:r>
              <w:rPr>
                <w:sz w:val="22"/>
                <w:szCs w:val="22"/>
                <w:lang w:eastAsia="de-DE"/>
              </w:rPr>
              <w:t xml:space="preserve">ungen auf </w:t>
            </w:r>
            <w:r w:rsidR="00BD2A3A">
              <w:rPr>
                <w:sz w:val="22"/>
                <w:szCs w:val="22"/>
                <w:lang w:eastAsia="de-DE"/>
              </w:rPr>
              <w:t>S.</w:t>
            </w:r>
            <w:r>
              <w:rPr>
                <w:sz w:val="22"/>
                <w:szCs w:val="22"/>
                <w:lang w:eastAsia="de-DE"/>
              </w:rPr>
              <w:t xml:space="preserve"> 12 bis 17.</w:t>
            </w:r>
          </w:p>
          <w:p w14:paraId="3B25BC09" w14:textId="77777777" w:rsidR="00B74885" w:rsidRDefault="00B74885" w:rsidP="001D753F">
            <w:pPr>
              <w:pStyle w:val="KeinLeerraum"/>
              <w:rPr>
                <w:sz w:val="22"/>
                <w:szCs w:val="22"/>
                <w:lang w:eastAsia="de-DE"/>
              </w:rPr>
            </w:pPr>
            <w:r>
              <w:rPr>
                <w:sz w:val="22"/>
                <w:szCs w:val="22"/>
                <w:lang w:eastAsia="de-DE"/>
              </w:rPr>
              <w:t>Sie hören und lesen die Sprechblasen und sprechen sie nach.</w:t>
            </w:r>
          </w:p>
          <w:p w14:paraId="0D58D064" w14:textId="521DB914" w:rsidR="00B74885" w:rsidRDefault="00B74885" w:rsidP="001D753F">
            <w:pPr>
              <w:pStyle w:val="KeinLeerraum"/>
              <w:rPr>
                <w:sz w:val="22"/>
                <w:szCs w:val="22"/>
                <w:lang w:eastAsia="de-DE"/>
              </w:rPr>
            </w:pPr>
            <w:r>
              <w:rPr>
                <w:sz w:val="22"/>
                <w:szCs w:val="22"/>
                <w:lang w:eastAsia="de-DE"/>
              </w:rPr>
              <w:t>Sie diskutieren darüber, aus welchem Jahr die Erfindungen stammen.</w:t>
            </w:r>
          </w:p>
        </w:tc>
        <w:tc>
          <w:tcPr>
            <w:tcW w:w="4382" w:type="dxa"/>
          </w:tcPr>
          <w:p w14:paraId="233F55C3" w14:textId="4F944178" w:rsidR="00B74885" w:rsidRDefault="00B74885" w:rsidP="00E62329">
            <w:pPr>
              <w:pStyle w:val="KeinLeerraum"/>
              <w:rPr>
                <w:sz w:val="22"/>
                <w:szCs w:val="22"/>
                <w:lang w:eastAsia="de-DE"/>
              </w:rPr>
            </w:pPr>
            <w:r>
              <w:rPr>
                <w:sz w:val="22"/>
                <w:szCs w:val="22"/>
                <w:lang w:eastAsia="de-DE"/>
              </w:rPr>
              <w:t>Weglassung möglich</w:t>
            </w:r>
            <w:r w:rsidR="00CC40C5">
              <w:rPr>
                <w:sz w:val="22"/>
                <w:szCs w:val="22"/>
                <w:lang w:eastAsia="de-DE"/>
              </w:rPr>
              <w:t>.</w:t>
            </w:r>
          </w:p>
        </w:tc>
        <w:tc>
          <w:tcPr>
            <w:tcW w:w="1701" w:type="dxa"/>
          </w:tcPr>
          <w:p w14:paraId="2030F15F" w14:textId="679ACAE5" w:rsidR="00B74885" w:rsidRDefault="00B74885" w:rsidP="00B74885">
            <w:pPr>
              <w:pStyle w:val="KeinLeerraum"/>
              <w:rPr>
                <w:sz w:val="22"/>
                <w:szCs w:val="22"/>
                <w:lang w:eastAsia="de-DE"/>
              </w:rPr>
            </w:pPr>
            <w:r w:rsidRPr="00A365BF">
              <w:rPr>
                <w:i/>
                <w:iCs/>
                <w:sz w:val="22"/>
                <w:szCs w:val="22"/>
                <w:lang w:eastAsia="de-DE"/>
              </w:rPr>
              <w:t>magazine</w:t>
            </w:r>
            <w:r>
              <w:rPr>
                <w:sz w:val="22"/>
                <w:szCs w:val="22"/>
                <w:lang w:eastAsia="de-DE"/>
              </w:rPr>
              <w:t xml:space="preserve"> S. 12 bis 17</w:t>
            </w:r>
            <w:r w:rsidR="00F06F66">
              <w:rPr>
                <w:sz w:val="22"/>
                <w:szCs w:val="22"/>
                <w:lang w:eastAsia="de-DE"/>
              </w:rPr>
              <w:t xml:space="preserve">, </w:t>
            </w:r>
            <w:r>
              <w:rPr>
                <w:sz w:val="22"/>
                <w:szCs w:val="22"/>
                <w:lang w:eastAsia="de-DE"/>
              </w:rPr>
              <w:t>S. 29</w:t>
            </w:r>
          </w:p>
          <w:p w14:paraId="4FC9CD9D" w14:textId="1484E745" w:rsidR="00B74885" w:rsidRPr="00CE36DD" w:rsidRDefault="00B74885" w:rsidP="00B74885">
            <w:pPr>
              <w:pStyle w:val="KeinLeerraum"/>
              <w:rPr>
                <w:sz w:val="22"/>
                <w:szCs w:val="22"/>
                <w:lang w:eastAsia="de-DE"/>
              </w:rPr>
            </w:pPr>
            <w:r>
              <w:rPr>
                <w:sz w:val="22"/>
                <w:szCs w:val="22"/>
                <w:lang w:eastAsia="de-DE"/>
              </w:rPr>
              <w:t>Track 40</w:t>
            </w:r>
            <w:r w:rsidR="009773A9">
              <w:rPr>
                <w:sz w:val="22"/>
                <w:szCs w:val="22"/>
                <w:lang w:eastAsia="de-DE"/>
              </w:rPr>
              <w:br/>
              <w:t>Computer</w:t>
            </w:r>
          </w:p>
        </w:tc>
        <w:tc>
          <w:tcPr>
            <w:tcW w:w="567" w:type="dxa"/>
          </w:tcPr>
          <w:p w14:paraId="0BE1ED95" w14:textId="3492CCCE" w:rsidR="00B74885" w:rsidRPr="00275B87" w:rsidRDefault="0033019C" w:rsidP="00E62329">
            <w:pPr>
              <w:pStyle w:val="KeinLeerraum"/>
              <w:rPr>
                <w:sz w:val="22"/>
                <w:szCs w:val="22"/>
                <w:lang w:eastAsia="de-DE"/>
              </w:rPr>
            </w:pPr>
            <w:r>
              <w:rPr>
                <w:sz w:val="22"/>
                <w:szCs w:val="22"/>
                <w:lang w:eastAsia="de-DE"/>
              </w:rPr>
              <w:t>5’</w:t>
            </w:r>
          </w:p>
        </w:tc>
      </w:tr>
      <w:tr w:rsidR="00DC12DF" w:rsidRPr="00275B87" w14:paraId="41B60B47" w14:textId="77777777" w:rsidTr="00E62329">
        <w:trPr>
          <w:trHeight w:val="828"/>
        </w:trPr>
        <w:tc>
          <w:tcPr>
            <w:tcW w:w="419" w:type="dxa"/>
            <w:tcBorders>
              <w:right w:val="nil"/>
            </w:tcBorders>
            <w:shd w:val="clear" w:color="auto" w:fill="auto"/>
          </w:tcPr>
          <w:p w14:paraId="1E7A6809" w14:textId="77777777" w:rsidR="00DC12DF" w:rsidRDefault="00DC12DF" w:rsidP="00E62329">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tcPr>
          <w:p w14:paraId="58F5EB86" w14:textId="1A7966BC" w:rsidR="00DC12DF" w:rsidRDefault="00DC12DF"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33" w:type="dxa"/>
            <w:tcBorders>
              <w:left w:val="single" w:sz="4" w:space="0" w:color="auto"/>
            </w:tcBorders>
          </w:tcPr>
          <w:p w14:paraId="6E899F18" w14:textId="77777777" w:rsidR="00DC12DF" w:rsidRPr="00DC12DF" w:rsidRDefault="00DC12DF" w:rsidP="001D753F">
            <w:pPr>
              <w:pStyle w:val="KeinLeerraum"/>
              <w:rPr>
                <w:sz w:val="22"/>
                <w:szCs w:val="22"/>
                <w:u w:val="single"/>
                <w:lang w:eastAsia="de-DE"/>
              </w:rPr>
            </w:pPr>
            <w:r w:rsidRPr="00DC12DF">
              <w:rPr>
                <w:sz w:val="22"/>
                <w:szCs w:val="22"/>
                <w:u w:val="single"/>
                <w:lang w:eastAsia="de-DE"/>
              </w:rPr>
              <w:t>Ausklang:</w:t>
            </w:r>
          </w:p>
          <w:p w14:paraId="6D594DBE" w14:textId="5D6E8F53" w:rsidR="00DC12DF" w:rsidRDefault="00DC12DF" w:rsidP="001D753F">
            <w:pPr>
              <w:pStyle w:val="KeinLeerraum"/>
              <w:rPr>
                <w:sz w:val="22"/>
                <w:szCs w:val="22"/>
                <w:lang w:eastAsia="de-DE"/>
              </w:rPr>
            </w:pPr>
            <w:r>
              <w:rPr>
                <w:sz w:val="22"/>
                <w:szCs w:val="22"/>
                <w:lang w:eastAsia="de-DE"/>
              </w:rPr>
              <w:t>Die SuS spielen das Spiel «Anno domini» auf dem Computer.</w:t>
            </w:r>
          </w:p>
        </w:tc>
        <w:tc>
          <w:tcPr>
            <w:tcW w:w="4382" w:type="dxa"/>
          </w:tcPr>
          <w:p w14:paraId="1608589A" w14:textId="3866B352" w:rsidR="00DC12DF" w:rsidRDefault="00960ABB" w:rsidP="00B74885">
            <w:pPr>
              <w:pStyle w:val="KeinLeerraum"/>
              <w:rPr>
                <w:sz w:val="22"/>
                <w:szCs w:val="22"/>
                <w:lang w:eastAsia="de-DE"/>
              </w:rPr>
            </w:pPr>
            <w:r>
              <w:rPr>
                <w:sz w:val="22"/>
                <w:szCs w:val="22"/>
                <w:lang w:eastAsia="de-DE"/>
              </w:rPr>
              <w:t>Tipp: Damit die SuS ausschliesslich französisch sprechen, hören und lesen sie zuerst die Spr</w:t>
            </w:r>
            <w:r w:rsidR="00BD4A6A">
              <w:rPr>
                <w:sz w:val="22"/>
                <w:szCs w:val="22"/>
                <w:lang w:eastAsia="de-DE"/>
              </w:rPr>
              <w:t>e</w:t>
            </w:r>
            <w:r>
              <w:rPr>
                <w:sz w:val="22"/>
                <w:szCs w:val="22"/>
                <w:lang w:eastAsia="de-DE"/>
              </w:rPr>
              <w:t>chblasen und sprechen sie nach.</w:t>
            </w:r>
          </w:p>
        </w:tc>
        <w:tc>
          <w:tcPr>
            <w:tcW w:w="1701" w:type="dxa"/>
          </w:tcPr>
          <w:p w14:paraId="593BD90C" w14:textId="634CB4CA" w:rsidR="00DC12DF" w:rsidRPr="00A365BF" w:rsidRDefault="006346C8" w:rsidP="00B74885">
            <w:pPr>
              <w:pStyle w:val="KeinLeerraum"/>
              <w:rPr>
                <w:i/>
                <w:iCs/>
                <w:sz w:val="22"/>
                <w:szCs w:val="22"/>
                <w:lang w:eastAsia="de-DE"/>
              </w:rPr>
            </w:pPr>
            <w:r w:rsidRPr="00A365BF">
              <w:rPr>
                <w:i/>
                <w:iCs/>
                <w:sz w:val="22"/>
                <w:szCs w:val="22"/>
                <w:lang w:eastAsia="de-DE"/>
              </w:rPr>
              <w:t>magazine</w:t>
            </w:r>
            <w:r>
              <w:rPr>
                <w:sz w:val="22"/>
                <w:szCs w:val="22"/>
                <w:lang w:eastAsia="de-DE"/>
              </w:rPr>
              <w:t xml:space="preserve"> S. 30</w:t>
            </w:r>
            <w:r w:rsidR="00807F33">
              <w:rPr>
                <w:sz w:val="22"/>
                <w:szCs w:val="22"/>
                <w:lang w:eastAsia="de-DE"/>
              </w:rPr>
              <w:br/>
              <w:t>Track 41</w:t>
            </w:r>
            <w:r w:rsidR="00F06F66">
              <w:rPr>
                <w:sz w:val="22"/>
                <w:szCs w:val="22"/>
                <w:lang w:eastAsia="de-DE"/>
              </w:rPr>
              <w:br/>
            </w:r>
            <w:r>
              <w:rPr>
                <w:sz w:val="22"/>
                <w:szCs w:val="22"/>
                <w:lang w:eastAsia="de-DE"/>
              </w:rPr>
              <w:t>Computer</w:t>
            </w:r>
            <w:r w:rsidR="00F06F66">
              <w:rPr>
                <w:sz w:val="22"/>
                <w:szCs w:val="22"/>
                <w:lang w:eastAsia="de-DE"/>
              </w:rPr>
              <w:t xml:space="preserve"> </w:t>
            </w:r>
          </w:p>
        </w:tc>
        <w:tc>
          <w:tcPr>
            <w:tcW w:w="567" w:type="dxa"/>
          </w:tcPr>
          <w:p w14:paraId="680277AD" w14:textId="77777777" w:rsidR="00DC12DF" w:rsidRPr="00275B87" w:rsidRDefault="00DC12DF" w:rsidP="00E62329">
            <w:pPr>
              <w:pStyle w:val="KeinLeerraum"/>
              <w:rPr>
                <w:sz w:val="22"/>
                <w:szCs w:val="22"/>
                <w:lang w:eastAsia="de-DE"/>
              </w:rPr>
            </w:pPr>
          </w:p>
        </w:tc>
      </w:tr>
    </w:tbl>
    <w:p w14:paraId="3E55130A" w14:textId="6DF43AA7" w:rsidR="00D915E9" w:rsidRPr="009E7540" w:rsidRDefault="00D915E9" w:rsidP="00D915E9">
      <w:pPr>
        <w:pStyle w:val="KeinLeerraum"/>
        <w:rPr>
          <w:b/>
          <w:bCs/>
          <w:sz w:val="22"/>
          <w:szCs w:val="22"/>
          <w:lang w:val="en-US" w:eastAsia="de-DE"/>
        </w:rPr>
      </w:pPr>
      <w:r w:rsidRPr="009E7540">
        <w:rPr>
          <w:b/>
          <w:bCs/>
          <w:sz w:val="22"/>
          <w:szCs w:val="22"/>
          <w:lang w:val="en-US" w:eastAsia="de-DE"/>
        </w:rPr>
        <w:lastRenderedPageBreak/>
        <w:t xml:space="preserve">Mille feuilles 6.2 – </w:t>
      </w:r>
      <w:r>
        <w:rPr>
          <w:rFonts w:ascii="Calibri" w:hAnsi="Calibri" w:cs="Calibri"/>
          <w:b/>
          <w:bCs/>
          <w:sz w:val="22"/>
          <w:szCs w:val="22"/>
          <w:lang w:val="en-US" w:eastAsia="de-DE"/>
        </w:rPr>
        <w:t>Ç</w:t>
      </w:r>
      <w:r w:rsidRPr="009E7540">
        <w:rPr>
          <w:b/>
          <w:bCs/>
          <w:sz w:val="22"/>
          <w:szCs w:val="22"/>
          <w:lang w:val="en-US" w:eastAsia="de-DE"/>
        </w:rPr>
        <w:t xml:space="preserve">a y est, j’ai trouvé! – </w:t>
      </w:r>
      <w:r>
        <w:rPr>
          <w:b/>
          <w:bCs/>
          <w:sz w:val="22"/>
          <w:szCs w:val="22"/>
          <w:lang w:val="en-US" w:eastAsia="de-DE"/>
        </w:rPr>
        <w:t>Inventions</w:t>
      </w:r>
    </w:p>
    <w:p w14:paraId="5363C9ED" w14:textId="4EDC79D9" w:rsidR="00404606" w:rsidRPr="00807F33" w:rsidRDefault="00A66ADA" w:rsidP="00404606">
      <w:pPr>
        <w:pStyle w:val="KeinLeerraum"/>
        <w:rPr>
          <w:b/>
          <w:bCs/>
          <w:sz w:val="22"/>
          <w:szCs w:val="22"/>
          <w:lang w:val="fr-CH" w:eastAsia="de-DE"/>
        </w:rPr>
      </w:pPr>
      <w:r w:rsidRPr="00FD6135">
        <w:rPr>
          <w:b/>
          <w:bCs/>
          <w:i/>
          <w:iCs/>
          <w:sz w:val="22"/>
          <w:szCs w:val="22"/>
          <w:lang w:val="fr-CH" w:eastAsia="de-DE"/>
        </w:rPr>
        <w:t>activité</w:t>
      </w:r>
      <w:r w:rsidRPr="00FD6135">
        <w:rPr>
          <w:b/>
          <w:bCs/>
          <w:sz w:val="22"/>
          <w:szCs w:val="22"/>
          <w:lang w:val="fr-CH" w:eastAsia="de-DE"/>
        </w:rPr>
        <w:t xml:space="preserve"> </w:t>
      </w:r>
      <w:r w:rsidR="00727C8A">
        <w:rPr>
          <w:b/>
          <w:bCs/>
          <w:sz w:val="22"/>
          <w:szCs w:val="22"/>
          <w:lang w:val="fr-CH" w:eastAsia="de-DE"/>
        </w:rPr>
        <w:t>G</w:t>
      </w:r>
      <w:r w:rsidRPr="00FD6135">
        <w:rPr>
          <w:b/>
          <w:bCs/>
          <w:sz w:val="22"/>
          <w:szCs w:val="22"/>
          <w:lang w:val="fr-CH" w:eastAsia="de-DE"/>
        </w:rPr>
        <w:t>: 2 Lektionen</w:t>
      </w:r>
      <w:r w:rsidR="00012703">
        <w:rPr>
          <w:b/>
          <w:bCs/>
          <w:sz w:val="22"/>
          <w:szCs w:val="22"/>
          <w:lang w:val="fr-CH" w:eastAsia="de-DE"/>
        </w:rPr>
        <w:br/>
      </w:r>
      <w:r w:rsidR="00404606" w:rsidRPr="00704274">
        <w:rPr>
          <w:b/>
          <w:bCs/>
          <w:sz w:val="22"/>
          <w:szCs w:val="22"/>
          <w:lang w:val="fr-CH" w:eastAsia="de-DE"/>
        </w:rPr>
        <w:t xml:space="preserve">Lektion </w:t>
      </w:r>
      <w:r w:rsidR="00727C8A" w:rsidRPr="00704274">
        <w:rPr>
          <w:b/>
          <w:bCs/>
          <w:sz w:val="22"/>
          <w:szCs w:val="22"/>
          <w:lang w:val="fr-CH" w:eastAsia="de-DE"/>
        </w:rPr>
        <w:t>1</w:t>
      </w:r>
      <w:r w:rsidR="00846665" w:rsidRPr="00704274">
        <w:rPr>
          <w:b/>
          <w:bCs/>
          <w:sz w:val="22"/>
          <w:szCs w:val="22"/>
          <w:lang w:val="fr-CH" w:eastAsia="de-DE"/>
        </w:rPr>
        <w:t xml:space="preserve">: </w:t>
      </w:r>
      <w:r w:rsidR="00727C8A" w:rsidRPr="00704274">
        <w:rPr>
          <w:b/>
          <w:bCs/>
          <w:i/>
          <w:iCs/>
          <w:sz w:val="22"/>
          <w:szCs w:val="22"/>
          <w:lang w:val="fr-CH" w:eastAsia="de-DE"/>
        </w:rPr>
        <w:t>Note tes découvertes</w:t>
      </w:r>
      <w:r w:rsidR="00F1414F" w:rsidRPr="00704274">
        <w:rPr>
          <w:b/>
          <w:bCs/>
          <w:i/>
          <w:iCs/>
          <w:sz w:val="22"/>
          <w:szCs w:val="22"/>
          <w:lang w:val="fr-CH" w:eastAsia="de-DE"/>
        </w:rPr>
        <w:t>.</w:t>
      </w:r>
    </w:p>
    <w:tbl>
      <w:tblPr>
        <w:tblStyle w:val="Tabellenraster"/>
        <w:tblW w:w="14312" w:type="dxa"/>
        <w:tblLook w:val="04A0" w:firstRow="1" w:lastRow="0" w:firstColumn="1" w:lastColumn="0" w:noHBand="0" w:noVBand="1"/>
      </w:tblPr>
      <w:tblGrid>
        <w:gridCol w:w="418"/>
        <w:gridCol w:w="809"/>
        <w:gridCol w:w="6423"/>
        <w:gridCol w:w="4252"/>
        <w:gridCol w:w="1844"/>
        <w:gridCol w:w="566"/>
      </w:tblGrid>
      <w:tr w:rsidR="00727C8A" w:rsidRPr="00E91435" w14:paraId="434CFAF5" w14:textId="77777777" w:rsidTr="008143D7">
        <w:trPr>
          <w:trHeight w:val="296"/>
        </w:trPr>
        <w:tc>
          <w:tcPr>
            <w:tcW w:w="7650" w:type="dxa"/>
            <w:gridSpan w:val="3"/>
          </w:tcPr>
          <w:p w14:paraId="60D24382" w14:textId="77777777" w:rsidR="00727C8A" w:rsidRPr="00E91435" w:rsidRDefault="00727C8A">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7D74B02F" w14:textId="77777777" w:rsidR="00727C8A" w:rsidRPr="00E91435" w:rsidRDefault="00727C8A">
            <w:pPr>
              <w:pStyle w:val="KeinLeerraum"/>
              <w:rPr>
                <w:b/>
                <w:bCs/>
                <w:sz w:val="22"/>
                <w:szCs w:val="22"/>
                <w:lang w:eastAsia="de-DE"/>
              </w:rPr>
            </w:pPr>
            <w:r w:rsidRPr="00E91435">
              <w:rPr>
                <w:b/>
                <w:bCs/>
                <w:sz w:val="22"/>
                <w:szCs w:val="22"/>
                <w:lang w:eastAsia="de-DE"/>
              </w:rPr>
              <w:t>différenciation</w:t>
            </w:r>
          </w:p>
        </w:tc>
        <w:tc>
          <w:tcPr>
            <w:tcW w:w="1844" w:type="dxa"/>
          </w:tcPr>
          <w:p w14:paraId="0097F2BD" w14:textId="77777777" w:rsidR="00727C8A" w:rsidRPr="00E91435" w:rsidRDefault="00727C8A">
            <w:pPr>
              <w:pStyle w:val="KeinLeerraum"/>
              <w:rPr>
                <w:b/>
                <w:bCs/>
                <w:sz w:val="22"/>
                <w:szCs w:val="22"/>
                <w:lang w:eastAsia="de-DE"/>
              </w:rPr>
            </w:pPr>
            <w:r w:rsidRPr="00E91435">
              <w:rPr>
                <w:b/>
                <w:bCs/>
                <w:sz w:val="22"/>
                <w:szCs w:val="22"/>
                <w:lang w:eastAsia="de-DE"/>
              </w:rPr>
              <w:t>matériel</w:t>
            </w:r>
          </w:p>
        </w:tc>
        <w:tc>
          <w:tcPr>
            <w:tcW w:w="566" w:type="dxa"/>
          </w:tcPr>
          <w:p w14:paraId="6047F348" w14:textId="77777777" w:rsidR="00727C8A" w:rsidRPr="00E91435" w:rsidRDefault="00727C8A">
            <w:pPr>
              <w:pStyle w:val="KeinLeerraum"/>
              <w:rPr>
                <w:b/>
                <w:bCs/>
                <w:sz w:val="22"/>
                <w:szCs w:val="22"/>
                <w:lang w:eastAsia="de-DE"/>
              </w:rPr>
            </w:pPr>
          </w:p>
        </w:tc>
      </w:tr>
      <w:tr w:rsidR="00727C8A" w:rsidRPr="00E91435" w14:paraId="256885E0" w14:textId="77777777" w:rsidTr="008143D7">
        <w:trPr>
          <w:trHeight w:val="828"/>
        </w:trPr>
        <w:tc>
          <w:tcPr>
            <w:tcW w:w="418" w:type="dxa"/>
            <w:tcBorders>
              <w:bottom w:val="single" w:sz="4" w:space="0" w:color="auto"/>
              <w:right w:val="nil"/>
            </w:tcBorders>
          </w:tcPr>
          <w:p w14:paraId="7B445A39" w14:textId="77777777" w:rsidR="00727C8A" w:rsidRPr="00E91435" w:rsidRDefault="00727C8A">
            <w:pPr>
              <w:spacing w:before="100" w:beforeAutospacing="1" w:after="100" w:afterAutospacing="1"/>
              <w:rPr>
                <w:rFonts w:ascii="Calibri" w:eastAsia="Times New Roman" w:hAnsi="Calibri" w:cs="Calibri"/>
                <w:sz w:val="22"/>
                <w:szCs w:val="22"/>
                <w:lang w:eastAsia="de-DE"/>
              </w:rPr>
            </w:pPr>
          </w:p>
        </w:tc>
        <w:tc>
          <w:tcPr>
            <w:tcW w:w="809" w:type="dxa"/>
            <w:tcBorders>
              <w:right w:val="single" w:sz="4" w:space="0" w:color="auto"/>
            </w:tcBorders>
            <w:shd w:val="clear" w:color="auto" w:fill="auto"/>
          </w:tcPr>
          <w:p w14:paraId="08463904" w14:textId="4148545F" w:rsidR="00727C8A" w:rsidRPr="00E91435" w:rsidRDefault="008068C9">
            <w:pPr>
              <w:pStyle w:val="KeinLeerraum"/>
              <w:rPr>
                <w:sz w:val="22"/>
                <w:szCs w:val="22"/>
                <w:lang w:eastAsia="de-DE"/>
              </w:rPr>
            </w:pPr>
            <w:r>
              <w:rPr>
                <w:sz w:val="22"/>
                <w:szCs w:val="22"/>
                <w:lang w:eastAsia="de-DE"/>
              </w:rPr>
              <w:t>PA</w:t>
            </w:r>
          </w:p>
        </w:tc>
        <w:tc>
          <w:tcPr>
            <w:tcW w:w="6423" w:type="dxa"/>
            <w:tcBorders>
              <w:left w:val="single" w:sz="4" w:space="0" w:color="auto"/>
            </w:tcBorders>
          </w:tcPr>
          <w:p w14:paraId="09060F1F" w14:textId="4DBC628A" w:rsidR="00727C8A" w:rsidRPr="00A05C51" w:rsidRDefault="00727C8A">
            <w:pPr>
              <w:pStyle w:val="KeinLeerraum"/>
              <w:rPr>
                <w:sz w:val="22"/>
                <w:szCs w:val="22"/>
                <w:lang w:eastAsia="de-DE"/>
              </w:rPr>
            </w:pPr>
            <w:r w:rsidRPr="00807F33">
              <w:rPr>
                <w:sz w:val="22"/>
                <w:szCs w:val="22"/>
                <w:u w:val="single"/>
                <w:lang w:eastAsia="de-DE"/>
              </w:rPr>
              <w:t>Einstieg:</w:t>
            </w:r>
            <w:r w:rsidRPr="00807F33">
              <w:rPr>
                <w:sz w:val="22"/>
                <w:szCs w:val="22"/>
                <w:u w:val="single"/>
                <w:lang w:eastAsia="de-DE"/>
              </w:rPr>
              <w:br/>
            </w:r>
            <w:r w:rsidR="008068C9" w:rsidRPr="00807F33">
              <w:rPr>
                <w:sz w:val="22"/>
                <w:szCs w:val="22"/>
                <w:lang w:eastAsia="de-DE"/>
              </w:rPr>
              <w:t>1001-Aufgabe «</w:t>
            </w:r>
            <w:r w:rsidR="008068C9" w:rsidRPr="00807F33">
              <w:rPr>
                <w:iCs/>
                <w:sz w:val="22"/>
                <w:szCs w:val="22"/>
                <w:lang w:eastAsia="de-DE"/>
              </w:rPr>
              <w:t>Le jeu des inventions</w:t>
            </w:r>
            <w:r w:rsidR="008068C9" w:rsidRPr="00807F33">
              <w:rPr>
                <w:sz w:val="22"/>
                <w:szCs w:val="22"/>
                <w:lang w:eastAsia="de-DE"/>
              </w:rPr>
              <w:t>»</w:t>
            </w:r>
            <w:r w:rsidR="00C51762">
              <w:rPr>
                <w:sz w:val="22"/>
                <w:szCs w:val="22"/>
                <w:lang w:eastAsia="de-DE"/>
              </w:rPr>
              <w:t>, S. 64 und 65</w:t>
            </w:r>
            <w:r w:rsidR="008068C9" w:rsidRPr="00807F33">
              <w:rPr>
                <w:sz w:val="22"/>
                <w:szCs w:val="22"/>
                <w:lang w:eastAsia="de-DE"/>
              </w:rPr>
              <w:t>:</w:t>
            </w:r>
            <w:r w:rsidR="00807F33" w:rsidRPr="00807F33">
              <w:rPr>
                <w:sz w:val="22"/>
                <w:szCs w:val="22"/>
                <w:lang w:eastAsia="de-DE"/>
              </w:rPr>
              <w:t xml:space="preserve"> </w:t>
            </w:r>
            <w:r w:rsidR="008068C9" w:rsidRPr="00807F33">
              <w:rPr>
                <w:sz w:val="22"/>
                <w:szCs w:val="22"/>
                <w:lang w:eastAsia="de-DE"/>
              </w:rPr>
              <w:t xml:space="preserve">Die SuS spielen zu zweit das Erfinderspiel. Sie hören und lesen </w:t>
            </w:r>
            <w:r w:rsidR="00542E0B" w:rsidRPr="00807F33">
              <w:rPr>
                <w:sz w:val="22"/>
                <w:szCs w:val="22"/>
                <w:lang w:eastAsia="de-DE"/>
              </w:rPr>
              <w:t xml:space="preserve">zuerst </w:t>
            </w:r>
            <w:r w:rsidR="008068C9" w:rsidRPr="00807F33">
              <w:rPr>
                <w:sz w:val="22"/>
                <w:szCs w:val="22"/>
                <w:lang w:eastAsia="de-DE"/>
              </w:rPr>
              <w:t>die Sprechblasen und sprechen</w:t>
            </w:r>
            <w:r w:rsidR="008068C9">
              <w:rPr>
                <w:sz w:val="22"/>
                <w:szCs w:val="22"/>
                <w:lang w:eastAsia="de-DE"/>
              </w:rPr>
              <w:t xml:space="preserve"> sie nach. Sie lesen die Spielregeln und wechseln sich mit Würfeln ab.</w:t>
            </w:r>
          </w:p>
        </w:tc>
        <w:tc>
          <w:tcPr>
            <w:tcW w:w="4252" w:type="dxa"/>
          </w:tcPr>
          <w:p w14:paraId="487EC25F" w14:textId="1828354D" w:rsidR="00727C8A" w:rsidRPr="00E91435" w:rsidRDefault="008068C9">
            <w:pPr>
              <w:pStyle w:val="KeinLeerraum"/>
              <w:rPr>
                <w:sz w:val="22"/>
                <w:szCs w:val="22"/>
                <w:lang w:eastAsia="de-DE"/>
              </w:rPr>
            </w:pPr>
            <w:r>
              <w:rPr>
                <w:sz w:val="22"/>
                <w:szCs w:val="22"/>
                <w:lang w:eastAsia="de-DE"/>
              </w:rPr>
              <w:t>Damit das Spiel gleich losgeht, hilft die LP bei der Übersetzung der Spielregeln.</w:t>
            </w:r>
          </w:p>
        </w:tc>
        <w:tc>
          <w:tcPr>
            <w:tcW w:w="1844" w:type="dxa"/>
          </w:tcPr>
          <w:p w14:paraId="3F230A21" w14:textId="7DE2C4AF" w:rsidR="00727C8A" w:rsidRDefault="00727C8A">
            <w:pPr>
              <w:pStyle w:val="KeinLeerraum"/>
              <w:rPr>
                <w:sz w:val="22"/>
                <w:szCs w:val="22"/>
                <w:lang w:eastAsia="de-DE"/>
              </w:rPr>
            </w:pPr>
            <w:r w:rsidRPr="00B8675A">
              <w:rPr>
                <w:i/>
                <w:iCs/>
                <w:sz w:val="22"/>
                <w:szCs w:val="22"/>
                <w:lang w:eastAsia="de-DE"/>
              </w:rPr>
              <w:t>magazine</w:t>
            </w:r>
            <w:r>
              <w:rPr>
                <w:sz w:val="22"/>
                <w:szCs w:val="22"/>
                <w:lang w:eastAsia="de-DE"/>
              </w:rPr>
              <w:t xml:space="preserve"> S. </w:t>
            </w:r>
            <w:r w:rsidR="008068C9">
              <w:rPr>
                <w:sz w:val="22"/>
                <w:szCs w:val="22"/>
                <w:lang w:eastAsia="de-DE"/>
              </w:rPr>
              <w:t>64 und 65</w:t>
            </w:r>
          </w:p>
          <w:p w14:paraId="543F9C93" w14:textId="248EBBA5" w:rsidR="008068C9" w:rsidRDefault="008068C9">
            <w:pPr>
              <w:pStyle w:val="KeinLeerraum"/>
              <w:rPr>
                <w:sz w:val="22"/>
                <w:szCs w:val="22"/>
                <w:lang w:eastAsia="de-DE"/>
              </w:rPr>
            </w:pPr>
            <w:r>
              <w:rPr>
                <w:sz w:val="22"/>
                <w:szCs w:val="22"/>
                <w:lang w:eastAsia="de-DE"/>
              </w:rPr>
              <w:t>Spielfigur</w:t>
            </w:r>
            <w:r w:rsidR="00D23728">
              <w:rPr>
                <w:sz w:val="22"/>
                <w:szCs w:val="22"/>
                <w:lang w:eastAsia="de-DE"/>
              </w:rPr>
              <w:t>en</w:t>
            </w:r>
          </w:p>
          <w:p w14:paraId="26132132" w14:textId="77777777" w:rsidR="008068C9" w:rsidRDefault="008068C9">
            <w:pPr>
              <w:pStyle w:val="KeinLeerraum"/>
              <w:rPr>
                <w:sz w:val="22"/>
                <w:szCs w:val="22"/>
                <w:lang w:eastAsia="de-DE"/>
              </w:rPr>
            </w:pPr>
            <w:r>
              <w:rPr>
                <w:sz w:val="22"/>
                <w:szCs w:val="22"/>
                <w:lang w:eastAsia="de-DE"/>
              </w:rPr>
              <w:t>Würfel</w:t>
            </w:r>
          </w:p>
          <w:p w14:paraId="386E58F0" w14:textId="0BD1F5A8" w:rsidR="0096467B" w:rsidRPr="00E91435" w:rsidRDefault="008068C9">
            <w:pPr>
              <w:pStyle w:val="KeinLeerraum"/>
              <w:rPr>
                <w:sz w:val="22"/>
                <w:szCs w:val="22"/>
                <w:lang w:eastAsia="de-DE"/>
              </w:rPr>
            </w:pPr>
            <w:r>
              <w:rPr>
                <w:sz w:val="22"/>
                <w:szCs w:val="22"/>
                <w:lang w:eastAsia="de-DE"/>
              </w:rPr>
              <w:t>Track 81</w:t>
            </w:r>
            <w:r w:rsidR="00881308">
              <w:rPr>
                <w:sz w:val="22"/>
                <w:szCs w:val="22"/>
                <w:lang w:eastAsia="de-DE"/>
              </w:rPr>
              <w:t xml:space="preserve"> </w:t>
            </w:r>
            <w:r w:rsidR="00807F33">
              <w:rPr>
                <w:sz w:val="22"/>
                <w:szCs w:val="22"/>
                <w:lang w:eastAsia="de-DE"/>
              </w:rPr>
              <w:br/>
              <w:t>Computer</w:t>
            </w:r>
          </w:p>
        </w:tc>
        <w:tc>
          <w:tcPr>
            <w:tcW w:w="566" w:type="dxa"/>
          </w:tcPr>
          <w:p w14:paraId="7C56B4F1" w14:textId="77777777" w:rsidR="00727C8A" w:rsidRPr="00E91435" w:rsidRDefault="00727C8A">
            <w:pPr>
              <w:pStyle w:val="KeinLeerraum"/>
              <w:rPr>
                <w:sz w:val="22"/>
                <w:szCs w:val="22"/>
                <w:lang w:eastAsia="de-DE"/>
              </w:rPr>
            </w:pPr>
          </w:p>
        </w:tc>
      </w:tr>
      <w:tr w:rsidR="00727C8A" w:rsidRPr="00E91435" w14:paraId="0B950852" w14:textId="77777777" w:rsidTr="008143D7">
        <w:trPr>
          <w:trHeight w:val="828"/>
        </w:trPr>
        <w:tc>
          <w:tcPr>
            <w:tcW w:w="418" w:type="dxa"/>
            <w:tcBorders>
              <w:bottom w:val="single" w:sz="4" w:space="0" w:color="auto"/>
              <w:right w:val="nil"/>
            </w:tcBorders>
            <w:shd w:val="clear" w:color="A5A5A5" w:themeColor="accent3" w:fill="D0CECE" w:themeFill="background2" w:themeFillShade="E6"/>
          </w:tcPr>
          <w:p w14:paraId="35E4B3D3" w14:textId="0125C1EE" w:rsidR="00727C8A" w:rsidRPr="00E91435" w:rsidRDefault="00FD5C08">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Pr>
                <w:rFonts w:ascii="Calibri" w:eastAsia="Times New Roman" w:hAnsi="Calibri" w:cs="Calibri"/>
                <w:sz w:val="22"/>
                <w:szCs w:val="22"/>
                <w:lang w:eastAsia="de-DE"/>
              </w:rPr>
              <w:br/>
            </w:r>
          </w:p>
        </w:tc>
        <w:tc>
          <w:tcPr>
            <w:tcW w:w="809" w:type="dxa"/>
            <w:tcBorders>
              <w:bottom w:val="single" w:sz="4" w:space="0" w:color="auto"/>
              <w:right w:val="single" w:sz="4" w:space="0" w:color="auto"/>
            </w:tcBorders>
            <w:shd w:val="clear" w:color="auto" w:fill="auto"/>
          </w:tcPr>
          <w:p w14:paraId="21D36A24" w14:textId="43809794" w:rsidR="00727C8A" w:rsidRPr="00E91435" w:rsidRDefault="00FD5C08">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8143D7">
              <w:rPr>
                <w:rFonts w:ascii="Calibri" w:eastAsia="Times New Roman" w:hAnsi="Calibri" w:cs="Calibri"/>
                <w:sz w:val="22"/>
                <w:szCs w:val="22"/>
                <w:lang w:eastAsia="de-DE"/>
              </w:rPr>
              <w:br/>
            </w:r>
            <w:r>
              <w:rPr>
                <w:rFonts w:ascii="Calibri" w:eastAsia="Times New Roman" w:hAnsi="Calibri" w:cs="Calibri"/>
                <w:sz w:val="22"/>
                <w:szCs w:val="22"/>
                <w:lang w:eastAsia="de-DE"/>
              </w:rPr>
              <w:br/>
              <w:t>EA</w:t>
            </w:r>
          </w:p>
        </w:tc>
        <w:tc>
          <w:tcPr>
            <w:tcW w:w="6423" w:type="dxa"/>
            <w:tcBorders>
              <w:left w:val="single" w:sz="4" w:space="0" w:color="auto"/>
            </w:tcBorders>
          </w:tcPr>
          <w:p w14:paraId="62F94183" w14:textId="5BA108F5" w:rsidR="00FD5C08" w:rsidRPr="008143D7" w:rsidRDefault="00FD5C08" w:rsidP="00E62329">
            <w:pPr>
              <w:pStyle w:val="KeinLeerraum"/>
              <w:rPr>
                <w:rFonts w:cstheme="minorHAnsi"/>
                <w:sz w:val="22"/>
                <w:szCs w:val="22"/>
                <w:lang w:eastAsia="de-DE"/>
              </w:rPr>
            </w:pPr>
            <w:r>
              <w:rPr>
                <w:sz w:val="22"/>
                <w:szCs w:val="22"/>
                <w:lang w:eastAsia="de-DE"/>
              </w:rPr>
              <w:t xml:space="preserve">Die LP erklärt das Grundprinzip des kooperativen </w:t>
            </w:r>
            <w:r w:rsidRPr="008143D7">
              <w:rPr>
                <w:rFonts w:cstheme="minorHAnsi"/>
                <w:sz w:val="22"/>
                <w:szCs w:val="22"/>
                <w:lang w:eastAsia="de-DE"/>
              </w:rPr>
              <w:t>Lernens</w:t>
            </w:r>
            <w:r w:rsidR="00054860" w:rsidRPr="008143D7">
              <w:rPr>
                <w:rFonts w:cstheme="minorHAnsi"/>
                <w:sz w:val="22"/>
                <w:szCs w:val="22"/>
                <w:lang w:eastAsia="de-DE"/>
              </w:rPr>
              <w:t xml:space="preserve">, </w:t>
            </w:r>
            <w:r w:rsidRPr="008143D7">
              <w:rPr>
                <w:rFonts w:cstheme="minorHAnsi"/>
                <w:sz w:val="22"/>
                <w:szCs w:val="22"/>
                <w:lang w:eastAsia="de-DE"/>
              </w:rPr>
              <w:t xml:space="preserve">den </w:t>
            </w:r>
            <w:r w:rsidR="008143D7" w:rsidRPr="008143D7">
              <w:rPr>
                <w:rFonts w:cstheme="minorHAnsi"/>
                <w:color w:val="000000"/>
                <w:sz w:val="22"/>
                <w:szCs w:val="22"/>
                <w:lang w:val="de-DE"/>
              </w:rPr>
              <w:t>den 3-Schritte-Prozess</w:t>
            </w:r>
            <w:r w:rsidR="001333F0" w:rsidRPr="008143D7">
              <w:rPr>
                <w:rFonts w:cstheme="minorHAnsi"/>
                <w:sz w:val="22"/>
                <w:szCs w:val="22"/>
                <w:lang w:eastAsia="de-DE"/>
              </w:rPr>
              <w:t xml:space="preserve"> </w:t>
            </w:r>
            <w:r w:rsidRPr="008143D7">
              <w:rPr>
                <w:rFonts w:cstheme="minorHAnsi"/>
                <w:sz w:val="22"/>
                <w:szCs w:val="22"/>
                <w:lang w:eastAsia="de-DE"/>
              </w:rPr>
              <w:t>(</w:t>
            </w:r>
            <w:r w:rsidR="001333F0" w:rsidRPr="008143D7">
              <w:rPr>
                <w:rFonts w:cstheme="minorHAnsi"/>
                <w:b/>
                <w:bCs/>
                <w:sz w:val="22"/>
                <w:szCs w:val="22"/>
                <w:lang w:eastAsia="de-DE"/>
              </w:rPr>
              <w:t>D</w:t>
            </w:r>
            <w:r w:rsidRPr="008143D7">
              <w:rPr>
                <w:rFonts w:cstheme="minorHAnsi"/>
                <w:sz w:val="22"/>
                <w:szCs w:val="22"/>
                <w:lang w:eastAsia="de-DE"/>
              </w:rPr>
              <w:t>enken</w:t>
            </w:r>
            <w:r w:rsidR="00881308" w:rsidRPr="008143D7">
              <w:rPr>
                <w:rFonts w:cstheme="minorHAnsi"/>
                <w:sz w:val="22"/>
                <w:szCs w:val="22"/>
                <w:lang w:eastAsia="de-DE"/>
              </w:rPr>
              <w:t xml:space="preserve"> –</w:t>
            </w:r>
            <w:r w:rsidR="00054860" w:rsidRPr="008143D7">
              <w:rPr>
                <w:rFonts w:cstheme="minorHAnsi"/>
                <w:sz w:val="22"/>
                <w:szCs w:val="22"/>
                <w:lang w:eastAsia="de-DE"/>
              </w:rPr>
              <w:t xml:space="preserve"> </w:t>
            </w:r>
            <w:r w:rsidR="001333F0" w:rsidRPr="008143D7">
              <w:rPr>
                <w:rFonts w:cstheme="minorHAnsi"/>
                <w:b/>
                <w:bCs/>
                <w:sz w:val="22"/>
                <w:szCs w:val="22"/>
                <w:lang w:eastAsia="de-DE"/>
              </w:rPr>
              <w:t>A</w:t>
            </w:r>
            <w:r w:rsidRPr="008143D7">
              <w:rPr>
                <w:rFonts w:cstheme="minorHAnsi"/>
                <w:sz w:val="22"/>
                <w:szCs w:val="22"/>
                <w:lang w:eastAsia="de-DE"/>
              </w:rPr>
              <w:t>ustauschen</w:t>
            </w:r>
            <w:r w:rsidR="00881308" w:rsidRPr="008143D7">
              <w:rPr>
                <w:rFonts w:cstheme="minorHAnsi"/>
                <w:sz w:val="22"/>
                <w:szCs w:val="22"/>
                <w:lang w:eastAsia="de-DE"/>
              </w:rPr>
              <w:t xml:space="preserve"> – </w:t>
            </w:r>
            <w:r w:rsidR="001333F0" w:rsidRPr="008143D7">
              <w:rPr>
                <w:rFonts w:cstheme="minorHAnsi"/>
                <w:b/>
                <w:bCs/>
                <w:sz w:val="22"/>
                <w:szCs w:val="22"/>
                <w:lang w:eastAsia="de-DE"/>
              </w:rPr>
              <w:t>V</w:t>
            </w:r>
            <w:r w:rsidRPr="008143D7">
              <w:rPr>
                <w:rFonts w:cstheme="minorHAnsi"/>
                <w:sz w:val="22"/>
                <w:szCs w:val="22"/>
                <w:lang w:eastAsia="de-DE"/>
              </w:rPr>
              <w:t>orstellen).</w:t>
            </w:r>
          </w:p>
          <w:p w14:paraId="469B9B4E" w14:textId="2C08D766" w:rsidR="00727C8A" w:rsidRPr="00E91435" w:rsidRDefault="00FD5C08">
            <w:pPr>
              <w:pStyle w:val="KeinLeerraum"/>
              <w:rPr>
                <w:sz w:val="22"/>
                <w:szCs w:val="22"/>
                <w:lang w:eastAsia="de-DE"/>
              </w:rPr>
            </w:pPr>
            <w:r w:rsidRPr="008143D7">
              <w:rPr>
                <w:rFonts w:cstheme="minorHAnsi"/>
                <w:sz w:val="22"/>
                <w:szCs w:val="22"/>
                <w:lang w:eastAsia="de-DE"/>
              </w:rPr>
              <w:t xml:space="preserve">Die SuS </w:t>
            </w:r>
            <w:r w:rsidR="00801573" w:rsidRPr="008143D7">
              <w:rPr>
                <w:rFonts w:cstheme="minorHAnsi"/>
                <w:sz w:val="22"/>
                <w:szCs w:val="22"/>
                <w:lang w:eastAsia="de-DE"/>
              </w:rPr>
              <w:t>hören</w:t>
            </w:r>
            <w:r w:rsidRPr="008143D7">
              <w:rPr>
                <w:rFonts w:cstheme="minorHAnsi"/>
                <w:sz w:val="22"/>
                <w:szCs w:val="22"/>
                <w:lang w:eastAsia="de-DE"/>
              </w:rPr>
              <w:t xml:space="preserve"> und </w:t>
            </w:r>
            <w:r w:rsidR="00801573" w:rsidRPr="008143D7">
              <w:rPr>
                <w:rFonts w:cstheme="minorHAnsi"/>
                <w:sz w:val="22"/>
                <w:szCs w:val="22"/>
                <w:lang w:eastAsia="de-DE"/>
              </w:rPr>
              <w:t>lesen</w:t>
            </w:r>
            <w:r w:rsidRPr="008143D7">
              <w:rPr>
                <w:rFonts w:cstheme="minorHAnsi"/>
                <w:sz w:val="22"/>
                <w:szCs w:val="22"/>
                <w:lang w:eastAsia="de-DE"/>
              </w:rPr>
              <w:t xml:space="preserve"> die Adjektive in der Box und die Sätze in der Tabell</w:t>
            </w:r>
            <w:r w:rsidR="00563FED" w:rsidRPr="008143D7">
              <w:rPr>
                <w:rFonts w:cstheme="minorHAnsi"/>
                <w:sz w:val="22"/>
                <w:szCs w:val="22"/>
                <w:lang w:eastAsia="de-DE"/>
              </w:rPr>
              <w:t>e</w:t>
            </w:r>
            <w:r w:rsidRPr="008143D7">
              <w:rPr>
                <w:rFonts w:cstheme="minorHAnsi"/>
                <w:sz w:val="22"/>
                <w:szCs w:val="22"/>
                <w:lang w:eastAsia="de-DE"/>
              </w:rPr>
              <w:t xml:space="preserve"> und versuchen</w:t>
            </w:r>
            <w:r w:rsidR="00881308" w:rsidRPr="008143D7">
              <w:rPr>
                <w:rFonts w:cstheme="minorHAnsi"/>
                <w:sz w:val="22"/>
                <w:szCs w:val="22"/>
                <w:lang w:eastAsia="de-DE"/>
              </w:rPr>
              <w:t>,</w:t>
            </w:r>
            <w:r w:rsidRPr="008143D7">
              <w:rPr>
                <w:rFonts w:cstheme="minorHAnsi"/>
                <w:sz w:val="22"/>
                <w:szCs w:val="22"/>
                <w:lang w:eastAsia="de-DE"/>
              </w:rPr>
              <w:t xml:space="preserve"> die Unterschiede herauszufinden</w:t>
            </w:r>
            <w:r>
              <w:rPr>
                <w:sz w:val="22"/>
                <w:szCs w:val="22"/>
                <w:lang w:eastAsia="de-DE"/>
              </w:rPr>
              <w:t>.</w:t>
            </w:r>
          </w:p>
        </w:tc>
        <w:tc>
          <w:tcPr>
            <w:tcW w:w="4252" w:type="dxa"/>
          </w:tcPr>
          <w:p w14:paraId="5AA1C9F7" w14:textId="2B9BF675" w:rsidR="00727C8A" w:rsidRPr="00E91435" w:rsidRDefault="00727C8A">
            <w:pPr>
              <w:pStyle w:val="KeinLeerraum"/>
              <w:rPr>
                <w:sz w:val="22"/>
                <w:szCs w:val="22"/>
                <w:highlight w:val="yellow"/>
                <w:lang w:eastAsia="de-DE"/>
              </w:rPr>
            </w:pPr>
          </w:p>
        </w:tc>
        <w:tc>
          <w:tcPr>
            <w:tcW w:w="1844" w:type="dxa"/>
          </w:tcPr>
          <w:p w14:paraId="5294A8CC" w14:textId="77777777" w:rsidR="00727C8A" w:rsidRDefault="00727C8A" w:rsidP="00E62329">
            <w:pPr>
              <w:pStyle w:val="KeinLeerraum"/>
              <w:rPr>
                <w:sz w:val="22"/>
                <w:szCs w:val="22"/>
                <w:lang w:eastAsia="de-DE"/>
              </w:rPr>
            </w:pPr>
            <w:r w:rsidRPr="00CE465A">
              <w:rPr>
                <w:i/>
                <w:iCs/>
                <w:sz w:val="22"/>
                <w:szCs w:val="22"/>
                <w:lang w:eastAsia="de-DE"/>
              </w:rPr>
              <w:t>magazine</w:t>
            </w:r>
            <w:r>
              <w:rPr>
                <w:sz w:val="22"/>
                <w:szCs w:val="22"/>
                <w:lang w:eastAsia="de-DE"/>
              </w:rPr>
              <w:t xml:space="preserve"> S. </w:t>
            </w:r>
            <w:r w:rsidR="00FD5C08">
              <w:rPr>
                <w:sz w:val="22"/>
                <w:szCs w:val="22"/>
                <w:lang w:eastAsia="de-DE"/>
              </w:rPr>
              <w:t>31</w:t>
            </w:r>
          </w:p>
          <w:p w14:paraId="69A6143C" w14:textId="6A3C2338" w:rsidR="00727C8A" w:rsidRDefault="00FD5C08">
            <w:pPr>
              <w:pStyle w:val="KeinLeerraum"/>
              <w:rPr>
                <w:sz w:val="22"/>
                <w:szCs w:val="22"/>
                <w:lang w:eastAsia="de-DE"/>
              </w:rPr>
            </w:pPr>
            <w:r>
              <w:rPr>
                <w:sz w:val="22"/>
                <w:szCs w:val="22"/>
                <w:lang w:eastAsia="de-DE"/>
              </w:rPr>
              <w:t xml:space="preserve">Tracks 42 </w:t>
            </w:r>
            <w:r w:rsidR="00881308">
              <w:rPr>
                <w:sz w:val="22"/>
                <w:szCs w:val="22"/>
                <w:lang w:eastAsia="de-DE"/>
              </w:rPr>
              <w:br/>
            </w:r>
            <w:r>
              <w:rPr>
                <w:sz w:val="22"/>
                <w:szCs w:val="22"/>
                <w:lang w:eastAsia="de-DE"/>
              </w:rPr>
              <w:t>und 43</w:t>
            </w:r>
          </w:p>
          <w:p w14:paraId="0BCDDF47" w14:textId="106738B0" w:rsidR="005634B3" w:rsidRPr="00E91435" w:rsidRDefault="005634B3">
            <w:pPr>
              <w:pStyle w:val="KeinLeerraum"/>
              <w:rPr>
                <w:sz w:val="22"/>
                <w:szCs w:val="22"/>
                <w:lang w:eastAsia="de-DE"/>
              </w:rPr>
            </w:pPr>
            <w:r>
              <w:rPr>
                <w:sz w:val="22"/>
                <w:szCs w:val="22"/>
                <w:lang w:eastAsia="de-DE"/>
              </w:rPr>
              <w:t>Computer</w:t>
            </w:r>
          </w:p>
        </w:tc>
        <w:tc>
          <w:tcPr>
            <w:tcW w:w="566" w:type="dxa"/>
          </w:tcPr>
          <w:p w14:paraId="73FB5266" w14:textId="57ECEA05" w:rsidR="00727C8A" w:rsidRPr="00E91435" w:rsidRDefault="00727C8A">
            <w:pPr>
              <w:pStyle w:val="KeinLeerraum"/>
              <w:rPr>
                <w:sz w:val="22"/>
                <w:szCs w:val="22"/>
                <w:lang w:eastAsia="de-DE"/>
              </w:rPr>
            </w:pPr>
            <w:r w:rsidRPr="00E91435">
              <w:rPr>
                <w:sz w:val="22"/>
                <w:szCs w:val="22"/>
                <w:lang w:eastAsia="de-DE"/>
              </w:rPr>
              <w:t>5’</w:t>
            </w:r>
          </w:p>
        </w:tc>
      </w:tr>
      <w:tr w:rsidR="00727C8A" w:rsidRPr="00E91435" w14:paraId="2D404134" w14:textId="77777777" w:rsidTr="008143D7">
        <w:trPr>
          <w:trHeight w:val="531"/>
        </w:trPr>
        <w:tc>
          <w:tcPr>
            <w:tcW w:w="418" w:type="dxa"/>
            <w:tcBorders>
              <w:bottom w:val="single" w:sz="4" w:space="0" w:color="auto"/>
              <w:right w:val="nil"/>
            </w:tcBorders>
            <w:shd w:val="thinDiagStripe" w:color="A5A5A5" w:themeColor="accent3" w:fill="auto"/>
          </w:tcPr>
          <w:p w14:paraId="6F6CEF9A" w14:textId="4BE8A245" w:rsidR="00727C8A" w:rsidRPr="00E91435" w:rsidRDefault="00FD5C08">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p>
        </w:tc>
        <w:tc>
          <w:tcPr>
            <w:tcW w:w="809" w:type="dxa"/>
            <w:tcBorders>
              <w:bottom w:val="single" w:sz="4" w:space="0" w:color="auto"/>
              <w:right w:val="single" w:sz="4" w:space="0" w:color="auto"/>
            </w:tcBorders>
            <w:shd w:val="clear" w:color="auto" w:fill="auto"/>
          </w:tcPr>
          <w:p w14:paraId="4130E187" w14:textId="31FBC247" w:rsidR="00727C8A" w:rsidRPr="00E91435" w:rsidRDefault="00FD5C08">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r w:rsidR="000773AC">
              <w:rPr>
                <w:rFonts w:ascii="Calibri" w:eastAsia="Times New Roman" w:hAnsi="Calibri" w:cs="Calibri"/>
                <w:sz w:val="22"/>
                <w:szCs w:val="22"/>
                <w:lang w:eastAsia="de-DE"/>
              </w:rPr>
              <w:t>/GA</w:t>
            </w:r>
          </w:p>
        </w:tc>
        <w:tc>
          <w:tcPr>
            <w:tcW w:w="6423" w:type="dxa"/>
            <w:tcBorders>
              <w:left w:val="single" w:sz="4" w:space="0" w:color="auto"/>
            </w:tcBorders>
          </w:tcPr>
          <w:p w14:paraId="0B48D82E" w14:textId="5400DCF4" w:rsidR="00727C8A" w:rsidRPr="00E91435" w:rsidRDefault="00FD5C08">
            <w:pPr>
              <w:pStyle w:val="KeinLeerraum"/>
              <w:rPr>
                <w:sz w:val="22"/>
                <w:szCs w:val="22"/>
                <w:lang w:eastAsia="de-DE"/>
              </w:rPr>
            </w:pPr>
            <w:r>
              <w:rPr>
                <w:sz w:val="22"/>
                <w:szCs w:val="22"/>
                <w:lang w:eastAsia="de-DE"/>
              </w:rPr>
              <w:t xml:space="preserve">Die SuS </w:t>
            </w:r>
            <w:r w:rsidR="00881308">
              <w:rPr>
                <w:sz w:val="22"/>
                <w:szCs w:val="22"/>
                <w:lang w:eastAsia="de-DE"/>
              </w:rPr>
              <w:t>n</w:t>
            </w:r>
            <w:r>
              <w:rPr>
                <w:sz w:val="22"/>
                <w:szCs w:val="22"/>
                <w:lang w:eastAsia="de-DE"/>
              </w:rPr>
              <w:t>otieren, was sie bei Nr. 1 herausgefunden haben.</w:t>
            </w:r>
          </w:p>
        </w:tc>
        <w:tc>
          <w:tcPr>
            <w:tcW w:w="4252" w:type="dxa"/>
          </w:tcPr>
          <w:p w14:paraId="049A11EA" w14:textId="6A8A35A4" w:rsidR="00727C8A" w:rsidRPr="008143D7" w:rsidRDefault="000773AC">
            <w:pPr>
              <w:pStyle w:val="KeinLeerraum"/>
              <w:rPr>
                <w:sz w:val="22"/>
                <w:szCs w:val="22"/>
                <w:lang w:eastAsia="de-DE"/>
              </w:rPr>
            </w:pPr>
            <w:r w:rsidRPr="008143D7">
              <w:rPr>
                <w:sz w:val="22"/>
                <w:szCs w:val="22"/>
                <w:lang w:eastAsia="de-DE"/>
              </w:rPr>
              <w:t>Die LP unterstütz</w:t>
            </w:r>
            <w:r w:rsidR="001D71BA" w:rsidRPr="008143D7">
              <w:rPr>
                <w:sz w:val="22"/>
                <w:szCs w:val="22"/>
                <w:lang w:eastAsia="de-DE"/>
              </w:rPr>
              <w:t xml:space="preserve">t </w:t>
            </w:r>
            <w:r w:rsidRPr="008143D7">
              <w:rPr>
                <w:sz w:val="22"/>
                <w:szCs w:val="22"/>
                <w:lang w:eastAsia="de-DE"/>
              </w:rPr>
              <w:t>einzel</w:t>
            </w:r>
            <w:r w:rsidR="00963C6C" w:rsidRPr="008143D7">
              <w:rPr>
                <w:sz w:val="22"/>
                <w:szCs w:val="22"/>
                <w:lang w:eastAsia="de-DE"/>
              </w:rPr>
              <w:t>ne</w:t>
            </w:r>
            <w:r w:rsidRPr="008143D7">
              <w:rPr>
                <w:sz w:val="22"/>
                <w:szCs w:val="22"/>
                <w:lang w:eastAsia="de-DE"/>
              </w:rPr>
              <w:t xml:space="preserve"> SuS bei</w:t>
            </w:r>
            <w:r w:rsidR="001D71BA" w:rsidRPr="008143D7">
              <w:rPr>
                <w:sz w:val="22"/>
                <w:szCs w:val="22"/>
                <w:lang w:eastAsia="de-DE"/>
              </w:rPr>
              <w:t>m</w:t>
            </w:r>
            <w:r w:rsidRPr="008143D7">
              <w:rPr>
                <w:sz w:val="22"/>
                <w:szCs w:val="22"/>
                <w:lang w:eastAsia="de-DE"/>
              </w:rPr>
              <w:t xml:space="preserve"> Formulieren ihrer Feststellungen</w:t>
            </w:r>
            <w:r w:rsidR="00185E58" w:rsidRPr="008143D7">
              <w:rPr>
                <w:sz w:val="22"/>
                <w:szCs w:val="22"/>
                <w:lang w:eastAsia="de-DE"/>
              </w:rPr>
              <w:t xml:space="preserve"> (Vorschläge für eine </w:t>
            </w:r>
            <w:r w:rsidR="001D71BA" w:rsidRPr="008143D7">
              <w:rPr>
                <w:sz w:val="22"/>
                <w:szCs w:val="22"/>
                <w:lang w:eastAsia="de-DE"/>
              </w:rPr>
              <w:t>Regel</w:t>
            </w:r>
            <w:r w:rsidR="00185E58" w:rsidRPr="008143D7">
              <w:rPr>
                <w:sz w:val="22"/>
                <w:szCs w:val="22"/>
                <w:lang w:eastAsia="de-DE"/>
              </w:rPr>
              <w:t xml:space="preserve"> im filRouge 6.3, S. 132).</w:t>
            </w:r>
          </w:p>
        </w:tc>
        <w:tc>
          <w:tcPr>
            <w:tcW w:w="1844" w:type="dxa"/>
          </w:tcPr>
          <w:p w14:paraId="19A18817" w14:textId="702F784C" w:rsidR="000773AC" w:rsidRDefault="000773AC" w:rsidP="000773AC">
            <w:pPr>
              <w:pStyle w:val="KeinLeerraum"/>
              <w:rPr>
                <w:sz w:val="22"/>
                <w:szCs w:val="22"/>
                <w:lang w:eastAsia="de-DE"/>
              </w:rPr>
            </w:pPr>
            <w:r>
              <w:rPr>
                <w:i/>
                <w:iCs/>
                <w:sz w:val="22"/>
                <w:szCs w:val="22"/>
                <w:lang w:eastAsia="de-DE"/>
              </w:rPr>
              <w:t>m</w:t>
            </w:r>
            <w:r w:rsidRPr="00D70AD4">
              <w:rPr>
                <w:i/>
                <w:iCs/>
                <w:sz w:val="22"/>
                <w:szCs w:val="22"/>
                <w:lang w:eastAsia="de-DE"/>
              </w:rPr>
              <w:t>agazine</w:t>
            </w:r>
            <w:r>
              <w:rPr>
                <w:sz w:val="22"/>
                <w:szCs w:val="22"/>
                <w:lang w:eastAsia="de-DE"/>
              </w:rPr>
              <w:t xml:space="preserve"> S. 31</w:t>
            </w:r>
          </w:p>
          <w:p w14:paraId="25ADF023" w14:textId="76065A06" w:rsidR="00727C8A" w:rsidRPr="00E91435" w:rsidRDefault="000773AC">
            <w:pPr>
              <w:pStyle w:val="KeinLeerraum"/>
              <w:rPr>
                <w:sz w:val="22"/>
                <w:szCs w:val="22"/>
                <w:lang w:eastAsia="de-DE"/>
              </w:rPr>
            </w:pPr>
            <w:r>
              <w:rPr>
                <w:sz w:val="22"/>
                <w:szCs w:val="22"/>
                <w:lang w:eastAsia="de-DE"/>
              </w:rPr>
              <w:t>Bleistift</w:t>
            </w:r>
          </w:p>
        </w:tc>
        <w:tc>
          <w:tcPr>
            <w:tcW w:w="566" w:type="dxa"/>
          </w:tcPr>
          <w:p w14:paraId="1CE2360D" w14:textId="22FC3481" w:rsidR="00727C8A" w:rsidRPr="00E91435" w:rsidRDefault="0033019C">
            <w:pPr>
              <w:pStyle w:val="KeinLeerraum"/>
              <w:rPr>
                <w:sz w:val="22"/>
                <w:szCs w:val="22"/>
                <w:lang w:eastAsia="de-DE"/>
              </w:rPr>
            </w:pPr>
            <w:r>
              <w:rPr>
                <w:sz w:val="22"/>
                <w:szCs w:val="22"/>
                <w:lang w:eastAsia="de-DE"/>
              </w:rPr>
              <w:t>5</w:t>
            </w:r>
            <w:r w:rsidR="00727C8A" w:rsidRPr="00E91435">
              <w:rPr>
                <w:sz w:val="22"/>
                <w:szCs w:val="22"/>
                <w:lang w:eastAsia="de-DE"/>
              </w:rPr>
              <w:t>’</w:t>
            </w:r>
          </w:p>
        </w:tc>
      </w:tr>
      <w:tr w:rsidR="00727C8A" w:rsidRPr="00E91435" w14:paraId="313AA875" w14:textId="77777777" w:rsidTr="008143D7">
        <w:trPr>
          <w:trHeight w:val="338"/>
        </w:trPr>
        <w:tc>
          <w:tcPr>
            <w:tcW w:w="418" w:type="dxa"/>
            <w:tcBorders>
              <w:right w:val="nil"/>
            </w:tcBorders>
            <w:shd w:val="thinDiagStripe" w:color="A5A5A5" w:themeColor="accent3" w:fill="auto"/>
          </w:tcPr>
          <w:p w14:paraId="15122F60" w14:textId="01673198" w:rsidR="00727C8A" w:rsidRPr="00E91435" w:rsidRDefault="000773A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809" w:type="dxa"/>
            <w:tcBorders>
              <w:right w:val="single" w:sz="4" w:space="0" w:color="auto"/>
            </w:tcBorders>
            <w:shd w:val="clear" w:color="auto" w:fill="auto"/>
          </w:tcPr>
          <w:p w14:paraId="75B0344A" w14:textId="47C80E8D" w:rsidR="00727C8A" w:rsidRPr="00E91435" w:rsidRDefault="000773A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r w:rsidR="00563FED">
              <w:rPr>
                <w:rFonts w:ascii="Calibri" w:eastAsia="Times New Roman" w:hAnsi="Calibri" w:cs="Calibri"/>
                <w:sz w:val="22"/>
                <w:szCs w:val="22"/>
                <w:lang w:eastAsia="de-DE"/>
              </w:rPr>
              <w:t>/GA</w:t>
            </w:r>
          </w:p>
        </w:tc>
        <w:tc>
          <w:tcPr>
            <w:tcW w:w="6423" w:type="dxa"/>
            <w:tcBorders>
              <w:left w:val="single" w:sz="4" w:space="0" w:color="auto"/>
            </w:tcBorders>
          </w:tcPr>
          <w:p w14:paraId="03D2E07D" w14:textId="69C39A0B" w:rsidR="00727C8A" w:rsidRPr="00E91435" w:rsidRDefault="000773AC">
            <w:pPr>
              <w:pStyle w:val="KeinLeerraum"/>
              <w:rPr>
                <w:sz w:val="22"/>
                <w:szCs w:val="22"/>
                <w:lang w:eastAsia="de-DE"/>
              </w:rPr>
            </w:pPr>
            <w:r>
              <w:rPr>
                <w:sz w:val="22"/>
                <w:szCs w:val="22"/>
                <w:lang w:eastAsia="de-DE"/>
              </w:rPr>
              <w:t xml:space="preserve">Die SuS vergleichen ihre Erkenntnisse, </w:t>
            </w:r>
            <w:r w:rsidR="003A4407">
              <w:rPr>
                <w:sz w:val="22"/>
                <w:szCs w:val="22"/>
                <w:lang w:eastAsia="de-DE"/>
              </w:rPr>
              <w:t>die</w:t>
            </w:r>
            <w:r>
              <w:rPr>
                <w:sz w:val="22"/>
                <w:szCs w:val="22"/>
                <w:lang w:eastAsia="de-DE"/>
              </w:rPr>
              <w:t xml:space="preserve"> sie bei Nr. 2 </w:t>
            </w:r>
            <w:r w:rsidR="0033019C">
              <w:rPr>
                <w:sz w:val="22"/>
                <w:szCs w:val="22"/>
                <w:lang w:eastAsia="de-DE"/>
              </w:rPr>
              <w:t>n</w:t>
            </w:r>
            <w:r>
              <w:rPr>
                <w:sz w:val="22"/>
                <w:szCs w:val="22"/>
                <w:lang w:eastAsia="de-DE"/>
              </w:rPr>
              <w:t>otiert haben.</w:t>
            </w:r>
          </w:p>
        </w:tc>
        <w:tc>
          <w:tcPr>
            <w:tcW w:w="4252" w:type="dxa"/>
          </w:tcPr>
          <w:p w14:paraId="4BFADA93" w14:textId="48A07A36" w:rsidR="00727C8A" w:rsidRPr="008143D7" w:rsidRDefault="00EE0270">
            <w:pPr>
              <w:pStyle w:val="KeinLeerraum"/>
              <w:rPr>
                <w:sz w:val="22"/>
                <w:szCs w:val="22"/>
                <w:lang w:eastAsia="de-DE"/>
              </w:rPr>
            </w:pPr>
            <w:r w:rsidRPr="008143D7">
              <w:rPr>
                <w:sz w:val="22"/>
                <w:szCs w:val="22"/>
                <w:lang w:eastAsia="de-DE"/>
              </w:rPr>
              <w:t>Siehe Nr. 2.</w:t>
            </w:r>
          </w:p>
        </w:tc>
        <w:tc>
          <w:tcPr>
            <w:tcW w:w="1844" w:type="dxa"/>
          </w:tcPr>
          <w:p w14:paraId="25C41B0D" w14:textId="3743D977" w:rsidR="00727C8A" w:rsidRPr="00F86E54" w:rsidRDefault="00727C8A">
            <w:pPr>
              <w:pStyle w:val="KeinLeerraum"/>
              <w:rPr>
                <w:sz w:val="22"/>
                <w:szCs w:val="22"/>
                <w:lang w:eastAsia="de-DE"/>
              </w:rPr>
            </w:pPr>
            <w:r>
              <w:rPr>
                <w:i/>
                <w:iCs/>
                <w:sz w:val="22"/>
                <w:szCs w:val="22"/>
                <w:lang w:eastAsia="de-DE"/>
              </w:rPr>
              <w:t>m</w:t>
            </w:r>
            <w:r w:rsidRPr="00D70AD4">
              <w:rPr>
                <w:i/>
                <w:iCs/>
                <w:sz w:val="22"/>
                <w:szCs w:val="22"/>
                <w:lang w:eastAsia="de-DE"/>
              </w:rPr>
              <w:t>agazine</w:t>
            </w:r>
            <w:r>
              <w:rPr>
                <w:sz w:val="22"/>
                <w:szCs w:val="22"/>
                <w:lang w:eastAsia="de-DE"/>
              </w:rPr>
              <w:t xml:space="preserve"> S.</w:t>
            </w:r>
            <w:r w:rsidR="000773AC">
              <w:rPr>
                <w:sz w:val="22"/>
                <w:szCs w:val="22"/>
                <w:lang w:eastAsia="de-DE"/>
              </w:rPr>
              <w:t xml:space="preserve"> 31</w:t>
            </w:r>
          </w:p>
        </w:tc>
        <w:tc>
          <w:tcPr>
            <w:tcW w:w="566" w:type="dxa"/>
          </w:tcPr>
          <w:p w14:paraId="6F4E7DBD" w14:textId="4856CC20" w:rsidR="00727C8A" w:rsidRPr="00E91435" w:rsidRDefault="00727C8A">
            <w:pPr>
              <w:pStyle w:val="KeinLeerraum"/>
              <w:rPr>
                <w:sz w:val="22"/>
                <w:szCs w:val="22"/>
                <w:lang w:eastAsia="de-DE"/>
              </w:rPr>
            </w:pPr>
            <w:r w:rsidRPr="00E91435">
              <w:rPr>
                <w:sz w:val="22"/>
                <w:szCs w:val="22"/>
                <w:lang w:eastAsia="de-DE"/>
              </w:rPr>
              <w:t>5’</w:t>
            </w:r>
          </w:p>
        </w:tc>
      </w:tr>
      <w:tr w:rsidR="00C86FD3" w:rsidRPr="00E91435" w14:paraId="5001AF7B" w14:textId="77777777" w:rsidTr="008143D7">
        <w:trPr>
          <w:trHeight w:val="622"/>
        </w:trPr>
        <w:tc>
          <w:tcPr>
            <w:tcW w:w="418" w:type="dxa"/>
            <w:tcBorders>
              <w:right w:val="nil"/>
            </w:tcBorders>
            <w:shd w:val="thinDiagStripe" w:color="A5A5A5" w:themeColor="accent3" w:fill="auto"/>
          </w:tcPr>
          <w:p w14:paraId="533CD3AE" w14:textId="27AA07E1" w:rsidR="00C86FD3" w:rsidRDefault="00C86FD3" w:rsidP="00C86FD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809" w:type="dxa"/>
            <w:tcBorders>
              <w:right w:val="single" w:sz="4" w:space="0" w:color="auto"/>
            </w:tcBorders>
            <w:shd w:val="clear" w:color="auto" w:fill="auto"/>
          </w:tcPr>
          <w:p w14:paraId="5F918ECE" w14:textId="04992764" w:rsidR="00C86FD3" w:rsidRDefault="00C86FD3" w:rsidP="00C86FD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EA/GA</w:t>
            </w:r>
          </w:p>
        </w:tc>
        <w:tc>
          <w:tcPr>
            <w:tcW w:w="6423" w:type="dxa"/>
            <w:tcBorders>
              <w:left w:val="single" w:sz="4" w:space="0" w:color="auto"/>
            </w:tcBorders>
          </w:tcPr>
          <w:p w14:paraId="6E205172" w14:textId="37BA40D7" w:rsidR="00C86FD3" w:rsidRDefault="00C86FD3" w:rsidP="00C86FD3">
            <w:pPr>
              <w:pStyle w:val="KeinLeerraum"/>
              <w:rPr>
                <w:sz w:val="22"/>
                <w:szCs w:val="22"/>
                <w:lang w:eastAsia="de-DE"/>
              </w:rPr>
            </w:pPr>
            <w:r>
              <w:rPr>
                <w:sz w:val="22"/>
                <w:szCs w:val="22"/>
                <w:lang w:eastAsia="de-DE"/>
              </w:rPr>
              <w:t xml:space="preserve">Die SuS </w:t>
            </w:r>
            <w:r w:rsidR="00801573">
              <w:rPr>
                <w:sz w:val="22"/>
                <w:szCs w:val="22"/>
                <w:lang w:eastAsia="de-DE"/>
              </w:rPr>
              <w:t>hören</w:t>
            </w:r>
            <w:r>
              <w:rPr>
                <w:sz w:val="22"/>
                <w:szCs w:val="22"/>
                <w:lang w:eastAsia="de-DE"/>
              </w:rPr>
              <w:t xml:space="preserve"> und </w:t>
            </w:r>
            <w:r w:rsidR="00801573">
              <w:rPr>
                <w:sz w:val="22"/>
                <w:szCs w:val="22"/>
                <w:lang w:eastAsia="de-DE"/>
              </w:rPr>
              <w:t>lesen</w:t>
            </w:r>
            <w:r>
              <w:rPr>
                <w:sz w:val="22"/>
                <w:szCs w:val="22"/>
                <w:lang w:eastAsia="de-DE"/>
              </w:rPr>
              <w:t xml:space="preserve"> die Adjektive in der Box und die Sätze in der Tabelle und versuchen</w:t>
            </w:r>
            <w:r w:rsidR="0055622A">
              <w:rPr>
                <w:sz w:val="22"/>
                <w:szCs w:val="22"/>
                <w:lang w:eastAsia="de-DE"/>
              </w:rPr>
              <w:t>,</w:t>
            </w:r>
            <w:r>
              <w:rPr>
                <w:sz w:val="22"/>
                <w:szCs w:val="22"/>
                <w:lang w:eastAsia="de-DE"/>
              </w:rPr>
              <w:t xml:space="preserve"> die Unterschiede herauszufinden.</w:t>
            </w:r>
          </w:p>
        </w:tc>
        <w:tc>
          <w:tcPr>
            <w:tcW w:w="4252" w:type="dxa"/>
          </w:tcPr>
          <w:p w14:paraId="68E16FBB" w14:textId="0EC1431E" w:rsidR="00C86FD3" w:rsidRPr="008143D7" w:rsidRDefault="00C86FD3" w:rsidP="00C86FD3">
            <w:pPr>
              <w:pStyle w:val="KeinLeerraum"/>
              <w:rPr>
                <w:sz w:val="22"/>
                <w:szCs w:val="22"/>
                <w:lang w:eastAsia="de-DE"/>
              </w:rPr>
            </w:pPr>
            <w:r w:rsidRPr="008143D7">
              <w:rPr>
                <w:sz w:val="22"/>
                <w:szCs w:val="22"/>
                <w:lang w:eastAsia="de-DE"/>
              </w:rPr>
              <w:t>Die LP unterstützt einzelne SuS beim Erkennen der Unterschiede.</w:t>
            </w:r>
          </w:p>
        </w:tc>
        <w:tc>
          <w:tcPr>
            <w:tcW w:w="1844" w:type="dxa"/>
          </w:tcPr>
          <w:p w14:paraId="56C1C087" w14:textId="77777777" w:rsidR="00597C6C" w:rsidRDefault="00597C6C" w:rsidP="00597C6C">
            <w:pPr>
              <w:pStyle w:val="KeinLeerraum"/>
              <w:rPr>
                <w:sz w:val="22"/>
                <w:szCs w:val="22"/>
                <w:lang w:eastAsia="de-DE"/>
              </w:rPr>
            </w:pPr>
            <w:r w:rsidRPr="00CE465A">
              <w:rPr>
                <w:i/>
                <w:iCs/>
                <w:sz w:val="22"/>
                <w:szCs w:val="22"/>
                <w:lang w:eastAsia="de-DE"/>
              </w:rPr>
              <w:t>magazine</w:t>
            </w:r>
            <w:r>
              <w:rPr>
                <w:sz w:val="22"/>
                <w:szCs w:val="22"/>
                <w:lang w:eastAsia="de-DE"/>
              </w:rPr>
              <w:t xml:space="preserve"> S. 32</w:t>
            </w:r>
          </w:p>
          <w:p w14:paraId="1CC5B03F" w14:textId="15C2A9FD" w:rsidR="00C86FD3" w:rsidRDefault="00597C6C" w:rsidP="00597C6C">
            <w:pPr>
              <w:pStyle w:val="KeinLeerraum"/>
              <w:rPr>
                <w:sz w:val="22"/>
                <w:szCs w:val="22"/>
                <w:lang w:eastAsia="de-DE"/>
              </w:rPr>
            </w:pPr>
            <w:r>
              <w:rPr>
                <w:sz w:val="22"/>
                <w:szCs w:val="22"/>
                <w:lang w:eastAsia="de-DE"/>
              </w:rPr>
              <w:t xml:space="preserve">Tracks 44 </w:t>
            </w:r>
            <w:r w:rsidR="004653EE">
              <w:rPr>
                <w:sz w:val="22"/>
                <w:szCs w:val="22"/>
                <w:lang w:eastAsia="de-DE"/>
              </w:rPr>
              <w:br/>
            </w:r>
            <w:r>
              <w:rPr>
                <w:sz w:val="22"/>
                <w:szCs w:val="22"/>
                <w:lang w:eastAsia="de-DE"/>
              </w:rPr>
              <w:t>und 45</w:t>
            </w:r>
          </w:p>
          <w:p w14:paraId="2B8859BD" w14:textId="43A4208B" w:rsidR="00D710E6" w:rsidRPr="00D710E6" w:rsidRDefault="00D710E6" w:rsidP="00597C6C">
            <w:pPr>
              <w:pStyle w:val="KeinLeerraum"/>
              <w:rPr>
                <w:sz w:val="22"/>
                <w:szCs w:val="22"/>
                <w:lang w:eastAsia="de-DE"/>
              </w:rPr>
            </w:pPr>
            <w:r>
              <w:rPr>
                <w:sz w:val="22"/>
                <w:szCs w:val="22"/>
                <w:lang w:eastAsia="de-DE"/>
              </w:rPr>
              <w:t>Computer</w:t>
            </w:r>
          </w:p>
        </w:tc>
        <w:tc>
          <w:tcPr>
            <w:tcW w:w="566" w:type="dxa"/>
          </w:tcPr>
          <w:p w14:paraId="28E7645B" w14:textId="102B741B" w:rsidR="00C86FD3" w:rsidRPr="00E91435" w:rsidRDefault="00597C6C" w:rsidP="00C86FD3">
            <w:pPr>
              <w:pStyle w:val="KeinLeerraum"/>
              <w:rPr>
                <w:sz w:val="22"/>
                <w:szCs w:val="22"/>
                <w:lang w:eastAsia="de-DE"/>
              </w:rPr>
            </w:pPr>
            <w:r>
              <w:rPr>
                <w:sz w:val="22"/>
                <w:szCs w:val="22"/>
                <w:lang w:eastAsia="de-DE"/>
              </w:rPr>
              <w:t>5’</w:t>
            </w:r>
          </w:p>
        </w:tc>
      </w:tr>
      <w:tr w:rsidR="00597C6C" w:rsidRPr="00E91435" w14:paraId="6A484590" w14:textId="77777777" w:rsidTr="008143D7">
        <w:trPr>
          <w:trHeight w:val="622"/>
        </w:trPr>
        <w:tc>
          <w:tcPr>
            <w:tcW w:w="418" w:type="dxa"/>
            <w:tcBorders>
              <w:right w:val="nil"/>
            </w:tcBorders>
            <w:shd w:val="thinDiagStripe" w:color="A5A5A5" w:themeColor="accent3" w:fill="auto"/>
          </w:tcPr>
          <w:p w14:paraId="199D67AE" w14:textId="19D2FA92" w:rsidR="00597C6C" w:rsidRDefault="00597C6C" w:rsidP="00C86FD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809" w:type="dxa"/>
            <w:tcBorders>
              <w:right w:val="single" w:sz="4" w:space="0" w:color="auto"/>
            </w:tcBorders>
            <w:shd w:val="clear" w:color="auto" w:fill="auto"/>
          </w:tcPr>
          <w:p w14:paraId="469F4937" w14:textId="56338E89" w:rsidR="00597C6C" w:rsidRDefault="00597C6C" w:rsidP="00C86FD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PA/GA</w:t>
            </w:r>
          </w:p>
        </w:tc>
        <w:tc>
          <w:tcPr>
            <w:tcW w:w="6423" w:type="dxa"/>
            <w:tcBorders>
              <w:left w:val="single" w:sz="4" w:space="0" w:color="auto"/>
            </w:tcBorders>
          </w:tcPr>
          <w:p w14:paraId="41680C0D" w14:textId="402962C5" w:rsidR="00597C6C" w:rsidRDefault="00597C6C" w:rsidP="00597C6C">
            <w:pPr>
              <w:pStyle w:val="KeinLeerraum"/>
              <w:rPr>
                <w:sz w:val="22"/>
                <w:szCs w:val="22"/>
                <w:lang w:eastAsia="de-DE"/>
              </w:rPr>
            </w:pPr>
            <w:r>
              <w:rPr>
                <w:sz w:val="22"/>
                <w:szCs w:val="22"/>
                <w:lang w:eastAsia="de-DE"/>
              </w:rPr>
              <w:t xml:space="preserve">Die SuS </w:t>
            </w:r>
            <w:r w:rsidR="004653EE">
              <w:rPr>
                <w:sz w:val="22"/>
                <w:szCs w:val="22"/>
                <w:lang w:eastAsia="de-DE"/>
              </w:rPr>
              <w:t>n</w:t>
            </w:r>
            <w:r>
              <w:rPr>
                <w:sz w:val="22"/>
                <w:szCs w:val="22"/>
                <w:lang w:eastAsia="de-DE"/>
              </w:rPr>
              <w:t>otieren, was sie bei Nr. 4 herausgefunden haben.</w:t>
            </w:r>
          </w:p>
          <w:p w14:paraId="67C89600" w14:textId="44FE0388" w:rsidR="00597C6C" w:rsidRDefault="00961390" w:rsidP="00597C6C">
            <w:pPr>
              <w:pStyle w:val="KeinLeerraum"/>
              <w:rPr>
                <w:sz w:val="22"/>
                <w:szCs w:val="22"/>
                <w:lang w:eastAsia="de-DE"/>
              </w:rPr>
            </w:pPr>
            <w:r>
              <w:rPr>
                <w:sz w:val="22"/>
                <w:szCs w:val="22"/>
                <w:lang w:eastAsia="de-DE"/>
              </w:rPr>
              <w:t xml:space="preserve">Sie </w:t>
            </w:r>
            <w:r w:rsidR="004653EE">
              <w:rPr>
                <w:sz w:val="22"/>
                <w:szCs w:val="22"/>
                <w:lang w:eastAsia="de-DE"/>
              </w:rPr>
              <w:t>über</w:t>
            </w:r>
            <w:r>
              <w:rPr>
                <w:sz w:val="22"/>
                <w:szCs w:val="22"/>
                <w:lang w:eastAsia="de-DE"/>
              </w:rPr>
              <w:t>prüfen ihre Notizen mit der</w:t>
            </w:r>
            <w:r w:rsidR="00597C6C">
              <w:rPr>
                <w:sz w:val="22"/>
                <w:szCs w:val="22"/>
                <w:lang w:eastAsia="de-DE"/>
              </w:rPr>
              <w:t xml:space="preserve"> </w:t>
            </w:r>
            <w:r w:rsidR="00597C6C" w:rsidRPr="00961390">
              <w:rPr>
                <w:bCs/>
                <w:sz w:val="22"/>
                <w:szCs w:val="22"/>
                <w:lang w:eastAsia="de-DE"/>
              </w:rPr>
              <w:t>«mini-grammaire»</w:t>
            </w:r>
            <w:r w:rsidR="00597C6C" w:rsidRPr="00563FED">
              <w:rPr>
                <w:bCs/>
                <w:sz w:val="22"/>
                <w:szCs w:val="22"/>
                <w:lang w:eastAsia="de-DE"/>
              </w:rPr>
              <w:t xml:space="preserve"> </w:t>
            </w:r>
            <w:r w:rsidR="004653EE">
              <w:rPr>
                <w:bCs/>
                <w:sz w:val="22"/>
                <w:szCs w:val="22"/>
                <w:lang w:eastAsia="de-DE"/>
              </w:rPr>
              <w:t xml:space="preserve">auf </w:t>
            </w:r>
            <w:r>
              <w:rPr>
                <w:bCs/>
                <w:sz w:val="22"/>
                <w:szCs w:val="22"/>
                <w:lang w:eastAsia="de-DE"/>
              </w:rPr>
              <w:t>S. 38.</w:t>
            </w:r>
          </w:p>
        </w:tc>
        <w:tc>
          <w:tcPr>
            <w:tcW w:w="4252" w:type="dxa"/>
          </w:tcPr>
          <w:p w14:paraId="152F61BC" w14:textId="409BB81C" w:rsidR="00597C6C" w:rsidRPr="008143D7" w:rsidRDefault="00597C6C" w:rsidP="00C86FD3">
            <w:pPr>
              <w:pStyle w:val="KeinLeerraum"/>
              <w:rPr>
                <w:sz w:val="22"/>
                <w:szCs w:val="22"/>
                <w:lang w:eastAsia="de-DE"/>
              </w:rPr>
            </w:pPr>
            <w:r w:rsidRPr="008143D7">
              <w:rPr>
                <w:sz w:val="22"/>
                <w:szCs w:val="22"/>
                <w:lang w:eastAsia="de-DE"/>
              </w:rPr>
              <w:t>Die LP unterstützt einzelne SuS bei</w:t>
            </w:r>
            <w:r w:rsidR="001D71BA" w:rsidRPr="008143D7">
              <w:rPr>
                <w:sz w:val="22"/>
                <w:szCs w:val="22"/>
                <w:lang w:eastAsia="de-DE"/>
              </w:rPr>
              <w:t>m</w:t>
            </w:r>
            <w:r w:rsidRPr="008143D7">
              <w:rPr>
                <w:sz w:val="22"/>
                <w:szCs w:val="22"/>
                <w:lang w:eastAsia="de-DE"/>
              </w:rPr>
              <w:t xml:space="preserve"> Formulieren ihrer Feststellungen (Vorschläge für eine </w:t>
            </w:r>
            <w:r w:rsidR="001D71BA" w:rsidRPr="008143D7">
              <w:rPr>
                <w:sz w:val="22"/>
                <w:szCs w:val="22"/>
                <w:lang w:eastAsia="de-DE"/>
              </w:rPr>
              <w:t>Regel</w:t>
            </w:r>
            <w:r w:rsidRPr="008143D7">
              <w:rPr>
                <w:sz w:val="22"/>
                <w:szCs w:val="22"/>
                <w:lang w:eastAsia="de-DE"/>
              </w:rPr>
              <w:t xml:space="preserve"> im filRouge 6.3, S. 132).</w:t>
            </w:r>
          </w:p>
        </w:tc>
        <w:tc>
          <w:tcPr>
            <w:tcW w:w="1844" w:type="dxa"/>
          </w:tcPr>
          <w:p w14:paraId="23F614F6" w14:textId="0FE2722C" w:rsidR="00597C6C" w:rsidRDefault="00597C6C" w:rsidP="00597C6C">
            <w:pPr>
              <w:pStyle w:val="KeinLeerraum"/>
              <w:rPr>
                <w:sz w:val="22"/>
                <w:szCs w:val="22"/>
                <w:lang w:eastAsia="de-DE"/>
              </w:rPr>
            </w:pPr>
            <w:r>
              <w:rPr>
                <w:i/>
                <w:iCs/>
                <w:sz w:val="22"/>
                <w:szCs w:val="22"/>
                <w:lang w:eastAsia="de-DE"/>
              </w:rPr>
              <w:t>m</w:t>
            </w:r>
            <w:r w:rsidRPr="00D70AD4">
              <w:rPr>
                <w:i/>
                <w:iCs/>
                <w:sz w:val="22"/>
                <w:szCs w:val="22"/>
                <w:lang w:eastAsia="de-DE"/>
              </w:rPr>
              <w:t>agazine</w:t>
            </w:r>
            <w:r>
              <w:rPr>
                <w:sz w:val="22"/>
                <w:szCs w:val="22"/>
                <w:lang w:eastAsia="de-DE"/>
              </w:rPr>
              <w:t xml:space="preserve"> S. 32 </w:t>
            </w:r>
            <w:r w:rsidR="008143D7">
              <w:rPr>
                <w:sz w:val="22"/>
                <w:szCs w:val="22"/>
                <w:lang w:eastAsia="de-DE"/>
              </w:rPr>
              <w:t>«mini-grammaire» S.</w:t>
            </w:r>
            <w:r>
              <w:rPr>
                <w:sz w:val="22"/>
                <w:szCs w:val="22"/>
                <w:lang w:eastAsia="de-DE"/>
              </w:rPr>
              <w:t xml:space="preserve"> 38</w:t>
            </w:r>
          </w:p>
          <w:p w14:paraId="55C513B5" w14:textId="328EF450" w:rsidR="00597C6C" w:rsidRPr="00CE465A" w:rsidRDefault="00597C6C" w:rsidP="00597C6C">
            <w:pPr>
              <w:pStyle w:val="KeinLeerraum"/>
              <w:rPr>
                <w:i/>
                <w:iCs/>
                <w:sz w:val="22"/>
                <w:szCs w:val="22"/>
                <w:lang w:eastAsia="de-DE"/>
              </w:rPr>
            </w:pPr>
            <w:r>
              <w:rPr>
                <w:sz w:val="22"/>
                <w:szCs w:val="22"/>
                <w:lang w:eastAsia="de-DE"/>
              </w:rPr>
              <w:t>Bleistift</w:t>
            </w:r>
          </w:p>
        </w:tc>
        <w:tc>
          <w:tcPr>
            <w:tcW w:w="566" w:type="dxa"/>
          </w:tcPr>
          <w:p w14:paraId="0491D941" w14:textId="4AF89236" w:rsidR="00597C6C" w:rsidRDefault="00597C6C" w:rsidP="00C86FD3">
            <w:pPr>
              <w:pStyle w:val="KeinLeerraum"/>
              <w:rPr>
                <w:sz w:val="22"/>
                <w:szCs w:val="22"/>
                <w:lang w:eastAsia="de-DE"/>
              </w:rPr>
            </w:pPr>
            <w:r>
              <w:rPr>
                <w:sz w:val="22"/>
                <w:szCs w:val="22"/>
                <w:lang w:eastAsia="de-DE"/>
              </w:rPr>
              <w:t>5’</w:t>
            </w:r>
          </w:p>
        </w:tc>
      </w:tr>
      <w:tr w:rsidR="002C1AE1" w:rsidRPr="00E91435" w14:paraId="0775618F" w14:textId="77777777" w:rsidTr="008143D7">
        <w:trPr>
          <w:trHeight w:val="567"/>
        </w:trPr>
        <w:tc>
          <w:tcPr>
            <w:tcW w:w="418" w:type="dxa"/>
            <w:tcBorders>
              <w:right w:val="nil"/>
            </w:tcBorders>
            <w:shd w:val="thinDiagStripe" w:color="A5A5A5" w:themeColor="accent3" w:fill="auto"/>
          </w:tcPr>
          <w:p w14:paraId="5005B03D" w14:textId="6CDB6E7D" w:rsidR="002C1AE1" w:rsidRDefault="002C1AE1" w:rsidP="002C1A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809" w:type="dxa"/>
            <w:tcBorders>
              <w:right w:val="single" w:sz="4" w:space="0" w:color="auto"/>
            </w:tcBorders>
            <w:shd w:val="clear" w:color="auto" w:fill="auto"/>
          </w:tcPr>
          <w:p w14:paraId="05470262" w14:textId="3299CC10" w:rsidR="002C1AE1" w:rsidRDefault="002C1AE1" w:rsidP="002C1A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423" w:type="dxa"/>
            <w:tcBorders>
              <w:left w:val="single" w:sz="4" w:space="0" w:color="auto"/>
            </w:tcBorders>
          </w:tcPr>
          <w:p w14:paraId="10332480" w14:textId="0EBEE926" w:rsidR="002C1AE1" w:rsidRDefault="002C1AE1" w:rsidP="002C1AE1">
            <w:pPr>
              <w:pStyle w:val="KeinLeerraum"/>
              <w:rPr>
                <w:sz w:val="22"/>
                <w:szCs w:val="22"/>
                <w:lang w:eastAsia="de-DE"/>
              </w:rPr>
            </w:pPr>
            <w:r>
              <w:rPr>
                <w:sz w:val="22"/>
                <w:szCs w:val="22"/>
                <w:lang w:eastAsia="de-DE"/>
              </w:rPr>
              <w:t xml:space="preserve">Die SuS vergleichen ihre Erkenntnisse, </w:t>
            </w:r>
            <w:r w:rsidR="00544D52">
              <w:rPr>
                <w:sz w:val="22"/>
                <w:szCs w:val="22"/>
                <w:lang w:eastAsia="de-DE"/>
              </w:rPr>
              <w:t xml:space="preserve">die </w:t>
            </w:r>
            <w:r>
              <w:rPr>
                <w:sz w:val="22"/>
                <w:szCs w:val="22"/>
                <w:lang w:eastAsia="de-DE"/>
              </w:rPr>
              <w:t>sie bei Nr. 5. notiert haben</w:t>
            </w:r>
            <w:r w:rsidR="00544D52">
              <w:rPr>
                <w:sz w:val="22"/>
                <w:szCs w:val="22"/>
                <w:lang w:eastAsia="de-DE"/>
              </w:rPr>
              <w:t>,</w:t>
            </w:r>
            <w:r>
              <w:rPr>
                <w:sz w:val="22"/>
                <w:szCs w:val="22"/>
                <w:lang w:eastAsia="de-DE"/>
              </w:rPr>
              <w:t xml:space="preserve"> und tauschen sich darüber aus.</w:t>
            </w:r>
          </w:p>
        </w:tc>
        <w:tc>
          <w:tcPr>
            <w:tcW w:w="4252" w:type="dxa"/>
          </w:tcPr>
          <w:p w14:paraId="150BED23" w14:textId="2BD3A9D8" w:rsidR="002C1AE1" w:rsidRPr="000773AC" w:rsidRDefault="002C1AE1" w:rsidP="002C1AE1">
            <w:pPr>
              <w:pStyle w:val="KeinLeerraum"/>
              <w:rPr>
                <w:sz w:val="22"/>
                <w:szCs w:val="22"/>
                <w:lang w:eastAsia="de-DE"/>
              </w:rPr>
            </w:pPr>
            <w:r>
              <w:rPr>
                <w:sz w:val="22"/>
                <w:szCs w:val="22"/>
                <w:lang w:eastAsia="de-DE"/>
              </w:rPr>
              <w:t>Siehe Nr. 5.</w:t>
            </w:r>
          </w:p>
        </w:tc>
        <w:tc>
          <w:tcPr>
            <w:tcW w:w="1844" w:type="dxa"/>
          </w:tcPr>
          <w:p w14:paraId="059518C2" w14:textId="3E89A9F6" w:rsidR="002C1AE1" w:rsidRDefault="002C1AE1" w:rsidP="002C1AE1">
            <w:pPr>
              <w:pStyle w:val="KeinLeerraum"/>
              <w:rPr>
                <w:i/>
                <w:iCs/>
                <w:sz w:val="22"/>
                <w:szCs w:val="22"/>
                <w:lang w:eastAsia="de-DE"/>
              </w:rPr>
            </w:pPr>
            <w:r>
              <w:rPr>
                <w:i/>
                <w:iCs/>
                <w:sz w:val="22"/>
                <w:szCs w:val="22"/>
                <w:lang w:eastAsia="de-DE"/>
              </w:rPr>
              <w:t xml:space="preserve">magazine </w:t>
            </w:r>
            <w:r w:rsidRPr="00563FED">
              <w:rPr>
                <w:sz w:val="22"/>
                <w:szCs w:val="22"/>
                <w:lang w:eastAsia="de-DE"/>
              </w:rPr>
              <w:t>S. 32</w:t>
            </w:r>
          </w:p>
        </w:tc>
        <w:tc>
          <w:tcPr>
            <w:tcW w:w="566" w:type="dxa"/>
          </w:tcPr>
          <w:p w14:paraId="43E37111" w14:textId="65BEFB24" w:rsidR="002C1AE1" w:rsidRDefault="002C1AE1" w:rsidP="002C1AE1">
            <w:pPr>
              <w:pStyle w:val="KeinLeerraum"/>
              <w:rPr>
                <w:sz w:val="22"/>
                <w:szCs w:val="22"/>
                <w:lang w:eastAsia="de-DE"/>
              </w:rPr>
            </w:pPr>
            <w:r>
              <w:rPr>
                <w:sz w:val="22"/>
                <w:szCs w:val="22"/>
                <w:lang w:eastAsia="de-DE"/>
              </w:rPr>
              <w:t>5’</w:t>
            </w:r>
          </w:p>
        </w:tc>
      </w:tr>
      <w:tr w:rsidR="001D71BA" w:rsidRPr="00E91435" w14:paraId="5ED51E6D" w14:textId="77777777" w:rsidTr="008143D7">
        <w:trPr>
          <w:trHeight w:val="180"/>
        </w:trPr>
        <w:tc>
          <w:tcPr>
            <w:tcW w:w="418" w:type="dxa"/>
            <w:tcBorders>
              <w:right w:val="nil"/>
            </w:tcBorders>
            <w:shd w:val="clear" w:color="auto" w:fill="D0CECE" w:themeFill="background2" w:themeFillShade="E6"/>
          </w:tcPr>
          <w:p w14:paraId="12C56A99" w14:textId="78E712F3" w:rsidR="001D71BA" w:rsidRDefault="001D71BA" w:rsidP="002C1A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809" w:type="dxa"/>
            <w:tcBorders>
              <w:right w:val="single" w:sz="4" w:space="0" w:color="auto"/>
            </w:tcBorders>
            <w:shd w:val="clear" w:color="auto" w:fill="auto"/>
          </w:tcPr>
          <w:p w14:paraId="3A973D0F" w14:textId="458E841E" w:rsidR="001D71BA" w:rsidRDefault="001D71BA" w:rsidP="002C1A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423" w:type="dxa"/>
            <w:tcBorders>
              <w:left w:val="single" w:sz="4" w:space="0" w:color="auto"/>
            </w:tcBorders>
          </w:tcPr>
          <w:p w14:paraId="570E3B3E" w14:textId="52B6E939" w:rsidR="001D71BA" w:rsidRDefault="001D71BA" w:rsidP="002C1AE1">
            <w:pPr>
              <w:pStyle w:val="KeinLeerraum"/>
              <w:rPr>
                <w:sz w:val="22"/>
                <w:szCs w:val="22"/>
                <w:lang w:eastAsia="de-DE"/>
              </w:rPr>
            </w:pPr>
            <w:r>
              <w:rPr>
                <w:sz w:val="22"/>
                <w:szCs w:val="22"/>
                <w:lang w:eastAsia="de-DE"/>
              </w:rPr>
              <w:t xml:space="preserve">Die SuS notieren ihre Entdeckungen in der </w:t>
            </w:r>
            <w:r w:rsidRPr="001D71BA">
              <w:rPr>
                <w:i/>
                <w:iCs/>
                <w:sz w:val="22"/>
                <w:szCs w:val="22"/>
                <w:lang w:eastAsia="de-DE"/>
              </w:rPr>
              <w:t>revue</w:t>
            </w:r>
            <w:r>
              <w:rPr>
                <w:sz w:val="22"/>
                <w:szCs w:val="22"/>
                <w:lang w:eastAsia="de-DE"/>
              </w:rPr>
              <w:t xml:space="preserve"> </w:t>
            </w:r>
            <w:r w:rsidR="00544D52">
              <w:rPr>
                <w:sz w:val="22"/>
                <w:szCs w:val="22"/>
                <w:lang w:eastAsia="de-DE"/>
              </w:rPr>
              <w:t xml:space="preserve">auf </w:t>
            </w:r>
            <w:r>
              <w:rPr>
                <w:sz w:val="22"/>
                <w:szCs w:val="22"/>
                <w:lang w:eastAsia="de-DE"/>
              </w:rPr>
              <w:t>S. 21.</w:t>
            </w:r>
          </w:p>
        </w:tc>
        <w:tc>
          <w:tcPr>
            <w:tcW w:w="4252" w:type="dxa"/>
          </w:tcPr>
          <w:p w14:paraId="5803AEB6" w14:textId="7F99CD24" w:rsidR="00920579" w:rsidRPr="00920579" w:rsidRDefault="00920579" w:rsidP="00920579">
            <w:pPr>
              <w:tabs>
                <w:tab w:val="left" w:pos="927"/>
              </w:tabs>
              <w:rPr>
                <w:lang w:eastAsia="de-DE"/>
              </w:rPr>
            </w:pPr>
          </w:p>
        </w:tc>
        <w:tc>
          <w:tcPr>
            <w:tcW w:w="1844" w:type="dxa"/>
          </w:tcPr>
          <w:p w14:paraId="7087E01E" w14:textId="77777777" w:rsidR="001D71BA" w:rsidRDefault="001D71BA" w:rsidP="002C1AE1">
            <w:pPr>
              <w:pStyle w:val="KeinLeerraum"/>
              <w:rPr>
                <w:sz w:val="22"/>
                <w:szCs w:val="22"/>
                <w:lang w:eastAsia="de-DE"/>
              </w:rPr>
            </w:pPr>
            <w:r>
              <w:rPr>
                <w:i/>
                <w:iCs/>
                <w:sz w:val="22"/>
                <w:szCs w:val="22"/>
                <w:lang w:eastAsia="de-DE"/>
              </w:rPr>
              <w:t xml:space="preserve">revue </w:t>
            </w:r>
            <w:r w:rsidRPr="00563FED">
              <w:rPr>
                <w:sz w:val="22"/>
                <w:szCs w:val="22"/>
                <w:lang w:eastAsia="de-DE"/>
              </w:rPr>
              <w:t>S. 21</w:t>
            </w:r>
            <w:r w:rsidR="00544D52">
              <w:rPr>
                <w:sz w:val="22"/>
                <w:szCs w:val="22"/>
                <w:lang w:eastAsia="de-DE"/>
              </w:rPr>
              <w:t xml:space="preserve"> </w:t>
            </w:r>
          </w:p>
          <w:p w14:paraId="20525941" w14:textId="3C2DFA5B" w:rsidR="007C5AA3" w:rsidRPr="00F26B3E" w:rsidRDefault="007C5AA3" w:rsidP="002C1AE1">
            <w:pPr>
              <w:pStyle w:val="KeinLeerraum"/>
              <w:rPr>
                <w:iCs/>
                <w:sz w:val="22"/>
                <w:szCs w:val="22"/>
                <w:lang w:eastAsia="de-DE"/>
              </w:rPr>
            </w:pPr>
            <w:r>
              <w:rPr>
                <w:iCs/>
                <w:sz w:val="22"/>
                <w:szCs w:val="22"/>
                <w:lang w:eastAsia="de-DE"/>
              </w:rPr>
              <w:t>Bleistift</w:t>
            </w:r>
          </w:p>
        </w:tc>
        <w:tc>
          <w:tcPr>
            <w:tcW w:w="566" w:type="dxa"/>
          </w:tcPr>
          <w:p w14:paraId="1236E3FD" w14:textId="065B6274" w:rsidR="001D71BA" w:rsidRDefault="001D71BA" w:rsidP="002C1AE1">
            <w:pPr>
              <w:pStyle w:val="KeinLeerraum"/>
              <w:rPr>
                <w:sz w:val="22"/>
                <w:szCs w:val="22"/>
                <w:lang w:eastAsia="de-DE"/>
              </w:rPr>
            </w:pPr>
            <w:r>
              <w:rPr>
                <w:sz w:val="22"/>
                <w:szCs w:val="22"/>
                <w:lang w:eastAsia="de-DE"/>
              </w:rPr>
              <w:t>10’</w:t>
            </w:r>
          </w:p>
        </w:tc>
      </w:tr>
      <w:tr w:rsidR="00E31724" w:rsidRPr="00E91435" w14:paraId="41FF7615" w14:textId="77777777" w:rsidTr="008143D7">
        <w:trPr>
          <w:trHeight w:val="622"/>
        </w:trPr>
        <w:tc>
          <w:tcPr>
            <w:tcW w:w="418" w:type="dxa"/>
            <w:tcBorders>
              <w:bottom w:val="single" w:sz="4" w:space="0" w:color="auto"/>
              <w:right w:val="nil"/>
            </w:tcBorders>
            <w:shd w:val="clear" w:color="auto" w:fill="auto"/>
          </w:tcPr>
          <w:p w14:paraId="03A4F2EA" w14:textId="77777777" w:rsidR="00E31724" w:rsidRDefault="00E31724" w:rsidP="002C1AE1">
            <w:pPr>
              <w:spacing w:before="100" w:beforeAutospacing="1" w:after="100" w:afterAutospacing="1"/>
              <w:rPr>
                <w:rFonts w:ascii="Calibri" w:eastAsia="Times New Roman" w:hAnsi="Calibri" w:cs="Calibri"/>
                <w:sz w:val="22"/>
                <w:szCs w:val="22"/>
                <w:lang w:eastAsia="de-DE"/>
              </w:rPr>
            </w:pPr>
          </w:p>
        </w:tc>
        <w:tc>
          <w:tcPr>
            <w:tcW w:w="809" w:type="dxa"/>
            <w:tcBorders>
              <w:right w:val="single" w:sz="4" w:space="0" w:color="auto"/>
            </w:tcBorders>
            <w:shd w:val="clear" w:color="auto" w:fill="auto"/>
          </w:tcPr>
          <w:p w14:paraId="6A07BB12" w14:textId="47B33CA9" w:rsidR="00E31724" w:rsidRDefault="00E31724" w:rsidP="002C1A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423" w:type="dxa"/>
            <w:tcBorders>
              <w:left w:val="single" w:sz="4" w:space="0" w:color="auto"/>
            </w:tcBorders>
          </w:tcPr>
          <w:p w14:paraId="45A086FE" w14:textId="4C9FE21B" w:rsidR="00E31724" w:rsidRPr="005B1918" w:rsidRDefault="00E31724" w:rsidP="00E31724">
            <w:pPr>
              <w:pStyle w:val="KeinLeerraum"/>
              <w:rPr>
                <w:sz w:val="22"/>
                <w:szCs w:val="22"/>
                <w:u w:val="single"/>
                <w:lang w:eastAsia="de-DE"/>
              </w:rPr>
            </w:pPr>
            <w:r w:rsidRPr="00704274">
              <w:rPr>
                <w:sz w:val="22"/>
                <w:szCs w:val="22"/>
                <w:u w:val="single"/>
                <w:lang w:val="fr-CH" w:eastAsia="de-DE"/>
              </w:rPr>
              <w:t>Ausklang:</w:t>
            </w:r>
            <w:r w:rsidR="005B1918" w:rsidRPr="00704274">
              <w:rPr>
                <w:sz w:val="22"/>
                <w:szCs w:val="22"/>
                <w:u w:val="single"/>
                <w:lang w:val="fr-CH" w:eastAsia="de-DE"/>
              </w:rPr>
              <w:br/>
            </w:r>
            <w:r w:rsidRPr="00704274">
              <w:rPr>
                <w:sz w:val="22"/>
                <w:szCs w:val="22"/>
                <w:lang w:val="fr-CH" w:eastAsia="de-DE"/>
              </w:rPr>
              <w:t xml:space="preserve">Die SuS </w:t>
            </w:r>
            <w:r w:rsidR="005B1918" w:rsidRPr="00704274">
              <w:rPr>
                <w:sz w:val="22"/>
                <w:szCs w:val="22"/>
                <w:lang w:val="fr-CH" w:eastAsia="de-DE"/>
              </w:rPr>
              <w:t>lösen</w:t>
            </w:r>
            <w:r w:rsidRPr="00704274">
              <w:rPr>
                <w:sz w:val="22"/>
                <w:szCs w:val="22"/>
                <w:lang w:val="fr-CH" w:eastAsia="de-DE"/>
              </w:rPr>
              <w:t xml:space="preserve"> </w:t>
            </w:r>
            <w:r w:rsidR="005B1918" w:rsidRPr="00704274">
              <w:rPr>
                <w:sz w:val="22"/>
                <w:szCs w:val="22"/>
                <w:lang w:val="fr-CH" w:eastAsia="de-DE"/>
              </w:rPr>
              <w:t>die</w:t>
            </w:r>
            <w:r w:rsidRPr="00704274">
              <w:rPr>
                <w:sz w:val="22"/>
                <w:szCs w:val="22"/>
                <w:lang w:val="fr-CH" w:eastAsia="de-DE"/>
              </w:rPr>
              <w:t xml:space="preserve"> 1001-Aufgab</w:t>
            </w:r>
            <w:r w:rsidR="008143D7" w:rsidRPr="00704274">
              <w:rPr>
                <w:sz w:val="22"/>
                <w:szCs w:val="22"/>
                <w:lang w:val="fr-CH" w:eastAsia="de-DE"/>
              </w:rPr>
              <w:t xml:space="preserve">e </w:t>
            </w:r>
            <w:r w:rsidRPr="00704274">
              <w:rPr>
                <w:sz w:val="22"/>
                <w:szCs w:val="22"/>
                <w:lang w:val="fr-CH" w:eastAsia="de-DE"/>
              </w:rPr>
              <w:t>«Adjectifs au masculin ou au féminin?</w:t>
            </w:r>
            <w:r w:rsidR="000F2721" w:rsidRPr="00704274">
              <w:rPr>
                <w:sz w:val="22"/>
                <w:szCs w:val="22"/>
                <w:lang w:val="fr-CH" w:eastAsia="de-DE"/>
              </w:rPr>
              <w:t>»</w:t>
            </w:r>
            <w:r w:rsidR="008143D7" w:rsidRPr="00704274">
              <w:rPr>
                <w:sz w:val="22"/>
                <w:szCs w:val="22"/>
                <w:lang w:val="fr-CH" w:eastAsia="de-DE"/>
              </w:rPr>
              <w:t xml:space="preserve">, </w:t>
            </w:r>
            <w:r w:rsidR="00C51762" w:rsidRPr="00704274">
              <w:rPr>
                <w:sz w:val="22"/>
                <w:szCs w:val="22"/>
                <w:lang w:val="fr-CH" w:eastAsia="de-DE"/>
              </w:rPr>
              <w:t xml:space="preserve">S. </w:t>
            </w:r>
            <w:r w:rsidR="008143D7" w:rsidRPr="00704274">
              <w:rPr>
                <w:sz w:val="22"/>
                <w:szCs w:val="22"/>
                <w:lang w:val="fr-CH" w:eastAsia="de-DE"/>
              </w:rPr>
              <w:t xml:space="preserve">70. </w:t>
            </w:r>
            <w:r w:rsidR="008143D7">
              <w:rPr>
                <w:sz w:val="22"/>
                <w:szCs w:val="22"/>
                <w:lang w:eastAsia="de-DE"/>
              </w:rPr>
              <w:t>Sie</w:t>
            </w:r>
            <w:r w:rsidR="005B1918">
              <w:rPr>
                <w:sz w:val="22"/>
                <w:szCs w:val="22"/>
                <w:lang w:eastAsia="de-DE"/>
              </w:rPr>
              <w:t xml:space="preserve"> vergleichen mit</w:t>
            </w:r>
            <w:r>
              <w:rPr>
                <w:sz w:val="22"/>
                <w:szCs w:val="22"/>
                <w:lang w:eastAsia="de-DE"/>
              </w:rPr>
              <w:t xml:space="preserve"> </w:t>
            </w:r>
            <w:r w:rsidR="005B1918">
              <w:rPr>
                <w:sz w:val="22"/>
                <w:szCs w:val="22"/>
                <w:lang w:eastAsia="de-DE"/>
              </w:rPr>
              <w:t>den</w:t>
            </w:r>
            <w:r>
              <w:rPr>
                <w:sz w:val="22"/>
                <w:szCs w:val="22"/>
                <w:lang w:eastAsia="de-DE"/>
              </w:rPr>
              <w:t xml:space="preserve"> Lösungen S. 84.</w:t>
            </w:r>
          </w:p>
        </w:tc>
        <w:tc>
          <w:tcPr>
            <w:tcW w:w="4252" w:type="dxa"/>
          </w:tcPr>
          <w:p w14:paraId="3A6795DE" w14:textId="77777777" w:rsidR="00E31724" w:rsidRDefault="00E31724" w:rsidP="002C1AE1">
            <w:pPr>
              <w:pStyle w:val="KeinLeerraum"/>
              <w:rPr>
                <w:sz w:val="22"/>
                <w:szCs w:val="22"/>
                <w:lang w:eastAsia="de-DE"/>
              </w:rPr>
            </w:pPr>
          </w:p>
        </w:tc>
        <w:tc>
          <w:tcPr>
            <w:tcW w:w="1844" w:type="dxa"/>
          </w:tcPr>
          <w:p w14:paraId="32ED2617" w14:textId="56A3EE45" w:rsidR="00E31724" w:rsidRPr="00F26B3E" w:rsidRDefault="000F2721" w:rsidP="002C1AE1">
            <w:pPr>
              <w:pStyle w:val="KeinLeerraum"/>
              <w:rPr>
                <w:iCs/>
                <w:sz w:val="22"/>
                <w:szCs w:val="22"/>
                <w:lang w:eastAsia="de-DE"/>
              </w:rPr>
            </w:pPr>
            <w:r>
              <w:rPr>
                <w:i/>
                <w:iCs/>
                <w:sz w:val="22"/>
                <w:szCs w:val="22"/>
                <w:lang w:eastAsia="de-DE"/>
              </w:rPr>
              <w:t>m</w:t>
            </w:r>
            <w:r w:rsidRPr="00D70AD4">
              <w:rPr>
                <w:i/>
                <w:iCs/>
                <w:sz w:val="22"/>
                <w:szCs w:val="22"/>
                <w:lang w:eastAsia="de-DE"/>
              </w:rPr>
              <w:t>agazine</w:t>
            </w:r>
            <w:r>
              <w:rPr>
                <w:sz w:val="22"/>
                <w:szCs w:val="22"/>
                <w:lang w:eastAsia="de-DE"/>
              </w:rPr>
              <w:t xml:space="preserve"> S. </w:t>
            </w:r>
            <w:r w:rsidR="009F0138">
              <w:rPr>
                <w:sz w:val="22"/>
                <w:szCs w:val="22"/>
                <w:lang w:eastAsia="de-DE"/>
              </w:rPr>
              <w:t>70</w:t>
            </w:r>
            <w:r w:rsidR="007A2949">
              <w:rPr>
                <w:sz w:val="22"/>
                <w:szCs w:val="22"/>
                <w:lang w:eastAsia="de-DE"/>
              </w:rPr>
              <w:br/>
            </w:r>
            <w:r w:rsidR="007A2949">
              <w:rPr>
                <w:iCs/>
                <w:sz w:val="22"/>
                <w:szCs w:val="22"/>
                <w:lang w:eastAsia="de-DE"/>
              </w:rPr>
              <w:t>Bleistift</w:t>
            </w:r>
          </w:p>
        </w:tc>
        <w:tc>
          <w:tcPr>
            <w:tcW w:w="566" w:type="dxa"/>
          </w:tcPr>
          <w:p w14:paraId="4EDAFBEC" w14:textId="77777777" w:rsidR="00E31724" w:rsidRDefault="00E31724" w:rsidP="002C1AE1">
            <w:pPr>
              <w:pStyle w:val="KeinLeerraum"/>
              <w:rPr>
                <w:sz w:val="22"/>
                <w:szCs w:val="22"/>
                <w:lang w:eastAsia="de-DE"/>
              </w:rPr>
            </w:pPr>
          </w:p>
        </w:tc>
      </w:tr>
    </w:tbl>
    <w:p w14:paraId="410A88EB" w14:textId="6BBEBDBF" w:rsidR="00D915E9" w:rsidRPr="00704274" w:rsidRDefault="00D915E9" w:rsidP="00D915E9">
      <w:pPr>
        <w:pStyle w:val="KeinLeerraum"/>
        <w:rPr>
          <w:b/>
          <w:bCs/>
          <w:sz w:val="22"/>
          <w:szCs w:val="22"/>
          <w:lang w:val="fr-CH" w:eastAsia="de-DE"/>
        </w:rPr>
      </w:pPr>
      <w:r w:rsidRPr="00704274">
        <w:rPr>
          <w:b/>
          <w:bCs/>
          <w:sz w:val="22"/>
          <w:szCs w:val="22"/>
          <w:lang w:val="fr-CH" w:eastAsia="de-DE"/>
        </w:rPr>
        <w:lastRenderedPageBreak/>
        <w:t xml:space="preserve">Mille feuilles 6.2 – </w:t>
      </w:r>
      <w:r w:rsidRPr="00704274">
        <w:rPr>
          <w:rFonts w:ascii="Calibri" w:hAnsi="Calibri" w:cs="Calibri"/>
          <w:b/>
          <w:bCs/>
          <w:sz w:val="22"/>
          <w:szCs w:val="22"/>
          <w:lang w:val="fr-CH" w:eastAsia="de-DE"/>
        </w:rPr>
        <w:t>Ç</w:t>
      </w:r>
      <w:r w:rsidRPr="00704274">
        <w:rPr>
          <w:b/>
          <w:bCs/>
          <w:sz w:val="22"/>
          <w:szCs w:val="22"/>
          <w:lang w:val="fr-CH" w:eastAsia="de-DE"/>
        </w:rPr>
        <w:t>a y est, j’ai trouvé! – Inventions</w:t>
      </w:r>
    </w:p>
    <w:p w14:paraId="4C3381AD" w14:textId="77777777" w:rsidR="00CA225E" w:rsidRPr="00FD6135" w:rsidRDefault="00AF0055" w:rsidP="00AF0055">
      <w:pPr>
        <w:pStyle w:val="KeinLeerraum"/>
        <w:rPr>
          <w:b/>
          <w:bCs/>
          <w:sz w:val="22"/>
          <w:szCs w:val="22"/>
          <w:lang w:val="fr-CH" w:eastAsia="de-DE"/>
        </w:rPr>
      </w:pPr>
      <w:r w:rsidRPr="00FD6135">
        <w:rPr>
          <w:b/>
          <w:bCs/>
          <w:i/>
          <w:iCs/>
          <w:sz w:val="22"/>
          <w:szCs w:val="22"/>
          <w:lang w:val="fr-CH" w:eastAsia="de-DE"/>
        </w:rPr>
        <w:t>activité</w:t>
      </w:r>
      <w:r w:rsidRPr="00FD6135">
        <w:rPr>
          <w:b/>
          <w:bCs/>
          <w:sz w:val="22"/>
          <w:szCs w:val="22"/>
          <w:lang w:val="fr-CH" w:eastAsia="de-DE"/>
        </w:rPr>
        <w:t xml:space="preserve"> </w:t>
      </w:r>
      <w:r>
        <w:rPr>
          <w:b/>
          <w:bCs/>
          <w:sz w:val="22"/>
          <w:szCs w:val="22"/>
          <w:lang w:val="fr-CH" w:eastAsia="de-DE"/>
        </w:rPr>
        <w:t>G</w:t>
      </w:r>
      <w:r w:rsidRPr="00FD6135">
        <w:rPr>
          <w:b/>
          <w:bCs/>
          <w:sz w:val="22"/>
          <w:szCs w:val="22"/>
          <w:lang w:val="fr-CH" w:eastAsia="de-DE"/>
        </w:rPr>
        <w:t xml:space="preserve">: </w:t>
      </w:r>
      <w:r w:rsidR="00184F39" w:rsidRPr="00FD6135">
        <w:rPr>
          <w:b/>
          <w:bCs/>
          <w:sz w:val="22"/>
          <w:szCs w:val="22"/>
          <w:lang w:val="fr-CH" w:eastAsia="de-DE"/>
        </w:rPr>
        <w:t>2 Lektionen</w:t>
      </w:r>
      <w:r w:rsidR="00184F39" w:rsidRPr="00FD6135">
        <w:rPr>
          <w:b/>
          <w:bCs/>
          <w:sz w:val="22"/>
          <w:szCs w:val="22"/>
          <w:lang w:val="fr-CH" w:eastAsia="de-DE"/>
        </w:rPr>
        <w:br/>
      </w:r>
    </w:p>
    <w:p w14:paraId="6F02AFAC" w14:textId="2F1C3E88" w:rsidR="00184F39" w:rsidRPr="00704274" w:rsidRDefault="00184F39" w:rsidP="00184F39">
      <w:pPr>
        <w:pStyle w:val="KeinLeerraum"/>
        <w:rPr>
          <w:b/>
          <w:bCs/>
          <w:i/>
          <w:iCs/>
          <w:sz w:val="22"/>
          <w:szCs w:val="22"/>
          <w:lang w:val="fr-CH" w:eastAsia="de-DE"/>
        </w:rPr>
      </w:pPr>
      <w:r w:rsidRPr="00704274">
        <w:rPr>
          <w:b/>
          <w:bCs/>
          <w:sz w:val="22"/>
          <w:szCs w:val="22"/>
          <w:lang w:val="fr-CH" w:eastAsia="de-DE"/>
        </w:rPr>
        <w:t xml:space="preserve">Lektion 2: </w:t>
      </w:r>
      <w:r w:rsidRPr="00704274">
        <w:rPr>
          <w:b/>
          <w:bCs/>
          <w:i/>
          <w:iCs/>
          <w:sz w:val="22"/>
          <w:szCs w:val="22"/>
          <w:lang w:val="fr-CH" w:eastAsia="de-DE"/>
        </w:rPr>
        <w:t>Créez quelques phrases avec des noms et des adjectifs au pluriel.</w:t>
      </w:r>
    </w:p>
    <w:tbl>
      <w:tblPr>
        <w:tblStyle w:val="Tabellenraster"/>
        <w:tblW w:w="14312" w:type="dxa"/>
        <w:tblLook w:val="04A0" w:firstRow="1" w:lastRow="0" w:firstColumn="1" w:lastColumn="0" w:noHBand="0" w:noVBand="1"/>
      </w:tblPr>
      <w:tblGrid>
        <w:gridCol w:w="496"/>
        <w:gridCol w:w="708"/>
        <w:gridCol w:w="6489"/>
        <w:gridCol w:w="4357"/>
        <w:gridCol w:w="1696"/>
        <w:gridCol w:w="566"/>
      </w:tblGrid>
      <w:tr w:rsidR="00184F39" w:rsidRPr="00E91435" w14:paraId="4B2AF01F" w14:textId="77777777" w:rsidTr="007941F9">
        <w:trPr>
          <w:trHeight w:val="296"/>
        </w:trPr>
        <w:tc>
          <w:tcPr>
            <w:tcW w:w="7693" w:type="dxa"/>
            <w:gridSpan w:val="3"/>
          </w:tcPr>
          <w:p w14:paraId="551A53EB" w14:textId="77777777" w:rsidR="00184F39" w:rsidRPr="00E91435" w:rsidRDefault="00184F39">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57" w:type="dxa"/>
          </w:tcPr>
          <w:p w14:paraId="6E1230B7" w14:textId="77777777" w:rsidR="00184F39" w:rsidRPr="00E91435" w:rsidRDefault="00184F39">
            <w:pPr>
              <w:pStyle w:val="KeinLeerraum"/>
              <w:rPr>
                <w:b/>
                <w:bCs/>
                <w:sz w:val="22"/>
                <w:szCs w:val="22"/>
                <w:lang w:eastAsia="de-DE"/>
              </w:rPr>
            </w:pPr>
            <w:r w:rsidRPr="00E91435">
              <w:rPr>
                <w:b/>
                <w:bCs/>
                <w:sz w:val="22"/>
                <w:szCs w:val="22"/>
                <w:lang w:eastAsia="de-DE"/>
              </w:rPr>
              <w:t>différenciation</w:t>
            </w:r>
          </w:p>
        </w:tc>
        <w:tc>
          <w:tcPr>
            <w:tcW w:w="1696" w:type="dxa"/>
          </w:tcPr>
          <w:p w14:paraId="4AE3CE39" w14:textId="77777777" w:rsidR="00184F39" w:rsidRPr="00E91435" w:rsidRDefault="00184F39">
            <w:pPr>
              <w:pStyle w:val="KeinLeerraum"/>
              <w:rPr>
                <w:b/>
                <w:bCs/>
                <w:sz w:val="22"/>
                <w:szCs w:val="22"/>
                <w:lang w:eastAsia="de-DE"/>
              </w:rPr>
            </w:pPr>
            <w:r w:rsidRPr="00E91435">
              <w:rPr>
                <w:b/>
                <w:bCs/>
                <w:sz w:val="22"/>
                <w:szCs w:val="22"/>
                <w:lang w:eastAsia="de-DE"/>
              </w:rPr>
              <w:t>matériel</w:t>
            </w:r>
          </w:p>
        </w:tc>
        <w:tc>
          <w:tcPr>
            <w:tcW w:w="566" w:type="dxa"/>
          </w:tcPr>
          <w:p w14:paraId="206B305C" w14:textId="77777777" w:rsidR="00184F39" w:rsidRPr="00E91435" w:rsidRDefault="00184F39">
            <w:pPr>
              <w:pStyle w:val="KeinLeerraum"/>
              <w:rPr>
                <w:b/>
                <w:bCs/>
                <w:sz w:val="22"/>
                <w:szCs w:val="22"/>
                <w:lang w:eastAsia="de-DE"/>
              </w:rPr>
            </w:pPr>
          </w:p>
        </w:tc>
      </w:tr>
      <w:tr w:rsidR="00184F39" w:rsidRPr="00E91435" w14:paraId="41CE470C" w14:textId="77777777" w:rsidTr="005B1A13">
        <w:trPr>
          <w:trHeight w:val="828"/>
        </w:trPr>
        <w:tc>
          <w:tcPr>
            <w:tcW w:w="496" w:type="dxa"/>
            <w:tcBorders>
              <w:bottom w:val="single" w:sz="4" w:space="0" w:color="auto"/>
              <w:right w:val="nil"/>
            </w:tcBorders>
          </w:tcPr>
          <w:p w14:paraId="494A9FAA" w14:textId="77777777" w:rsidR="00184F39" w:rsidRPr="00E91435" w:rsidRDefault="00184F39">
            <w:pPr>
              <w:spacing w:before="100" w:beforeAutospacing="1" w:after="100" w:afterAutospacing="1"/>
              <w:rPr>
                <w:rFonts w:ascii="Calibri" w:eastAsia="Times New Roman" w:hAnsi="Calibri" w:cs="Calibri"/>
                <w:sz w:val="22"/>
                <w:szCs w:val="22"/>
                <w:lang w:eastAsia="de-DE"/>
              </w:rPr>
            </w:pPr>
          </w:p>
        </w:tc>
        <w:tc>
          <w:tcPr>
            <w:tcW w:w="708" w:type="dxa"/>
            <w:tcBorders>
              <w:right w:val="single" w:sz="4" w:space="0" w:color="auto"/>
            </w:tcBorders>
            <w:shd w:val="clear" w:color="auto" w:fill="auto"/>
          </w:tcPr>
          <w:p w14:paraId="4EDC24C2" w14:textId="6EA51272" w:rsidR="00184F39" w:rsidRPr="00E91435" w:rsidRDefault="00195798">
            <w:pPr>
              <w:pStyle w:val="KeinLeerraum"/>
              <w:rPr>
                <w:sz w:val="22"/>
                <w:szCs w:val="22"/>
                <w:lang w:eastAsia="de-DE"/>
              </w:rPr>
            </w:pPr>
            <w:r>
              <w:rPr>
                <w:sz w:val="22"/>
                <w:szCs w:val="22"/>
                <w:lang w:eastAsia="de-DE"/>
              </w:rPr>
              <w:t>PL</w:t>
            </w:r>
          </w:p>
        </w:tc>
        <w:tc>
          <w:tcPr>
            <w:tcW w:w="6489" w:type="dxa"/>
            <w:tcBorders>
              <w:left w:val="single" w:sz="4" w:space="0" w:color="auto"/>
            </w:tcBorders>
          </w:tcPr>
          <w:p w14:paraId="6E7B04CF" w14:textId="6CDA5BB2" w:rsidR="00184F39" w:rsidRPr="00A05C51" w:rsidRDefault="00184F39">
            <w:pPr>
              <w:pStyle w:val="KeinLeerraum"/>
              <w:rPr>
                <w:sz w:val="22"/>
                <w:szCs w:val="22"/>
                <w:lang w:eastAsia="de-DE"/>
              </w:rPr>
            </w:pPr>
            <w:r w:rsidRPr="00E91435">
              <w:rPr>
                <w:sz w:val="22"/>
                <w:szCs w:val="22"/>
                <w:u w:val="single"/>
                <w:lang w:eastAsia="de-DE"/>
              </w:rPr>
              <w:t>Einstieg:</w:t>
            </w:r>
            <w:r w:rsidRPr="00E91435">
              <w:rPr>
                <w:sz w:val="22"/>
                <w:szCs w:val="22"/>
                <w:u w:val="single"/>
                <w:lang w:eastAsia="de-DE"/>
              </w:rPr>
              <w:br/>
            </w:r>
            <w:r w:rsidR="00E6721E">
              <w:rPr>
                <w:sz w:val="22"/>
                <w:szCs w:val="22"/>
                <w:lang w:eastAsia="de-DE"/>
              </w:rPr>
              <w:t>Die SuS wiederholen, was sie zu den Adjektivregeln 1 und 2 gelernt haben.</w:t>
            </w:r>
          </w:p>
        </w:tc>
        <w:tc>
          <w:tcPr>
            <w:tcW w:w="4357" w:type="dxa"/>
          </w:tcPr>
          <w:p w14:paraId="00746D58" w14:textId="77777777" w:rsidR="00184F39" w:rsidRPr="00E91435" w:rsidRDefault="00184F39">
            <w:pPr>
              <w:pStyle w:val="KeinLeerraum"/>
              <w:rPr>
                <w:sz w:val="22"/>
                <w:szCs w:val="22"/>
                <w:lang w:eastAsia="de-DE"/>
              </w:rPr>
            </w:pPr>
          </w:p>
        </w:tc>
        <w:tc>
          <w:tcPr>
            <w:tcW w:w="1696" w:type="dxa"/>
          </w:tcPr>
          <w:p w14:paraId="6B7F1117" w14:textId="66E6005D" w:rsidR="00184F39" w:rsidRPr="00E91435" w:rsidRDefault="00184F39">
            <w:pPr>
              <w:pStyle w:val="KeinLeerraum"/>
              <w:rPr>
                <w:sz w:val="22"/>
                <w:szCs w:val="22"/>
                <w:lang w:eastAsia="de-DE"/>
              </w:rPr>
            </w:pPr>
          </w:p>
        </w:tc>
        <w:tc>
          <w:tcPr>
            <w:tcW w:w="566" w:type="dxa"/>
          </w:tcPr>
          <w:p w14:paraId="04BF8141" w14:textId="77777777" w:rsidR="00184F39" w:rsidRPr="00E91435" w:rsidRDefault="00184F39">
            <w:pPr>
              <w:pStyle w:val="KeinLeerraum"/>
              <w:rPr>
                <w:sz w:val="22"/>
                <w:szCs w:val="22"/>
                <w:lang w:eastAsia="de-DE"/>
              </w:rPr>
            </w:pPr>
          </w:p>
        </w:tc>
      </w:tr>
      <w:tr w:rsidR="00184F39" w:rsidRPr="00E91435" w14:paraId="14B42F86" w14:textId="77777777" w:rsidTr="005B1A13">
        <w:trPr>
          <w:trHeight w:val="828"/>
        </w:trPr>
        <w:tc>
          <w:tcPr>
            <w:tcW w:w="496" w:type="dxa"/>
            <w:tcBorders>
              <w:bottom w:val="single" w:sz="4" w:space="0" w:color="auto"/>
              <w:right w:val="nil"/>
            </w:tcBorders>
            <w:shd w:val="thinDiagStripe" w:color="AEAAAA" w:themeColor="background2" w:themeShade="BF" w:fill="auto"/>
          </w:tcPr>
          <w:p w14:paraId="21886630" w14:textId="2F31E9DD" w:rsidR="00184F39" w:rsidRPr="00E91435" w:rsidRDefault="00FD5C08">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708" w:type="dxa"/>
            <w:tcBorders>
              <w:bottom w:val="single" w:sz="4" w:space="0" w:color="auto"/>
              <w:right w:val="single" w:sz="4" w:space="0" w:color="auto"/>
            </w:tcBorders>
            <w:shd w:val="clear" w:color="auto" w:fill="auto"/>
          </w:tcPr>
          <w:p w14:paraId="08C4F637" w14:textId="0CB6EB90" w:rsidR="00184F39" w:rsidRPr="00E91435" w:rsidRDefault="001C21D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489" w:type="dxa"/>
            <w:tcBorders>
              <w:left w:val="single" w:sz="4" w:space="0" w:color="auto"/>
            </w:tcBorders>
          </w:tcPr>
          <w:p w14:paraId="13DA2B86" w14:textId="0E690039" w:rsidR="001C21D5" w:rsidRDefault="001C21D5" w:rsidP="00E62329">
            <w:pPr>
              <w:pStyle w:val="KeinLeerraum"/>
              <w:rPr>
                <w:sz w:val="22"/>
                <w:szCs w:val="22"/>
                <w:lang w:eastAsia="de-DE"/>
              </w:rPr>
            </w:pPr>
            <w:r w:rsidRPr="001C21D5">
              <w:rPr>
                <w:sz w:val="22"/>
                <w:szCs w:val="22"/>
                <w:lang w:eastAsia="de-DE"/>
              </w:rPr>
              <w:t xml:space="preserve">Die SuS </w:t>
            </w:r>
            <w:r w:rsidR="00801573">
              <w:rPr>
                <w:sz w:val="22"/>
                <w:szCs w:val="22"/>
                <w:lang w:eastAsia="de-DE"/>
              </w:rPr>
              <w:t>hören</w:t>
            </w:r>
            <w:r w:rsidRPr="001C21D5">
              <w:rPr>
                <w:sz w:val="22"/>
                <w:szCs w:val="22"/>
                <w:lang w:eastAsia="de-DE"/>
              </w:rPr>
              <w:t xml:space="preserve"> und </w:t>
            </w:r>
            <w:r w:rsidR="00801573">
              <w:rPr>
                <w:sz w:val="22"/>
                <w:szCs w:val="22"/>
                <w:lang w:eastAsia="de-DE"/>
              </w:rPr>
              <w:t>lesen</w:t>
            </w:r>
            <w:r w:rsidRPr="001C21D5">
              <w:rPr>
                <w:sz w:val="22"/>
                <w:szCs w:val="22"/>
                <w:lang w:eastAsia="de-DE"/>
              </w:rPr>
              <w:t xml:space="preserve"> die </w:t>
            </w:r>
            <w:r>
              <w:rPr>
                <w:sz w:val="22"/>
                <w:szCs w:val="22"/>
                <w:lang w:eastAsia="de-DE"/>
              </w:rPr>
              <w:t>Sätze in den beiden Boxen der Grundregeln 1 und 2</w:t>
            </w:r>
            <w:r w:rsidR="002E3268">
              <w:rPr>
                <w:sz w:val="22"/>
                <w:szCs w:val="22"/>
                <w:lang w:eastAsia="de-DE"/>
              </w:rPr>
              <w:t xml:space="preserve"> zu den Adjektiven im Plural</w:t>
            </w:r>
            <w:r>
              <w:rPr>
                <w:sz w:val="22"/>
                <w:szCs w:val="22"/>
                <w:lang w:eastAsia="de-DE"/>
              </w:rPr>
              <w:t>.</w:t>
            </w:r>
          </w:p>
          <w:p w14:paraId="072646FE" w14:textId="2F5A6634" w:rsidR="00184F39" w:rsidRPr="00E91435" w:rsidRDefault="008D6EF0">
            <w:pPr>
              <w:pStyle w:val="KeinLeerraum"/>
              <w:rPr>
                <w:sz w:val="22"/>
                <w:szCs w:val="22"/>
                <w:lang w:eastAsia="de-DE"/>
              </w:rPr>
            </w:pPr>
            <w:r>
              <w:rPr>
                <w:sz w:val="22"/>
                <w:szCs w:val="22"/>
                <w:lang w:eastAsia="de-DE"/>
              </w:rPr>
              <w:t>Sie lesen die Notiz mit Büroklammer.</w:t>
            </w:r>
          </w:p>
        </w:tc>
        <w:tc>
          <w:tcPr>
            <w:tcW w:w="4357" w:type="dxa"/>
          </w:tcPr>
          <w:p w14:paraId="627E3BCA" w14:textId="3FC80341" w:rsidR="00184F39" w:rsidRPr="00E91435" w:rsidRDefault="008556BC">
            <w:pPr>
              <w:pStyle w:val="KeinLeerraum"/>
              <w:rPr>
                <w:sz w:val="22"/>
                <w:szCs w:val="22"/>
                <w:highlight w:val="yellow"/>
                <w:lang w:eastAsia="de-DE"/>
              </w:rPr>
            </w:pPr>
            <w:r w:rsidRPr="005B1A13">
              <w:rPr>
                <w:sz w:val="22"/>
                <w:szCs w:val="22"/>
                <w:lang w:eastAsia="de-DE"/>
              </w:rPr>
              <w:t xml:space="preserve">In </w:t>
            </w:r>
            <w:r w:rsidR="005B3994">
              <w:rPr>
                <w:sz w:val="22"/>
                <w:szCs w:val="22"/>
                <w:lang w:eastAsia="de-DE"/>
              </w:rPr>
              <w:t>den</w:t>
            </w:r>
            <w:r w:rsidRPr="005B1A13">
              <w:rPr>
                <w:sz w:val="22"/>
                <w:szCs w:val="22"/>
                <w:lang w:eastAsia="de-DE"/>
              </w:rPr>
              <w:t xml:space="preserve"> </w:t>
            </w:r>
            <w:r w:rsidR="00C51762">
              <w:rPr>
                <w:sz w:val="22"/>
                <w:szCs w:val="22"/>
                <w:lang w:eastAsia="de-DE"/>
              </w:rPr>
              <w:t>beiden</w:t>
            </w:r>
            <w:r w:rsidRPr="005B1A13">
              <w:rPr>
                <w:sz w:val="22"/>
                <w:szCs w:val="22"/>
                <w:lang w:eastAsia="de-DE"/>
              </w:rPr>
              <w:t xml:space="preserve"> </w:t>
            </w:r>
            <w:r w:rsidR="00C51762">
              <w:rPr>
                <w:sz w:val="22"/>
                <w:szCs w:val="22"/>
                <w:lang w:eastAsia="de-DE"/>
              </w:rPr>
              <w:t>Boxen</w:t>
            </w:r>
            <w:r w:rsidRPr="005B1A13">
              <w:rPr>
                <w:sz w:val="22"/>
                <w:szCs w:val="22"/>
                <w:lang w:eastAsia="de-DE"/>
              </w:rPr>
              <w:t xml:space="preserve"> die </w:t>
            </w:r>
            <w:r w:rsidR="005B1A13" w:rsidRPr="005B1A13">
              <w:rPr>
                <w:sz w:val="22"/>
                <w:szCs w:val="22"/>
                <w:lang w:eastAsia="de-DE"/>
              </w:rPr>
              <w:t xml:space="preserve">Zeilen im Singular wiederholen: hören, lesen und mit den SuS besprechen. </w:t>
            </w:r>
          </w:p>
        </w:tc>
        <w:tc>
          <w:tcPr>
            <w:tcW w:w="1696" w:type="dxa"/>
          </w:tcPr>
          <w:p w14:paraId="62D5E7B8" w14:textId="77777777" w:rsidR="00184F39" w:rsidRDefault="00184F39" w:rsidP="00E62329">
            <w:pPr>
              <w:pStyle w:val="KeinLeerraum"/>
              <w:rPr>
                <w:sz w:val="22"/>
                <w:szCs w:val="22"/>
                <w:lang w:eastAsia="de-DE"/>
              </w:rPr>
            </w:pPr>
            <w:r w:rsidRPr="00CE465A">
              <w:rPr>
                <w:i/>
                <w:iCs/>
                <w:sz w:val="22"/>
                <w:szCs w:val="22"/>
                <w:lang w:eastAsia="de-DE"/>
              </w:rPr>
              <w:t>magazine</w:t>
            </w:r>
            <w:r>
              <w:rPr>
                <w:sz w:val="22"/>
                <w:szCs w:val="22"/>
                <w:lang w:eastAsia="de-DE"/>
              </w:rPr>
              <w:t xml:space="preserve"> S. </w:t>
            </w:r>
            <w:r w:rsidR="001C21D5">
              <w:rPr>
                <w:sz w:val="22"/>
                <w:szCs w:val="22"/>
                <w:lang w:eastAsia="de-DE"/>
              </w:rPr>
              <w:t>34</w:t>
            </w:r>
          </w:p>
          <w:p w14:paraId="1FC89318" w14:textId="3AA101BE" w:rsidR="00184F39" w:rsidRPr="00E91435" w:rsidRDefault="001C21D5">
            <w:pPr>
              <w:pStyle w:val="KeinLeerraum"/>
              <w:rPr>
                <w:sz w:val="22"/>
                <w:szCs w:val="22"/>
                <w:lang w:eastAsia="de-DE"/>
              </w:rPr>
            </w:pPr>
            <w:r>
              <w:rPr>
                <w:sz w:val="22"/>
                <w:szCs w:val="22"/>
                <w:lang w:eastAsia="de-DE"/>
              </w:rPr>
              <w:t xml:space="preserve">Tracks 47 </w:t>
            </w:r>
            <w:r w:rsidR="002421A7">
              <w:rPr>
                <w:sz w:val="22"/>
                <w:szCs w:val="22"/>
                <w:lang w:eastAsia="de-DE"/>
              </w:rPr>
              <w:br/>
            </w:r>
            <w:r>
              <w:rPr>
                <w:sz w:val="22"/>
                <w:szCs w:val="22"/>
                <w:lang w:eastAsia="de-DE"/>
              </w:rPr>
              <w:t>und 48</w:t>
            </w:r>
            <w:r w:rsidR="00D349A5">
              <w:rPr>
                <w:sz w:val="22"/>
                <w:szCs w:val="22"/>
                <w:lang w:eastAsia="de-DE"/>
              </w:rPr>
              <w:br/>
              <w:t>Computer</w:t>
            </w:r>
          </w:p>
        </w:tc>
        <w:tc>
          <w:tcPr>
            <w:tcW w:w="566" w:type="dxa"/>
          </w:tcPr>
          <w:p w14:paraId="6CBFC9F8" w14:textId="441E5868" w:rsidR="00184F39" w:rsidRPr="00E91435" w:rsidRDefault="00741DFF">
            <w:pPr>
              <w:pStyle w:val="KeinLeerraum"/>
              <w:rPr>
                <w:sz w:val="22"/>
                <w:szCs w:val="22"/>
                <w:lang w:eastAsia="de-DE"/>
              </w:rPr>
            </w:pPr>
            <w:r>
              <w:rPr>
                <w:sz w:val="22"/>
                <w:szCs w:val="22"/>
                <w:lang w:eastAsia="de-DE"/>
              </w:rPr>
              <w:t>5</w:t>
            </w:r>
            <w:r w:rsidR="00184F39" w:rsidRPr="00E91435">
              <w:rPr>
                <w:sz w:val="22"/>
                <w:szCs w:val="22"/>
                <w:lang w:eastAsia="de-DE"/>
              </w:rPr>
              <w:t>’</w:t>
            </w:r>
          </w:p>
        </w:tc>
      </w:tr>
      <w:tr w:rsidR="00184F39" w:rsidRPr="00E91435" w14:paraId="50A909B8" w14:textId="77777777" w:rsidTr="00E924D8">
        <w:trPr>
          <w:trHeight w:val="531"/>
        </w:trPr>
        <w:tc>
          <w:tcPr>
            <w:tcW w:w="496" w:type="dxa"/>
            <w:tcBorders>
              <w:bottom w:val="single" w:sz="4" w:space="0" w:color="auto"/>
              <w:right w:val="nil"/>
            </w:tcBorders>
            <w:shd w:val="clear" w:color="auto" w:fill="auto"/>
          </w:tcPr>
          <w:p w14:paraId="5F8FE80B" w14:textId="5A501E00" w:rsidR="00184F39" w:rsidRPr="00E91435" w:rsidRDefault="001C21D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r>
              <w:rPr>
                <w:rFonts w:ascii="Calibri" w:eastAsia="Times New Roman" w:hAnsi="Calibri" w:cs="Calibri"/>
                <w:sz w:val="22"/>
                <w:szCs w:val="22"/>
                <w:lang w:eastAsia="de-DE"/>
              </w:rPr>
              <w:br/>
            </w:r>
          </w:p>
        </w:tc>
        <w:tc>
          <w:tcPr>
            <w:tcW w:w="708" w:type="dxa"/>
            <w:tcBorders>
              <w:bottom w:val="single" w:sz="4" w:space="0" w:color="auto"/>
              <w:right w:val="single" w:sz="4" w:space="0" w:color="auto"/>
            </w:tcBorders>
            <w:shd w:val="clear" w:color="auto" w:fill="auto"/>
          </w:tcPr>
          <w:p w14:paraId="2EC5C8F6" w14:textId="193349C2" w:rsidR="00184F39" w:rsidRPr="00E91435" w:rsidRDefault="00C5176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489" w:type="dxa"/>
            <w:tcBorders>
              <w:left w:val="single" w:sz="4" w:space="0" w:color="auto"/>
            </w:tcBorders>
          </w:tcPr>
          <w:p w14:paraId="218740B3" w14:textId="77777777" w:rsidR="00184F39" w:rsidRDefault="001C21D5" w:rsidP="00E62329">
            <w:pPr>
              <w:pStyle w:val="KeinLeerraum"/>
              <w:rPr>
                <w:sz w:val="22"/>
                <w:szCs w:val="22"/>
                <w:lang w:eastAsia="de-DE"/>
              </w:rPr>
            </w:pPr>
            <w:r>
              <w:rPr>
                <w:sz w:val="22"/>
                <w:szCs w:val="22"/>
                <w:lang w:eastAsia="de-DE"/>
              </w:rPr>
              <w:t>Die SuS notieren ihre Feststellungen.</w:t>
            </w:r>
          </w:p>
          <w:p w14:paraId="74BB4C79" w14:textId="2A33D536" w:rsidR="00184F39" w:rsidRPr="00E91435" w:rsidRDefault="00184F39">
            <w:pPr>
              <w:pStyle w:val="KeinLeerraum"/>
              <w:rPr>
                <w:sz w:val="22"/>
                <w:szCs w:val="22"/>
                <w:lang w:eastAsia="de-DE"/>
              </w:rPr>
            </w:pPr>
          </w:p>
        </w:tc>
        <w:tc>
          <w:tcPr>
            <w:tcW w:w="4357" w:type="dxa"/>
          </w:tcPr>
          <w:p w14:paraId="5071A642" w14:textId="111E60B6" w:rsidR="00184F39" w:rsidRPr="00E924D8" w:rsidRDefault="00E924D8">
            <w:pPr>
              <w:pStyle w:val="KeinLeerraum"/>
              <w:rPr>
                <w:sz w:val="22"/>
                <w:szCs w:val="22"/>
                <w:lang w:eastAsia="de-DE"/>
              </w:rPr>
            </w:pPr>
            <w:r w:rsidRPr="00E924D8">
              <w:rPr>
                <w:sz w:val="22"/>
                <w:szCs w:val="22"/>
                <w:lang w:eastAsia="de-DE"/>
              </w:rPr>
              <w:t>Weglassung möglich.</w:t>
            </w:r>
          </w:p>
        </w:tc>
        <w:tc>
          <w:tcPr>
            <w:tcW w:w="1696" w:type="dxa"/>
          </w:tcPr>
          <w:p w14:paraId="1B05FFD5" w14:textId="26E3DF6B" w:rsidR="001C21D5" w:rsidRDefault="001C21D5" w:rsidP="001C21D5">
            <w:pPr>
              <w:pStyle w:val="KeinLeerraum"/>
              <w:rPr>
                <w:sz w:val="22"/>
                <w:szCs w:val="22"/>
                <w:lang w:eastAsia="de-DE"/>
              </w:rPr>
            </w:pPr>
            <w:r>
              <w:rPr>
                <w:i/>
                <w:iCs/>
                <w:sz w:val="22"/>
                <w:szCs w:val="22"/>
                <w:lang w:eastAsia="de-DE"/>
              </w:rPr>
              <w:t>m</w:t>
            </w:r>
            <w:r w:rsidRPr="00D70AD4">
              <w:rPr>
                <w:i/>
                <w:iCs/>
                <w:sz w:val="22"/>
                <w:szCs w:val="22"/>
                <w:lang w:eastAsia="de-DE"/>
              </w:rPr>
              <w:t>agazine</w:t>
            </w:r>
            <w:r>
              <w:rPr>
                <w:sz w:val="22"/>
                <w:szCs w:val="22"/>
                <w:lang w:eastAsia="de-DE"/>
              </w:rPr>
              <w:t xml:space="preserve"> S. 34</w:t>
            </w:r>
          </w:p>
          <w:p w14:paraId="330405D3" w14:textId="4DCC9D5B" w:rsidR="00184F39" w:rsidRPr="00E91435" w:rsidRDefault="001C21D5">
            <w:pPr>
              <w:pStyle w:val="KeinLeerraum"/>
              <w:rPr>
                <w:sz w:val="22"/>
                <w:szCs w:val="22"/>
                <w:lang w:eastAsia="de-DE"/>
              </w:rPr>
            </w:pPr>
            <w:r>
              <w:rPr>
                <w:sz w:val="22"/>
                <w:szCs w:val="22"/>
                <w:lang w:eastAsia="de-DE"/>
              </w:rPr>
              <w:t>Bleistift</w:t>
            </w:r>
          </w:p>
        </w:tc>
        <w:tc>
          <w:tcPr>
            <w:tcW w:w="566" w:type="dxa"/>
          </w:tcPr>
          <w:p w14:paraId="3C602CF2" w14:textId="525DA0A3" w:rsidR="00184F39" w:rsidRPr="00E91435" w:rsidRDefault="00741DFF">
            <w:pPr>
              <w:pStyle w:val="KeinLeerraum"/>
              <w:rPr>
                <w:sz w:val="22"/>
                <w:szCs w:val="22"/>
                <w:lang w:eastAsia="de-DE"/>
              </w:rPr>
            </w:pPr>
            <w:r>
              <w:rPr>
                <w:sz w:val="22"/>
                <w:szCs w:val="22"/>
                <w:lang w:eastAsia="de-DE"/>
              </w:rPr>
              <w:t>5</w:t>
            </w:r>
            <w:r w:rsidR="00184F39" w:rsidRPr="00E91435">
              <w:rPr>
                <w:sz w:val="22"/>
                <w:szCs w:val="22"/>
                <w:lang w:eastAsia="de-DE"/>
              </w:rPr>
              <w:t>’</w:t>
            </w:r>
          </w:p>
        </w:tc>
      </w:tr>
      <w:tr w:rsidR="00184F39" w:rsidRPr="00E91435" w14:paraId="13F5F8FA" w14:textId="77777777" w:rsidTr="00E924D8">
        <w:trPr>
          <w:trHeight w:val="264"/>
        </w:trPr>
        <w:tc>
          <w:tcPr>
            <w:tcW w:w="496" w:type="dxa"/>
            <w:tcBorders>
              <w:bottom w:val="single" w:sz="4" w:space="0" w:color="auto"/>
              <w:right w:val="nil"/>
            </w:tcBorders>
            <w:shd w:val="clear" w:color="auto" w:fill="auto"/>
          </w:tcPr>
          <w:p w14:paraId="7FE6AE75" w14:textId="69E0591E" w:rsidR="00184F39" w:rsidRPr="00E91435" w:rsidRDefault="001C21D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10.</w:t>
            </w:r>
          </w:p>
        </w:tc>
        <w:tc>
          <w:tcPr>
            <w:tcW w:w="708" w:type="dxa"/>
            <w:tcBorders>
              <w:right w:val="single" w:sz="4" w:space="0" w:color="auto"/>
            </w:tcBorders>
            <w:shd w:val="clear" w:color="auto" w:fill="auto"/>
          </w:tcPr>
          <w:p w14:paraId="4FBFBDCE" w14:textId="293FA710" w:rsidR="00184F39" w:rsidRPr="00E91435" w:rsidRDefault="001C21D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489" w:type="dxa"/>
            <w:tcBorders>
              <w:left w:val="single" w:sz="4" w:space="0" w:color="auto"/>
            </w:tcBorders>
          </w:tcPr>
          <w:p w14:paraId="09E1790E" w14:textId="0DE127F7" w:rsidR="00184F39" w:rsidRPr="00E91435" w:rsidRDefault="001C21D5">
            <w:pPr>
              <w:pStyle w:val="KeinLeerraum"/>
              <w:rPr>
                <w:sz w:val="22"/>
                <w:szCs w:val="22"/>
                <w:lang w:eastAsia="de-DE"/>
              </w:rPr>
            </w:pPr>
            <w:r>
              <w:rPr>
                <w:sz w:val="22"/>
                <w:szCs w:val="22"/>
                <w:lang w:eastAsia="de-DE"/>
              </w:rPr>
              <w:t>Die SuS tauschen ihre Notizen von Nr. 9 aus.</w:t>
            </w:r>
          </w:p>
        </w:tc>
        <w:tc>
          <w:tcPr>
            <w:tcW w:w="4357" w:type="dxa"/>
          </w:tcPr>
          <w:p w14:paraId="29EDD32C" w14:textId="13F9105F" w:rsidR="00184F39" w:rsidRPr="00E924D8" w:rsidRDefault="00E924D8">
            <w:pPr>
              <w:pStyle w:val="KeinLeerraum"/>
              <w:rPr>
                <w:sz w:val="22"/>
                <w:szCs w:val="22"/>
                <w:lang w:eastAsia="de-DE"/>
              </w:rPr>
            </w:pPr>
            <w:r w:rsidRPr="00E924D8">
              <w:rPr>
                <w:sz w:val="22"/>
                <w:szCs w:val="22"/>
                <w:lang w:eastAsia="de-DE"/>
              </w:rPr>
              <w:t>Weglassung möglich.</w:t>
            </w:r>
          </w:p>
        </w:tc>
        <w:tc>
          <w:tcPr>
            <w:tcW w:w="1696" w:type="dxa"/>
          </w:tcPr>
          <w:p w14:paraId="3E7C0B3E" w14:textId="7403419F" w:rsidR="00184F39" w:rsidRPr="00F86E54" w:rsidRDefault="00184F39">
            <w:pPr>
              <w:pStyle w:val="KeinLeerraum"/>
              <w:rPr>
                <w:sz w:val="22"/>
                <w:szCs w:val="22"/>
                <w:lang w:eastAsia="de-DE"/>
              </w:rPr>
            </w:pPr>
            <w:r>
              <w:rPr>
                <w:i/>
                <w:iCs/>
                <w:sz w:val="22"/>
                <w:szCs w:val="22"/>
                <w:lang w:eastAsia="de-DE"/>
              </w:rPr>
              <w:t>m</w:t>
            </w:r>
            <w:r w:rsidRPr="00D70AD4">
              <w:rPr>
                <w:i/>
                <w:iCs/>
                <w:sz w:val="22"/>
                <w:szCs w:val="22"/>
                <w:lang w:eastAsia="de-DE"/>
              </w:rPr>
              <w:t>agazine</w:t>
            </w:r>
            <w:r>
              <w:rPr>
                <w:sz w:val="22"/>
                <w:szCs w:val="22"/>
                <w:lang w:eastAsia="de-DE"/>
              </w:rPr>
              <w:t xml:space="preserve"> S.</w:t>
            </w:r>
            <w:r w:rsidR="001C21D5">
              <w:rPr>
                <w:sz w:val="22"/>
                <w:szCs w:val="22"/>
                <w:lang w:eastAsia="de-DE"/>
              </w:rPr>
              <w:t xml:space="preserve"> 34</w:t>
            </w:r>
          </w:p>
        </w:tc>
        <w:tc>
          <w:tcPr>
            <w:tcW w:w="566" w:type="dxa"/>
          </w:tcPr>
          <w:p w14:paraId="37C82310" w14:textId="1B9B3CA7" w:rsidR="00184F39" w:rsidRPr="00E91435" w:rsidRDefault="00184F39">
            <w:pPr>
              <w:pStyle w:val="KeinLeerraum"/>
              <w:rPr>
                <w:sz w:val="22"/>
                <w:szCs w:val="22"/>
                <w:lang w:eastAsia="de-DE"/>
              </w:rPr>
            </w:pPr>
            <w:r w:rsidRPr="00E91435">
              <w:rPr>
                <w:sz w:val="22"/>
                <w:szCs w:val="22"/>
                <w:lang w:eastAsia="de-DE"/>
              </w:rPr>
              <w:t>5’</w:t>
            </w:r>
          </w:p>
        </w:tc>
      </w:tr>
      <w:tr w:rsidR="00184F39" w:rsidRPr="00E91435" w14:paraId="0DA0F11C" w14:textId="77777777" w:rsidTr="00E924D8">
        <w:trPr>
          <w:trHeight w:val="264"/>
        </w:trPr>
        <w:tc>
          <w:tcPr>
            <w:tcW w:w="496" w:type="dxa"/>
            <w:tcBorders>
              <w:bottom w:val="single" w:sz="4" w:space="0" w:color="auto"/>
              <w:right w:val="nil"/>
            </w:tcBorders>
            <w:shd w:val="clear" w:color="auto" w:fill="auto"/>
          </w:tcPr>
          <w:p w14:paraId="5E5D5254" w14:textId="71331A7C" w:rsidR="00184F39" w:rsidRDefault="001C21D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11.</w:t>
            </w:r>
          </w:p>
        </w:tc>
        <w:tc>
          <w:tcPr>
            <w:tcW w:w="708" w:type="dxa"/>
            <w:tcBorders>
              <w:right w:val="single" w:sz="4" w:space="0" w:color="auto"/>
            </w:tcBorders>
            <w:shd w:val="clear" w:color="auto" w:fill="auto"/>
          </w:tcPr>
          <w:p w14:paraId="3D2C539B" w14:textId="248F3023" w:rsidR="00184F39" w:rsidRDefault="001C21D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489" w:type="dxa"/>
            <w:tcBorders>
              <w:left w:val="single" w:sz="4" w:space="0" w:color="auto"/>
            </w:tcBorders>
          </w:tcPr>
          <w:p w14:paraId="68903B25" w14:textId="28284E3E" w:rsidR="00184F39" w:rsidRDefault="001C21D5">
            <w:pPr>
              <w:pStyle w:val="KeinLeerraum"/>
              <w:rPr>
                <w:sz w:val="22"/>
                <w:szCs w:val="22"/>
                <w:lang w:eastAsia="de-DE"/>
              </w:rPr>
            </w:pPr>
            <w:r>
              <w:rPr>
                <w:sz w:val="22"/>
                <w:szCs w:val="22"/>
                <w:lang w:eastAsia="de-DE"/>
              </w:rPr>
              <w:t xml:space="preserve">Die SuS tauschen sich im Plenum über die Entdeckungen </w:t>
            </w:r>
            <w:r w:rsidR="005037BB">
              <w:rPr>
                <w:sz w:val="22"/>
                <w:szCs w:val="22"/>
                <w:lang w:eastAsia="de-DE"/>
              </w:rPr>
              <w:t>zu</w:t>
            </w:r>
            <w:r>
              <w:rPr>
                <w:sz w:val="22"/>
                <w:szCs w:val="22"/>
                <w:lang w:eastAsia="de-DE"/>
              </w:rPr>
              <w:t xml:space="preserve"> Nr. 9 aus.</w:t>
            </w:r>
          </w:p>
        </w:tc>
        <w:tc>
          <w:tcPr>
            <w:tcW w:w="4357" w:type="dxa"/>
          </w:tcPr>
          <w:p w14:paraId="0039F27B" w14:textId="54F5B5F2" w:rsidR="00184F39" w:rsidRPr="00E924D8" w:rsidRDefault="00E924D8">
            <w:pPr>
              <w:pStyle w:val="KeinLeerraum"/>
              <w:rPr>
                <w:sz w:val="22"/>
                <w:szCs w:val="22"/>
                <w:lang w:eastAsia="de-DE"/>
              </w:rPr>
            </w:pPr>
            <w:r w:rsidRPr="00E924D8">
              <w:rPr>
                <w:sz w:val="22"/>
                <w:szCs w:val="22"/>
                <w:lang w:eastAsia="de-DE"/>
              </w:rPr>
              <w:t>Weglassung möglich.</w:t>
            </w:r>
          </w:p>
        </w:tc>
        <w:tc>
          <w:tcPr>
            <w:tcW w:w="1696" w:type="dxa"/>
          </w:tcPr>
          <w:p w14:paraId="4A180BB6" w14:textId="4FE8AB01" w:rsidR="00184F39" w:rsidRPr="00180A95" w:rsidRDefault="00184F39">
            <w:pPr>
              <w:pStyle w:val="KeinLeerraum"/>
              <w:rPr>
                <w:sz w:val="22"/>
                <w:szCs w:val="22"/>
                <w:lang w:eastAsia="de-DE"/>
              </w:rPr>
            </w:pPr>
            <w:r>
              <w:rPr>
                <w:i/>
                <w:iCs/>
                <w:sz w:val="22"/>
                <w:szCs w:val="22"/>
                <w:lang w:eastAsia="de-DE"/>
              </w:rPr>
              <w:t>m</w:t>
            </w:r>
            <w:r w:rsidRPr="00D70AD4">
              <w:rPr>
                <w:i/>
                <w:iCs/>
                <w:sz w:val="22"/>
                <w:szCs w:val="22"/>
                <w:lang w:eastAsia="de-DE"/>
              </w:rPr>
              <w:t>agazine</w:t>
            </w:r>
            <w:r>
              <w:rPr>
                <w:sz w:val="22"/>
                <w:szCs w:val="22"/>
                <w:lang w:eastAsia="de-DE"/>
              </w:rPr>
              <w:t xml:space="preserve"> S. </w:t>
            </w:r>
            <w:r w:rsidR="007941F9">
              <w:rPr>
                <w:sz w:val="22"/>
                <w:szCs w:val="22"/>
                <w:lang w:eastAsia="de-DE"/>
              </w:rPr>
              <w:t>34</w:t>
            </w:r>
          </w:p>
        </w:tc>
        <w:tc>
          <w:tcPr>
            <w:tcW w:w="566" w:type="dxa"/>
          </w:tcPr>
          <w:p w14:paraId="17861359" w14:textId="5E64ED75" w:rsidR="00184F39" w:rsidRPr="00E91435" w:rsidRDefault="00741DFF">
            <w:pPr>
              <w:pStyle w:val="KeinLeerraum"/>
              <w:rPr>
                <w:sz w:val="22"/>
                <w:szCs w:val="22"/>
                <w:lang w:eastAsia="de-DE"/>
              </w:rPr>
            </w:pPr>
            <w:r>
              <w:rPr>
                <w:sz w:val="22"/>
                <w:szCs w:val="22"/>
                <w:lang w:eastAsia="de-DE"/>
              </w:rPr>
              <w:t>10’</w:t>
            </w:r>
          </w:p>
        </w:tc>
      </w:tr>
      <w:tr w:rsidR="007941F9" w:rsidRPr="00E91435" w14:paraId="3DF4AA90" w14:textId="77777777" w:rsidTr="00E924D8">
        <w:trPr>
          <w:trHeight w:val="264"/>
        </w:trPr>
        <w:tc>
          <w:tcPr>
            <w:tcW w:w="496" w:type="dxa"/>
            <w:tcBorders>
              <w:right w:val="nil"/>
            </w:tcBorders>
            <w:shd w:val="clear" w:color="auto" w:fill="auto"/>
          </w:tcPr>
          <w:p w14:paraId="3BCE9E07" w14:textId="3AD39887" w:rsidR="007941F9" w:rsidRDefault="007941F9"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12.</w:t>
            </w:r>
          </w:p>
        </w:tc>
        <w:tc>
          <w:tcPr>
            <w:tcW w:w="708" w:type="dxa"/>
            <w:tcBorders>
              <w:right w:val="single" w:sz="4" w:space="0" w:color="auto"/>
            </w:tcBorders>
            <w:shd w:val="clear" w:color="auto" w:fill="auto"/>
          </w:tcPr>
          <w:p w14:paraId="00913F20" w14:textId="2DCA742E" w:rsidR="007941F9" w:rsidRDefault="007941F9"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489" w:type="dxa"/>
            <w:tcBorders>
              <w:left w:val="single" w:sz="4" w:space="0" w:color="auto"/>
            </w:tcBorders>
          </w:tcPr>
          <w:p w14:paraId="5F2F542A" w14:textId="531AAAAC" w:rsidR="007941F9" w:rsidRDefault="007941F9" w:rsidP="00E62329">
            <w:pPr>
              <w:pStyle w:val="KeinLeerraum"/>
              <w:rPr>
                <w:sz w:val="22"/>
                <w:szCs w:val="22"/>
                <w:lang w:eastAsia="de-DE"/>
              </w:rPr>
            </w:pPr>
            <w:r>
              <w:rPr>
                <w:sz w:val="22"/>
                <w:szCs w:val="22"/>
                <w:lang w:eastAsia="de-DE"/>
              </w:rPr>
              <w:t xml:space="preserve">Die SuS notieren die Regel zur Mehrzahlbildung von Adjektiven in die </w:t>
            </w:r>
            <w:r w:rsidRPr="007941F9">
              <w:rPr>
                <w:i/>
                <w:iCs/>
                <w:sz w:val="22"/>
                <w:szCs w:val="22"/>
                <w:lang w:eastAsia="de-DE"/>
              </w:rPr>
              <w:t>revue</w:t>
            </w:r>
            <w:r>
              <w:rPr>
                <w:sz w:val="22"/>
                <w:szCs w:val="22"/>
                <w:lang w:eastAsia="de-DE"/>
              </w:rPr>
              <w:t xml:space="preserve"> auf S. 21</w:t>
            </w:r>
          </w:p>
        </w:tc>
        <w:tc>
          <w:tcPr>
            <w:tcW w:w="4357" w:type="dxa"/>
          </w:tcPr>
          <w:p w14:paraId="35BCA92D" w14:textId="7151EFE9" w:rsidR="007941F9" w:rsidRPr="00E924D8" w:rsidRDefault="00E924D8" w:rsidP="00E62329">
            <w:pPr>
              <w:pStyle w:val="KeinLeerraum"/>
              <w:rPr>
                <w:sz w:val="22"/>
                <w:szCs w:val="22"/>
                <w:lang w:eastAsia="de-DE"/>
              </w:rPr>
            </w:pPr>
            <w:r w:rsidRPr="00E924D8">
              <w:rPr>
                <w:sz w:val="22"/>
                <w:szCs w:val="22"/>
                <w:lang w:eastAsia="de-DE"/>
              </w:rPr>
              <w:t>Weglassung möglich.</w:t>
            </w:r>
          </w:p>
        </w:tc>
        <w:tc>
          <w:tcPr>
            <w:tcW w:w="1696" w:type="dxa"/>
          </w:tcPr>
          <w:p w14:paraId="21B2E117" w14:textId="63441E98" w:rsidR="007941F9" w:rsidRDefault="007941F9" w:rsidP="00E62329">
            <w:pPr>
              <w:pStyle w:val="KeinLeerraum"/>
              <w:rPr>
                <w:i/>
                <w:iCs/>
                <w:sz w:val="22"/>
                <w:szCs w:val="22"/>
                <w:lang w:eastAsia="de-DE"/>
              </w:rPr>
            </w:pPr>
            <w:r>
              <w:rPr>
                <w:i/>
                <w:iCs/>
                <w:sz w:val="22"/>
                <w:szCs w:val="22"/>
                <w:lang w:eastAsia="de-DE"/>
              </w:rPr>
              <w:t xml:space="preserve">revue </w:t>
            </w:r>
            <w:r w:rsidRPr="00563FED">
              <w:rPr>
                <w:sz w:val="22"/>
                <w:szCs w:val="22"/>
                <w:lang w:eastAsia="de-DE"/>
              </w:rPr>
              <w:t>S. 21</w:t>
            </w:r>
            <w:r w:rsidR="002421A7">
              <w:rPr>
                <w:sz w:val="22"/>
                <w:szCs w:val="22"/>
                <w:lang w:eastAsia="de-DE"/>
              </w:rPr>
              <w:br/>
            </w:r>
            <w:r w:rsidR="002421A7" w:rsidRPr="002421A7">
              <w:rPr>
                <w:iCs/>
                <w:sz w:val="22"/>
                <w:szCs w:val="22"/>
                <w:lang w:eastAsia="de-DE"/>
              </w:rPr>
              <w:t>Bleistift</w:t>
            </w:r>
          </w:p>
        </w:tc>
        <w:tc>
          <w:tcPr>
            <w:tcW w:w="566" w:type="dxa"/>
          </w:tcPr>
          <w:p w14:paraId="6671FC9B" w14:textId="1ABD7DB4" w:rsidR="007941F9" w:rsidRPr="00E91435" w:rsidRDefault="00741DFF" w:rsidP="00E62329">
            <w:pPr>
              <w:pStyle w:val="KeinLeerraum"/>
              <w:rPr>
                <w:sz w:val="22"/>
                <w:szCs w:val="22"/>
                <w:lang w:eastAsia="de-DE"/>
              </w:rPr>
            </w:pPr>
            <w:r>
              <w:rPr>
                <w:sz w:val="22"/>
                <w:szCs w:val="22"/>
                <w:lang w:eastAsia="de-DE"/>
              </w:rPr>
              <w:t>10’</w:t>
            </w:r>
          </w:p>
        </w:tc>
      </w:tr>
      <w:tr w:rsidR="007941F9" w:rsidRPr="00E91435" w14:paraId="304184DF" w14:textId="77777777" w:rsidTr="008068C9">
        <w:trPr>
          <w:trHeight w:val="264"/>
        </w:trPr>
        <w:tc>
          <w:tcPr>
            <w:tcW w:w="496" w:type="dxa"/>
            <w:tcBorders>
              <w:bottom w:val="single" w:sz="4" w:space="0" w:color="auto"/>
              <w:right w:val="nil"/>
            </w:tcBorders>
            <w:shd w:val="thinDiagStripe" w:color="A5A5A5" w:themeColor="accent3" w:fill="auto"/>
          </w:tcPr>
          <w:p w14:paraId="29C1BAC7" w14:textId="40146A3F" w:rsidR="007941F9" w:rsidRDefault="007941F9"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13.</w:t>
            </w:r>
          </w:p>
        </w:tc>
        <w:tc>
          <w:tcPr>
            <w:tcW w:w="708" w:type="dxa"/>
            <w:tcBorders>
              <w:right w:val="single" w:sz="4" w:space="0" w:color="auto"/>
            </w:tcBorders>
            <w:shd w:val="clear" w:color="auto" w:fill="auto"/>
          </w:tcPr>
          <w:p w14:paraId="08272017" w14:textId="0E7CF3B8" w:rsidR="007941F9" w:rsidRDefault="007941F9"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489" w:type="dxa"/>
            <w:tcBorders>
              <w:left w:val="single" w:sz="4" w:space="0" w:color="auto"/>
            </w:tcBorders>
          </w:tcPr>
          <w:p w14:paraId="4DDA2179" w14:textId="09D67853" w:rsidR="007941F9" w:rsidRDefault="007941F9" w:rsidP="00E62329">
            <w:pPr>
              <w:pStyle w:val="KeinLeerraum"/>
              <w:rPr>
                <w:sz w:val="22"/>
                <w:szCs w:val="22"/>
                <w:lang w:eastAsia="de-DE"/>
              </w:rPr>
            </w:pPr>
            <w:r>
              <w:rPr>
                <w:sz w:val="22"/>
                <w:szCs w:val="22"/>
                <w:lang w:eastAsia="de-DE"/>
              </w:rPr>
              <w:t xml:space="preserve">Die SuS bilden einige Sätze mit Nomen und Adjektiven in der Mehrzahlform wie </w:t>
            </w:r>
            <w:r w:rsidR="002421A7">
              <w:rPr>
                <w:sz w:val="22"/>
                <w:szCs w:val="22"/>
                <w:lang w:eastAsia="de-DE"/>
              </w:rPr>
              <w:t>z. B</w:t>
            </w:r>
            <w:r w:rsidR="002421A7" w:rsidRPr="007F5FB5">
              <w:rPr>
                <w:sz w:val="22"/>
                <w:szCs w:val="22"/>
                <w:lang w:eastAsia="de-DE"/>
              </w:rPr>
              <w:t>.:</w:t>
            </w:r>
            <w:r w:rsidRPr="007F5FB5">
              <w:rPr>
                <w:sz w:val="22"/>
                <w:szCs w:val="22"/>
                <w:lang w:eastAsia="de-DE"/>
              </w:rPr>
              <w:t xml:space="preserve"> «</w:t>
            </w:r>
            <w:r w:rsidRPr="007F5FB5">
              <w:rPr>
                <w:iCs/>
                <w:sz w:val="22"/>
                <w:szCs w:val="22"/>
                <w:lang w:eastAsia="de-DE"/>
              </w:rPr>
              <w:t>Ce sont des allumettes sûres.»</w:t>
            </w:r>
          </w:p>
          <w:p w14:paraId="6006C3E2" w14:textId="05D5376F" w:rsidR="007941F9" w:rsidRDefault="007941F9" w:rsidP="00E62329">
            <w:pPr>
              <w:pStyle w:val="KeinLeerraum"/>
              <w:rPr>
                <w:sz w:val="22"/>
                <w:szCs w:val="22"/>
                <w:lang w:eastAsia="de-DE"/>
              </w:rPr>
            </w:pPr>
            <w:r>
              <w:rPr>
                <w:sz w:val="22"/>
                <w:szCs w:val="22"/>
                <w:lang w:eastAsia="de-DE"/>
              </w:rPr>
              <w:t>Der «</w:t>
            </w:r>
            <w:r w:rsidRPr="00437904">
              <w:rPr>
                <w:sz w:val="22"/>
                <w:szCs w:val="22"/>
                <w:lang w:eastAsia="de-DE"/>
              </w:rPr>
              <w:t>mi</w:t>
            </w:r>
            <w:r w:rsidR="00437904">
              <w:rPr>
                <w:sz w:val="22"/>
                <w:szCs w:val="22"/>
                <w:lang w:eastAsia="de-DE"/>
              </w:rPr>
              <w:t>d</w:t>
            </w:r>
            <w:r w:rsidRPr="00437904">
              <w:rPr>
                <w:sz w:val="22"/>
                <w:szCs w:val="22"/>
                <w:lang w:eastAsia="de-DE"/>
              </w:rPr>
              <w:t>i-dic» kann</w:t>
            </w:r>
            <w:r>
              <w:rPr>
                <w:sz w:val="22"/>
                <w:szCs w:val="22"/>
                <w:lang w:eastAsia="de-DE"/>
              </w:rPr>
              <w:t xml:space="preserve"> dabei eine Hilfe sein.</w:t>
            </w:r>
          </w:p>
        </w:tc>
        <w:tc>
          <w:tcPr>
            <w:tcW w:w="4357" w:type="dxa"/>
          </w:tcPr>
          <w:p w14:paraId="7E959169" w14:textId="6667DFFE" w:rsidR="007941F9" w:rsidRDefault="00C224EB" w:rsidP="007941F9">
            <w:pPr>
              <w:pStyle w:val="KeinLeerraum"/>
              <w:rPr>
                <w:sz w:val="22"/>
                <w:szCs w:val="22"/>
                <w:lang w:eastAsia="de-DE"/>
              </w:rPr>
            </w:pPr>
            <w:r>
              <w:rPr>
                <w:sz w:val="22"/>
                <w:szCs w:val="22"/>
                <w:lang w:eastAsia="de-DE"/>
              </w:rPr>
              <w:t xml:space="preserve">Die SuS bilden mit Unterstützung der LP einige Sätze mit weiblichen und männlichen Nomen und Adjektiven in der Einzahl. </w:t>
            </w:r>
          </w:p>
        </w:tc>
        <w:tc>
          <w:tcPr>
            <w:tcW w:w="1696" w:type="dxa"/>
          </w:tcPr>
          <w:p w14:paraId="0A9256ED" w14:textId="77777777" w:rsidR="007941F9" w:rsidRDefault="007941F9" w:rsidP="00E62329">
            <w:pPr>
              <w:pStyle w:val="KeinLeerraum"/>
              <w:rPr>
                <w:sz w:val="22"/>
                <w:szCs w:val="22"/>
                <w:lang w:eastAsia="de-DE"/>
              </w:rPr>
            </w:pPr>
            <w:r>
              <w:rPr>
                <w:i/>
                <w:iCs/>
                <w:sz w:val="22"/>
                <w:szCs w:val="22"/>
                <w:lang w:eastAsia="de-DE"/>
              </w:rPr>
              <w:t>m</w:t>
            </w:r>
            <w:r w:rsidRPr="00D70AD4">
              <w:rPr>
                <w:i/>
                <w:iCs/>
                <w:sz w:val="22"/>
                <w:szCs w:val="22"/>
                <w:lang w:eastAsia="de-DE"/>
              </w:rPr>
              <w:t>agazine</w:t>
            </w:r>
            <w:r>
              <w:rPr>
                <w:sz w:val="22"/>
                <w:szCs w:val="22"/>
                <w:lang w:eastAsia="de-DE"/>
              </w:rPr>
              <w:t xml:space="preserve"> S. 34</w:t>
            </w:r>
          </w:p>
          <w:p w14:paraId="4AF860F4" w14:textId="466E2992" w:rsidR="007941F9" w:rsidRPr="00437904" w:rsidRDefault="00437904" w:rsidP="00E62329">
            <w:pPr>
              <w:pStyle w:val="KeinLeerraum"/>
              <w:rPr>
                <w:sz w:val="22"/>
                <w:szCs w:val="22"/>
                <w:lang w:eastAsia="de-DE"/>
              </w:rPr>
            </w:pPr>
            <w:r>
              <w:rPr>
                <w:sz w:val="22"/>
                <w:szCs w:val="22"/>
                <w:lang w:eastAsia="de-DE"/>
              </w:rPr>
              <w:t>«midi-dic»</w:t>
            </w:r>
            <w:r w:rsidR="002421A7">
              <w:rPr>
                <w:sz w:val="22"/>
                <w:szCs w:val="22"/>
                <w:lang w:eastAsia="de-DE"/>
              </w:rPr>
              <w:br/>
              <w:t>Bleistift</w:t>
            </w:r>
          </w:p>
        </w:tc>
        <w:tc>
          <w:tcPr>
            <w:tcW w:w="566" w:type="dxa"/>
          </w:tcPr>
          <w:p w14:paraId="35AC5B90" w14:textId="15585897" w:rsidR="007941F9" w:rsidRPr="00E91435" w:rsidRDefault="00741DFF" w:rsidP="00E62329">
            <w:pPr>
              <w:pStyle w:val="KeinLeerraum"/>
              <w:rPr>
                <w:sz w:val="22"/>
                <w:szCs w:val="22"/>
                <w:lang w:eastAsia="de-DE"/>
              </w:rPr>
            </w:pPr>
            <w:r>
              <w:rPr>
                <w:sz w:val="22"/>
                <w:szCs w:val="22"/>
                <w:lang w:eastAsia="de-DE"/>
              </w:rPr>
              <w:t>5’</w:t>
            </w:r>
          </w:p>
        </w:tc>
      </w:tr>
      <w:tr w:rsidR="008068C9" w:rsidRPr="00E91435" w14:paraId="39A1E5BD" w14:textId="77777777" w:rsidTr="008068C9">
        <w:trPr>
          <w:trHeight w:val="264"/>
        </w:trPr>
        <w:tc>
          <w:tcPr>
            <w:tcW w:w="496" w:type="dxa"/>
            <w:tcBorders>
              <w:right w:val="nil"/>
            </w:tcBorders>
            <w:shd w:val="clear" w:color="A5A5A5" w:themeColor="accent3" w:fill="auto"/>
          </w:tcPr>
          <w:p w14:paraId="51D757EA" w14:textId="77777777" w:rsidR="008068C9" w:rsidRDefault="008068C9" w:rsidP="00E62329">
            <w:pPr>
              <w:spacing w:before="100" w:beforeAutospacing="1" w:after="100" w:afterAutospacing="1"/>
              <w:rPr>
                <w:rFonts w:ascii="Calibri" w:eastAsia="Times New Roman" w:hAnsi="Calibri" w:cs="Calibri"/>
                <w:sz w:val="22"/>
                <w:szCs w:val="22"/>
                <w:lang w:eastAsia="de-DE"/>
              </w:rPr>
            </w:pPr>
          </w:p>
        </w:tc>
        <w:tc>
          <w:tcPr>
            <w:tcW w:w="708" w:type="dxa"/>
            <w:tcBorders>
              <w:right w:val="single" w:sz="4" w:space="0" w:color="auto"/>
            </w:tcBorders>
            <w:shd w:val="clear" w:color="auto" w:fill="auto"/>
          </w:tcPr>
          <w:p w14:paraId="4D549C66" w14:textId="042A3920" w:rsidR="008068C9" w:rsidRDefault="00741DFF"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489" w:type="dxa"/>
            <w:tcBorders>
              <w:left w:val="single" w:sz="4" w:space="0" w:color="auto"/>
            </w:tcBorders>
          </w:tcPr>
          <w:p w14:paraId="50B72BEA" w14:textId="77777777" w:rsidR="008068C9" w:rsidRPr="008143D7" w:rsidRDefault="008068C9" w:rsidP="00E62329">
            <w:pPr>
              <w:pStyle w:val="KeinLeerraum"/>
              <w:rPr>
                <w:sz w:val="22"/>
                <w:szCs w:val="22"/>
                <w:u w:val="single"/>
                <w:lang w:eastAsia="de-DE"/>
              </w:rPr>
            </w:pPr>
            <w:r w:rsidRPr="008143D7">
              <w:rPr>
                <w:sz w:val="22"/>
                <w:szCs w:val="22"/>
                <w:u w:val="single"/>
                <w:lang w:eastAsia="de-DE"/>
              </w:rPr>
              <w:t>Ausklang:</w:t>
            </w:r>
          </w:p>
          <w:p w14:paraId="4200E094" w14:textId="5BB238A8" w:rsidR="008068C9" w:rsidRDefault="002421A7" w:rsidP="00E62329">
            <w:pPr>
              <w:pStyle w:val="KeinLeerraum"/>
              <w:rPr>
                <w:sz w:val="22"/>
                <w:szCs w:val="22"/>
                <w:lang w:eastAsia="de-DE"/>
              </w:rPr>
            </w:pPr>
            <w:r w:rsidRPr="008143D7">
              <w:rPr>
                <w:sz w:val="22"/>
                <w:szCs w:val="22"/>
                <w:lang w:eastAsia="de-DE"/>
              </w:rPr>
              <w:t>1001-Aufgabe «</w:t>
            </w:r>
            <w:r w:rsidRPr="008143D7">
              <w:rPr>
                <w:rFonts w:ascii="Calibri" w:hAnsi="Calibri" w:cs="Calibri"/>
                <w:sz w:val="22"/>
                <w:szCs w:val="22"/>
                <w:lang w:eastAsia="de-DE"/>
              </w:rPr>
              <w:t>Ç</w:t>
            </w:r>
            <w:r w:rsidRPr="008143D7">
              <w:rPr>
                <w:sz w:val="22"/>
                <w:szCs w:val="22"/>
                <w:lang w:eastAsia="de-DE"/>
              </w:rPr>
              <w:t>a date de quand?»</w:t>
            </w:r>
            <w:r w:rsidR="008143D7" w:rsidRPr="008143D7">
              <w:rPr>
                <w:sz w:val="22"/>
                <w:szCs w:val="22"/>
                <w:lang w:eastAsia="de-DE"/>
              </w:rPr>
              <w:t>, S. 69</w:t>
            </w:r>
            <w:r w:rsidRPr="008143D7">
              <w:rPr>
                <w:sz w:val="22"/>
                <w:szCs w:val="22"/>
                <w:lang w:eastAsia="de-DE"/>
              </w:rPr>
              <w:t xml:space="preserve">: </w:t>
            </w:r>
            <w:r w:rsidR="00E6721E" w:rsidRPr="008143D7">
              <w:rPr>
                <w:sz w:val="22"/>
                <w:szCs w:val="22"/>
                <w:lang w:eastAsia="de-DE"/>
              </w:rPr>
              <w:t>Die SuS betrachten die Erfindungen auf S. 12 bis 17</w:t>
            </w:r>
            <w:r w:rsidR="00D66AB6" w:rsidRPr="008143D7">
              <w:rPr>
                <w:sz w:val="22"/>
                <w:szCs w:val="22"/>
                <w:lang w:eastAsia="de-DE"/>
              </w:rPr>
              <w:t xml:space="preserve"> und notieren den dazugehörenden</w:t>
            </w:r>
            <w:r w:rsidR="00D66AB6">
              <w:rPr>
                <w:sz w:val="22"/>
                <w:szCs w:val="22"/>
                <w:lang w:eastAsia="de-DE"/>
              </w:rPr>
              <w:t xml:space="preserve"> Buchstaben beim entsprechenden Erfinderjahr.</w:t>
            </w:r>
          </w:p>
        </w:tc>
        <w:tc>
          <w:tcPr>
            <w:tcW w:w="4357" w:type="dxa"/>
          </w:tcPr>
          <w:p w14:paraId="36B45A58" w14:textId="77777777" w:rsidR="008068C9" w:rsidRPr="000773AC" w:rsidRDefault="008068C9" w:rsidP="007941F9">
            <w:pPr>
              <w:pStyle w:val="KeinLeerraum"/>
              <w:rPr>
                <w:sz w:val="22"/>
                <w:szCs w:val="22"/>
                <w:lang w:eastAsia="de-DE"/>
              </w:rPr>
            </w:pPr>
          </w:p>
        </w:tc>
        <w:tc>
          <w:tcPr>
            <w:tcW w:w="1696" w:type="dxa"/>
          </w:tcPr>
          <w:p w14:paraId="28CEFE59" w14:textId="094645B0" w:rsidR="008068C9" w:rsidRPr="00D66AB6" w:rsidRDefault="005037BB" w:rsidP="00E62329">
            <w:pPr>
              <w:pStyle w:val="KeinLeerraum"/>
              <w:rPr>
                <w:sz w:val="22"/>
                <w:szCs w:val="22"/>
                <w:lang w:eastAsia="de-DE"/>
              </w:rPr>
            </w:pPr>
            <w:r>
              <w:rPr>
                <w:i/>
                <w:iCs/>
                <w:sz w:val="22"/>
                <w:szCs w:val="22"/>
                <w:lang w:eastAsia="de-DE"/>
              </w:rPr>
              <w:t>m</w:t>
            </w:r>
            <w:r w:rsidR="00D66AB6">
              <w:rPr>
                <w:i/>
                <w:iCs/>
                <w:sz w:val="22"/>
                <w:szCs w:val="22"/>
                <w:lang w:eastAsia="de-DE"/>
              </w:rPr>
              <w:t xml:space="preserve">agazine </w:t>
            </w:r>
            <w:r w:rsidR="00D66AB6" w:rsidRPr="00D66AB6">
              <w:rPr>
                <w:sz w:val="22"/>
                <w:szCs w:val="22"/>
                <w:lang w:eastAsia="de-DE"/>
              </w:rPr>
              <w:t>S. 69</w:t>
            </w:r>
          </w:p>
          <w:p w14:paraId="00CC8345" w14:textId="77777777" w:rsidR="00741DFF" w:rsidRDefault="00D66AB6" w:rsidP="00E62329">
            <w:pPr>
              <w:pStyle w:val="KeinLeerraum"/>
              <w:rPr>
                <w:sz w:val="22"/>
                <w:szCs w:val="22"/>
                <w:lang w:eastAsia="de-DE"/>
              </w:rPr>
            </w:pPr>
            <w:r w:rsidRPr="00D66AB6">
              <w:rPr>
                <w:sz w:val="22"/>
                <w:szCs w:val="22"/>
                <w:lang w:eastAsia="de-DE"/>
              </w:rPr>
              <w:t>Track 83</w:t>
            </w:r>
          </w:p>
          <w:p w14:paraId="3FFAADDF" w14:textId="7031E01A" w:rsidR="00D66AB6" w:rsidRPr="00F26B3E" w:rsidRDefault="00741DFF" w:rsidP="00E62329">
            <w:pPr>
              <w:pStyle w:val="KeinLeerraum"/>
              <w:rPr>
                <w:iCs/>
                <w:sz w:val="22"/>
                <w:szCs w:val="22"/>
                <w:lang w:eastAsia="de-DE"/>
              </w:rPr>
            </w:pPr>
            <w:r>
              <w:rPr>
                <w:sz w:val="22"/>
                <w:szCs w:val="22"/>
                <w:lang w:eastAsia="de-DE"/>
              </w:rPr>
              <w:t>Computer</w:t>
            </w:r>
            <w:r w:rsidR="00956545">
              <w:rPr>
                <w:sz w:val="22"/>
                <w:szCs w:val="22"/>
                <w:lang w:eastAsia="de-DE"/>
              </w:rPr>
              <w:br/>
            </w:r>
            <w:r w:rsidR="00956545">
              <w:rPr>
                <w:iCs/>
                <w:sz w:val="22"/>
                <w:szCs w:val="22"/>
                <w:lang w:eastAsia="de-DE"/>
              </w:rPr>
              <w:t>Bleistift</w:t>
            </w:r>
          </w:p>
        </w:tc>
        <w:tc>
          <w:tcPr>
            <w:tcW w:w="566" w:type="dxa"/>
          </w:tcPr>
          <w:p w14:paraId="0EED1DEE" w14:textId="77777777" w:rsidR="008068C9" w:rsidRPr="00E91435" w:rsidRDefault="008068C9" w:rsidP="00E62329">
            <w:pPr>
              <w:pStyle w:val="KeinLeerraum"/>
              <w:rPr>
                <w:sz w:val="22"/>
                <w:szCs w:val="22"/>
                <w:lang w:eastAsia="de-DE"/>
              </w:rPr>
            </w:pPr>
          </w:p>
        </w:tc>
      </w:tr>
    </w:tbl>
    <w:p w14:paraId="1A983E18" w14:textId="77777777" w:rsidR="00184F39" w:rsidRPr="00E84DF7" w:rsidRDefault="00184F39" w:rsidP="00184F39">
      <w:pPr>
        <w:pStyle w:val="KeinLeerraum"/>
        <w:rPr>
          <w:b/>
          <w:bCs/>
          <w:sz w:val="22"/>
          <w:szCs w:val="22"/>
          <w:lang w:eastAsia="de-DE"/>
        </w:rPr>
      </w:pPr>
    </w:p>
    <w:p w14:paraId="621D77DA" w14:textId="77777777" w:rsidR="00184F39" w:rsidRPr="00E84DF7" w:rsidRDefault="00184F39" w:rsidP="00D915E9">
      <w:pPr>
        <w:pStyle w:val="KeinLeerraum"/>
        <w:rPr>
          <w:b/>
          <w:bCs/>
          <w:sz w:val="22"/>
          <w:szCs w:val="22"/>
          <w:lang w:eastAsia="de-DE"/>
        </w:rPr>
      </w:pPr>
    </w:p>
    <w:p w14:paraId="31A8C3C7" w14:textId="7F1EB93E" w:rsidR="00574096" w:rsidRPr="00E84DF7" w:rsidRDefault="00184F39">
      <w:pPr>
        <w:rPr>
          <w:rFonts w:eastAsiaTheme="minorHAnsi"/>
          <w:b/>
          <w:bCs/>
          <w:sz w:val="22"/>
          <w:szCs w:val="22"/>
          <w:lang w:eastAsia="de-DE"/>
        </w:rPr>
      </w:pPr>
      <w:r w:rsidRPr="00E84DF7">
        <w:rPr>
          <w:b/>
          <w:bCs/>
          <w:sz w:val="22"/>
          <w:szCs w:val="22"/>
          <w:lang w:eastAsia="de-DE"/>
        </w:rPr>
        <w:br w:type="page"/>
      </w:r>
    </w:p>
    <w:p w14:paraId="4BD4F4FC" w14:textId="77777777" w:rsidR="006D118B" w:rsidRPr="00704274" w:rsidRDefault="006D118B" w:rsidP="006D118B">
      <w:pPr>
        <w:pStyle w:val="KeinLeerraum"/>
        <w:rPr>
          <w:b/>
          <w:bCs/>
          <w:sz w:val="22"/>
          <w:szCs w:val="22"/>
          <w:lang w:val="fr-CH" w:eastAsia="de-DE"/>
        </w:rPr>
      </w:pPr>
      <w:r w:rsidRPr="00704274">
        <w:rPr>
          <w:b/>
          <w:bCs/>
          <w:sz w:val="22"/>
          <w:szCs w:val="22"/>
          <w:lang w:val="fr-CH" w:eastAsia="de-DE"/>
        </w:rPr>
        <w:lastRenderedPageBreak/>
        <w:t xml:space="preserve">Mille feuilles 6.2 – </w:t>
      </w:r>
      <w:r w:rsidRPr="00704274">
        <w:rPr>
          <w:rFonts w:ascii="Calibri" w:hAnsi="Calibri" w:cs="Calibri"/>
          <w:b/>
          <w:bCs/>
          <w:sz w:val="22"/>
          <w:szCs w:val="22"/>
          <w:lang w:val="fr-CH" w:eastAsia="de-DE"/>
        </w:rPr>
        <w:t>Ç</w:t>
      </w:r>
      <w:r w:rsidRPr="00704274">
        <w:rPr>
          <w:b/>
          <w:bCs/>
          <w:sz w:val="22"/>
          <w:szCs w:val="22"/>
          <w:lang w:val="fr-CH" w:eastAsia="de-DE"/>
        </w:rPr>
        <w:t>a y est, j’ai trouvé! – Inventions</w:t>
      </w:r>
    </w:p>
    <w:p w14:paraId="27585979" w14:textId="0BB86D4B" w:rsidR="00446190" w:rsidRPr="00FD6135" w:rsidRDefault="00446190" w:rsidP="00446190">
      <w:pPr>
        <w:pStyle w:val="KeinLeerraum"/>
        <w:rPr>
          <w:b/>
          <w:bCs/>
          <w:sz w:val="22"/>
          <w:szCs w:val="22"/>
          <w:lang w:val="fr-CH" w:eastAsia="de-DE"/>
        </w:rPr>
      </w:pPr>
      <w:r w:rsidRPr="00FD6135">
        <w:rPr>
          <w:b/>
          <w:bCs/>
          <w:i/>
          <w:iCs/>
          <w:sz w:val="22"/>
          <w:szCs w:val="22"/>
          <w:lang w:val="fr-CH" w:eastAsia="de-DE"/>
        </w:rPr>
        <w:t>activité</w:t>
      </w:r>
      <w:r w:rsidRPr="00FD6135">
        <w:rPr>
          <w:b/>
          <w:bCs/>
          <w:sz w:val="22"/>
          <w:szCs w:val="22"/>
          <w:lang w:val="fr-CH" w:eastAsia="de-DE"/>
        </w:rPr>
        <w:t xml:space="preserve"> H: 2 Lektionen</w:t>
      </w:r>
    </w:p>
    <w:p w14:paraId="23E3F482" w14:textId="0C0A05A9" w:rsidR="00C512FE" w:rsidRPr="00FD6135" w:rsidRDefault="00C512FE">
      <w:pPr>
        <w:rPr>
          <w:rFonts w:eastAsiaTheme="minorHAnsi"/>
          <w:b/>
          <w:bCs/>
          <w:sz w:val="22"/>
          <w:szCs w:val="22"/>
          <w:lang w:val="fr-CH" w:eastAsia="de-DE"/>
        </w:rPr>
      </w:pPr>
    </w:p>
    <w:p w14:paraId="0BF2B96D" w14:textId="61DFBDD5" w:rsidR="00FB6133" w:rsidRPr="00704274" w:rsidRDefault="0044550D" w:rsidP="00FB6133">
      <w:pPr>
        <w:pStyle w:val="KeinLeerraum"/>
        <w:rPr>
          <w:b/>
          <w:bCs/>
          <w:i/>
          <w:iCs/>
          <w:sz w:val="22"/>
          <w:szCs w:val="22"/>
          <w:lang w:val="fr-CH" w:eastAsia="de-DE"/>
        </w:rPr>
      </w:pPr>
      <w:r w:rsidRPr="00704274">
        <w:rPr>
          <w:b/>
          <w:bCs/>
          <w:sz w:val="22"/>
          <w:szCs w:val="22"/>
          <w:lang w:val="fr-CH" w:eastAsia="de-DE"/>
        </w:rPr>
        <w:t>L</w:t>
      </w:r>
      <w:r w:rsidR="00FB6133" w:rsidRPr="00704274">
        <w:rPr>
          <w:b/>
          <w:bCs/>
          <w:sz w:val="22"/>
          <w:szCs w:val="22"/>
          <w:lang w:val="fr-CH" w:eastAsia="de-DE"/>
        </w:rPr>
        <w:t xml:space="preserve">ektion </w:t>
      </w:r>
      <w:r w:rsidR="00446190" w:rsidRPr="00704274">
        <w:rPr>
          <w:b/>
          <w:bCs/>
          <w:sz w:val="22"/>
          <w:szCs w:val="22"/>
          <w:lang w:val="fr-CH" w:eastAsia="de-DE"/>
        </w:rPr>
        <w:t>1</w:t>
      </w:r>
      <w:r w:rsidR="00C512FE" w:rsidRPr="00704274">
        <w:rPr>
          <w:b/>
          <w:bCs/>
          <w:sz w:val="22"/>
          <w:szCs w:val="22"/>
          <w:lang w:val="fr-CH" w:eastAsia="de-DE"/>
        </w:rPr>
        <w:t xml:space="preserve">: </w:t>
      </w:r>
      <w:r w:rsidR="00184F39" w:rsidRPr="00704274">
        <w:rPr>
          <w:rFonts w:ascii="Calibri" w:hAnsi="Calibri" w:cs="Calibri"/>
          <w:b/>
          <w:bCs/>
          <w:i/>
          <w:iCs/>
          <w:sz w:val="22"/>
          <w:szCs w:val="22"/>
          <w:lang w:val="fr-CH" w:eastAsia="de-DE"/>
        </w:rPr>
        <w:t>Formez à tour de r</w:t>
      </w:r>
      <w:r w:rsidR="008574C6" w:rsidRPr="00704274">
        <w:rPr>
          <w:rFonts w:ascii="Calibri" w:hAnsi="Calibri" w:cs="Calibri"/>
          <w:b/>
          <w:bCs/>
          <w:i/>
          <w:iCs/>
          <w:sz w:val="22"/>
          <w:szCs w:val="22"/>
          <w:lang w:val="fr-CH" w:eastAsia="de-DE"/>
        </w:rPr>
        <w:t>ô</w:t>
      </w:r>
      <w:r w:rsidR="00184F39" w:rsidRPr="00704274">
        <w:rPr>
          <w:rFonts w:ascii="Calibri" w:hAnsi="Calibri" w:cs="Calibri"/>
          <w:b/>
          <w:bCs/>
          <w:i/>
          <w:iCs/>
          <w:sz w:val="22"/>
          <w:szCs w:val="22"/>
          <w:lang w:val="fr-CH" w:eastAsia="de-DE"/>
        </w:rPr>
        <w:t>le des phrases avec les expressions de la case</w:t>
      </w:r>
      <w:r w:rsidR="00E70659" w:rsidRPr="00704274">
        <w:rPr>
          <w:rFonts w:ascii="Calibri" w:hAnsi="Calibri" w:cs="Calibri"/>
          <w:b/>
          <w:bCs/>
          <w:i/>
          <w:iCs/>
          <w:sz w:val="22"/>
          <w:szCs w:val="22"/>
          <w:lang w:val="fr-CH" w:eastAsia="de-DE"/>
        </w:rPr>
        <w:t>.</w:t>
      </w:r>
    </w:p>
    <w:tbl>
      <w:tblPr>
        <w:tblStyle w:val="Tabellenraster"/>
        <w:tblW w:w="14312" w:type="dxa"/>
        <w:tblLook w:val="04A0" w:firstRow="1" w:lastRow="0" w:firstColumn="1" w:lastColumn="0" w:noHBand="0" w:noVBand="1"/>
      </w:tblPr>
      <w:tblGrid>
        <w:gridCol w:w="419"/>
        <w:gridCol w:w="809"/>
        <w:gridCol w:w="6473"/>
        <w:gridCol w:w="4346"/>
        <w:gridCol w:w="1699"/>
        <w:gridCol w:w="566"/>
      </w:tblGrid>
      <w:tr w:rsidR="00654B7B" w:rsidRPr="00E91435" w14:paraId="0B57BDED" w14:textId="77777777" w:rsidTr="00E62329">
        <w:trPr>
          <w:trHeight w:val="296"/>
        </w:trPr>
        <w:tc>
          <w:tcPr>
            <w:tcW w:w="7662" w:type="dxa"/>
            <w:gridSpan w:val="3"/>
          </w:tcPr>
          <w:p w14:paraId="5033DFB6" w14:textId="77777777" w:rsidR="00654B7B" w:rsidRPr="00E91435" w:rsidRDefault="00654B7B" w:rsidP="00E62329">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82" w:type="dxa"/>
          </w:tcPr>
          <w:p w14:paraId="711A3323" w14:textId="77777777" w:rsidR="00654B7B" w:rsidRPr="00E91435" w:rsidRDefault="00654B7B" w:rsidP="00E62329">
            <w:pPr>
              <w:pStyle w:val="KeinLeerraum"/>
              <w:rPr>
                <w:b/>
                <w:bCs/>
                <w:sz w:val="22"/>
                <w:szCs w:val="22"/>
                <w:lang w:eastAsia="de-DE"/>
              </w:rPr>
            </w:pPr>
            <w:r w:rsidRPr="00E91435">
              <w:rPr>
                <w:b/>
                <w:bCs/>
                <w:sz w:val="22"/>
                <w:szCs w:val="22"/>
                <w:lang w:eastAsia="de-DE"/>
              </w:rPr>
              <w:t>différenciation</w:t>
            </w:r>
          </w:p>
        </w:tc>
        <w:tc>
          <w:tcPr>
            <w:tcW w:w="1701" w:type="dxa"/>
          </w:tcPr>
          <w:p w14:paraId="1528C6BF" w14:textId="77777777" w:rsidR="00654B7B" w:rsidRPr="00E91435" w:rsidRDefault="00654B7B" w:rsidP="00E62329">
            <w:pPr>
              <w:pStyle w:val="KeinLeerraum"/>
              <w:rPr>
                <w:b/>
                <w:bCs/>
                <w:sz w:val="22"/>
                <w:szCs w:val="22"/>
                <w:lang w:eastAsia="de-DE"/>
              </w:rPr>
            </w:pPr>
            <w:r w:rsidRPr="00E91435">
              <w:rPr>
                <w:b/>
                <w:bCs/>
                <w:sz w:val="22"/>
                <w:szCs w:val="22"/>
                <w:lang w:eastAsia="de-DE"/>
              </w:rPr>
              <w:t>matériel</w:t>
            </w:r>
          </w:p>
        </w:tc>
        <w:tc>
          <w:tcPr>
            <w:tcW w:w="567" w:type="dxa"/>
          </w:tcPr>
          <w:p w14:paraId="585D38C5" w14:textId="77777777" w:rsidR="00654B7B" w:rsidRPr="00E91435" w:rsidRDefault="00654B7B" w:rsidP="00E62329">
            <w:pPr>
              <w:pStyle w:val="KeinLeerraum"/>
              <w:rPr>
                <w:b/>
                <w:bCs/>
                <w:sz w:val="22"/>
                <w:szCs w:val="22"/>
                <w:lang w:eastAsia="de-DE"/>
              </w:rPr>
            </w:pPr>
          </w:p>
        </w:tc>
      </w:tr>
      <w:tr w:rsidR="00364F0F" w:rsidRPr="00E91435" w14:paraId="0B55C7C5" w14:textId="77777777" w:rsidTr="00E62329">
        <w:trPr>
          <w:trHeight w:val="828"/>
        </w:trPr>
        <w:tc>
          <w:tcPr>
            <w:tcW w:w="419" w:type="dxa"/>
            <w:tcBorders>
              <w:bottom w:val="single" w:sz="4" w:space="0" w:color="auto"/>
              <w:right w:val="nil"/>
            </w:tcBorders>
          </w:tcPr>
          <w:p w14:paraId="5977159B" w14:textId="77777777" w:rsidR="00364F0F" w:rsidRPr="00E91435" w:rsidRDefault="00364F0F" w:rsidP="00E62329">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4884C8B4" w14:textId="13448190" w:rsidR="00364F0F" w:rsidRPr="00E91435" w:rsidRDefault="00364F0F" w:rsidP="00E62329">
            <w:pPr>
              <w:pStyle w:val="KeinLeerraum"/>
              <w:rPr>
                <w:sz w:val="22"/>
                <w:szCs w:val="22"/>
                <w:lang w:eastAsia="de-DE"/>
              </w:rPr>
            </w:pPr>
            <w:r>
              <w:rPr>
                <w:sz w:val="22"/>
                <w:szCs w:val="22"/>
                <w:lang w:eastAsia="de-DE"/>
              </w:rPr>
              <w:t>PA</w:t>
            </w:r>
          </w:p>
        </w:tc>
        <w:tc>
          <w:tcPr>
            <w:tcW w:w="6533" w:type="dxa"/>
            <w:tcBorders>
              <w:left w:val="single" w:sz="4" w:space="0" w:color="auto"/>
            </w:tcBorders>
          </w:tcPr>
          <w:p w14:paraId="291482B9" w14:textId="488F5910" w:rsidR="00364F0F" w:rsidRPr="00A05C51" w:rsidRDefault="00364F0F" w:rsidP="00E62329">
            <w:pPr>
              <w:pStyle w:val="KeinLeerraum"/>
              <w:rPr>
                <w:sz w:val="22"/>
                <w:szCs w:val="22"/>
                <w:lang w:eastAsia="de-DE"/>
              </w:rPr>
            </w:pPr>
            <w:r w:rsidRPr="00E91435">
              <w:rPr>
                <w:sz w:val="22"/>
                <w:szCs w:val="22"/>
                <w:u w:val="single"/>
                <w:lang w:eastAsia="de-DE"/>
              </w:rPr>
              <w:t>Einstieg:</w:t>
            </w:r>
            <w:r w:rsidRPr="00E91435">
              <w:rPr>
                <w:sz w:val="22"/>
                <w:szCs w:val="22"/>
                <w:u w:val="single"/>
                <w:lang w:eastAsia="de-DE"/>
              </w:rPr>
              <w:br/>
            </w:r>
            <w:r>
              <w:rPr>
                <w:sz w:val="22"/>
                <w:szCs w:val="22"/>
                <w:lang w:eastAsia="de-DE"/>
              </w:rPr>
              <w:t>Sprach</w:t>
            </w:r>
            <w:r w:rsidR="00F3202A">
              <w:rPr>
                <w:sz w:val="22"/>
                <w:szCs w:val="22"/>
                <w:lang w:eastAsia="de-DE"/>
              </w:rPr>
              <w:t>spiel</w:t>
            </w:r>
            <w:r>
              <w:rPr>
                <w:sz w:val="22"/>
                <w:szCs w:val="22"/>
                <w:lang w:eastAsia="de-DE"/>
              </w:rPr>
              <w:t xml:space="preserve">box </w:t>
            </w:r>
            <w:r w:rsidRPr="00F3202A">
              <w:rPr>
                <w:sz w:val="22"/>
                <w:szCs w:val="22"/>
                <w:lang w:eastAsia="de-DE"/>
              </w:rPr>
              <w:t>«On bavarde?»:</w:t>
            </w:r>
            <w:r>
              <w:rPr>
                <w:sz w:val="22"/>
                <w:szCs w:val="22"/>
                <w:lang w:eastAsia="de-DE"/>
              </w:rPr>
              <w:t xml:space="preserve"> Die SuS spielen mit der Karte Nr. 10 </w:t>
            </w:r>
            <w:r w:rsidRPr="007F5FB5">
              <w:rPr>
                <w:sz w:val="22"/>
                <w:szCs w:val="22"/>
                <w:lang w:eastAsia="de-DE"/>
              </w:rPr>
              <w:t>«</w:t>
            </w:r>
            <w:r w:rsidRPr="00F26B3E">
              <w:rPr>
                <w:iCs/>
                <w:sz w:val="22"/>
                <w:szCs w:val="22"/>
                <w:lang w:eastAsia="de-DE"/>
              </w:rPr>
              <w:t>Ciseaux, pierre, feuille</w:t>
            </w:r>
            <w:r w:rsidRPr="007F5FB5">
              <w:rPr>
                <w:sz w:val="22"/>
                <w:szCs w:val="22"/>
                <w:lang w:eastAsia="de-DE"/>
              </w:rPr>
              <w:t>».</w:t>
            </w:r>
          </w:p>
        </w:tc>
        <w:tc>
          <w:tcPr>
            <w:tcW w:w="4382" w:type="dxa"/>
          </w:tcPr>
          <w:p w14:paraId="12E7CB2D" w14:textId="77777777" w:rsidR="00364F0F" w:rsidRPr="00E91435" w:rsidRDefault="00364F0F" w:rsidP="00E62329">
            <w:pPr>
              <w:pStyle w:val="KeinLeerraum"/>
              <w:rPr>
                <w:sz w:val="22"/>
                <w:szCs w:val="22"/>
                <w:lang w:eastAsia="de-DE"/>
              </w:rPr>
            </w:pPr>
          </w:p>
        </w:tc>
        <w:tc>
          <w:tcPr>
            <w:tcW w:w="1701" w:type="dxa"/>
          </w:tcPr>
          <w:p w14:paraId="616A3A43" w14:textId="26AB9B81" w:rsidR="00364F0F" w:rsidRPr="008612AD" w:rsidRDefault="00364F0F" w:rsidP="00E62329">
            <w:pPr>
              <w:pStyle w:val="KeinLeerraum"/>
              <w:rPr>
                <w:sz w:val="22"/>
                <w:szCs w:val="22"/>
                <w:lang w:eastAsia="de-DE"/>
              </w:rPr>
            </w:pPr>
            <w:r>
              <w:rPr>
                <w:sz w:val="22"/>
                <w:szCs w:val="22"/>
                <w:lang w:eastAsia="de-DE"/>
              </w:rPr>
              <w:t>Sprach</w:t>
            </w:r>
            <w:r w:rsidR="00F3202A">
              <w:rPr>
                <w:sz w:val="22"/>
                <w:szCs w:val="22"/>
                <w:lang w:eastAsia="de-DE"/>
              </w:rPr>
              <w:t>spiel</w:t>
            </w:r>
            <w:r>
              <w:rPr>
                <w:sz w:val="22"/>
                <w:szCs w:val="22"/>
                <w:lang w:eastAsia="de-DE"/>
              </w:rPr>
              <w:t xml:space="preserve">box </w:t>
            </w:r>
            <w:r w:rsidRPr="00F3202A">
              <w:rPr>
                <w:sz w:val="22"/>
                <w:szCs w:val="22"/>
                <w:lang w:eastAsia="de-DE"/>
              </w:rPr>
              <w:t>«On bavarde?»</w:t>
            </w:r>
            <w:r>
              <w:rPr>
                <w:sz w:val="22"/>
                <w:szCs w:val="22"/>
                <w:lang w:eastAsia="de-DE"/>
              </w:rPr>
              <w:t xml:space="preserve"> Karte Nr. 10</w:t>
            </w:r>
          </w:p>
        </w:tc>
        <w:tc>
          <w:tcPr>
            <w:tcW w:w="567" w:type="dxa"/>
          </w:tcPr>
          <w:p w14:paraId="434A1007" w14:textId="77777777" w:rsidR="00364F0F" w:rsidRPr="00E91435" w:rsidRDefault="00364F0F" w:rsidP="00E62329">
            <w:pPr>
              <w:pStyle w:val="KeinLeerraum"/>
              <w:rPr>
                <w:sz w:val="22"/>
                <w:szCs w:val="22"/>
                <w:lang w:eastAsia="de-DE"/>
              </w:rPr>
            </w:pPr>
          </w:p>
        </w:tc>
      </w:tr>
      <w:tr w:rsidR="00654B7B" w:rsidRPr="00E91435" w14:paraId="4A0CAFE8" w14:textId="77777777" w:rsidTr="00654B7B">
        <w:trPr>
          <w:trHeight w:val="828"/>
        </w:trPr>
        <w:tc>
          <w:tcPr>
            <w:tcW w:w="419" w:type="dxa"/>
            <w:tcBorders>
              <w:bottom w:val="single" w:sz="4" w:space="0" w:color="auto"/>
              <w:right w:val="nil"/>
            </w:tcBorders>
            <w:shd w:val="clear" w:color="A5A5A5" w:themeColor="accent3" w:fill="D0CECE" w:themeFill="background2" w:themeFillShade="E6"/>
          </w:tcPr>
          <w:p w14:paraId="14031FD2" w14:textId="77777777" w:rsidR="00654B7B" w:rsidRPr="00E91435" w:rsidRDefault="00654B7B"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Pr>
                <w:rFonts w:ascii="Calibri" w:eastAsia="Times New Roman" w:hAnsi="Calibri" w:cs="Calibri"/>
                <w:sz w:val="22"/>
                <w:szCs w:val="22"/>
                <w:lang w:eastAsia="de-DE"/>
              </w:rPr>
              <w:br/>
              <w:t>2.</w:t>
            </w:r>
          </w:p>
        </w:tc>
        <w:tc>
          <w:tcPr>
            <w:tcW w:w="710" w:type="dxa"/>
            <w:tcBorders>
              <w:bottom w:val="single" w:sz="4" w:space="0" w:color="auto"/>
              <w:right w:val="single" w:sz="4" w:space="0" w:color="auto"/>
            </w:tcBorders>
            <w:shd w:val="clear" w:color="auto" w:fill="auto"/>
          </w:tcPr>
          <w:p w14:paraId="56E87C07" w14:textId="77777777" w:rsidR="00654B7B" w:rsidRPr="00E91435" w:rsidRDefault="00654B7B"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33" w:type="dxa"/>
            <w:tcBorders>
              <w:left w:val="single" w:sz="4" w:space="0" w:color="auto"/>
            </w:tcBorders>
          </w:tcPr>
          <w:p w14:paraId="2FEAEFFC" w14:textId="434C3BA1" w:rsidR="00654B7B" w:rsidRDefault="00654B7B" w:rsidP="00E62329">
            <w:pPr>
              <w:pStyle w:val="KeinLeerraum"/>
              <w:rPr>
                <w:sz w:val="22"/>
                <w:szCs w:val="22"/>
                <w:lang w:eastAsia="de-DE"/>
              </w:rPr>
            </w:pPr>
            <w:r>
              <w:rPr>
                <w:sz w:val="22"/>
                <w:szCs w:val="22"/>
                <w:lang w:eastAsia="de-DE"/>
              </w:rPr>
              <w:t xml:space="preserve">Die SuS </w:t>
            </w:r>
            <w:r w:rsidR="007421F1">
              <w:rPr>
                <w:sz w:val="22"/>
                <w:szCs w:val="22"/>
                <w:lang w:eastAsia="de-DE"/>
              </w:rPr>
              <w:t>hören</w:t>
            </w:r>
            <w:r>
              <w:rPr>
                <w:sz w:val="22"/>
                <w:szCs w:val="22"/>
                <w:lang w:eastAsia="de-DE"/>
              </w:rPr>
              <w:t xml:space="preserve"> und </w:t>
            </w:r>
            <w:r w:rsidR="007421F1">
              <w:rPr>
                <w:sz w:val="22"/>
                <w:szCs w:val="22"/>
                <w:lang w:eastAsia="de-DE"/>
              </w:rPr>
              <w:t>lesen</w:t>
            </w:r>
            <w:r>
              <w:rPr>
                <w:sz w:val="22"/>
                <w:szCs w:val="22"/>
                <w:lang w:eastAsia="de-DE"/>
              </w:rPr>
              <w:t xml:space="preserve"> die </w:t>
            </w:r>
            <w:r w:rsidR="005506EF">
              <w:rPr>
                <w:sz w:val="22"/>
                <w:szCs w:val="22"/>
                <w:lang w:eastAsia="de-DE"/>
              </w:rPr>
              <w:t>Fragen und Antworten</w:t>
            </w:r>
            <w:r>
              <w:rPr>
                <w:sz w:val="22"/>
                <w:szCs w:val="22"/>
                <w:lang w:eastAsia="de-DE"/>
              </w:rPr>
              <w:t xml:space="preserve"> </w:t>
            </w:r>
            <w:r w:rsidR="005506EF">
              <w:rPr>
                <w:sz w:val="22"/>
                <w:szCs w:val="22"/>
                <w:lang w:eastAsia="de-DE"/>
              </w:rPr>
              <w:t>zum</w:t>
            </w:r>
            <w:r>
              <w:rPr>
                <w:sz w:val="22"/>
                <w:szCs w:val="22"/>
                <w:lang w:eastAsia="de-DE"/>
              </w:rPr>
              <w:t xml:space="preserve"> Einkaufswagen im gelben Kasten</w:t>
            </w:r>
            <w:r w:rsidR="005506EF">
              <w:rPr>
                <w:sz w:val="22"/>
                <w:szCs w:val="22"/>
                <w:lang w:eastAsia="de-DE"/>
              </w:rPr>
              <w:t>.</w:t>
            </w:r>
          </w:p>
          <w:p w14:paraId="63056F69" w14:textId="77777777" w:rsidR="00654B7B" w:rsidRPr="00E91435" w:rsidRDefault="00654B7B" w:rsidP="00E62329">
            <w:pPr>
              <w:pStyle w:val="KeinLeerraum"/>
              <w:rPr>
                <w:sz w:val="22"/>
                <w:szCs w:val="22"/>
                <w:lang w:eastAsia="de-DE"/>
              </w:rPr>
            </w:pPr>
            <w:r>
              <w:rPr>
                <w:sz w:val="22"/>
                <w:szCs w:val="22"/>
                <w:lang w:eastAsia="de-DE"/>
              </w:rPr>
              <w:t>Sie wiederholen jeden Satz laut.</w:t>
            </w:r>
          </w:p>
        </w:tc>
        <w:tc>
          <w:tcPr>
            <w:tcW w:w="4382" w:type="dxa"/>
          </w:tcPr>
          <w:p w14:paraId="628FF951" w14:textId="77777777" w:rsidR="00654B7B" w:rsidRPr="00E91435" w:rsidRDefault="00654B7B" w:rsidP="00E62329">
            <w:pPr>
              <w:pStyle w:val="KeinLeerraum"/>
              <w:rPr>
                <w:sz w:val="22"/>
                <w:szCs w:val="22"/>
                <w:highlight w:val="yellow"/>
                <w:lang w:eastAsia="de-DE"/>
              </w:rPr>
            </w:pPr>
          </w:p>
        </w:tc>
        <w:tc>
          <w:tcPr>
            <w:tcW w:w="1701" w:type="dxa"/>
          </w:tcPr>
          <w:p w14:paraId="485C8107" w14:textId="77777777" w:rsidR="00654B7B" w:rsidRDefault="00654B7B" w:rsidP="00E62329">
            <w:pPr>
              <w:pStyle w:val="KeinLeerraum"/>
              <w:rPr>
                <w:sz w:val="22"/>
                <w:szCs w:val="22"/>
                <w:lang w:eastAsia="de-DE"/>
              </w:rPr>
            </w:pPr>
            <w:r w:rsidRPr="00CE465A">
              <w:rPr>
                <w:i/>
                <w:iCs/>
                <w:sz w:val="22"/>
                <w:szCs w:val="22"/>
                <w:lang w:eastAsia="de-DE"/>
              </w:rPr>
              <w:t>magazine</w:t>
            </w:r>
            <w:r>
              <w:rPr>
                <w:sz w:val="22"/>
                <w:szCs w:val="22"/>
                <w:lang w:eastAsia="de-DE"/>
              </w:rPr>
              <w:t xml:space="preserve"> S. 35</w:t>
            </w:r>
          </w:p>
          <w:p w14:paraId="57B1F4B9" w14:textId="74ADA6D2" w:rsidR="00654B7B" w:rsidRPr="00E91435" w:rsidRDefault="00654B7B" w:rsidP="00E62329">
            <w:pPr>
              <w:pStyle w:val="KeinLeerraum"/>
              <w:rPr>
                <w:sz w:val="22"/>
                <w:szCs w:val="22"/>
                <w:lang w:eastAsia="de-DE"/>
              </w:rPr>
            </w:pPr>
            <w:r>
              <w:rPr>
                <w:sz w:val="22"/>
                <w:szCs w:val="22"/>
                <w:lang w:eastAsia="de-DE"/>
              </w:rPr>
              <w:t>Track 49</w:t>
            </w:r>
            <w:r w:rsidR="005506EF">
              <w:rPr>
                <w:sz w:val="22"/>
                <w:szCs w:val="22"/>
                <w:lang w:eastAsia="de-DE"/>
              </w:rPr>
              <w:br/>
              <w:t>Computer</w:t>
            </w:r>
          </w:p>
        </w:tc>
        <w:tc>
          <w:tcPr>
            <w:tcW w:w="567" w:type="dxa"/>
          </w:tcPr>
          <w:p w14:paraId="61064EDF" w14:textId="680845BD" w:rsidR="00654B7B" w:rsidRPr="00E91435" w:rsidRDefault="00741DFF" w:rsidP="00E62329">
            <w:pPr>
              <w:pStyle w:val="KeinLeerraum"/>
              <w:rPr>
                <w:sz w:val="22"/>
                <w:szCs w:val="22"/>
                <w:lang w:eastAsia="de-DE"/>
              </w:rPr>
            </w:pPr>
            <w:r>
              <w:rPr>
                <w:sz w:val="22"/>
                <w:szCs w:val="22"/>
                <w:lang w:eastAsia="de-DE"/>
              </w:rPr>
              <w:t>5</w:t>
            </w:r>
            <w:r w:rsidR="00654B7B" w:rsidRPr="00E91435">
              <w:rPr>
                <w:sz w:val="22"/>
                <w:szCs w:val="22"/>
                <w:lang w:eastAsia="de-DE"/>
              </w:rPr>
              <w:t>’</w:t>
            </w:r>
          </w:p>
        </w:tc>
      </w:tr>
      <w:tr w:rsidR="00654B7B" w:rsidRPr="00E91435" w14:paraId="211FAA8C" w14:textId="77777777" w:rsidTr="00654B7B">
        <w:trPr>
          <w:trHeight w:val="531"/>
        </w:trPr>
        <w:tc>
          <w:tcPr>
            <w:tcW w:w="419" w:type="dxa"/>
            <w:tcBorders>
              <w:bottom w:val="single" w:sz="4" w:space="0" w:color="auto"/>
              <w:right w:val="nil"/>
            </w:tcBorders>
            <w:shd w:val="thinDiagStripe" w:color="A5A5A5" w:themeColor="accent3" w:fill="auto"/>
          </w:tcPr>
          <w:p w14:paraId="63C52A86" w14:textId="77777777" w:rsidR="00654B7B" w:rsidRPr="00E91435" w:rsidRDefault="00654B7B"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710" w:type="dxa"/>
            <w:tcBorders>
              <w:bottom w:val="single" w:sz="4" w:space="0" w:color="auto"/>
              <w:right w:val="single" w:sz="4" w:space="0" w:color="auto"/>
            </w:tcBorders>
            <w:shd w:val="clear" w:color="auto" w:fill="auto"/>
          </w:tcPr>
          <w:p w14:paraId="1DFD4F51" w14:textId="2E0C7BDA" w:rsidR="00654B7B" w:rsidRPr="00E91435" w:rsidRDefault="00601233"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sidR="00037060">
              <w:rPr>
                <w:rFonts w:ascii="Calibri" w:eastAsia="Times New Roman" w:hAnsi="Calibri" w:cs="Calibri"/>
                <w:sz w:val="22"/>
                <w:szCs w:val="22"/>
                <w:lang w:eastAsia="de-DE"/>
              </w:rPr>
              <w:br/>
            </w:r>
            <w:r w:rsidR="004C4832">
              <w:rPr>
                <w:rFonts w:ascii="Calibri" w:eastAsia="Times New Roman" w:hAnsi="Calibri" w:cs="Calibri"/>
                <w:sz w:val="22"/>
                <w:szCs w:val="22"/>
                <w:lang w:eastAsia="de-DE"/>
              </w:rPr>
              <w:br/>
            </w:r>
            <w:r w:rsidR="00654B7B">
              <w:rPr>
                <w:rFonts w:ascii="Calibri" w:eastAsia="Times New Roman" w:hAnsi="Calibri" w:cs="Calibri"/>
                <w:sz w:val="22"/>
                <w:szCs w:val="22"/>
                <w:lang w:eastAsia="de-DE"/>
              </w:rPr>
              <w:t>PA/GA</w:t>
            </w:r>
          </w:p>
        </w:tc>
        <w:tc>
          <w:tcPr>
            <w:tcW w:w="6533" w:type="dxa"/>
            <w:tcBorders>
              <w:left w:val="single" w:sz="4" w:space="0" w:color="auto"/>
            </w:tcBorders>
          </w:tcPr>
          <w:p w14:paraId="618C4C48" w14:textId="63DAE7DF" w:rsidR="007252E9" w:rsidRDefault="007252E9" w:rsidP="00601233">
            <w:pPr>
              <w:pStyle w:val="KeinLeerraum"/>
              <w:rPr>
                <w:sz w:val="22"/>
                <w:szCs w:val="22"/>
                <w:lang w:eastAsia="de-DE"/>
              </w:rPr>
            </w:pPr>
            <w:r>
              <w:rPr>
                <w:sz w:val="22"/>
                <w:szCs w:val="22"/>
                <w:lang w:eastAsia="de-DE"/>
              </w:rPr>
              <w:t xml:space="preserve">Im Plenum werden die Spielregeln </w:t>
            </w:r>
            <w:r w:rsidR="00A05B2C">
              <w:rPr>
                <w:sz w:val="22"/>
                <w:szCs w:val="22"/>
                <w:lang w:eastAsia="de-DE"/>
              </w:rPr>
              <w:t xml:space="preserve">zum Spiel mit den Jahreszahlen </w:t>
            </w:r>
            <w:r>
              <w:rPr>
                <w:sz w:val="22"/>
                <w:szCs w:val="22"/>
                <w:lang w:eastAsia="de-DE"/>
              </w:rPr>
              <w:t>gelesen und besprochen.</w:t>
            </w:r>
          </w:p>
          <w:p w14:paraId="2EB5D7B1" w14:textId="723ABFA0" w:rsidR="007252E9" w:rsidRDefault="007252E9" w:rsidP="00601233">
            <w:pPr>
              <w:pStyle w:val="KeinLeerraum"/>
              <w:rPr>
                <w:sz w:val="22"/>
                <w:szCs w:val="22"/>
                <w:lang w:eastAsia="de-DE"/>
              </w:rPr>
            </w:pPr>
            <w:r>
              <w:rPr>
                <w:sz w:val="22"/>
                <w:szCs w:val="22"/>
                <w:lang w:eastAsia="de-DE"/>
              </w:rPr>
              <w:t>Die SuS hören die Sprechblasentexte und sprechen sie nach.</w:t>
            </w:r>
          </w:p>
          <w:p w14:paraId="0358D2B7" w14:textId="77C95EA1" w:rsidR="00654B7B" w:rsidRPr="00096290" w:rsidRDefault="00194727" w:rsidP="00601233">
            <w:pPr>
              <w:pStyle w:val="KeinLeerraum"/>
              <w:rPr>
                <w:sz w:val="22"/>
                <w:szCs w:val="22"/>
                <w:lang w:eastAsia="de-DE"/>
              </w:rPr>
            </w:pPr>
            <w:r>
              <w:rPr>
                <w:sz w:val="22"/>
                <w:szCs w:val="22"/>
                <w:lang w:eastAsia="de-DE"/>
              </w:rPr>
              <w:t>Sie</w:t>
            </w:r>
            <w:r w:rsidR="00037060">
              <w:rPr>
                <w:sz w:val="22"/>
                <w:szCs w:val="22"/>
                <w:lang w:eastAsia="de-DE"/>
              </w:rPr>
              <w:t xml:space="preserve"> spielen</w:t>
            </w:r>
            <w:r w:rsidR="00956545">
              <w:rPr>
                <w:sz w:val="22"/>
                <w:szCs w:val="22"/>
                <w:lang w:eastAsia="de-DE"/>
              </w:rPr>
              <w:t xml:space="preserve"> anschliessend </w:t>
            </w:r>
            <w:r w:rsidR="00A05B2C">
              <w:rPr>
                <w:sz w:val="22"/>
                <w:szCs w:val="22"/>
                <w:lang w:eastAsia="de-DE"/>
              </w:rPr>
              <w:t xml:space="preserve">zu zweit oder in der Gruppe. </w:t>
            </w:r>
            <w:r w:rsidR="00654B7B">
              <w:rPr>
                <w:sz w:val="22"/>
                <w:szCs w:val="22"/>
                <w:lang w:eastAsia="de-DE"/>
              </w:rPr>
              <w:t>Die Pu</w:t>
            </w:r>
            <w:r w:rsidR="00037060">
              <w:rPr>
                <w:sz w:val="22"/>
                <w:szCs w:val="22"/>
                <w:lang w:eastAsia="de-DE"/>
              </w:rPr>
              <w:t>n</w:t>
            </w:r>
            <w:r w:rsidR="00654B7B">
              <w:rPr>
                <w:sz w:val="22"/>
                <w:szCs w:val="22"/>
                <w:lang w:eastAsia="de-DE"/>
              </w:rPr>
              <w:t>kte werden in der Tabelle auf S. 36 notiert.</w:t>
            </w:r>
          </w:p>
        </w:tc>
        <w:tc>
          <w:tcPr>
            <w:tcW w:w="4382" w:type="dxa"/>
          </w:tcPr>
          <w:p w14:paraId="01986EFB" w14:textId="77777777" w:rsidR="00654B7B" w:rsidRPr="00E91435" w:rsidRDefault="00654B7B" w:rsidP="00E62329">
            <w:pPr>
              <w:pStyle w:val="KeinLeerraum"/>
              <w:rPr>
                <w:sz w:val="22"/>
                <w:szCs w:val="22"/>
                <w:highlight w:val="yellow"/>
                <w:lang w:eastAsia="de-DE"/>
              </w:rPr>
            </w:pPr>
            <w:r w:rsidRPr="002A7BDC">
              <w:rPr>
                <w:sz w:val="22"/>
                <w:szCs w:val="22"/>
                <w:lang w:eastAsia="de-DE"/>
              </w:rPr>
              <w:t>Die LP unterstützt einzelne SuS bei der Aussprache.</w:t>
            </w:r>
          </w:p>
        </w:tc>
        <w:tc>
          <w:tcPr>
            <w:tcW w:w="1701" w:type="dxa"/>
          </w:tcPr>
          <w:p w14:paraId="4FE64503" w14:textId="77777777" w:rsidR="00654B7B" w:rsidRDefault="00654B7B" w:rsidP="00E62329">
            <w:pPr>
              <w:pStyle w:val="KeinLeerraum"/>
              <w:rPr>
                <w:sz w:val="22"/>
                <w:szCs w:val="22"/>
                <w:lang w:eastAsia="de-DE"/>
              </w:rPr>
            </w:pPr>
            <w:r w:rsidRPr="00CE465A">
              <w:rPr>
                <w:i/>
                <w:iCs/>
                <w:sz w:val="22"/>
                <w:szCs w:val="22"/>
                <w:lang w:eastAsia="de-DE"/>
              </w:rPr>
              <w:t>magazine</w:t>
            </w:r>
            <w:r>
              <w:rPr>
                <w:sz w:val="22"/>
                <w:szCs w:val="22"/>
                <w:lang w:eastAsia="de-DE"/>
              </w:rPr>
              <w:t xml:space="preserve"> S. 35 und 36</w:t>
            </w:r>
          </w:p>
          <w:p w14:paraId="1ED6BE70" w14:textId="713B4F96" w:rsidR="00654B7B" w:rsidRDefault="00654B7B" w:rsidP="00E62329">
            <w:pPr>
              <w:pStyle w:val="KeinLeerraum"/>
              <w:rPr>
                <w:sz w:val="22"/>
                <w:szCs w:val="22"/>
                <w:lang w:eastAsia="de-DE"/>
              </w:rPr>
            </w:pPr>
            <w:r>
              <w:rPr>
                <w:sz w:val="22"/>
                <w:szCs w:val="22"/>
                <w:lang w:eastAsia="de-DE"/>
              </w:rPr>
              <w:t>Track</w:t>
            </w:r>
            <w:r w:rsidR="0076247D">
              <w:rPr>
                <w:sz w:val="22"/>
                <w:szCs w:val="22"/>
                <w:lang w:eastAsia="de-DE"/>
              </w:rPr>
              <w:t>s</w:t>
            </w:r>
            <w:r>
              <w:rPr>
                <w:sz w:val="22"/>
                <w:szCs w:val="22"/>
                <w:lang w:eastAsia="de-DE"/>
              </w:rPr>
              <w:t xml:space="preserve"> 50 bis 56</w:t>
            </w:r>
          </w:p>
          <w:p w14:paraId="2F548CA8" w14:textId="77777777" w:rsidR="00654B7B" w:rsidRPr="00E91435" w:rsidRDefault="00654B7B" w:rsidP="00E62329">
            <w:pPr>
              <w:pStyle w:val="KeinLeerraum"/>
              <w:rPr>
                <w:sz w:val="22"/>
                <w:szCs w:val="22"/>
                <w:lang w:eastAsia="de-DE"/>
              </w:rPr>
            </w:pPr>
            <w:r>
              <w:rPr>
                <w:sz w:val="22"/>
                <w:szCs w:val="22"/>
                <w:lang w:eastAsia="de-DE"/>
              </w:rPr>
              <w:t>Marker</w:t>
            </w:r>
          </w:p>
        </w:tc>
        <w:tc>
          <w:tcPr>
            <w:tcW w:w="567" w:type="dxa"/>
          </w:tcPr>
          <w:p w14:paraId="59A4C4D3" w14:textId="77777777" w:rsidR="00654B7B" w:rsidRPr="00E91435" w:rsidRDefault="00654B7B" w:rsidP="00E62329">
            <w:pPr>
              <w:pStyle w:val="KeinLeerraum"/>
              <w:rPr>
                <w:sz w:val="22"/>
                <w:szCs w:val="22"/>
                <w:lang w:eastAsia="de-DE"/>
              </w:rPr>
            </w:pPr>
            <w:r w:rsidRPr="00E91435">
              <w:rPr>
                <w:sz w:val="22"/>
                <w:szCs w:val="22"/>
                <w:lang w:eastAsia="de-DE"/>
              </w:rPr>
              <w:t>10’</w:t>
            </w:r>
          </w:p>
        </w:tc>
      </w:tr>
      <w:tr w:rsidR="00654B7B" w:rsidRPr="00E91435" w14:paraId="4D5BDD43" w14:textId="77777777" w:rsidTr="00654B7B">
        <w:trPr>
          <w:trHeight w:val="264"/>
        </w:trPr>
        <w:tc>
          <w:tcPr>
            <w:tcW w:w="419" w:type="dxa"/>
            <w:tcBorders>
              <w:bottom w:val="single" w:sz="4" w:space="0" w:color="auto"/>
              <w:right w:val="nil"/>
            </w:tcBorders>
            <w:shd w:val="clear" w:color="A5A5A5" w:themeColor="accent3" w:fill="auto"/>
          </w:tcPr>
          <w:p w14:paraId="56DE72CF" w14:textId="77777777" w:rsidR="00654B7B" w:rsidRPr="00E91435" w:rsidRDefault="00654B7B"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710" w:type="dxa"/>
            <w:tcBorders>
              <w:right w:val="single" w:sz="4" w:space="0" w:color="auto"/>
            </w:tcBorders>
            <w:shd w:val="clear" w:color="auto" w:fill="auto"/>
          </w:tcPr>
          <w:p w14:paraId="2EE740A6" w14:textId="77777777" w:rsidR="00654B7B" w:rsidRPr="00E91435" w:rsidRDefault="00654B7B"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33" w:type="dxa"/>
            <w:tcBorders>
              <w:left w:val="single" w:sz="4" w:space="0" w:color="auto"/>
            </w:tcBorders>
          </w:tcPr>
          <w:p w14:paraId="5C00F3F8" w14:textId="515283BD" w:rsidR="00654B7B" w:rsidRPr="00E91435" w:rsidRDefault="00654B7B" w:rsidP="00E62329">
            <w:pPr>
              <w:pStyle w:val="KeinLeerraum"/>
              <w:rPr>
                <w:sz w:val="22"/>
                <w:szCs w:val="22"/>
                <w:lang w:eastAsia="de-DE"/>
              </w:rPr>
            </w:pPr>
            <w:r>
              <w:rPr>
                <w:sz w:val="22"/>
                <w:szCs w:val="22"/>
                <w:lang w:eastAsia="de-DE"/>
              </w:rPr>
              <w:t>Die SuS spielen das Lernprogramm zu den Erfindungen am Computer.</w:t>
            </w:r>
            <w:r w:rsidR="00194727">
              <w:rPr>
                <w:sz w:val="22"/>
                <w:szCs w:val="22"/>
                <w:lang w:eastAsia="de-DE"/>
              </w:rPr>
              <w:t xml:space="preserve"> </w:t>
            </w:r>
            <w:r>
              <w:rPr>
                <w:sz w:val="22"/>
                <w:szCs w:val="22"/>
                <w:lang w:eastAsia="de-DE"/>
              </w:rPr>
              <w:t xml:space="preserve">Zu jedem Gegenstand erscheinen mehrere Angaben, die richtig oder falsch sind. Zudem ist die Satzstruktur vorgegeben. </w:t>
            </w:r>
            <w:r w:rsidR="0059509C">
              <w:rPr>
                <w:sz w:val="22"/>
                <w:szCs w:val="22"/>
                <w:lang w:eastAsia="de-DE"/>
              </w:rPr>
              <w:t>Die SuS</w:t>
            </w:r>
            <w:r>
              <w:rPr>
                <w:sz w:val="22"/>
                <w:szCs w:val="22"/>
                <w:lang w:eastAsia="de-DE"/>
              </w:rPr>
              <w:t xml:space="preserve"> holen eine</w:t>
            </w:r>
            <w:r w:rsidR="0076247D">
              <w:rPr>
                <w:sz w:val="22"/>
                <w:szCs w:val="22"/>
                <w:lang w:eastAsia="de-DE"/>
              </w:rPr>
              <w:t>n</w:t>
            </w:r>
            <w:r>
              <w:rPr>
                <w:sz w:val="22"/>
                <w:szCs w:val="22"/>
                <w:lang w:eastAsia="de-DE"/>
              </w:rPr>
              <w:t xml:space="preserve"> Punkt, indem sie eine sprachlich und inhaltlich korrekte Aussage zur Erfindung formulieren.</w:t>
            </w:r>
          </w:p>
        </w:tc>
        <w:tc>
          <w:tcPr>
            <w:tcW w:w="4382" w:type="dxa"/>
          </w:tcPr>
          <w:p w14:paraId="2B9C622A" w14:textId="77777777" w:rsidR="00654B7B" w:rsidRPr="00E91435" w:rsidRDefault="00654B7B" w:rsidP="00E62329">
            <w:pPr>
              <w:pStyle w:val="KeinLeerraum"/>
              <w:rPr>
                <w:sz w:val="22"/>
                <w:szCs w:val="22"/>
                <w:lang w:eastAsia="de-DE"/>
              </w:rPr>
            </w:pPr>
            <w:r>
              <w:rPr>
                <w:sz w:val="22"/>
                <w:szCs w:val="22"/>
                <w:lang w:eastAsia="de-DE"/>
              </w:rPr>
              <w:t>Weglassung möglich.</w:t>
            </w:r>
          </w:p>
        </w:tc>
        <w:tc>
          <w:tcPr>
            <w:tcW w:w="1701" w:type="dxa"/>
          </w:tcPr>
          <w:p w14:paraId="296E9C68" w14:textId="77777777" w:rsidR="00654B7B" w:rsidRDefault="00654B7B" w:rsidP="00E62329">
            <w:pPr>
              <w:pStyle w:val="KeinLeerraum"/>
              <w:rPr>
                <w:sz w:val="22"/>
                <w:szCs w:val="22"/>
                <w:lang w:eastAsia="de-DE"/>
              </w:rPr>
            </w:pPr>
            <w:r>
              <w:rPr>
                <w:i/>
                <w:iCs/>
                <w:sz w:val="22"/>
                <w:szCs w:val="22"/>
                <w:lang w:eastAsia="de-DE"/>
              </w:rPr>
              <w:t>m</w:t>
            </w:r>
            <w:r w:rsidRPr="00D70AD4">
              <w:rPr>
                <w:i/>
                <w:iCs/>
                <w:sz w:val="22"/>
                <w:szCs w:val="22"/>
                <w:lang w:eastAsia="de-DE"/>
              </w:rPr>
              <w:t>agazine</w:t>
            </w:r>
            <w:r>
              <w:rPr>
                <w:sz w:val="22"/>
                <w:szCs w:val="22"/>
                <w:lang w:eastAsia="de-DE"/>
              </w:rPr>
              <w:t xml:space="preserve"> S. 37</w:t>
            </w:r>
          </w:p>
          <w:p w14:paraId="13730FA3" w14:textId="77777777" w:rsidR="00654B7B" w:rsidRDefault="00654B7B" w:rsidP="00E62329">
            <w:pPr>
              <w:pStyle w:val="KeinLeerraum"/>
              <w:rPr>
                <w:sz w:val="22"/>
                <w:szCs w:val="22"/>
                <w:lang w:eastAsia="de-DE"/>
              </w:rPr>
            </w:pPr>
            <w:r>
              <w:rPr>
                <w:sz w:val="22"/>
                <w:szCs w:val="22"/>
                <w:lang w:eastAsia="de-DE"/>
              </w:rPr>
              <w:t>Computer</w:t>
            </w:r>
          </w:p>
          <w:p w14:paraId="402B8920" w14:textId="77777777" w:rsidR="00654B7B" w:rsidRPr="00F86E54" w:rsidRDefault="00654B7B" w:rsidP="00E62329">
            <w:pPr>
              <w:pStyle w:val="KeinLeerraum"/>
              <w:rPr>
                <w:sz w:val="22"/>
                <w:szCs w:val="22"/>
                <w:lang w:eastAsia="de-DE"/>
              </w:rPr>
            </w:pPr>
          </w:p>
        </w:tc>
        <w:tc>
          <w:tcPr>
            <w:tcW w:w="567" w:type="dxa"/>
          </w:tcPr>
          <w:p w14:paraId="61387135" w14:textId="15347790" w:rsidR="00654B7B" w:rsidRPr="00E91435" w:rsidRDefault="00654B7B" w:rsidP="00E62329">
            <w:pPr>
              <w:pStyle w:val="KeinLeerraum"/>
              <w:rPr>
                <w:sz w:val="22"/>
                <w:szCs w:val="22"/>
                <w:lang w:eastAsia="de-DE"/>
              </w:rPr>
            </w:pPr>
            <w:r w:rsidRPr="00E91435">
              <w:rPr>
                <w:sz w:val="22"/>
                <w:szCs w:val="22"/>
                <w:lang w:eastAsia="de-DE"/>
              </w:rPr>
              <w:t>1</w:t>
            </w:r>
            <w:r w:rsidR="00741DFF">
              <w:rPr>
                <w:sz w:val="22"/>
                <w:szCs w:val="22"/>
                <w:lang w:eastAsia="de-DE"/>
              </w:rPr>
              <w:t>0</w:t>
            </w:r>
            <w:r w:rsidRPr="00E91435">
              <w:rPr>
                <w:sz w:val="22"/>
                <w:szCs w:val="22"/>
                <w:lang w:eastAsia="de-DE"/>
              </w:rPr>
              <w:t>’</w:t>
            </w:r>
          </w:p>
        </w:tc>
      </w:tr>
      <w:tr w:rsidR="00654B7B" w:rsidRPr="00E91435" w14:paraId="598B3532" w14:textId="77777777" w:rsidTr="00654B7B">
        <w:trPr>
          <w:trHeight w:val="264"/>
        </w:trPr>
        <w:tc>
          <w:tcPr>
            <w:tcW w:w="419" w:type="dxa"/>
            <w:tcBorders>
              <w:bottom w:val="single" w:sz="4" w:space="0" w:color="auto"/>
              <w:right w:val="nil"/>
            </w:tcBorders>
            <w:shd w:val="clear" w:color="A5A5A5" w:themeColor="accent3" w:fill="D0CECE" w:themeFill="background2" w:themeFillShade="E6"/>
          </w:tcPr>
          <w:p w14:paraId="58443977" w14:textId="77777777" w:rsidR="00654B7B" w:rsidRDefault="00654B7B"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10" w:type="dxa"/>
            <w:tcBorders>
              <w:right w:val="single" w:sz="4" w:space="0" w:color="auto"/>
            </w:tcBorders>
            <w:shd w:val="clear" w:color="auto" w:fill="auto"/>
          </w:tcPr>
          <w:p w14:paraId="4C5D7A2C" w14:textId="77777777" w:rsidR="00654B7B" w:rsidRDefault="00654B7B"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33" w:type="dxa"/>
            <w:tcBorders>
              <w:left w:val="single" w:sz="4" w:space="0" w:color="auto"/>
            </w:tcBorders>
          </w:tcPr>
          <w:p w14:paraId="3924D20F" w14:textId="45564234" w:rsidR="00654B7B" w:rsidRDefault="00654B7B" w:rsidP="00E62329">
            <w:pPr>
              <w:pStyle w:val="KeinLeerraum"/>
              <w:rPr>
                <w:sz w:val="22"/>
                <w:szCs w:val="22"/>
                <w:lang w:eastAsia="de-DE"/>
              </w:rPr>
            </w:pPr>
            <w:r>
              <w:rPr>
                <w:sz w:val="22"/>
                <w:szCs w:val="22"/>
                <w:lang w:eastAsia="de-DE"/>
              </w:rPr>
              <w:t>Die SuS lesen die beiden Notizen mit</w:t>
            </w:r>
            <w:r w:rsidR="00741DFF">
              <w:rPr>
                <w:sz w:val="22"/>
                <w:szCs w:val="22"/>
                <w:lang w:eastAsia="de-DE"/>
              </w:rPr>
              <w:t xml:space="preserve"> </w:t>
            </w:r>
            <w:r>
              <w:rPr>
                <w:sz w:val="22"/>
                <w:szCs w:val="22"/>
                <w:lang w:eastAsia="de-DE"/>
              </w:rPr>
              <w:t>Büroklammer.</w:t>
            </w:r>
          </w:p>
          <w:p w14:paraId="549B6EC0" w14:textId="698CB020" w:rsidR="00654B7B" w:rsidRDefault="00194727" w:rsidP="00E62329">
            <w:pPr>
              <w:pStyle w:val="KeinLeerraum"/>
              <w:rPr>
                <w:sz w:val="22"/>
                <w:szCs w:val="22"/>
                <w:lang w:eastAsia="de-DE"/>
              </w:rPr>
            </w:pPr>
            <w:r>
              <w:rPr>
                <w:sz w:val="22"/>
                <w:szCs w:val="22"/>
                <w:lang w:eastAsia="de-DE"/>
              </w:rPr>
              <w:t>Sie</w:t>
            </w:r>
            <w:r w:rsidR="00654B7B">
              <w:rPr>
                <w:sz w:val="22"/>
                <w:szCs w:val="22"/>
                <w:lang w:eastAsia="de-DE"/>
              </w:rPr>
              <w:t xml:space="preserve"> wählen auf S. 12 bis 17</w:t>
            </w:r>
            <w:r>
              <w:rPr>
                <w:sz w:val="22"/>
                <w:szCs w:val="22"/>
                <w:lang w:eastAsia="de-DE"/>
              </w:rPr>
              <w:t xml:space="preserve"> eine Erfindung</w:t>
            </w:r>
            <w:r w:rsidR="00654B7B">
              <w:rPr>
                <w:sz w:val="22"/>
                <w:szCs w:val="22"/>
                <w:lang w:eastAsia="de-DE"/>
              </w:rPr>
              <w:t xml:space="preserve">. Jeder und jede </w:t>
            </w:r>
            <w:r>
              <w:rPr>
                <w:sz w:val="22"/>
                <w:szCs w:val="22"/>
                <w:lang w:eastAsia="de-DE"/>
              </w:rPr>
              <w:t xml:space="preserve">beantwortet </w:t>
            </w:r>
            <w:r w:rsidR="00654B7B">
              <w:rPr>
                <w:sz w:val="22"/>
                <w:szCs w:val="22"/>
                <w:lang w:eastAsia="de-DE"/>
              </w:rPr>
              <w:t>die Fragen selbst</w:t>
            </w:r>
            <w:r>
              <w:rPr>
                <w:sz w:val="22"/>
                <w:szCs w:val="22"/>
                <w:lang w:eastAsia="de-DE"/>
              </w:rPr>
              <w:t>ständig</w:t>
            </w:r>
            <w:r w:rsidR="00654B7B">
              <w:rPr>
                <w:sz w:val="22"/>
                <w:szCs w:val="22"/>
                <w:lang w:eastAsia="de-DE"/>
              </w:rPr>
              <w:t xml:space="preserve">. </w:t>
            </w:r>
          </w:p>
        </w:tc>
        <w:tc>
          <w:tcPr>
            <w:tcW w:w="4382" w:type="dxa"/>
          </w:tcPr>
          <w:p w14:paraId="69F4ABC4" w14:textId="77777777" w:rsidR="00654B7B" w:rsidRDefault="00654B7B" w:rsidP="00E62329">
            <w:pPr>
              <w:pStyle w:val="KeinLeerraum"/>
              <w:rPr>
                <w:sz w:val="22"/>
                <w:szCs w:val="22"/>
                <w:lang w:eastAsia="de-DE"/>
              </w:rPr>
            </w:pPr>
          </w:p>
        </w:tc>
        <w:tc>
          <w:tcPr>
            <w:tcW w:w="1701" w:type="dxa"/>
          </w:tcPr>
          <w:p w14:paraId="6A6E6D3F" w14:textId="554D9829" w:rsidR="00654B7B" w:rsidRDefault="00654B7B" w:rsidP="00E62329">
            <w:pPr>
              <w:pStyle w:val="KeinLeerraum"/>
              <w:rPr>
                <w:sz w:val="22"/>
                <w:szCs w:val="22"/>
                <w:lang w:eastAsia="de-DE"/>
              </w:rPr>
            </w:pPr>
            <w:r>
              <w:rPr>
                <w:i/>
                <w:iCs/>
                <w:sz w:val="22"/>
                <w:szCs w:val="22"/>
                <w:lang w:eastAsia="de-DE"/>
              </w:rPr>
              <w:t>m</w:t>
            </w:r>
            <w:r w:rsidRPr="00D70AD4">
              <w:rPr>
                <w:i/>
                <w:iCs/>
                <w:sz w:val="22"/>
                <w:szCs w:val="22"/>
                <w:lang w:eastAsia="de-DE"/>
              </w:rPr>
              <w:t>agazine</w:t>
            </w:r>
            <w:r>
              <w:rPr>
                <w:sz w:val="22"/>
                <w:szCs w:val="22"/>
                <w:lang w:eastAsia="de-DE"/>
              </w:rPr>
              <w:t xml:space="preserve"> S. 37 und 38</w:t>
            </w:r>
            <w:r w:rsidR="00194727">
              <w:rPr>
                <w:sz w:val="22"/>
                <w:szCs w:val="22"/>
                <w:lang w:eastAsia="de-DE"/>
              </w:rPr>
              <w:t xml:space="preserve">, S. </w:t>
            </w:r>
            <w:r>
              <w:rPr>
                <w:sz w:val="22"/>
                <w:szCs w:val="22"/>
                <w:lang w:eastAsia="de-DE"/>
              </w:rPr>
              <w:t xml:space="preserve">12 </w:t>
            </w:r>
            <w:r w:rsidR="00194727">
              <w:rPr>
                <w:sz w:val="22"/>
                <w:szCs w:val="22"/>
                <w:lang w:eastAsia="de-DE"/>
              </w:rPr>
              <w:br/>
            </w:r>
            <w:r>
              <w:rPr>
                <w:sz w:val="22"/>
                <w:szCs w:val="22"/>
                <w:lang w:eastAsia="de-DE"/>
              </w:rPr>
              <w:t>bis 17</w:t>
            </w:r>
          </w:p>
          <w:p w14:paraId="2961EB12" w14:textId="77777777" w:rsidR="00654B7B" w:rsidRPr="00180A95" w:rsidRDefault="00654B7B" w:rsidP="00E62329">
            <w:pPr>
              <w:pStyle w:val="KeinLeerraum"/>
              <w:rPr>
                <w:sz w:val="22"/>
                <w:szCs w:val="22"/>
                <w:lang w:eastAsia="de-DE"/>
              </w:rPr>
            </w:pPr>
            <w:r>
              <w:rPr>
                <w:sz w:val="22"/>
                <w:szCs w:val="22"/>
                <w:lang w:eastAsia="de-DE"/>
              </w:rPr>
              <w:t>Bleistift</w:t>
            </w:r>
          </w:p>
        </w:tc>
        <w:tc>
          <w:tcPr>
            <w:tcW w:w="567" w:type="dxa"/>
          </w:tcPr>
          <w:p w14:paraId="2C83DB92" w14:textId="3E16E32C" w:rsidR="00654B7B" w:rsidRPr="00E91435" w:rsidRDefault="00741DFF" w:rsidP="00E62329">
            <w:pPr>
              <w:pStyle w:val="KeinLeerraum"/>
              <w:rPr>
                <w:sz w:val="22"/>
                <w:szCs w:val="22"/>
                <w:lang w:eastAsia="de-DE"/>
              </w:rPr>
            </w:pPr>
            <w:r>
              <w:rPr>
                <w:sz w:val="22"/>
                <w:szCs w:val="22"/>
                <w:lang w:eastAsia="de-DE"/>
              </w:rPr>
              <w:t>10’</w:t>
            </w:r>
          </w:p>
        </w:tc>
      </w:tr>
      <w:tr w:rsidR="00654B7B" w:rsidRPr="00E91435" w14:paraId="3AC33D16" w14:textId="77777777" w:rsidTr="00654B7B">
        <w:trPr>
          <w:trHeight w:val="264"/>
        </w:trPr>
        <w:tc>
          <w:tcPr>
            <w:tcW w:w="419" w:type="dxa"/>
            <w:tcBorders>
              <w:right w:val="nil"/>
            </w:tcBorders>
            <w:shd w:val="clear" w:color="A5A5A5" w:themeColor="accent3" w:fill="auto"/>
          </w:tcPr>
          <w:p w14:paraId="4C84B21B" w14:textId="77777777" w:rsidR="00654B7B" w:rsidRDefault="00654B7B"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710" w:type="dxa"/>
            <w:tcBorders>
              <w:right w:val="single" w:sz="4" w:space="0" w:color="auto"/>
            </w:tcBorders>
            <w:shd w:val="clear" w:color="auto" w:fill="auto"/>
          </w:tcPr>
          <w:p w14:paraId="19B181B7" w14:textId="77777777" w:rsidR="00654B7B" w:rsidRDefault="00654B7B"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33" w:type="dxa"/>
            <w:tcBorders>
              <w:left w:val="single" w:sz="4" w:space="0" w:color="auto"/>
            </w:tcBorders>
          </w:tcPr>
          <w:p w14:paraId="49C9FD08" w14:textId="62723E98" w:rsidR="00654B7B" w:rsidRDefault="00654B7B" w:rsidP="00E62329">
            <w:pPr>
              <w:pStyle w:val="KeinLeerraum"/>
              <w:rPr>
                <w:sz w:val="22"/>
                <w:szCs w:val="22"/>
                <w:lang w:eastAsia="de-DE"/>
              </w:rPr>
            </w:pPr>
            <w:r>
              <w:rPr>
                <w:sz w:val="22"/>
                <w:szCs w:val="22"/>
                <w:lang w:eastAsia="de-DE"/>
              </w:rPr>
              <w:t xml:space="preserve">Die SuS vergleichen ihre Antworten. Sie </w:t>
            </w:r>
            <w:r w:rsidR="00A7034F">
              <w:rPr>
                <w:sz w:val="22"/>
                <w:szCs w:val="22"/>
                <w:lang w:eastAsia="de-DE"/>
              </w:rPr>
              <w:t>hören</w:t>
            </w:r>
            <w:r>
              <w:rPr>
                <w:sz w:val="22"/>
                <w:szCs w:val="22"/>
                <w:lang w:eastAsia="de-DE"/>
              </w:rPr>
              <w:t xml:space="preserve"> und </w:t>
            </w:r>
            <w:r w:rsidR="00A7034F">
              <w:rPr>
                <w:sz w:val="22"/>
                <w:szCs w:val="22"/>
                <w:lang w:eastAsia="de-DE"/>
              </w:rPr>
              <w:t>lesen</w:t>
            </w:r>
            <w:r>
              <w:rPr>
                <w:sz w:val="22"/>
                <w:szCs w:val="22"/>
                <w:lang w:eastAsia="de-DE"/>
              </w:rPr>
              <w:t xml:space="preserve"> die Sprechblasen und sprechen sie nach.</w:t>
            </w:r>
          </w:p>
        </w:tc>
        <w:tc>
          <w:tcPr>
            <w:tcW w:w="4382" w:type="dxa"/>
          </w:tcPr>
          <w:p w14:paraId="64FCF48B" w14:textId="77777777" w:rsidR="00654B7B" w:rsidRDefault="00654B7B" w:rsidP="00E62329">
            <w:pPr>
              <w:pStyle w:val="KeinLeerraum"/>
              <w:rPr>
                <w:sz w:val="22"/>
                <w:szCs w:val="22"/>
                <w:lang w:eastAsia="de-DE"/>
              </w:rPr>
            </w:pPr>
            <w:r>
              <w:rPr>
                <w:sz w:val="22"/>
                <w:szCs w:val="22"/>
                <w:lang w:eastAsia="de-DE"/>
              </w:rPr>
              <w:t>Weglassung möglich.</w:t>
            </w:r>
          </w:p>
        </w:tc>
        <w:tc>
          <w:tcPr>
            <w:tcW w:w="1701" w:type="dxa"/>
          </w:tcPr>
          <w:p w14:paraId="01BB1F28" w14:textId="77777777" w:rsidR="00654B7B" w:rsidRPr="00F26B3E" w:rsidRDefault="00194727" w:rsidP="00E62329">
            <w:pPr>
              <w:pStyle w:val="KeinLeerraum"/>
              <w:rPr>
                <w:iCs/>
                <w:sz w:val="22"/>
                <w:szCs w:val="22"/>
                <w:lang w:eastAsia="de-DE"/>
              </w:rPr>
            </w:pPr>
            <w:r>
              <w:rPr>
                <w:i/>
                <w:iCs/>
                <w:sz w:val="22"/>
                <w:szCs w:val="22"/>
                <w:lang w:eastAsia="de-DE"/>
              </w:rPr>
              <w:t>m</w:t>
            </w:r>
            <w:r w:rsidRPr="00D70AD4">
              <w:rPr>
                <w:i/>
                <w:iCs/>
                <w:sz w:val="22"/>
                <w:szCs w:val="22"/>
                <w:lang w:eastAsia="de-DE"/>
              </w:rPr>
              <w:t>agazine</w:t>
            </w:r>
            <w:r>
              <w:rPr>
                <w:sz w:val="22"/>
                <w:szCs w:val="22"/>
                <w:lang w:eastAsia="de-DE"/>
              </w:rPr>
              <w:t xml:space="preserve"> S. 37 bis 39</w:t>
            </w:r>
            <w:r>
              <w:rPr>
                <w:sz w:val="22"/>
                <w:szCs w:val="22"/>
                <w:lang w:eastAsia="de-DE"/>
              </w:rPr>
              <w:br/>
            </w:r>
            <w:r w:rsidRPr="00F26B3E">
              <w:rPr>
                <w:iCs/>
                <w:sz w:val="22"/>
                <w:szCs w:val="22"/>
                <w:lang w:eastAsia="de-DE"/>
              </w:rPr>
              <w:t>Track 57</w:t>
            </w:r>
          </w:p>
          <w:p w14:paraId="573E7420" w14:textId="2F6006FF" w:rsidR="00194727" w:rsidRDefault="00194727" w:rsidP="00E62329">
            <w:pPr>
              <w:pStyle w:val="KeinLeerraum"/>
              <w:rPr>
                <w:i/>
                <w:iCs/>
                <w:sz w:val="22"/>
                <w:szCs w:val="22"/>
                <w:lang w:eastAsia="de-DE"/>
              </w:rPr>
            </w:pPr>
            <w:r w:rsidRPr="00F26B3E">
              <w:rPr>
                <w:iCs/>
                <w:sz w:val="22"/>
                <w:szCs w:val="22"/>
                <w:lang w:eastAsia="de-DE"/>
              </w:rPr>
              <w:t>Computer</w:t>
            </w:r>
          </w:p>
        </w:tc>
        <w:tc>
          <w:tcPr>
            <w:tcW w:w="567" w:type="dxa"/>
          </w:tcPr>
          <w:p w14:paraId="11F9E497" w14:textId="1B7D11E1" w:rsidR="00654B7B" w:rsidRPr="00E91435" w:rsidRDefault="00741DFF" w:rsidP="00E62329">
            <w:pPr>
              <w:pStyle w:val="KeinLeerraum"/>
              <w:rPr>
                <w:sz w:val="22"/>
                <w:szCs w:val="22"/>
                <w:lang w:eastAsia="de-DE"/>
              </w:rPr>
            </w:pPr>
            <w:r>
              <w:rPr>
                <w:sz w:val="22"/>
                <w:szCs w:val="22"/>
                <w:lang w:eastAsia="de-DE"/>
              </w:rPr>
              <w:t>5’</w:t>
            </w:r>
          </w:p>
        </w:tc>
      </w:tr>
      <w:tr w:rsidR="008068C9" w:rsidRPr="00E91435" w14:paraId="54E92E0C" w14:textId="77777777" w:rsidTr="00654B7B">
        <w:trPr>
          <w:trHeight w:val="264"/>
        </w:trPr>
        <w:tc>
          <w:tcPr>
            <w:tcW w:w="419" w:type="dxa"/>
            <w:tcBorders>
              <w:right w:val="nil"/>
            </w:tcBorders>
            <w:shd w:val="clear" w:color="A5A5A5" w:themeColor="accent3" w:fill="auto"/>
          </w:tcPr>
          <w:p w14:paraId="5690D678" w14:textId="77777777" w:rsidR="008068C9" w:rsidRDefault="008068C9" w:rsidP="00E62329">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0D809336" w14:textId="4C77231D" w:rsidR="008068C9" w:rsidRDefault="00F30C1B"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33" w:type="dxa"/>
            <w:tcBorders>
              <w:left w:val="single" w:sz="4" w:space="0" w:color="auto"/>
            </w:tcBorders>
          </w:tcPr>
          <w:p w14:paraId="66BD1FF2" w14:textId="77777777" w:rsidR="008068C9" w:rsidRPr="008143D7" w:rsidRDefault="008068C9" w:rsidP="00E62329">
            <w:pPr>
              <w:pStyle w:val="KeinLeerraum"/>
              <w:rPr>
                <w:sz w:val="22"/>
                <w:szCs w:val="22"/>
                <w:u w:val="single"/>
                <w:lang w:eastAsia="de-DE"/>
              </w:rPr>
            </w:pPr>
            <w:r w:rsidRPr="008143D7">
              <w:rPr>
                <w:sz w:val="22"/>
                <w:szCs w:val="22"/>
                <w:u w:val="single"/>
                <w:lang w:eastAsia="de-DE"/>
              </w:rPr>
              <w:t>Ausklang:</w:t>
            </w:r>
          </w:p>
          <w:p w14:paraId="189C3B63" w14:textId="3D0F3171" w:rsidR="008068C9" w:rsidRDefault="00740BF3" w:rsidP="00E62329">
            <w:pPr>
              <w:pStyle w:val="KeinLeerraum"/>
              <w:rPr>
                <w:sz w:val="22"/>
                <w:szCs w:val="22"/>
                <w:lang w:eastAsia="de-DE"/>
              </w:rPr>
            </w:pPr>
            <w:r w:rsidRPr="00704274">
              <w:rPr>
                <w:sz w:val="22"/>
                <w:szCs w:val="22"/>
                <w:lang w:eastAsia="de-DE"/>
              </w:rPr>
              <w:t xml:space="preserve">1001-Aufgabe </w:t>
            </w:r>
            <w:r w:rsidR="0099578C" w:rsidRPr="00704274">
              <w:rPr>
                <w:sz w:val="22"/>
                <w:szCs w:val="22"/>
                <w:lang w:eastAsia="de-DE"/>
              </w:rPr>
              <w:t>«</w:t>
            </w:r>
            <w:r w:rsidR="00015E0F" w:rsidRPr="00704274">
              <w:rPr>
                <w:rFonts w:ascii="Calibri" w:hAnsi="Calibri" w:cs="Calibri"/>
                <w:sz w:val="22"/>
                <w:szCs w:val="22"/>
                <w:lang w:eastAsia="de-DE"/>
              </w:rPr>
              <w:t>Ç</w:t>
            </w:r>
            <w:r w:rsidRPr="00704274">
              <w:rPr>
                <w:sz w:val="22"/>
                <w:szCs w:val="22"/>
                <w:lang w:eastAsia="de-DE"/>
              </w:rPr>
              <w:t>a date de quand?»</w:t>
            </w:r>
            <w:r w:rsidR="008143D7" w:rsidRPr="00704274">
              <w:rPr>
                <w:sz w:val="22"/>
                <w:szCs w:val="22"/>
                <w:lang w:eastAsia="de-DE"/>
              </w:rPr>
              <w:t>, S. 69</w:t>
            </w:r>
            <w:r w:rsidR="00DE0638" w:rsidRPr="00704274">
              <w:rPr>
                <w:sz w:val="22"/>
                <w:szCs w:val="22"/>
                <w:lang w:eastAsia="de-DE"/>
              </w:rPr>
              <w:t xml:space="preserve">: Die SuS </w:t>
            </w:r>
            <w:r w:rsidR="005037BB" w:rsidRPr="008143D7">
              <w:rPr>
                <w:sz w:val="22"/>
                <w:szCs w:val="22"/>
                <w:lang w:eastAsia="de-DE"/>
              </w:rPr>
              <w:t>betrachten erneut die Erfindungen auf den S. 12 bis 17 und notieren den dazugehörenden</w:t>
            </w:r>
            <w:r w:rsidR="005037BB">
              <w:rPr>
                <w:sz w:val="22"/>
                <w:szCs w:val="22"/>
                <w:lang w:eastAsia="de-DE"/>
              </w:rPr>
              <w:t xml:space="preserve"> Buchstaben beim entsprechenden Erfinderjahr.</w:t>
            </w:r>
          </w:p>
        </w:tc>
        <w:tc>
          <w:tcPr>
            <w:tcW w:w="4382" w:type="dxa"/>
          </w:tcPr>
          <w:p w14:paraId="3C9F045B" w14:textId="77777777" w:rsidR="008068C9" w:rsidRDefault="008068C9" w:rsidP="00E62329">
            <w:pPr>
              <w:pStyle w:val="KeinLeerraum"/>
              <w:rPr>
                <w:sz w:val="22"/>
                <w:szCs w:val="22"/>
                <w:lang w:eastAsia="de-DE"/>
              </w:rPr>
            </w:pPr>
          </w:p>
        </w:tc>
        <w:tc>
          <w:tcPr>
            <w:tcW w:w="1701" w:type="dxa"/>
          </w:tcPr>
          <w:p w14:paraId="3B76E429" w14:textId="25141CB0" w:rsidR="00740BF3" w:rsidRDefault="00740BF3" w:rsidP="00E62329">
            <w:pPr>
              <w:pStyle w:val="KeinLeerraum"/>
              <w:rPr>
                <w:i/>
                <w:iCs/>
                <w:sz w:val="22"/>
                <w:szCs w:val="22"/>
                <w:lang w:eastAsia="de-DE"/>
              </w:rPr>
            </w:pPr>
            <w:r>
              <w:rPr>
                <w:i/>
                <w:iCs/>
                <w:sz w:val="22"/>
                <w:szCs w:val="22"/>
                <w:lang w:eastAsia="de-DE"/>
              </w:rPr>
              <w:t xml:space="preserve">magazine </w:t>
            </w:r>
            <w:r w:rsidRPr="00740BF3">
              <w:rPr>
                <w:sz w:val="22"/>
                <w:szCs w:val="22"/>
                <w:lang w:eastAsia="de-DE"/>
              </w:rPr>
              <w:t>S. 69</w:t>
            </w:r>
            <w:r w:rsidR="005F2629">
              <w:rPr>
                <w:sz w:val="22"/>
                <w:szCs w:val="22"/>
                <w:lang w:eastAsia="de-DE"/>
              </w:rPr>
              <w:br/>
            </w:r>
            <w:r w:rsidRPr="00740BF3">
              <w:rPr>
                <w:sz w:val="22"/>
                <w:szCs w:val="22"/>
                <w:lang w:eastAsia="de-DE"/>
              </w:rPr>
              <w:t>Bleistift</w:t>
            </w:r>
            <w:r w:rsidR="0059509C">
              <w:rPr>
                <w:sz w:val="22"/>
                <w:szCs w:val="22"/>
                <w:lang w:eastAsia="de-DE"/>
              </w:rPr>
              <w:t xml:space="preserve"> </w:t>
            </w:r>
          </w:p>
        </w:tc>
        <w:tc>
          <w:tcPr>
            <w:tcW w:w="567" w:type="dxa"/>
          </w:tcPr>
          <w:p w14:paraId="5B1BCF36" w14:textId="77777777" w:rsidR="008068C9" w:rsidRPr="00E91435" w:rsidRDefault="008068C9" w:rsidP="00E62329">
            <w:pPr>
              <w:pStyle w:val="KeinLeerraum"/>
              <w:rPr>
                <w:sz w:val="22"/>
                <w:szCs w:val="22"/>
                <w:lang w:eastAsia="de-DE"/>
              </w:rPr>
            </w:pPr>
          </w:p>
        </w:tc>
      </w:tr>
    </w:tbl>
    <w:p w14:paraId="67703BB6" w14:textId="77777777" w:rsidR="006D118B" w:rsidRPr="009E7540" w:rsidRDefault="006D118B" w:rsidP="006D118B">
      <w:pPr>
        <w:pStyle w:val="KeinLeerraum"/>
        <w:rPr>
          <w:b/>
          <w:bCs/>
          <w:sz w:val="22"/>
          <w:szCs w:val="22"/>
          <w:lang w:val="en-US" w:eastAsia="de-DE"/>
        </w:rPr>
      </w:pPr>
      <w:r w:rsidRPr="009E7540">
        <w:rPr>
          <w:b/>
          <w:bCs/>
          <w:sz w:val="22"/>
          <w:szCs w:val="22"/>
          <w:lang w:val="en-US" w:eastAsia="de-DE"/>
        </w:rPr>
        <w:lastRenderedPageBreak/>
        <w:t xml:space="preserve">Mille feuilles 6.2 – </w:t>
      </w:r>
      <w:r>
        <w:rPr>
          <w:rFonts w:ascii="Calibri" w:hAnsi="Calibri" w:cs="Calibri"/>
          <w:b/>
          <w:bCs/>
          <w:sz w:val="22"/>
          <w:szCs w:val="22"/>
          <w:lang w:val="en-US" w:eastAsia="de-DE"/>
        </w:rPr>
        <w:t>Ç</w:t>
      </w:r>
      <w:r w:rsidRPr="009E7540">
        <w:rPr>
          <w:b/>
          <w:bCs/>
          <w:sz w:val="22"/>
          <w:szCs w:val="22"/>
          <w:lang w:val="en-US" w:eastAsia="de-DE"/>
        </w:rPr>
        <w:t xml:space="preserve">a y est, j’ai trouvé! – </w:t>
      </w:r>
      <w:r>
        <w:rPr>
          <w:b/>
          <w:bCs/>
          <w:sz w:val="22"/>
          <w:szCs w:val="22"/>
          <w:lang w:val="en-US" w:eastAsia="de-DE"/>
        </w:rPr>
        <w:t>Inventions</w:t>
      </w:r>
    </w:p>
    <w:p w14:paraId="349A6773" w14:textId="13BD733A" w:rsidR="00417AB5" w:rsidRPr="00727C8A" w:rsidRDefault="00417AB5" w:rsidP="00417AB5">
      <w:pPr>
        <w:pStyle w:val="KeinLeerraum"/>
        <w:rPr>
          <w:b/>
          <w:bCs/>
          <w:sz w:val="22"/>
          <w:szCs w:val="22"/>
          <w:lang w:val="fr-CH" w:eastAsia="de-DE"/>
        </w:rPr>
      </w:pPr>
      <w:r w:rsidRPr="00727C8A">
        <w:rPr>
          <w:b/>
          <w:bCs/>
          <w:i/>
          <w:iCs/>
          <w:sz w:val="22"/>
          <w:szCs w:val="22"/>
          <w:lang w:val="fr-CH" w:eastAsia="de-DE"/>
        </w:rPr>
        <w:t>activité</w:t>
      </w:r>
      <w:r w:rsidRPr="00727C8A">
        <w:rPr>
          <w:b/>
          <w:bCs/>
          <w:sz w:val="22"/>
          <w:szCs w:val="22"/>
          <w:lang w:val="fr-CH" w:eastAsia="de-DE"/>
        </w:rPr>
        <w:t xml:space="preserve"> H: 2 Lektionen</w:t>
      </w:r>
    </w:p>
    <w:p w14:paraId="3137497C" w14:textId="77777777" w:rsidR="00DE02AC" w:rsidRPr="00727C8A" w:rsidRDefault="00DE02AC" w:rsidP="00DE02AC">
      <w:pPr>
        <w:pStyle w:val="KeinLeerraum"/>
        <w:rPr>
          <w:b/>
          <w:bCs/>
          <w:sz w:val="22"/>
          <w:szCs w:val="22"/>
          <w:lang w:val="fr-CH" w:eastAsia="de-DE"/>
        </w:rPr>
      </w:pPr>
    </w:p>
    <w:p w14:paraId="310AF17D" w14:textId="0B29682E" w:rsidR="00DE02AC" w:rsidRPr="00727C8A" w:rsidRDefault="00DE02AC" w:rsidP="00DE02AC">
      <w:pPr>
        <w:pStyle w:val="KeinLeerraum"/>
        <w:rPr>
          <w:b/>
          <w:bCs/>
          <w:i/>
          <w:iCs/>
          <w:sz w:val="22"/>
          <w:szCs w:val="22"/>
          <w:lang w:val="fr-CH" w:eastAsia="de-DE"/>
        </w:rPr>
      </w:pPr>
      <w:r w:rsidRPr="00727C8A">
        <w:rPr>
          <w:b/>
          <w:bCs/>
          <w:sz w:val="22"/>
          <w:szCs w:val="22"/>
          <w:lang w:val="fr-CH" w:eastAsia="de-DE"/>
        </w:rPr>
        <w:t xml:space="preserve">Lektion </w:t>
      </w:r>
      <w:r w:rsidR="00532499" w:rsidRPr="00727C8A">
        <w:rPr>
          <w:b/>
          <w:bCs/>
          <w:sz w:val="22"/>
          <w:szCs w:val="22"/>
          <w:lang w:val="fr-CH" w:eastAsia="de-DE"/>
        </w:rPr>
        <w:t>2</w:t>
      </w:r>
      <w:r w:rsidR="00BB30EF" w:rsidRPr="00727C8A">
        <w:rPr>
          <w:b/>
          <w:bCs/>
          <w:sz w:val="22"/>
          <w:szCs w:val="22"/>
          <w:lang w:val="fr-CH" w:eastAsia="de-DE"/>
        </w:rPr>
        <w:t xml:space="preserve">: </w:t>
      </w:r>
      <w:r w:rsidR="00184F39">
        <w:rPr>
          <w:b/>
          <w:bCs/>
          <w:i/>
          <w:iCs/>
          <w:sz w:val="22"/>
          <w:szCs w:val="22"/>
          <w:lang w:val="fr-CH" w:eastAsia="de-DE"/>
        </w:rPr>
        <w:t>Mémorise les mots et les expressions.</w:t>
      </w:r>
    </w:p>
    <w:tbl>
      <w:tblPr>
        <w:tblStyle w:val="Tabellenraster"/>
        <w:tblW w:w="14312" w:type="dxa"/>
        <w:tblLook w:val="04A0" w:firstRow="1" w:lastRow="0" w:firstColumn="1" w:lastColumn="0" w:noHBand="0" w:noVBand="1"/>
      </w:tblPr>
      <w:tblGrid>
        <w:gridCol w:w="419"/>
        <w:gridCol w:w="777"/>
        <w:gridCol w:w="6418"/>
        <w:gridCol w:w="4313"/>
        <w:gridCol w:w="1820"/>
        <w:gridCol w:w="565"/>
      </w:tblGrid>
      <w:tr w:rsidR="00654B7B" w:rsidRPr="00E91435" w14:paraId="7C5B85C7" w14:textId="77777777" w:rsidTr="00E62329">
        <w:trPr>
          <w:trHeight w:val="296"/>
        </w:trPr>
        <w:tc>
          <w:tcPr>
            <w:tcW w:w="7662" w:type="dxa"/>
            <w:gridSpan w:val="3"/>
          </w:tcPr>
          <w:p w14:paraId="658FB4FE" w14:textId="77777777" w:rsidR="00654B7B" w:rsidRPr="00E91435" w:rsidRDefault="00654B7B" w:rsidP="00E62329">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82" w:type="dxa"/>
          </w:tcPr>
          <w:p w14:paraId="551F6424" w14:textId="77777777" w:rsidR="00654B7B" w:rsidRPr="00E91435" w:rsidRDefault="00654B7B" w:rsidP="00E62329">
            <w:pPr>
              <w:pStyle w:val="KeinLeerraum"/>
              <w:rPr>
                <w:b/>
                <w:bCs/>
                <w:sz w:val="22"/>
                <w:szCs w:val="22"/>
                <w:lang w:eastAsia="de-DE"/>
              </w:rPr>
            </w:pPr>
            <w:r w:rsidRPr="00E91435">
              <w:rPr>
                <w:b/>
                <w:bCs/>
                <w:sz w:val="22"/>
                <w:szCs w:val="22"/>
                <w:lang w:eastAsia="de-DE"/>
              </w:rPr>
              <w:t>différenciation</w:t>
            </w:r>
          </w:p>
        </w:tc>
        <w:tc>
          <w:tcPr>
            <w:tcW w:w="1701" w:type="dxa"/>
          </w:tcPr>
          <w:p w14:paraId="30519A30" w14:textId="77777777" w:rsidR="00654B7B" w:rsidRPr="00E91435" w:rsidRDefault="00654B7B" w:rsidP="00E62329">
            <w:pPr>
              <w:pStyle w:val="KeinLeerraum"/>
              <w:rPr>
                <w:b/>
                <w:bCs/>
                <w:sz w:val="22"/>
                <w:szCs w:val="22"/>
                <w:lang w:eastAsia="de-DE"/>
              </w:rPr>
            </w:pPr>
            <w:r w:rsidRPr="00E91435">
              <w:rPr>
                <w:b/>
                <w:bCs/>
                <w:sz w:val="22"/>
                <w:szCs w:val="22"/>
                <w:lang w:eastAsia="de-DE"/>
              </w:rPr>
              <w:t>matériel</w:t>
            </w:r>
          </w:p>
        </w:tc>
        <w:tc>
          <w:tcPr>
            <w:tcW w:w="567" w:type="dxa"/>
          </w:tcPr>
          <w:p w14:paraId="4594E680" w14:textId="77777777" w:rsidR="00654B7B" w:rsidRPr="00E91435" w:rsidRDefault="00654B7B" w:rsidP="00E62329">
            <w:pPr>
              <w:pStyle w:val="KeinLeerraum"/>
              <w:rPr>
                <w:b/>
                <w:bCs/>
                <w:sz w:val="22"/>
                <w:szCs w:val="22"/>
                <w:lang w:eastAsia="de-DE"/>
              </w:rPr>
            </w:pPr>
          </w:p>
        </w:tc>
      </w:tr>
      <w:tr w:rsidR="00654B7B" w:rsidRPr="00E91435" w14:paraId="2DEB6841" w14:textId="77777777" w:rsidTr="005677C0">
        <w:trPr>
          <w:trHeight w:val="828"/>
        </w:trPr>
        <w:tc>
          <w:tcPr>
            <w:tcW w:w="419" w:type="dxa"/>
            <w:tcBorders>
              <w:bottom w:val="single" w:sz="4" w:space="0" w:color="auto"/>
              <w:right w:val="nil"/>
            </w:tcBorders>
          </w:tcPr>
          <w:p w14:paraId="5E2815DB" w14:textId="77777777" w:rsidR="00654B7B" w:rsidRPr="00E91435" w:rsidRDefault="00654B7B" w:rsidP="00E62329">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42DB686C" w14:textId="77777777" w:rsidR="00654B7B" w:rsidRPr="00E91435" w:rsidRDefault="00654B7B" w:rsidP="00E62329">
            <w:pPr>
              <w:pStyle w:val="KeinLeerraum"/>
              <w:rPr>
                <w:sz w:val="22"/>
                <w:szCs w:val="22"/>
                <w:lang w:eastAsia="de-DE"/>
              </w:rPr>
            </w:pPr>
          </w:p>
        </w:tc>
        <w:tc>
          <w:tcPr>
            <w:tcW w:w="6533" w:type="dxa"/>
            <w:tcBorders>
              <w:left w:val="single" w:sz="4" w:space="0" w:color="auto"/>
            </w:tcBorders>
          </w:tcPr>
          <w:p w14:paraId="7641C65B" w14:textId="005BD53E" w:rsidR="00654B7B" w:rsidRPr="00A05C51" w:rsidRDefault="00654B7B" w:rsidP="00E62329">
            <w:pPr>
              <w:pStyle w:val="KeinLeerraum"/>
              <w:rPr>
                <w:sz w:val="22"/>
                <w:szCs w:val="22"/>
                <w:lang w:eastAsia="de-DE"/>
              </w:rPr>
            </w:pPr>
            <w:r w:rsidRPr="00E91435">
              <w:rPr>
                <w:sz w:val="22"/>
                <w:szCs w:val="22"/>
                <w:u w:val="single"/>
                <w:lang w:eastAsia="de-DE"/>
              </w:rPr>
              <w:t>Einstieg:</w:t>
            </w:r>
            <w:r w:rsidRPr="00E91435">
              <w:rPr>
                <w:sz w:val="22"/>
                <w:szCs w:val="22"/>
                <w:u w:val="single"/>
                <w:lang w:eastAsia="de-DE"/>
              </w:rPr>
              <w:br/>
            </w:r>
            <w:r w:rsidR="005037BB">
              <w:rPr>
                <w:sz w:val="22"/>
                <w:szCs w:val="22"/>
                <w:lang w:eastAsia="de-DE"/>
              </w:rPr>
              <w:t>Die SuS wiederholen, was sie zu den Adjektivregeln 1 und 2 und zur Pluralform gelernt haben.</w:t>
            </w:r>
          </w:p>
        </w:tc>
        <w:tc>
          <w:tcPr>
            <w:tcW w:w="4382" w:type="dxa"/>
          </w:tcPr>
          <w:p w14:paraId="54638A11" w14:textId="77777777" w:rsidR="00654B7B" w:rsidRPr="00E91435" w:rsidRDefault="00654B7B" w:rsidP="00E62329">
            <w:pPr>
              <w:pStyle w:val="KeinLeerraum"/>
              <w:rPr>
                <w:sz w:val="22"/>
                <w:szCs w:val="22"/>
                <w:lang w:eastAsia="de-DE"/>
              </w:rPr>
            </w:pPr>
          </w:p>
        </w:tc>
        <w:tc>
          <w:tcPr>
            <w:tcW w:w="1701" w:type="dxa"/>
          </w:tcPr>
          <w:p w14:paraId="6FD83BD8" w14:textId="5E10606C" w:rsidR="00654B7B" w:rsidRPr="00E91435" w:rsidRDefault="00654B7B" w:rsidP="00E62329">
            <w:pPr>
              <w:pStyle w:val="KeinLeerraum"/>
              <w:rPr>
                <w:sz w:val="22"/>
                <w:szCs w:val="22"/>
                <w:lang w:eastAsia="de-DE"/>
              </w:rPr>
            </w:pPr>
          </w:p>
        </w:tc>
        <w:tc>
          <w:tcPr>
            <w:tcW w:w="567" w:type="dxa"/>
          </w:tcPr>
          <w:p w14:paraId="557CC055" w14:textId="77777777" w:rsidR="00654B7B" w:rsidRPr="00E91435" w:rsidRDefault="00654B7B" w:rsidP="00E62329">
            <w:pPr>
              <w:pStyle w:val="KeinLeerraum"/>
              <w:rPr>
                <w:sz w:val="22"/>
                <w:szCs w:val="22"/>
                <w:lang w:eastAsia="de-DE"/>
              </w:rPr>
            </w:pPr>
          </w:p>
        </w:tc>
      </w:tr>
      <w:tr w:rsidR="00D74F45" w:rsidRPr="00E91435" w14:paraId="49152AD2" w14:textId="77777777" w:rsidTr="00DE0638">
        <w:trPr>
          <w:trHeight w:val="612"/>
        </w:trPr>
        <w:tc>
          <w:tcPr>
            <w:tcW w:w="419" w:type="dxa"/>
            <w:tcBorders>
              <w:bottom w:val="single" w:sz="4" w:space="0" w:color="auto"/>
              <w:right w:val="nil"/>
            </w:tcBorders>
            <w:shd w:val="clear" w:color="A5A5A5" w:themeColor="accent3" w:fill="D0CECE" w:themeFill="background2" w:themeFillShade="E6"/>
          </w:tcPr>
          <w:p w14:paraId="07F761AD" w14:textId="6614465D" w:rsidR="00D74F45" w:rsidRDefault="00D74F45"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710" w:type="dxa"/>
            <w:tcBorders>
              <w:bottom w:val="single" w:sz="4" w:space="0" w:color="auto"/>
              <w:right w:val="single" w:sz="4" w:space="0" w:color="auto"/>
            </w:tcBorders>
            <w:shd w:val="clear" w:color="auto" w:fill="auto"/>
          </w:tcPr>
          <w:p w14:paraId="386AEC63" w14:textId="4A900A46" w:rsidR="00D74F45" w:rsidRDefault="00D74F45"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33" w:type="dxa"/>
            <w:tcBorders>
              <w:left w:val="single" w:sz="4" w:space="0" w:color="auto"/>
            </w:tcBorders>
          </w:tcPr>
          <w:p w14:paraId="78FB50D4" w14:textId="4895A88C" w:rsidR="00D74F45" w:rsidRDefault="00D74F45" w:rsidP="00E62329">
            <w:pPr>
              <w:pStyle w:val="KeinLeerraum"/>
              <w:rPr>
                <w:sz w:val="22"/>
                <w:szCs w:val="22"/>
                <w:lang w:eastAsia="de-DE"/>
              </w:rPr>
            </w:pPr>
            <w:r>
              <w:rPr>
                <w:sz w:val="22"/>
                <w:szCs w:val="22"/>
                <w:lang w:eastAsia="de-DE"/>
              </w:rPr>
              <w:t>Die SuS üben erneut die Erfindungen und Zahlen mit dem Lernprogramm von S. 37</w:t>
            </w:r>
          </w:p>
        </w:tc>
        <w:tc>
          <w:tcPr>
            <w:tcW w:w="4382" w:type="dxa"/>
          </w:tcPr>
          <w:p w14:paraId="5C58BE10" w14:textId="77777777" w:rsidR="00D74F45" w:rsidRPr="00E91435" w:rsidRDefault="00D74F45" w:rsidP="00E62329">
            <w:pPr>
              <w:pStyle w:val="KeinLeerraum"/>
              <w:rPr>
                <w:sz w:val="22"/>
                <w:szCs w:val="22"/>
                <w:highlight w:val="yellow"/>
                <w:lang w:eastAsia="de-DE"/>
              </w:rPr>
            </w:pPr>
          </w:p>
        </w:tc>
        <w:tc>
          <w:tcPr>
            <w:tcW w:w="1701" w:type="dxa"/>
          </w:tcPr>
          <w:p w14:paraId="7A895066" w14:textId="7248585A" w:rsidR="00D74F45" w:rsidRDefault="00D74F45" w:rsidP="00D74F45">
            <w:pPr>
              <w:pStyle w:val="KeinLeerraum"/>
              <w:rPr>
                <w:sz w:val="22"/>
                <w:szCs w:val="22"/>
                <w:lang w:eastAsia="de-DE"/>
              </w:rPr>
            </w:pPr>
            <w:r w:rsidRPr="00CE465A">
              <w:rPr>
                <w:i/>
                <w:iCs/>
                <w:sz w:val="22"/>
                <w:szCs w:val="22"/>
                <w:lang w:eastAsia="de-DE"/>
              </w:rPr>
              <w:t>magazine</w:t>
            </w:r>
            <w:r>
              <w:rPr>
                <w:sz w:val="22"/>
                <w:szCs w:val="22"/>
                <w:lang w:eastAsia="de-DE"/>
              </w:rPr>
              <w:t xml:space="preserve"> S. 37</w:t>
            </w:r>
          </w:p>
          <w:p w14:paraId="53805F20" w14:textId="6A66F50A" w:rsidR="00D74F45" w:rsidRPr="00CE465A" w:rsidRDefault="00D74F45" w:rsidP="00D74F45">
            <w:pPr>
              <w:pStyle w:val="KeinLeerraum"/>
              <w:rPr>
                <w:i/>
                <w:iCs/>
                <w:sz w:val="22"/>
                <w:szCs w:val="22"/>
                <w:lang w:eastAsia="de-DE"/>
              </w:rPr>
            </w:pPr>
            <w:r>
              <w:rPr>
                <w:sz w:val="22"/>
                <w:szCs w:val="22"/>
                <w:lang w:eastAsia="de-DE"/>
              </w:rPr>
              <w:t>Computer</w:t>
            </w:r>
          </w:p>
        </w:tc>
        <w:tc>
          <w:tcPr>
            <w:tcW w:w="567" w:type="dxa"/>
          </w:tcPr>
          <w:p w14:paraId="7ECE3D5E" w14:textId="7BE1B64A" w:rsidR="00D74F45" w:rsidRPr="00E91435" w:rsidRDefault="003F177D" w:rsidP="00E62329">
            <w:pPr>
              <w:pStyle w:val="KeinLeerraum"/>
              <w:rPr>
                <w:sz w:val="22"/>
                <w:szCs w:val="22"/>
                <w:lang w:eastAsia="de-DE"/>
              </w:rPr>
            </w:pPr>
            <w:r>
              <w:rPr>
                <w:sz w:val="22"/>
                <w:szCs w:val="22"/>
                <w:lang w:eastAsia="de-DE"/>
              </w:rPr>
              <w:t>1</w:t>
            </w:r>
            <w:r w:rsidR="00D74F45">
              <w:rPr>
                <w:sz w:val="22"/>
                <w:szCs w:val="22"/>
                <w:lang w:eastAsia="de-DE"/>
              </w:rPr>
              <w:t>0`</w:t>
            </w:r>
          </w:p>
        </w:tc>
      </w:tr>
      <w:tr w:rsidR="00654B7B" w:rsidRPr="00E91435" w14:paraId="2E552282" w14:textId="77777777" w:rsidTr="005677C0">
        <w:trPr>
          <w:trHeight w:val="828"/>
        </w:trPr>
        <w:tc>
          <w:tcPr>
            <w:tcW w:w="419" w:type="dxa"/>
            <w:tcBorders>
              <w:bottom w:val="single" w:sz="4" w:space="0" w:color="auto"/>
              <w:right w:val="nil"/>
            </w:tcBorders>
            <w:shd w:val="clear" w:color="A5A5A5" w:themeColor="accent3" w:fill="D0CECE" w:themeFill="background2" w:themeFillShade="E6"/>
          </w:tcPr>
          <w:p w14:paraId="3B0B4441" w14:textId="54EDE4E2" w:rsidR="00654B7B" w:rsidRPr="00E91435" w:rsidRDefault="00654B7B"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710" w:type="dxa"/>
            <w:tcBorders>
              <w:right w:val="single" w:sz="4" w:space="0" w:color="auto"/>
            </w:tcBorders>
            <w:shd w:val="clear" w:color="auto" w:fill="auto"/>
          </w:tcPr>
          <w:p w14:paraId="3A4645C2" w14:textId="431A50B4" w:rsidR="00654B7B" w:rsidRPr="00E91435" w:rsidRDefault="00654B7B"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EA/PA /GA</w:t>
            </w:r>
          </w:p>
        </w:tc>
        <w:tc>
          <w:tcPr>
            <w:tcW w:w="6533" w:type="dxa"/>
            <w:tcBorders>
              <w:left w:val="single" w:sz="4" w:space="0" w:color="auto"/>
            </w:tcBorders>
          </w:tcPr>
          <w:p w14:paraId="5C5D5D87" w14:textId="77777777" w:rsidR="00E84DF7" w:rsidRDefault="00E84DF7" w:rsidP="00E84D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Die SuS haben die </w:t>
            </w:r>
            <w:r>
              <w:rPr>
                <w:rStyle w:val="normaltextrun"/>
                <w:rFonts w:ascii="Calibri" w:hAnsi="Calibri" w:cs="Calibri"/>
                <w:i/>
                <w:iCs/>
                <w:sz w:val="22"/>
                <w:szCs w:val="22"/>
              </w:rPr>
              <w:t>ficher</w:t>
            </w:r>
            <w:r>
              <w:rPr>
                <w:rStyle w:val="normaltextrun"/>
                <w:rFonts w:ascii="Calibri" w:hAnsi="Calibri" w:cs="Calibri"/>
                <w:sz w:val="22"/>
                <w:szCs w:val="22"/>
              </w:rPr>
              <w:t xml:space="preserve">-Karten zu Beginn des neuen </w:t>
            </w:r>
            <w:r>
              <w:rPr>
                <w:rStyle w:val="normaltextrun"/>
                <w:rFonts w:ascii="Calibri" w:hAnsi="Calibri" w:cs="Calibri"/>
                <w:i/>
                <w:iCs/>
                <w:sz w:val="22"/>
                <w:szCs w:val="22"/>
              </w:rPr>
              <w:t>parcours</w:t>
            </w:r>
            <w:r>
              <w:rPr>
                <w:rStyle w:val="normaltextrun"/>
                <w:rFonts w:ascii="Calibri" w:hAnsi="Calibri" w:cs="Calibri"/>
                <w:sz w:val="22"/>
                <w:szCs w:val="22"/>
              </w:rPr>
              <w:t xml:space="preserve"> in gedruckter Form von der LP erhalten und müssen sie nicht selbst herstellen.</w:t>
            </w:r>
            <w:r>
              <w:rPr>
                <w:rStyle w:val="eop"/>
                <w:rFonts w:ascii="Calibri" w:hAnsi="Calibri" w:cs="Calibri"/>
                <w:sz w:val="22"/>
                <w:szCs w:val="22"/>
              </w:rPr>
              <w:t> </w:t>
            </w:r>
          </w:p>
          <w:p w14:paraId="04D9E53B" w14:textId="4C9A6B58" w:rsidR="00E84DF7" w:rsidRDefault="00E84DF7" w:rsidP="00E84D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Die SuS hören den Klassenwortschatz auf S. </w:t>
            </w:r>
            <w:r w:rsidR="00296570">
              <w:rPr>
                <w:rStyle w:val="normaltextrun"/>
                <w:rFonts w:ascii="Calibri" w:hAnsi="Calibri" w:cs="Calibri"/>
                <w:sz w:val="22"/>
                <w:szCs w:val="22"/>
              </w:rPr>
              <w:t>40</w:t>
            </w:r>
            <w:r>
              <w:rPr>
                <w:rStyle w:val="normaltextrun"/>
                <w:rFonts w:ascii="Calibri" w:hAnsi="Calibri" w:cs="Calibri"/>
                <w:sz w:val="22"/>
                <w:szCs w:val="22"/>
              </w:rPr>
              <w:t xml:space="preserve"> </w:t>
            </w:r>
            <w:r w:rsidR="00296570">
              <w:rPr>
                <w:rStyle w:val="normaltextrun"/>
                <w:rFonts w:ascii="Calibri" w:hAnsi="Calibri" w:cs="Calibri"/>
                <w:sz w:val="22"/>
                <w:szCs w:val="22"/>
              </w:rPr>
              <w:t xml:space="preserve">und 41 </w:t>
            </w:r>
            <w:r>
              <w:rPr>
                <w:rStyle w:val="normaltextrun"/>
                <w:rFonts w:ascii="Calibri" w:hAnsi="Calibri" w:cs="Calibri"/>
                <w:sz w:val="22"/>
                <w:szCs w:val="22"/>
              </w:rPr>
              <w:t xml:space="preserve">und üben die Aussprache. Sie können auch mit dem </w:t>
            </w:r>
            <w:r>
              <w:rPr>
                <w:rStyle w:val="normaltextrun"/>
                <w:rFonts w:ascii="Calibri" w:hAnsi="Calibri" w:cs="Calibri"/>
                <w:i/>
                <w:iCs/>
                <w:sz w:val="22"/>
                <w:szCs w:val="22"/>
              </w:rPr>
              <w:t>fichier électronique</w:t>
            </w:r>
            <w:r>
              <w:rPr>
                <w:rStyle w:val="normaltextrun"/>
                <w:rFonts w:ascii="Calibri" w:hAnsi="Calibri" w:cs="Calibri"/>
                <w:sz w:val="22"/>
                <w:szCs w:val="22"/>
              </w:rPr>
              <w:t xml:space="preserve"> üben. </w:t>
            </w:r>
            <w:r>
              <w:rPr>
                <w:rStyle w:val="eop"/>
                <w:rFonts w:ascii="Calibri" w:hAnsi="Calibri" w:cs="Calibri"/>
                <w:sz w:val="22"/>
                <w:szCs w:val="22"/>
              </w:rPr>
              <w:t> </w:t>
            </w:r>
          </w:p>
          <w:p w14:paraId="34EEFCA4" w14:textId="50C64218" w:rsidR="00654B7B" w:rsidRPr="00E91435" w:rsidRDefault="00654B7B" w:rsidP="00E62329">
            <w:pPr>
              <w:pStyle w:val="KeinLeerraum"/>
              <w:rPr>
                <w:sz w:val="22"/>
                <w:szCs w:val="22"/>
                <w:lang w:eastAsia="de-DE"/>
              </w:rPr>
            </w:pPr>
          </w:p>
        </w:tc>
        <w:tc>
          <w:tcPr>
            <w:tcW w:w="4382" w:type="dxa"/>
          </w:tcPr>
          <w:p w14:paraId="4F5EFF43" w14:textId="77777777" w:rsidR="00654B7B" w:rsidRPr="00E91435" w:rsidRDefault="00654B7B" w:rsidP="00E62329">
            <w:pPr>
              <w:pStyle w:val="KeinLeerraum"/>
              <w:rPr>
                <w:sz w:val="22"/>
                <w:szCs w:val="22"/>
                <w:highlight w:val="yellow"/>
                <w:lang w:eastAsia="de-DE"/>
              </w:rPr>
            </w:pPr>
          </w:p>
        </w:tc>
        <w:tc>
          <w:tcPr>
            <w:tcW w:w="1701" w:type="dxa"/>
          </w:tcPr>
          <w:p w14:paraId="6649AE76" w14:textId="77777777" w:rsidR="00654B7B" w:rsidRDefault="00654B7B" w:rsidP="00E62329">
            <w:pPr>
              <w:pStyle w:val="KeinLeerraum"/>
              <w:rPr>
                <w:sz w:val="22"/>
                <w:szCs w:val="22"/>
                <w:lang w:eastAsia="de-DE"/>
              </w:rPr>
            </w:pPr>
            <w:r w:rsidRPr="00CE465A">
              <w:rPr>
                <w:i/>
                <w:iCs/>
                <w:sz w:val="22"/>
                <w:szCs w:val="22"/>
                <w:lang w:eastAsia="de-DE"/>
              </w:rPr>
              <w:t>magazine</w:t>
            </w:r>
            <w:r>
              <w:rPr>
                <w:sz w:val="22"/>
                <w:szCs w:val="22"/>
                <w:lang w:eastAsia="de-DE"/>
              </w:rPr>
              <w:t xml:space="preserve"> S. 40 und 41</w:t>
            </w:r>
          </w:p>
          <w:p w14:paraId="40ABA429" w14:textId="55FD4EC2" w:rsidR="009B10C4" w:rsidRPr="00831A57" w:rsidRDefault="00831A57" w:rsidP="00E62329">
            <w:pPr>
              <w:pStyle w:val="KeinLeerraum"/>
              <w:rPr>
                <w:sz w:val="22"/>
                <w:szCs w:val="22"/>
                <w:lang w:eastAsia="de-DE"/>
              </w:rPr>
            </w:pPr>
            <w:r>
              <w:rPr>
                <w:sz w:val="22"/>
                <w:szCs w:val="22"/>
                <w:lang w:eastAsia="de-DE"/>
              </w:rPr>
              <w:t>Wortschatzkarten</w:t>
            </w:r>
          </w:p>
          <w:p w14:paraId="2A66CFE2" w14:textId="25E9E56F" w:rsidR="00654B7B" w:rsidRPr="00741DFF" w:rsidRDefault="00181BEB" w:rsidP="00E62329">
            <w:pPr>
              <w:pStyle w:val="KeinLeerraum"/>
              <w:rPr>
                <w:sz w:val="22"/>
                <w:szCs w:val="22"/>
                <w:lang w:eastAsia="de-DE"/>
              </w:rPr>
            </w:pPr>
            <w:r w:rsidRPr="00704274">
              <w:rPr>
                <w:i/>
                <w:iCs/>
                <w:sz w:val="22"/>
                <w:szCs w:val="22"/>
                <w:lang w:eastAsia="de-DE"/>
              </w:rPr>
              <w:t>fichier électronique</w:t>
            </w:r>
            <w:r w:rsidR="00741DFF">
              <w:rPr>
                <w:i/>
                <w:iCs/>
                <w:sz w:val="22"/>
                <w:szCs w:val="22"/>
                <w:lang w:eastAsia="de-DE"/>
              </w:rPr>
              <w:br/>
            </w:r>
            <w:r w:rsidR="00741DFF">
              <w:rPr>
                <w:sz w:val="22"/>
                <w:szCs w:val="22"/>
                <w:lang w:eastAsia="de-DE"/>
              </w:rPr>
              <w:t>Tracks 58 bis 62 und 63 und 64</w:t>
            </w:r>
          </w:p>
          <w:p w14:paraId="0A738576" w14:textId="283CCE4F" w:rsidR="00D74F45" w:rsidRPr="00E91435" w:rsidRDefault="00D74F45" w:rsidP="00E62329">
            <w:pPr>
              <w:pStyle w:val="KeinLeerraum"/>
              <w:rPr>
                <w:sz w:val="22"/>
                <w:szCs w:val="22"/>
                <w:lang w:eastAsia="de-DE"/>
              </w:rPr>
            </w:pPr>
            <w:r>
              <w:rPr>
                <w:sz w:val="22"/>
                <w:szCs w:val="22"/>
                <w:lang w:eastAsia="de-DE"/>
              </w:rPr>
              <w:t>Computer</w:t>
            </w:r>
            <w:r w:rsidR="005F2629">
              <w:rPr>
                <w:sz w:val="22"/>
                <w:szCs w:val="22"/>
                <w:lang w:eastAsia="de-DE"/>
              </w:rPr>
              <w:t xml:space="preserve"> </w:t>
            </w:r>
          </w:p>
        </w:tc>
        <w:tc>
          <w:tcPr>
            <w:tcW w:w="567" w:type="dxa"/>
          </w:tcPr>
          <w:p w14:paraId="0CD3A45C" w14:textId="389AD53A" w:rsidR="00654B7B" w:rsidRPr="00E91435" w:rsidRDefault="00D74F45" w:rsidP="00E62329">
            <w:pPr>
              <w:pStyle w:val="KeinLeerraum"/>
              <w:rPr>
                <w:sz w:val="22"/>
                <w:szCs w:val="22"/>
                <w:lang w:eastAsia="de-DE"/>
              </w:rPr>
            </w:pPr>
            <w:r>
              <w:rPr>
                <w:sz w:val="22"/>
                <w:szCs w:val="22"/>
                <w:lang w:eastAsia="de-DE"/>
              </w:rPr>
              <w:t>20`</w:t>
            </w:r>
          </w:p>
        </w:tc>
      </w:tr>
      <w:tr w:rsidR="005677C0" w:rsidRPr="00E91435" w14:paraId="7DE1DA22" w14:textId="77777777" w:rsidTr="008068C9">
        <w:trPr>
          <w:trHeight w:val="828"/>
        </w:trPr>
        <w:tc>
          <w:tcPr>
            <w:tcW w:w="419" w:type="dxa"/>
            <w:tcBorders>
              <w:right w:val="nil"/>
            </w:tcBorders>
            <w:shd w:val="clear" w:color="A5A5A5" w:themeColor="accent3" w:fill="auto"/>
          </w:tcPr>
          <w:p w14:paraId="2DD3056D" w14:textId="0D3A8DE7" w:rsidR="005677C0" w:rsidRDefault="005677C0"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8. 9.</w:t>
            </w:r>
          </w:p>
        </w:tc>
        <w:tc>
          <w:tcPr>
            <w:tcW w:w="710" w:type="dxa"/>
            <w:tcBorders>
              <w:right w:val="single" w:sz="4" w:space="0" w:color="auto"/>
            </w:tcBorders>
            <w:shd w:val="clear" w:color="auto" w:fill="auto"/>
          </w:tcPr>
          <w:p w14:paraId="1383F679" w14:textId="24F35099" w:rsidR="005677C0" w:rsidRDefault="005677C0"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33" w:type="dxa"/>
            <w:tcBorders>
              <w:left w:val="single" w:sz="4" w:space="0" w:color="auto"/>
            </w:tcBorders>
          </w:tcPr>
          <w:p w14:paraId="48934B8F" w14:textId="015A2C96" w:rsidR="005677C0" w:rsidRDefault="005677C0" w:rsidP="00E62329">
            <w:pPr>
              <w:pStyle w:val="KeinLeerraum"/>
              <w:rPr>
                <w:sz w:val="22"/>
                <w:szCs w:val="22"/>
                <w:lang w:eastAsia="de-DE"/>
              </w:rPr>
            </w:pPr>
            <w:r>
              <w:rPr>
                <w:sz w:val="22"/>
                <w:szCs w:val="22"/>
                <w:lang w:eastAsia="de-DE"/>
              </w:rPr>
              <w:t>Die SuS stellen weiter</w:t>
            </w:r>
            <w:r w:rsidR="005F2629">
              <w:rPr>
                <w:sz w:val="22"/>
                <w:szCs w:val="22"/>
                <w:lang w:eastAsia="de-DE"/>
              </w:rPr>
              <w:t>e</w:t>
            </w:r>
            <w:r>
              <w:rPr>
                <w:sz w:val="22"/>
                <w:szCs w:val="22"/>
                <w:lang w:eastAsia="de-DE"/>
              </w:rPr>
              <w:t xml:space="preserve"> </w:t>
            </w:r>
            <w:r w:rsidR="00831A57">
              <w:rPr>
                <w:sz w:val="22"/>
                <w:szCs w:val="22"/>
                <w:lang w:eastAsia="de-DE"/>
              </w:rPr>
              <w:t>Wortschatzkarten</w:t>
            </w:r>
            <w:r>
              <w:rPr>
                <w:sz w:val="22"/>
                <w:szCs w:val="22"/>
                <w:lang w:eastAsia="de-DE"/>
              </w:rPr>
              <w:t xml:space="preserve"> mit persönlichem Wortschatz her. Zudem stellen sie </w:t>
            </w:r>
            <w:r w:rsidR="00237C6D">
              <w:rPr>
                <w:sz w:val="22"/>
                <w:szCs w:val="22"/>
                <w:lang w:eastAsia="de-DE"/>
              </w:rPr>
              <w:t>Wortschatzkarten</w:t>
            </w:r>
            <w:r>
              <w:rPr>
                <w:sz w:val="22"/>
                <w:szCs w:val="22"/>
                <w:lang w:eastAsia="de-DE"/>
              </w:rPr>
              <w:t xml:space="preserve"> zu den </w:t>
            </w:r>
            <w:r w:rsidRPr="001E187A">
              <w:rPr>
                <w:sz w:val="22"/>
                <w:szCs w:val="22"/>
                <w:lang w:eastAsia="de-DE"/>
              </w:rPr>
              <w:t>«</w:t>
            </w:r>
            <w:r w:rsidRPr="00F26B3E">
              <w:rPr>
                <w:iCs/>
                <w:sz w:val="22"/>
                <w:szCs w:val="22"/>
                <w:lang w:eastAsia="de-DE"/>
              </w:rPr>
              <w:t>Nous parlons français</w:t>
            </w:r>
            <w:r w:rsidRPr="007F5FB5">
              <w:rPr>
                <w:sz w:val="22"/>
                <w:szCs w:val="22"/>
                <w:lang w:eastAsia="de-DE"/>
              </w:rPr>
              <w:t>»-</w:t>
            </w:r>
            <w:r>
              <w:rPr>
                <w:sz w:val="22"/>
                <w:szCs w:val="22"/>
                <w:lang w:eastAsia="de-DE"/>
              </w:rPr>
              <w:t>Ausdrücken auf S. 87 her</w:t>
            </w:r>
            <w:r w:rsidR="005F2629">
              <w:rPr>
                <w:sz w:val="22"/>
                <w:szCs w:val="22"/>
                <w:lang w:eastAsia="de-DE"/>
              </w:rPr>
              <w:t>.</w:t>
            </w:r>
          </w:p>
        </w:tc>
        <w:tc>
          <w:tcPr>
            <w:tcW w:w="4382" w:type="dxa"/>
          </w:tcPr>
          <w:p w14:paraId="55C6915A" w14:textId="6714666D" w:rsidR="005677C0" w:rsidRPr="00E91435" w:rsidRDefault="005677C0" w:rsidP="00E62329">
            <w:pPr>
              <w:pStyle w:val="KeinLeerraum"/>
              <w:rPr>
                <w:sz w:val="22"/>
                <w:szCs w:val="22"/>
                <w:highlight w:val="yellow"/>
                <w:lang w:eastAsia="de-DE"/>
              </w:rPr>
            </w:pPr>
            <w:r w:rsidRPr="005677C0">
              <w:rPr>
                <w:sz w:val="22"/>
                <w:szCs w:val="22"/>
                <w:lang w:eastAsia="de-DE"/>
              </w:rPr>
              <w:t>Weglassung möglich.</w:t>
            </w:r>
          </w:p>
        </w:tc>
        <w:tc>
          <w:tcPr>
            <w:tcW w:w="1701" w:type="dxa"/>
          </w:tcPr>
          <w:p w14:paraId="7B6922FC" w14:textId="38916787" w:rsidR="005677C0" w:rsidRDefault="005677C0" w:rsidP="00E62329">
            <w:pPr>
              <w:pStyle w:val="KeinLeerraum"/>
              <w:rPr>
                <w:sz w:val="22"/>
                <w:szCs w:val="22"/>
                <w:lang w:eastAsia="de-DE"/>
              </w:rPr>
            </w:pPr>
            <w:r w:rsidRPr="00CE465A">
              <w:rPr>
                <w:i/>
                <w:iCs/>
                <w:sz w:val="22"/>
                <w:szCs w:val="22"/>
                <w:lang w:eastAsia="de-DE"/>
              </w:rPr>
              <w:t>magazine</w:t>
            </w:r>
            <w:r>
              <w:rPr>
                <w:sz w:val="22"/>
                <w:szCs w:val="22"/>
                <w:lang w:eastAsia="de-DE"/>
              </w:rPr>
              <w:t xml:space="preserve"> S. 41</w:t>
            </w:r>
            <w:r w:rsidR="005F2629">
              <w:rPr>
                <w:sz w:val="22"/>
                <w:szCs w:val="22"/>
                <w:lang w:eastAsia="de-DE"/>
              </w:rPr>
              <w:t>,</w:t>
            </w:r>
            <w:r>
              <w:rPr>
                <w:sz w:val="22"/>
                <w:szCs w:val="22"/>
                <w:lang w:eastAsia="de-DE"/>
              </w:rPr>
              <w:t xml:space="preserve"> </w:t>
            </w:r>
            <w:r w:rsidR="005F2629">
              <w:rPr>
                <w:sz w:val="22"/>
                <w:szCs w:val="22"/>
                <w:lang w:eastAsia="de-DE"/>
              </w:rPr>
              <w:t xml:space="preserve">S. </w:t>
            </w:r>
            <w:r>
              <w:rPr>
                <w:sz w:val="22"/>
                <w:szCs w:val="22"/>
                <w:lang w:eastAsia="de-DE"/>
              </w:rPr>
              <w:t>87</w:t>
            </w:r>
          </w:p>
          <w:p w14:paraId="6A527C1B" w14:textId="7D6C563C" w:rsidR="005677C0" w:rsidRPr="005677C0" w:rsidRDefault="005677C0" w:rsidP="00E62329">
            <w:pPr>
              <w:pStyle w:val="KeinLeerraum"/>
              <w:rPr>
                <w:sz w:val="22"/>
                <w:szCs w:val="22"/>
                <w:lang w:eastAsia="de-DE"/>
              </w:rPr>
            </w:pPr>
            <w:r w:rsidRPr="005677C0">
              <w:rPr>
                <w:sz w:val="22"/>
                <w:szCs w:val="22"/>
                <w:lang w:eastAsia="de-DE"/>
              </w:rPr>
              <w:t>Bleistift</w:t>
            </w:r>
          </w:p>
          <w:p w14:paraId="3DC312D2" w14:textId="570F7592" w:rsidR="005677C0" w:rsidRPr="00CE465A" w:rsidRDefault="00237C6D" w:rsidP="00E62329">
            <w:pPr>
              <w:pStyle w:val="KeinLeerraum"/>
              <w:rPr>
                <w:i/>
                <w:iCs/>
                <w:sz w:val="22"/>
                <w:szCs w:val="22"/>
                <w:lang w:eastAsia="de-DE"/>
              </w:rPr>
            </w:pPr>
            <w:r>
              <w:rPr>
                <w:sz w:val="22"/>
                <w:szCs w:val="22"/>
                <w:lang w:eastAsia="de-DE"/>
              </w:rPr>
              <w:t>Wortschatzkarten</w:t>
            </w:r>
          </w:p>
        </w:tc>
        <w:tc>
          <w:tcPr>
            <w:tcW w:w="567" w:type="dxa"/>
          </w:tcPr>
          <w:p w14:paraId="7FB5D60E" w14:textId="7DE18693" w:rsidR="005677C0" w:rsidRDefault="003F177D" w:rsidP="00E62329">
            <w:pPr>
              <w:pStyle w:val="KeinLeerraum"/>
              <w:rPr>
                <w:sz w:val="22"/>
                <w:szCs w:val="22"/>
                <w:lang w:eastAsia="de-DE"/>
              </w:rPr>
            </w:pPr>
            <w:r>
              <w:rPr>
                <w:sz w:val="22"/>
                <w:szCs w:val="22"/>
                <w:lang w:eastAsia="de-DE"/>
              </w:rPr>
              <w:t>10’</w:t>
            </w:r>
          </w:p>
        </w:tc>
      </w:tr>
      <w:tr w:rsidR="008068C9" w:rsidRPr="00E91435" w14:paraId="1301D182" w14:textId="77777777" w:rsidTr="005677C0">
        <w:trPr>
          <w:trHeight w:val="828"/>
        </w:trPr>
        <w:tc>
          <w:tcPr>
            <w:tcW w:w="419" w:type="dxa"/>
            <w:tcBorders>
              <w:bottom w:val="single" w:sz="4" w:space="0" w:color="auto"/>
              <w:right w:val="nil"/>
            </w:tcBorders>
            <w:shd w:val="clear" w:color="A5A5A5" w:themeColor="accent3" w:fill="auto"/>
          </w:tcPr>
          <w:p w14:paraId="2253DCC7" w14:textId="714B2DE7" w:rsidR="008068C9" w:rsidRDefault="008068C9" w:rsidP="00E62329">
            <w:pPr>
              <w:spacing w:before="100" w:beforeAutospacing="1" w:after="100" w:afterAutospacing="1"/>
              <w:rPr>
                <w:rFonts w:ascii="Calibri" w:eastAsia="Times New Roman" w:hAnsi="Calibri" w:cs="Calibri"/>
                <w:sz w:val="22"/>
                <w:szCs w:val="22"/>
                <w:lang w:eastAsia="de-DE"/>
              </w:rPr>
            </w:pPr>
          </w:p>
        </w:tc>
        <w:tc>
          <w:tcPr>
            <w:tcW w:w="710" w:type="dxa"/>
            <w:tcBorders>
              <w:bottom w:val="single" w:sz="4" w:space="0" w:color="auto"/>
              <w:right w:val="single" w:sz="4" w:space="0" w:color="auto"/>
            </w:tcBorders>
            <w:shd w:val="clear" w:color="auto" w:fill="auto"/>
          </w:tcPr>
          <w:p w14:paraId="064970E0" w14:textId="453D7632" w:rsidR="008068C9" w:rsidRDefault="00740BF3" w:rsidP="00E6232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33" w:type="dxa"/>
            <w:tcBorders>
              <w:left w:val="single" w:sz="4" w:space="0" w:color="auto"/>
            </w:tcBorders>
          </w:tcPr>
          <w:p w14:paraId="7642F6C5" w14:textId="77777777" w:rsidR="008068C9" w:rsidRPr="008068C9" w:rsidRDefault="008068C9" w:rsidP="00E62329">
            <w:pPr>
              <w:pStyle w:val="KeinLeerraum"/>
              <w:rPr>
                <w:sz w:val="22"/>
                <w:szCs w:val="22"/>
                <w:u w:val="single"/>
                <w:lang w:eastAsia="de-DE"/>
              </w:rPr>
            </w:pPr>
            <w:r w:rsidRPr="008068C9">
              <w:rPr>
                <w:sz w:val="22"/>
                <w:szCs w:val="22"/>
                <w:u w:val="single"/>
                <w:lang w:eastAsia="de-DE"/>
              </w:rPr>
              <w:t>Ausklang:</w:t>
            </w:r>
          </w:p>
          <w:p w14:paraId="4A7BE5CA" w14:textId="02351414" w:rsidR="008068C9" w:rsidRDefault="00740BF3" w:rsidP="00E62329">
            <w:pPr>
              <w:pStyle w:val="KeinLeerraum"/>
              <w:rPr>
                <w:sz w:val="22"/>
                <w:szCs w:val="22"/>
                <w:lang w:eastAsia="de-DE"/>
              </w:rPr>
            </w:pPr>
            <w:r w:rsidRPr="00704274">
              <w:rPr>
                <w:sz w:val="22"/>
                <w:szCs w:val="22"/>
                <w:lang w:eastAsia="de-DE"/>
              </w:rPr>
              <w:t>Die SuS bearbeiten erneut die 1001-Aufgabe</w:t>
            </w:r>
            <w:r w:rsidRPr="00704274">
              <w:rPr>
                <w:i/>
                <w:iCs/>
                <w:sz w:val="22"/>
                <w:szCs w:val="22"/>
                <w:lang w:eastAsia="de-DE"/>
              </w:rPr>
              <w:t xml:space="preserve"> </w:t>
            </w:r>
            <w:r w:rsidRPr="00704274">
              <w:rPr>
                <w:sz w:val="22"/>
                <w:szCs w:val="22"/>
                <w:lang w:eastAsia="de-DE"/>
              </w:rPr>
              <w:t>«</w:t>
            </w:r>
            <w:r w:rsidR="00423A28" w:rsidRPr="00704274">
              <w:rPr>
                <w:rFonts w:ascii="Calibri" w:hAnsi="Calibri" w:cs="Calibri"/>
                <w:sz w:val="22"/>
                <w:szCs w:val="22"/>
                <w:lang w:eastAsia="de-DE"/>
              </w:rPr>
              <w:t>Ç</w:t>
            </w:r>
            <w:r w:rsidRPr="00704274">
              <w:rPr>
                <w:sz w:val="22"/>
                <w:szCs w:val="22"/>
                <w:lang w:eastAsia="de-DE"/>
              </w:rPr>
              <w:t>a date de quand?»</w:t>
            </w:r>
            <w:r w:rsidR="008143D7" w:rsidRPr="00704274">
              <w:rPr>
                <w:sz w:val="22"/>
                <w:szCs w:val="22"/>
                <w:lang w:eastAsia="de-DE"/>
              </w:rPr>
              <w:t>, S. 69 : D</w:t>
            </w:r>
            <w:r w:rsidRPr="00423A28">
              <w:rPr>
                <w:sz w:val="22"/>
                <w:szCs w:val="22"/>
                <w:lang w:eastAsia="de-DE"/>
              </w:rPr>
              <w:t xml:space="preserve">ie </w:t>
            </w:r>
            <w:r w:rsidR="00C51762">
              <w:rPr>
                <w:sz w:val="22"/>
                <w:szCs w:val="22"/>
                <w:lang w:eastAsia="de-DE"/>
              </w:rPr>
              <w:t xml:space="preserve">SuS </w:t>
            </w:r>
            <w:r w:rsidRPr="00423A28">
              <w:rPr>
                <w:sz w:val="22"/>
                <w:szCs w:val="22"/>
                <w:lang w:eastAsia="de-DE"/>
              </w:rPr>
              <w:t>hören und lesen die Spr</w:t>
            </w:r>
            <w:r w:rsidR="00BD4A6A">
              <w:rPr>
                <w:sz w:val="22"/>
                <w:szCs w:val="22"/>
                <w:lang w:eastAsia="de-DE"/>
              </w:rPr>
              <w:t>e</w:t>
            </w:r>
            <w:r w:rsidRPr="00423A28">
              <w:rPr>
                <w:sz w:val="22"/>
                <w:szCs w:val="22"/>
                <w:lang w:eastAsia="de-DE"/>
              </w:rPr>
              <w:t>chblasen und spreche</w:t>
            </w:r>
            <w:r>
              <w:rPr>
                <w:sz w:val="22"/>
                <w:szCs w:val="22"/>
                <w:lang w:eastAsia="de-DE"/>
              </w:rPr>
              <w:t>n sie nach. Sie vergleiche ihre Lösungen und sprechen dabei Französisch.</w:t>
            </w:r>
            <w:r w:rsidR="00F30C1B">
              <w:rPr>
                <w:sz w:val="22"/>
                <w:szCs w:val="22"/>
                <w:lang w:eastAsia="de-DE"/>
              </w:rPr>
              <w:t xml:space="preserve"> Die Lösungen finden sie auf S. 84.</w:t>
            </w:r>
          </w:p>
        </w:tc>
        <w:tc>
          <w:tcPr>
            <w:tcW w:w="4382" w:type="dxa"/>
          </w:tcPr>
          <w:p w14:paraId="0E2B5ADD" w14:textId="77777777" w:rsidR="008068C9" w:rsidRPr="005677C0" w:rsidRDefault="008068C9" w:rsidP="00E62329">
            <w:pPr>
              <w:pStyle w:val="KeinLeerraum"/>
              <w:rPr>
                <w:sz w:val="22"/>
                <w:szCs w:val="22"/>
                <w:lang w:eastAsia="de-DE"/>
              </w:rPr>
            </w:pPr>
          </w:p>
        </w:tc>
        <w:tc>
          <w:tcPr>
            <w:tcW w:w="1701" w:type="dxa"/>
          </w:tcPr>
          <w:p w14:paraId="30499A04" w14:textId="3C637D57" w:rsidR="008068C9" w:rsidRPr="005316B6" w:rsidRDefault="003F177D" w:rsidP="003F177D">
            <w:pPr>
              <w:pStyle w:val="KeinLeerraum"/>
              <w:rPr>
                <w:sz w:val="22"/>
                <w:szCs w:val="22"/>
                <w:lang w:eastAsia="de-DE"/>
              </w:rPr>
            </w:pPr>
            <w:r>
              <w:rPr>
                <w:i/>
                <w:iCs/>
                <w:sz w:val="22"/>
                <w:szCs w:val="22"/>
                <w:lang w:eastAsia="de-DE"/>
              </w:rPr>
              <w:t xml:space="preserve">magazine </w:t>
            </w:r>
            <w:r w:rsidRPr="00740BF3">
              <w:rPr>
                <w:sz w:val="22"/>
                <w:szCs w:val="22"/>
                <w:lang w:eastAsia="de-DE"/>
              </w:rPr>
              <w:t>S. 69</w:t>
            </w:r>
            <w:r w:rsidR="005316B6">
              <w:rPr>
                <w:sz w:val="22"/>
                <w:szCs w:val="22"/>
                <w:lang w:eastAsia="de-DE"/>
              </w:rPr>
              <w:t xml:space="preserve">, </w:t>
            </w:r>
            <w:r w:rsidR="005F2629">
              <w:rPr>
                <w:sz w:val="22"/>
                <w:szCs w:val="22"/>
                <w:lang w:eastAsia="de-DE"/>
              </w:rPr>
              <w:t xml:space="preserve">S. </w:t>
            </w:r>
            <w:r w:rsidR="00F30C1B">
              <w:rPr>
                <w:sz w:val="22"/>
                <w:szCs w:val="22"/>
                <w:lang w:eastAsia="de-DE"/>
              </w:rPr>
              <w:t>84</w:t>
            </w:r>
            <w:r w:rsidR="005F2629">
              <w:rPr>
                <w:sz w:val="22"/>
                <w:szCs w:val="22"/>
                <w:lang w:eastAsia="de-DE"/>
              </w:rPr>
              <w:br/>
            </w:r>
            <w:r w:rsidR="005316B6">
              <w:rPr>
                <w:sz w:val="22"/>
                <w:szCs w:val="22"/>
                <w:lang w:eastAsia="de-DE"/>
              </w:rPr>
              <w:t>Track 83</w:t>
            </w:r>
            <w:r w:rsidR="005316B6">
              <w:rPr>
                <w:sz w:val="22"/>
                <w:szCs w:val="22"/>
                <w:lang w:eastAsia="de-DE"/>
              </w:rPr>
              <w:br/>
              <w:t>Computer</w:t>
            </w:r>
            <w:r w:rsidR="005316B6">
              <w:rPr>
                <w:sz w:val="22"/>
                <w:szCs w:val="22"/>
                <w:lang w:eastAsia="de-DE"/>
              </w:rPr>
              <w:br/>
              <w:t>Bleistift</w:t>
            </w:r>
          </w:p>
        </w:tc>
        <w:tc>
          <w:tcPr>
            <w:tcW w:w="567" w:type="dxa"/>
          </w:tcPr>
          <w:p w14:paraId="12A65B1B" w14:textId="77777777" w:rsidR="008068C9" w:rsidRDefault="008068C9" w:rsidP="00E62329">
            <w:pPr>
              <w:pStyle w:val="KeinLeerraum"/>
              <w:rPr>
                <w:sz w:val="22"/>
                <w:szCs w:val="22"/>
                <w:lang w:eastAsia="de-DE"/>
              </w:rPr>
            </w:pPr>
          </w:p>
        </w:tc>
      </w:tr>
    </w:tbl>
    <w:p w14:paraId="3976ABA4" w14:textId="77777777" w:rsidR="001506BA" w:rsidRPr="00F26B3E" w:rsidRDefault="001506BA" w:rsidP="007A37C0">
      <w:pPr>
        <w:pStyle w:val="KeinLeerraum"/>
        <w:rPr>
          <w:b/>
          <w:bCs/>
          <w:sz w:val="22"/>
          <w:szCs w:val="22"/>
          <w:lang w:eastAsia="de-DE"/>
        </w:rPr>
      </w:pPr>
    </w:p>
    <w:p w14:paraId="1B413E9F" w14:textId="77777777" w:rsidR="00C0726C" w:rsidRPr="00F26B3E" w:rsidRDefault="00C0726C">
      <w:pPr>
        <w:rPr>
          <w:rFonts w:eastAsiaTheme="minorHAnsi"/>
          <w:b/>
          <w:bCs/>
          <w:sz w:val="22"/>
          <w:szCs w:val="22"/>
          <w:lang w:eastAsia="de-DE"/>
        </w:rPr>
      </w:pPr>
      <w:r w:rsidRPr="00F26B3E">
        <w:rPr>
          <w:b/>
          <w:bCs/>
          <w:sz w:val="22"/>
          <w:szCs w:val="22"/>
          <w:lang w:eastAsia="de-DE"/>
        </w:rPr>
        <w:br w:type="page"/>
      </w:r>
    </w:p>
    <w:p w14:paraId="2DA73F7A" w14:textId="77777777" w:rsidR="00195685" w:rsidRPr="009E7540" w:rsidRDefault="00195685" w:rsidP="00195685">
      <w:pPr>
        <w:pStyle w:val="KeinLeerraum"/>
        <w:rPr>
          <w:b/>
          <w:bCs/>
          <w:sz w:val="22"/>
          <w:szCs w:val="22"/>
          <w:lang w:val="en-US" w:eastAsia="de-DE"/>
        </w:rPr>
      </w:pPr>
      <w:r w:rsidRPr="009E7540">
        <w:rPr>
          <w:b/>
          <w:bCs/>
          <w:sz w:val="22"/>
          <w:szCs w:val="22"/>
          <w:lang w:val="en-US" w:eastAsia="de-DE"/>
        </w:rPr>
        <w:lastRenderedPageBreak/>
        <w:t xml:space="preserve">Mille feuilles 6.2 – </w:t>
      </w:r>
      <w:r>
        <w:rPr>
          <w:rFonts w:ascii="Calibri" w:hAnsi="Calibri" w:cs="Calibri"/>
          <w:b/>
          <w:bCs/>
          <w:sz w:val="22"/>
          <w:szCs w:val="22"/>
          <w:lang w:val="en-US" w:eastAsia="de-DE"/>
        </w:rPr>
        <w:t>Ç</w:t>
      </w:r>
      <w:r w:rsidRPr="009E7540">
        <w:rPr>
          <w:b/>
          <w:bCs/>
          <w:sz w:val="22"/>
          <w:szCs w:val="22"/>
          <w:lang w:val="en-US" w:eastAsia="de-DE"/>
        </w:rPr>
        <w:t xml:space="preserve">a y est, j’ai trouvé! – </w:t>
      </w:r>
      <w:r>
        <w:rPr>
          <w:b/>
          <w:bCs/>
          <w:sz w:val="22"/>
          <w:szCs w:val="22"/>
          <w:lang w:val="en-US" w:eastAsia="de-DE"/>
        </w:rPr>
        <w:t>Inventions</w:t>
      </w:r>
    </w:p>
    <w:p w14:paraId="4EA72904" w14:textId="09EE5741" w:rsidR="005F24DC" w:rsidRPr="00FD6135" w:rsidRDefault="005F24DC" w:rsidP="005F24DC">
      <w:pPr>
        <w:pStyle w:val="KeinLeerraum"/>
        <w:rPr>
          <w:b/>
          <w:bCs/>
          <w:sz w:val="22"/>
          <w:szCs w:val="22"/>
          <w:lang w:val="fr-CH" w:eastAsia="de-DE"/>
        </w:rPr>
      </w:pPr>
      <w:r w:rsidRPr="00FD6135">
        <w:rPr>
          <w:b/>
          <w:bCs/>
          <w:i/>
          <w:iCs/>
          <w:sz w:val="22"/>
          <w:szCs w:val="22"/>
          <w:lang w:val="fr-CH" w:eastAsia="de-DE"/>
        </w:rPr>
        <w:t>tâche</w:t>
      </w:r>
      <w:r w:rsidRPr="00FD6135">
        <w:rPr>
          <w:b/>
          <w:bCs/>
          <w:sz w:val="22"/>
          <w:szCs w:val="22"/>
          <w:lang w:val="fr-CH" w:eastAsia="de-DE"/>
        </w:rPr>
        <w:t xml:space="preserve">: </w:t>
      </w:r>
      <w:r w:rsidR="00184F39">
        <w:rPr>
          <w:b/>
          <w:bCs/>
          <w:sz w:val="22"/>
          <w:szCs w:val="22"/>
          <w:lang w:val="fr-CH" w:eastAsia="de-DE"/>
        </w:rPr>
        <w:t>3</w:t>
      </w:r>
      <w:r w:rsidRPr="00FD6135">
        <w:rPr>
          <w:b/>
          <w:bCs/>
          <w:sz w:val="22"/>
          <w:szCs w:val="22"/>
          <w:lang w:val="fr-CH" w:eastAsia="de-DE"/>
        </w:rPr>
        <w:t xml:space="preserve"> Lektionen</w:t>
      </w:r>
    </w:p>
    <w:p w14:paraId="31C89144" w14:textId="77777777" w:rsidR="00B8589E" w:rsidRPr="00FD6135" w:rsidRDefault="00B8589E" w:rsidP="00B8589E">
      <w:pPr>
        <w:pStyle w:val="KeinLeerraum"/>
        <w:rPr>
          <w:b/>
          <w:bCs/>
          <w:sz w:val="22"/>
          <w:szCs w:val="22"/>
          <w:lang w:val="fr-CH" w:eastAsia="de-DE"/>
        </w:rPr>
      </w:pPr>
    </w:p>
    <w:p w14:paraId="7679B691" w14:textId="56E05FF5" w:rsidR="00B8589E" w:rsidRPr="00FD6135" w:rsidRDefault="00B8589E" w:rsidP="00B8589E">
      <w:pPr>
        <w:pStyle w:val="KeinLeerraum"/>
        <w:rPr>
          <w:b/>
          <w:i/>
          <w:sz w:val="22"/>
          <w:szCs w:val="22"/>
          <w:lang w:val="fr-CH" w:eastAsia="de-DE"/>
        </w:rPr>
      </w:pPr>
      <w:r w:rsidRPr="00FD6135">
        <w:rPr>
          <w:b/>
          <w:bCs/>
          <w:sz w:val="22"/>
          <w:szCs w:val="22"/>
          <w:lang w:val="fr-CH" w:eastAsia="de-DE"/>
        </w:rPr>
        <w:t xml:space="preserve">Lektion 1: </w:t>
      </w:r>
      <w:r w:rsidR="00184F39">
        <w:rPr>
          <w:b/>
          <w:bCs/>
          <w:i/>
          <w:iCs/>
          <w:sz w:val="22"/>
          <w:szCs w:val="22"/>
          <w:lang w:val="fr-CH" w:eastAsia="de-DE"/>
        </w:rPr>
        <w:t>Décris l’invention en 3 phrases sur une carte</w:t>
      </w:r>
      <w:r w:rsidR="00DC4112" w:rsidRPr="00FD6135">
        <w:rPr>
          <w:b/>
          <w:bCs/>
          <w:i/>
          <w:iCs/>
          <w:sz w:val="22"/>
          <w:szCs w:val="22"/>
          <w:lang w:val="fr-CH" w:eastAsia="de-DE"/>
        </w:rPr>
        <w:t>.</w:t>
      </w:r>
    </w:p>
    <w:tbl>
      <w:tblPr>
        <w:tblStyle w:val="Tabellenraster"/>
        <w:tblW w:w="14312" w:type="dxa"/>
        <w:tblLook w:val="04A0" w:firstRow="1" w:lastRow="0" w:firstColumn="1" w:lastColumn="0" w:noHBand="0" w:noVBand="1"/>
      </w:tblPr>
      <w:tblGrid>
        <w:gridCol w:w="841"/>
        <w:gridCol w:w="565"/>
        <w:gridCol w:w="6306"/>
        <w:gridCol w:w="4214"/>
        <w:gridCol w:w="1820"/>
        <w:gridCol w:w="566"/>
      </w:tblGrid>
      <w:tr w:rsidR="00184F39" w:rsidRPr="00E91435" w14:paraId="7B16A3DC" w14:textId="77777777" w:rsidTr="00A15952">
        <w:trPr>
          <w:trHeight w:val="296"/>
        </w:trPr>
        <w:tc>
          <w:tcPr>
            <w:tcW w:w="7792" w:type="dxa"/>
            <w:gridSpan w:val="3"/>
          </w:tcPr>
          <w:p w14:paraId="78CE25AC" w14:textId="77777777" w:rsidR="00184F39" w:rsidRPr="00E91435" w:rsidRDefault="00184F39">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1788385D" w14:textId="77777777" w:rsidR="00184F39" w:rsidRPr="00E91435" w:rsidRDefault="00184F39">
            <w:pPr>
              <w:pStyle w:val="KeinLeerraum"/>
              <w:rPr>
                <w:b/>
                <w:bCs/>
                <w:sz w:val="22"/>
                <w:szCs w:val="22"/>
                <w:lang w:eastAsia="de-DE"/>
              </w:rPr>
            </w:pPr>
            <w:r w:rsidRPr="00E91435">
              <w:rPr>
                <w:b/>
                <w:bCs/>
                <w:sz w:val="22"/>
                <w:szCs w:val="22"/>
                <w:lang w:eastAsia="de-DE"/>
              </w:rPr>
              <w:t>différenciation</w:t>
            </w:r>
          </w:p>
        </w:tc>
        <w:tc>
          <w:tcPr>
            <w:tcW w:w="1701" w:type="dxa"/>
          </w:tcPr>
          <w:p w14:paraId="5FE70B72" w14:textId="77777777" w:rsidR="00184F39" w:rsidRPr="00E91435" w:rsidRDefault="00184F39">
            <w:pPr>
              <w:pStyle w:val="KeinLeerraum"/>
              <w:rPr>
                <w:b/>
                <w:bCs/>
                <w:sz w:val="22"/>
                <w:szCs w:val="22"/>
                <w:lang w:eastAsia="de-DE"/>
              </w:rPr>
            </w:pPr>
            <w:r w:rsidRPr="00E91435">
              <w:rPr>
                <w:b/>
                <w:bCs/>
                <w:sz w:val="22"/>
                <w:szCs w:val="22"/>
                <w:lang w:eastAsia="de-DE"/>
              </w:rPr>
              <w:t>matériel</w:t>
            </w:r>
          </w:p>
        </w:tc>
        <w:tc>
          <w:tcPr>
            <w:tcW w:w="567" w:type="dxa"/>
          </w:tcPr>
          <w:p w14:paraId="3DAEEF14" w14:textId="77777777" w:rsidR="00184F39" w:rsidRPr="00E91435" w:rsidRDefault="00184F39">
            <w:pPr>
              <w:pStyle w:val="KeinLeerraum"/>
              <w:rPr>
                <w:b/>
                <w:bCs/>
                <w:sz w:val="22"/>
                <w:szCs w:val="22"/>
                <w:lang w:eastAsia="de-DE"/>
              </w:rPr>
            </w:pPr>
          </w:p>
        </w:tc>
      </w:tr>
      <w:tr w:rsidR="00364F0F" w:rsidRPr="00E91435" w14:paraId="0DAC99D8" w14:textId="77777777" w:rsidTr="00A15952">
        <w:trPr>
          <w:trHeight w:val="828"/>
        </w:trPr>
        <w:tc>
          <w:tcPr>
            <w:tcW w:w="846" w:type="dxa"/>
            <w:tcBorders>
              <w:bottom w:val="single" w:sz="4" w:space="0" w:color="auto"/>
              <w:right w:val="nil"/>
            </w:tcBorders>
          </w:tcPr>
          <w:p w14:paraId="2B2C16BB" w14:textId="77777777" w:rsidR="00364F0F" w:rsidRPr="00E91435" w:rsidRDefault="00364F0F" w:rsidP="00E62329">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5570C485" w14:textId="77777777" w:rsidR="00364F0F" w:rsidRPr="00E91435" w:rsidRDefault="00364F0F" w:rsidP="00E62329">
            <w:pPr>
              <w:pStyle w:val="KeinLeerraum"/>
              <w:rPr>
                <w:sz w:val="22"/>
                <w:szCs w:val="22"/>
                <w:lang w:eastAsia="de-DE"/>
              </w:rPr>
            </w:pPr>
            <w:r>
              <w:rPr>
                <w:sz w:val="22"/>
                <w:szCs w:val="22"/>
                <w:lang w:eastAsia="de-DE"/>
              </w:rPr>
              <w:t>PA</w:t>
            </w:r>
          </w:p>
        </w:tc>
        <w:tc>
          <w:tcPr>
            <w:tcW w:w="6379" w:type="dxa"/>
            <w:tcBorders>
              <w:left w:val="single" w:sz="4" w:space="0" w:color="auto"/>
            </w:tcBorders>
          </w:tcPr>
          <w:p w14:paraId="6230122F" w14:textId="3C21FA99" w:rsidR="00364F0F" w:rsidRPr="00A05C51" w:rsidRDefault="00364F0F" w:rsidP="00E62329">
            <w:pPr>
              <w:pStyle w:val="KeinLeerraum"/>
              <w:rPr>
                <w:sz w:val="22"/>
                <w:szCs w:val="22"/>
                <w:lang w:eastAsia="de-DE"/>
              </w:rPr>
            </w:pPr>
            <w:r w:rsidRPr="00E91435">
              <w:rPr>
                <w:sz w:val="22"/>
                <w:szCs w:val="22"/>
                <w:u w:val="single"/>
                <w:lang w:eastAsia="de-DE"/>
              </w:rPr>
              <w:t>Einstieg:</w:t>
            </w:r>
            <w:r w:rsidRPr="00E91435">
              <w:rPr>
                <w:sz w:val="22"/>
                <w:szCs w:val="22"/>
                <w:u w:val="single"/>
                <w:lang w:eastAsia="de-DE"/>
              </w:rPr>
              <w:br/>
            </w:r>
            <w:r>
              <w:rPr>
                <w:sz w:val="22"/>
                <w:szCs w:val="22"/>
                <w:lang w:eastAsia="de-DE"/>
              </w:rPr>
              <w:t>Sprach</w:t>
            </w:r>
            <w:r w:rsidR="00F3202A">
              <w:rPr>
                <w:sz w:val="22"/>
                <w:szCs w:val="22"/>
                <w:lang w:eastAsia="de-DE"/>
              </w:rPr>
              <w:t>spiel</w:t>
            </w:r>
            <w:r>
              <w:rPr>
                <w:sz w:val="22"/>
                <w:szCs w:val="22"/>
                <w:lang w:eastAsia="de-DE"/>
              </w:rPr>
              <w:t xml:space="preserve">box </w:t>
            </w:r>
            <w:r w:rsidRPr="00F3202A">
              <w:rPr>
                <w:sz w:val="22"/>
                <w:szCs w:val="22"/>
                <w:lang w:eastAsia="de-DE"/>
              </w:rPr>
              <w:t>«On bavarde?»:</w:t>
            </w:r>
            <w:r>
              <w:rPr>
                <w:sz w:val="22"/>
                <w:szCs w:val="22"/>
                <w:lang w:eastAsia="de-DE"/>
              </w:rPr>
              <w:t xml:space="preserve"> Die SuS spielen mit der Karte Nr. 17 «Gegenstände beschreiben und erraten».</w:t>
            </w:r>
          </w:p>
        </w:tc>
        <w:tc>
          <w:tcPr>
            <w:tcW w:w="4252" w:type="dxa"/>
          </w:tcPr>
          <w:p w14:paraId="6936762E" w14:textId="77777777" w:rsidR="00364F0F" w:rsidRPr="00E91435" w:rsidRDefault="00364F0F" w:rsidP="00E62329">
            <w:pPr>
              <w:pStyle w:val="KeinLeerraum"/>
              <w:rPr>
                <w:sz w:val="22"/>
                <w:szCs w:val="22"/>
                <w:lang w:eastAsia="de-DE"/>
              </w:rPr>
            </w:pPr>
          </w:p>
        </w:tc>
        <w:tc>
          <w:tcPr>
            <w:tcW w:w="1701" w:type="dxa"/>
          </w:tcPr>
          <w:p w14:paraId="6960AC22" w14:textId="50ECCA97" w:rsidR="00364F0F" w:rsidRPr="008612AD" w:rsidRDefault="00364F0F" w:rsidP="00E62329">
            <w:pPr>
              <w:pStyle w:val="KeinLeerraum"/>
              <w:rPr>
                <w:sz w:val="22"/>
                <w:szCs w:val="22"/>
                <w:lang w:eastAsia="de-DE"/>
              </w:rPr>
            </w:pPr>
            <w:r>
              <w:rPr>
                <w:sz w:val="22"/>
                <w:szCs w:val="22"/>
                <w:lang w:eastAsia="de-DE"/>
              </w:rPr>
              <w:t>Sprach</w:t>
            </w:r>
            <w:r w:rsidR="00F3202A">
              <w:rPr>
                <w:sz w:val="22"/>
                <w:szCs w:val="22"/>
                <w:lang w:eastAsia="de-DE"/>
              </w:rPr>
              <w:t>spiel</w:t>
            </w:r>
            <w:r>
              <w:rPr>
                <w:sz w:val="22"/>
                <w:szCs w:val="22"/>
                <w:lang w:eastAsia="de-DE"/>
              </w:rPr>
              <w:t xml:space="preserve">box </w:t>
            </w:r>
            <w:r w:rsidRPr="00F3202A">
              <w:rPr>
                <w:sz w:val="22"/>
                <w:szCs w:val="22"/>
                <w:lang w:eastAsia="de-DE"/>
              </w:rPr>
              <w:t>«On bavarde?»</w:t>
            </w:r>
            <w:r>
              <w:rPr>
                <w:sz w:val="22"/>
                <w:szCs w:val="22"/>
                <w:lang w:eastAsia="de-DE"/>
              </w:rPr>
              <w:t xml:space="preserve"> Karte Nr. 17</w:t>
            </w:r>
          </w:p>
        </w:tc>
        <w:tc>
          <w:tcPr>
            <w:tcW w:w="567" w:type="dxa"/>
          </w:tcPr>
          <w:p w14:paraId="3CB883FF" w14:textId="77777777" w:rsidR="00364F0F" w:rsidRPr="00E91435" w:rsidRDefault="00364F0F" w:rsidP="00E62329">
            <w:pPr>
              <w:pStyle w:val="KeinLeerraum"/>
              <w:rPr>
                <w:sz w:val="22"/>
                <w:szCs w:val="22"/>
                <w:lang w:eastAsia="de-DE"/>
              </w:rPr>
            </w:pPr>
          </w:p>
        </w:tc>
      </w:tr>
      <w:tr w:rsidR="00184F39" w:rsidRPr="00E91435" w14:paraId="1B038737" w14:textId="77777777" w:rsidTr="00A15952">
        <w:trPr>
          <w:trHeight w:val="828"/>
        </w:trPr>
        <w:tc>
          <w:tcPr>
            <w:tcW w:w="846" w:type="dxa"/>
            <w:tcBorders>
              <w:bottom w:val="single" w:sz="4" w:space="0" w:color="auto"/>
              <w:right w:val="nil"/>
            </w:tcBorders>
            <w:shd w:val="clear" w:color="A5A5A5" w:themeColor="accent3" w:fill="D0CECE" w:themeFill="background2" w:themeFillShade="E6"/>
          </w:tcPr>
          <w:p w14:paraId="52578990" w14:textId="1CB8F77B" w:rsidR="00184F39" w:rsidRPr="00E91435" w:rsidRDefault="003D75F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p>
        </w:tc>
        <w:tc>
          <w:tcPr>
            <w:tcW w:w="567" w:type="dxa"/>
            <w:tcBorders>
              <w:bottom w:val="single" w:sz="4" w:space="0" w:color="auto"/>
              <w:right w:val="single" w:sz="4" w:space="0" w:color="auto"/>
            </w:tcBorders>
            <w:shd w:val="clear" w:color="auto" w:fill="auto"/>
          </w:tcPr>
          <w:p w14:paraId="0345443D" w14:textId="7B8442B9" w:rsidR="00184F39" w:rsidRPr="00E91435" w:rsidRDefault="003D75F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379" w:type="dxa"/>
            <w:tcBorders>
              <w:left w:val="single" w:sz="4" w:space="0" w:color="auto"/>
            </w:tcBorders>
          </w:tcPr>
          <w:p w14:paraId="41B6FA38" w14:textId="4FCC3B5C" w:rsidR="00184F39" w:rsidRDefault="003D75F5" w:rsidP="00E62329">
            <w:pPr>
              <w:pStyle w:val="KeinLeerraum"/>
              <w:rPr>
                <w:sz w:val="22"/>
                <w:szCs w:val="22"/>
                <w:lang w:eastAsia="de-DE"/>
              </w:rPr>
            </w:pPr>
            <w:r>
              <w:rPr>
                <w:sz w:val="22"/>
                <w:szCs w:val="22"/>
                <w:lang w:eastAsia="de-DE"/>
              </w:rPr>
              <w:t xml:space="preserve">Die SuS bereiten das </w:t>
            </w:r>
            <w:r w:rsidRPr="001E187A">
              <w:rPr>
                <w:sz w:val="22"/>
                <w:szCs w:val="22"/>
                <w:lang w:eastAsia="de-DE"/>
              </w:rPr>
              <w:t>«</w:t>
            </w:r>
            <w:r w:rsidR="005316B6" w:rsidRPr="00F26B3E">
              <w:rPr>
                <w:iCs/>
                <w:sz w:val="22"/>
                <w:szCs w:val="22"/>
                <w:lang w:eastAsia="de-DE"/>
              </w:rPr>
              <w:t>Q</w:t>
            </w:r>
            <w:r w:rsidRPr="00F26B3E">
              <w:rPr>
                <w:iCs/>
                <w:sz w:val="22"/>
                <w:szCs w:val="22"/>
                <w:lang w:eastAsia="de-DE"/>
              </w:rPr>
              <w:t>uiz des inventions</w:t>
            </w:r>
            <w:r w:rsidRPr="001E187A">
              <w:rPr>
                <w:sz w:val="22"/>
                <w:szCs w:val="22"/>
                <w:lang w:eastAsia="de-DE"/>
              </w:rPr>
              <w:t>»</w:t>
            </w:r>
            <w:r>
              <w:rPr>
                <w:sz w:val="22"/>
                <w:szCs w:val="22"/>
                <w:lang w:eastAsia="de-DE"/>
              </w:rPr>
              <w:t xml:space="preserve"> vor. </w:t>
            </w:r>
          </w:p>
          <w:p w14:paraId="5B706D27" w14:textId="690E2092" w:rsidR="003D75F5" w:rsidRDefault="003D75F5" w:rsidP="00E62329">
            <w:pPr>
              <w:pStyle w:val="KeinLeerraum"/>
              <w:rPr>
                <w:sz w:val="22"/>
                <w:szCs w:val="22"/>
                <w:lang w:eastAsia="de-DE"/>
              </w:rPr>
            </w:pPr>
            <w:r>
              <w:rPr>
                <w:sz w:val="22"/>
                <w:szCs w:val="22"/>
                <w:lang w:eastAsia="de-DE"/>
              </w:rPr>
              <w:t xml:space="preserve">Die SuS hören </w:t>
            </w:r>
            <w:r w:rsidR="00A7034F">
              <w:rPr>
                <w:sz w:val="22"/>
                <w:szCs w:val="22"/>
                <w:lang w:eastAsia="de-DE"/>
              </w:rPr>
              <w:t xml:space="preserve">und lesen </w:t>
            </w:r>
            <w:r>
              <w:rPr>
                <w:sz w:val="22"/>
                <w:szCs w:val="22"/>
                <w:lang w:eastAsia="de-DE"/>
              </w:rPr>
              <w:t>die vier Beispiele. Sie hören und lesen die Spr</w:t>
            </w:r>
            <w:r w:rsidR="00BD4A6A">
              <w:rPr>
                <w:sz w:val="22"/>
                <w:szCs w:val="22"/>
                <w:lang w:eastAsia="de-DE"/>
              </w:rPr>
              <w:t>e</w:t>
            </w:r>
            <w:r>
              <w:rPr>
                <w:sz w:val="22"/>
                <w:szCs w:val="22"/>
                <w:lang w:eastAsia="de-DE"/>
              </w:rPr>
              <w:t>chblasen und sprechen sie nach. Sie raten die gesuchte Erfindung.</w:t>
            </w:r>
          </w:p>
          <w:p w14:paraId="1357935B" w14:textId="6AE25B98" w:rsidR="00184F39" w:rsidRPr="00E91435" w:rsidRDefault="004B17BF">
            <w:pPr>
              <w:pStyle w:val="KeinLeerraum"/>
              <w:rPr>
                <w:sz w:val="22"/>
                <w:szCs w:val="22"/>
                <w:lang w:eastAsia="de-DE"/>
              </w:rPr>
            </w:pPr>
            <w:r>
              <w:rPr>
                <w:sz w:val="22"/>
                <w:szCs w:val="22"/>
                <w:lang w:eastAsia="de-DE"/>
              </w:rPr>
              <w:t xml:space="preserve">Sie </w:t>
            </w:r>
            <w:r w:rsidR="005316B6">
              <w:rPr>
                <w:sz w:val="22"/>
                <w:szCs w:val="22"/>
                <w:lang w:eastAsia="de-DE"/>
              </w:rPr>
              <w:t xml:space="preserve">vergleichen mit den Lösungen auf </w:t>
            </w:r>
            <w:r w:rsidR="00BD2A3A">
              <w:rPr>
                <w:sz w:val="22"/>
                <w:szCs w:val="22"/>
                <w:lang w:eastAsia="de-DE"/>
              </w:rPr>
              <w:t>S.</w:t>
            </w:r>
            <w:r>
              <w:rPr>
                <w:sz w:val="22"/>
                <w:szCs w:val="22"/>
                <w:lang w:eastAsia="de-DE"/>
              </w:rPr>
              <w:t xml:space="preserve"> 84.</w:t>
            </w:r>
          </w:p>
        </w:tc>
        <w:tc>
          <w:tcPr>
            <w:tcW w:w="4252" w:type="dxa"/>
          </w:tcPr>
          <w:p w14:paraId="21BCD092" w14:textId="320ADBF4" w:rsidR="00184F39" w:rsidRPr="004B17BF" w:rsidRDefault="004B17BF">
            <w:pPr>
              <w:pStyle w:val="KeinLeerraum"/>
              <w:rPr>
                <w:sz w:val="22"/>
                <w:szCs w:val="22"/>
                <w:lang w:eastAsia="de-DE"/>
              </w:rPr>
            </w:pPr>
            <w:r>
              <w:rPr>
                <w:sz w:val="22"/>
                <w:szCs w:val="22"/>
                <w:lang w:eastAsia="de-DE"/>
              </w:rPr>
              <w:t>Die LP gibt anhand dieser Einstiegsaufgabe wichtige Tipps zur Erarbeitung eigener Quizkarten. Damit es möglichst spannend wird, sollen die Aussagen auf den Karten nicht zu viel</w:t>
            </w:r>
            <w:r w:rsidR="005316B6">
              <w:rPr>
                <w:sz w:val="22"/>
                <w:szCs w:val="22"/>
                <w:lang w:eastAsia="de-DE"/>
              </w:rPr>
              <w:t>,</w:t>
            </w:r>
            <w:r>
              <w:rPr>
                <w:sz w:val="22"/>
                <w:szCs w:val="22"/>
                <w:lang w:eastAsia="de-DE"/>
              </w:rPr>
              <w:t xml:space="preserve"> aber auch nicht zu wenig über die gesuchte Erfindung</w:t>
            </w:r>
            <w:r w:rsidR="005316B6">
              <w:rPr>
                <w:sz w:val="22"/>
                <w:szCs w:val="22"/>
                <w:lang w:eastAsia="de-DE"/>
              </w:rPr>
              <w:t xml:space="preserve"> verraten</w:t>
            </w:r>
            <w:r>
              <w:rPr>
                <w:sz w:val="22"/>
                <w:szCs w:val="22"/>
                <w:lang w:eastAsia="de-DE"/>
              </w:rPr>
              <w:t xml:space="preserve">. Der erste Hinweis sollte eher allgemein gehalten sein, </w:t>
            </w:r>
            <w:r w:rsidR="005316B6">
              <w:rPr>
                <w:sz w:val="22"/>
                <w:szCs w:val="22"/>
                <w:lang w:eastAsia="de-DE"/>
              </w:rPr>
              <w:t>die Hinweise</w:t>
            </w:r>
            <w:r>
              <w:rPr>
                <w:sz w:val="22"/>
                <w:szCs w:val="22"/>
                <w:lang w:eastAsia="de-DE"/>
              </w:rPr>
              <w:t xml:space="preserve"> zwei und drei beschreiben den Gegenstand zunehmend konkreter. </w:t>
            </w:r>
          </w:p>
        </w:tc>
        <w:tc>
          <w:tcPr>
            <w:tcW w:w="1701" w:type="dxa"/>
          </w:tcPr>
          <w:p w14:paraId="5227F16D" w14:textId="65A4DC08" w:rsidR="00184F39" w:rsidRDefault="00184F39" w:rsidP="00E62329">
            <w:pPr>
              <w:pStyle w:val="KeinLeerraum"/>
              <w:rPr>
                <w:sz w:val="22"/>
                <w:szCs w:val="22"/>
                <w:lang w:eastAsia="de-DE"/>
              </w:rPr>
            </w:pPr>
            <w:r w:rsidRPr="00CE465A">
              <w:rPr>
                <w:i/>
                <w:iCs/>
                <w:sz w:val="22"/>
                <w:szCs w:val="22"/>
                <w:lang w:eastAsia="de-DE"/>
              </w:rPr>
              <w:t>magazine</w:t>
            </w:r>
            <w:r>
              <w:rPr>
                <w:sz w:val="22"/>
                <w:szCs w:val="22"/>
                <w:lang w:eastAsia="de-DE"/>
              </w:rPr>
              <w:t xml:space="preserve"> S. </w:t>
            </w:r>
            <w:r w:rsidR="003D75F5">
              <w:rPr>
                <w:sz w:val="22"/>
                <w:szCs w:val="22"/>
                <w:lang w:eastAsia="de-DE"/>
              </w:rPr>
              <w:t>42</w:t>
            </w:r>
            <w:r w:rsidR="005316B6">
              <w:rPr>
                <w:sz w:val="22"/>
                <w:szCs w:val="22"/>
                <w:lang w:eastAsia="de-DE"/>
              </w:rPr>
              <w:t>,</w:t>
            </w:r>
            <w:r w:rsidR="004B17BF">
              <w:rPr>
                <w:sz w:val="22"/>
                <w:szCs w:val="22"/>
                <w:lang w:eastAsia="de-DE"/>
              </w:rPr>
              <w:t xml:space="preserve"> </w:t>
            </w:r>
            <w:r w:rsidR="005316B6">
              <w:rPr>
                <w:sz w:val="22"/>
                <w:szCs w:val="22"/>
                <w:lang w:eastAsia="de-DE"/>
              </w:rPr>
              <w:t xml:space="preserve">S. </w:t>
            </w:r>
            <w:r w:rsidR="004B17BF">
              <w:rPr>
                <w:sz w:val="22"/>
                <w:szCs w:val="22"/>
                <w:lang w:eastAsia="de-DE"/>
              </w:rPr>
              <w:t>84</w:t>
            </w:r>
          </w:p>
          <w:p w14:paraId="639A3898" w14:textId="42783B71" w:rsidR="00184F39" w:rsidRPr="00E91435" w:rsidRDefault="003D75F5">
            <w:pPr>
              <w:pStyle w:val="KeinLeerraum"/>
              <w:rPr>
                <w:sz w:val="22"/>
                <w:szCs w:val="22"/>
                <w:lang w:eastAsia="de-DE"/>
              </w:rPr>
            </w:pPr>
            <w:r>
              <w:rPr>
                <w:sz w:val="22"/>
                <w:szCs w:val="22"/>
                <w:lang w:eastAsia="de-DE"/>
              </w:rPr>
              <w:t>Bleistift</w:t>
            </w:r>
          </w:p>
        </w:tc>
        <w:tc>
          <w:tcPr>
            <w:tcW w:w="567" w:type="dxa"/>
          </w:tcPr>
          <w:p w14:paraId="2E7A0AF8" w14:textId="77777777" w:rsidR="00184F39" w:rsidRPr="00E91435" w:rsidRDefault="00184F39">
            <w:pPr>
              <w:pStyle w:val="KeinLeerraum"/>
              <w:rPr>
                <w:sz w:val="22"/>
                <w:szCs w:val="22"/>
                <w:lang w:eastAsia="de-DE"/>
              </w:rPr>
            </w:pPr>
            <w:r w:rsidRPr="00E91435">
              <w:rPr>
                <w:sz w:val="22"/>
                <w:szCs w:val="22"/>
                <w:lang w:eastAsia="de-DE"/>
              </w:rPr>
              <w:t>15’</w:t>
            </w:r>
          </w:p>
        </w:tc>
      </w:tr>
      <w:tr w:rsidR="00184F39" w:rsidRPr="00E91435" w14:paraId="3F776FE9" w14:textId="77777777" w:rsidTr="00A15952">
        <w:trPr>
          <w:trHeight w:val="531"/>
        </w:trPr>
        <w:tc>
          <w:tcPr>
            <w:tcW w:w="846" w:type="dxa"/>
            <w:tcBorders>
              <w:bottom w:val="single" w:sz="4" w:space="0" w:color="auto"/>
              <w:right w:val="nil"/>
            </w:tcBorders>
            <w:shd w:val="thinDiagStripe" w:color="A5A5A5" w:themeColor="accent3" w:fill="auto"/>
          </w:tcPr>
          <w:p w14:paraId="71670884" w14:textId="3038AE6B" w:rsidR="00184F39" w:rsidRPr="00E91435" w:rsidRDefault="004B17B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r w:rsidR="00FF331E">
              <w:rPr>
                <w:rFonts w:ascii="Calibri" w:eastAsia="Times New Roman" w:hAnsi="Calibri" w:cs="Calibri"/>
                <w:sz w:val="22"/>
                <w:szCs w:val="22"/>
                <w:lang w:eastAsia="de-DE"/>
              </w:rPr>
              <w:t>.</w:t>
            </w:r>
            <w:r w:rsidR="00A15952">
              <w:rPr>
                <w:rFonts w:ascii="Calibri" w:eastAsia="Times New Roman" w:hAnsi="Calibri" w:cs="Calibri"/>
                <w:sz w:val="22"/>
                <w:szCs w:val="22"/>
                <w:lang w:eastAsia="de-DE"/>
              </w:rPr>
              <w:t>–</w:t>
            </w:r>
            <w:r w:rsidR="00FF331E">
              <w:rPr>
                <w:rFonts w:ascii="Calibri" w:eastAsia="Times New Roman" w:hAnsi="Calibri" w:cs="Calibri"/>
                <w:sz w:val="22"/>
                <w:szCs w:val="22"/>
                <w:lang w:eastAsia="de-DE"/>
              </w:rPr>
              <w:t>6.</w:t>
            </w:r>
          </w:p>
        </w:tc>
        <w:tc>
          <w:tcPr>
            <w:tcW w:w="567" w:type="dxa"/>
            <w:tcBorders>
              <w:bottom w:val="single" w:sz="4" w:space="0" w:color="auto"/>
              <w:right w:val="single" w:sz="4" w:space="0" w:color="auto"/>
            </w:tcBorders>
            <w:shd w:val="clear" w:color="auto" w:fill="auto"/>
          </w:tcPr>
          <w:p w14:paraId="18BEB15B" w14:textId="4BAC2B34" w:rsidR="00184F39" w:rsidRPr="00E91435" w:rsidRDefault="004B17B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379" w:type="dxa"/>
            <w:tcBorders>
              <w:left w:val="single" w:sz="4" w:space="0" w:color="auto"/>
            </w:tcBorders>
          </w:tcPr>
          <w:p w14:paraId="0AEBE11A" w14:textId="77777777" w:rsidR="00184F39" w:rsidRDefault="004B17BF" w:rsidP="00E62329">
            <w:pPr>
              <w:pStyle w:val="KeinLeerraum"/>
              <w:rPr>
                <w:sz w:val="22"/>
                <w:szCs w:val="22"/>
                <w:lang w:eastAsia="de-DE"/>
              </w:rPr>
            </w:pPr>
            <w:r>
              <w:rPr>
                <w:sz w:val="22"/>
                <w:szCs w:val="22"/>
                <w:lang w:eastAsia="de-DE"/>
              </w:rPr>
              <w:t>Die SuS betrachten die Tabelle auf S. 48. Sie lesen die Kriterien.</w:t>
            </w:r>
          </w:p>
          <w:p w14:paraId="6BF39EDF" w14:textId="09881352" w:rsidR="004B17BF" w:rsidRDefault="00264721" w:rsidP="00E62329">
            <w:pPr>
              <w:pStyle w:val="KeinLeerraum"/>
              <w:rPr>
                <w:sz w:val="22"/>
                <w:szCs w:val="22"/>
                <w:lang w:eastAsia="de-DE"/>
              </w:rPr>
            </w:pPr>
            <w:r>
              <w:rPr>
                <w:sz w:val="22"/>
                <w:szCs w:val="22"/>
                <w:lang w:eastAsia="de-DE"/>
              </w:rPr>
              <w:t xml:space="preserve">Anschliessend </w:t>
            </w:r>
            <w:r w:rsidR="004B17BF">
              <w:rPr>
                <w:sz w:val="22"/>
                <w:szCs w:val="22"/>
                <w:lang w:eastAsia="de-DE"/>
              </w:rPr>
              <w:t xml:space="preserve">wählen </w:t>
            </w:r>
            <w:r>
              <w:rPr>
                <w:sz w:val="22"/>
                <w:szCs w:val="22"/>
                <w:lang w:eastAsia="de-DE"/>
              </w:rPr>
              <w:t xml:space="preserve">sie </w:t>
            </w:r>
            <w:r w:rsidR="004B17BF">
              <w:rPr>
                <w:sz w:val="22"/>
                <w:szCs w:val="22"/>
                <w:lang w:eastAsia="de-DE"/>
              </w:rPr>
              <w:t>eine Erfindung aus.</w:t>
            </w:r>
          </w:p>
          <w:p w14:paraId="4ACD7F2C" w14:textId="47A3C5CB" w:rsidR="004B17BF" w:rsidRPr="00AA10FE" w:rsidRDefault="004B17BF" w:rsidP="00E62329">
            <w:pPr>
              <w:pStyle w:val="KeinLeerraum"/>
              <w:rPr>
                <w:i/>
                <w:sz w:val="22"/>
                <w:szCs w:val="22"/>
                <w:lang w:val="fr-CH" w:eastAsia="de-DE"/>
              </w:rPr>
            </w:pPr>
            <w:r>
              <w:rPr>
                <w:sz w:val="22"/>
                <w:szCs w:val="22"/>
                <w:lang w:eastAsia="de-DE"/>
              </w:rPr>
              <w:t xml:space="preserve">Sie beschreiben die Erfindung in drei Sätzen auf einer Karte. Dabei halten sie sich an drei der Fragen </w:t>
            </w:r>
            <w:r w:rsidRPr="007F5FB5">
              <w:rPr>
                <w:i/>
                <w:sz w:val="22"/>
                <w:szCs w:val="22"/>
                <w:lang w:eastAsia="de-DE"/>
              </w:rPr>
              <w:t>(</w:t>
            </w:r>
            <w:r w:rsidRPr="007F5FB5">
              <w:rPr>
                <w:i/>
                <w:iCs/>
                <w:sz w:val="22"/>
                <w:szCs w:val="22"/>
                <w:lang w:eastAsia="de-DE"/>
              </w:rPr>
              <w:t xml:space="preserve">Quand? </w:t>
            </w:r>
            <w:r w:rsidRPr="00BB2C0B">
              <w:rPr>
                <w:i/>
                <w:sz w:val="22"/>
                <w:szCs w:val="22"/>
                <w:lang w:val="fr-CH" w:eastAsia="de-DE"/>
              </w:rPr>
              <w:t>Où? Qui? Pour quoi faire? Pour qui? Comment?</w:t>
            </w:r>
            <w:r w:rsidRPr="007F5FB5">
              <w:rPr>
                <w:i/>
                <w:sz w:val="22"/>
                <w:szCs w:val="22"/>
                <w:lang w:val="fr-CH" w:eastAsia="de-DE"/>
              </w:rPr>
              <w:t>).</w:t>
            </w:r>
            <w:r w:rsidRPr="00AA10FE">
              <w:rPr>
                <w:i/>
                <w:sz w:val="22"/>
                <w:szCs w:val="22"/>
                <w:lang w:val="fr-CH" w:eastAsia="de-DE"/>
              </w:rPr>
              <w:t xml:space="preserve"> </w:t>
            </w:r>
            <w:r w:rsidRPr="00AA10FE">
              <w:rPr>
                <w:sz w:val="22"/>
                <w:szCs w:val="22"/>
                <w:lang w:val="fr-CH" w:eastAsia="de-DE"/>
              </w:rPr>
              <w:t>Die a</w:t>
            </w:r>
            <w:r w:rsidRPr="00AA10FE">
              <w:rPr>
                <w:i/>
                <w:sz w:val="22"/>
                <w:szCs w:val="22"/>
                <w:lang w:val="fr-CH" w:eastAsia="de-DE"/>
              </w:rPr>
              <w:t>ctivités</w:t>
            </w:r>
            <w:r w:rsidRPr="00AA10FE">
              <w:rPr>
                <w:sz w:val="22"/>
                <w:szCs w:val="22"/>
                <w:lang w:val="fr-CH" w:eastAsia="de-DE"/>
              </w:rPr>
              <w:t xml:space="preserve"> G und H können helfen.</w:t>
            </w:r>
          </w:p>
          <w:p w14:paraId="4FCF6296" w14:textId="77777777" w:rsidR="004B17BF" w:rsidRDefault="00FF331E" w:rsidP="00E62329">
            <w:pPr>
              <w:pStyle w:val="KeinLeerraum"/>
              <w:rPr>
                <w:sz w:val="22"/>
                <w:szCs w:val="22"/>
                <w:lang w:eastAsia="de-DE"/>
              </w:rPr>
            </w:pPr>
            <w:r>
              <w:rPr>
                <w:sz w:val="22"/>
                <w:szCs w:val="22"/>
                <w:lang w:eastAsia="de-DE"/>
              </w:rPr>
              <w:t>Sie schreiben die Lösung jeweils unter die Frage.</w:t>
            </w:r>
          </w:p>
          <w:p w14:paraId="78B6172E" w14:textId="77777777" w:rsidR="00FF331E" w:rsidRDefault="00FF331E" w:rsidP="00E62329">
            <w:pPr>
              <w:pStyle w:val="KeinLeerraum"/>
              <w:rPr>
                <w:sz w:val="22"/>
                <w:szCs w:val="22"/>
                <w:lang w:eastAsia="de-DE"/>
              </w:rPr>
            </w:pPr>
            <w:r>
              <w:rPr>
                <w:sz w:val="22"/>
                <w:szCs w:val="22"/>
                <w:lang w:eastAsia="de-DE"/>
              </w:rPr>
              <w:t>Sie notieren ihre Initialen auf der Karte.</w:t>
            </w:r>
          </w:p>
          <w:p w14:paraId="66A6BE35" w14:textId="7A6376CF" w:rsidR="00184F39" w:rsidRPr="00E91435" w:rsidRDefault="00FF331E">
            <w:pPr>
              <w:pStyle w:val="KeinLeerraum"/>
              <w:rPr>
                <w:sz w:val="22"/>
                <w:szCs w:val="22"/>
                <w:lang w:eastAsia="de-DE"/>
              </w:rPr>
            </w:pPr>
            <w:r>
              <w:rPr>
                <w:sz w:val="22"/>
                <w:szCs w:val="22"/>
                <w:lang w:eastAsia="de-DE"/>
              </w:rPr>
              <w:t>Sie fahren mit mindestens vier Karten gleich fort.</w:t>
            </w:r>
          </w:p>
        </w:tc>
        <w:tc>
          <w:tcPr>
            <w:tcW w:w="4252" w:type="dxa"/>
          </w:tcPr>
          <w:p w14:paraId="25DBE267" w14:textId="3522F42B" w:rsidR="00184F39" w:rsidRPr="00E91435" w:rsidRDefault="00FF331E">
            <w:pPr>
              <w:pStyle w:val="KeinLeerraum"/>
              <w:rPr>
                <w:sz w:val="22"/>
                <w:szCs w:val="22"/>
                <w:highlight w:val="yellow"/>
                <w:lang w:eastAsia="de-DE"/>
              </w:rPr>
            </w:pPr>
            <w:r w:rsidRPr="00FF331E">
              <w:rPr>
                <w:sz w:val="22"/>
                <w:szCs w:val="22"/>
                <w:lang w:eastAsia="de-DE"/>
              </w:rPr>
              <w:t>Die LP hilft beim Erstellen der Karten. Die SuS schreiben nur 2 Quizkarten.</w:t>
            </w:r>
          </w:p>
        </w:tc>
        <w:tc>
          <w:tcPr>
            <w:tcW w:w="1701" w:type="dxa"/>
          </w:tcPr>
          <w:p w14:paraId="6DE7C8B9" w14:textId="70E7D6CF" w:rsidR="00184F39" w:rsidRDefault="004B17BF" w:rsidP="00E62329">
            <w:pPr>
              <w:pStyle w:val="KeinLeerraum"/>
              <w:rPr>
                <w:sz w:val="22"/>
                <w:szCs w:val="22"/>
                <w:lang w:eastAsia="de-DE"/>
              </w:rPr>
            </w:pPr>
            <w:r w:rsidRPr="004B17BF">
              <w:rPr>
                <w:i/>
                <w:iCs/>
                <w:sz w:val="22"/>
                <w:szCs w:val="22"/>
                <w:lang w:eastAsia="de-DE"/>
              </w:rPr>
              <w:t xml:space="preserve">magazine </w:t>
            </w:r>
            <w:r w:rsidR="00264721">
              <w:rPr>
                <w:sz w:val="22"/>
                <w:szCs w:val="22"/>
                <w:lang w:eastAsia="de-DE"/>
              </w:rPr>
              <w:t xml:space="preserve">S. </w:t>
            </w:r>
            <w:r>
              <w:rPr>
                <w:sz w:val="22"/>
                <w:szCs w:val="22"/>
                <w:lang w:eastAsia="de-DE"/>
              </w:rPr>
              <w:t>48</w:t>
            </w:r>
            <w:r w:rsidR="00264721">
              <w:rPr>
                <w:sz w:val="22"/>
                <w:szCs w:val="22"/>
                <w:lang w:eastAsia="de-DE"/>
              </w:rPr>
              <w:t>, S. 12 bis 17</w:t>
            </w:r>
          </w:p>
          <w:p w14:paraId="7F895983" w14:textId="3EADDD36" w:rsidR="00184F39" w:rsidRPr="00E91435" w:rsidRDefault="00237C6D">
            <w:pPr>
              <w:pStyle w:val="KeinLeerraum"/>
              <w:rPr>
                <w:sz w:val="22"/>
                <w:szCs w:val="22"/>
                <w:lang w:eastAsia="de-DE"/>
              </w:rPr>
            </w:pPr>
            <w:r>
              <w:rPr>
                <w:sz w:val="22"/>
                <w:szCs w:val="22"/>
                <w:lang w:eastAsia="de-DE"/>
              </w:rPr>
              <w:t xml:space="preserve">Wortschatzkarten </w:t>
            </w:r>
            <w:r w:rsidR="004B17BF">
              <w:rPr>
                <w:sz w:val="22"/>
                <w:szCs w:val="22"/>
                <w:lang w:eastAsia="de-DE"/>
              </w:rPr>
              <w:t>Bleistift</w:t>
            </w:r>
          </w:p>
        </w:tc>
        <w:tc>
          <w:tcPr>
            <w:tcW w:w="567" w:type="dxa"/>
          </w:tcPr>
          <w:p w14:paraId="533BFD76" w14:textId="64E564DD" w:rsidR="00184F39" w:rsidRPr="00E91435" w:rsidRDefault="008068C9">
            <w:pPr>
              <w:pStyle w:val="KeinLeerraum"/>
              <w:rPr>
                <w:sz w:val="22"/>
                <w:szCs w:val="22"/>
                <w:lang w:eastAsia="de-DE"/>
              </w:rPr>
            </w:pPr>
            <w:r>
              <w:rPr>
                <w:sz w:val="22"/>
                <w:szCs w:val="22"/>
                <w:lang w:eastAsia="de-DE"/>
              </w:rPr>
              <w:t>25</w:t>
            </w:r>
            <w:r w:rsidR="00184F39" w:rsidRPr="00E91435">
              <w:rPr>
                <w:sz w:val="22"/>
                <w:szCs w:val="22"/>
                <w:lang w:eastAsia="de-DE"/>
              </w:rPr>
              <w:t>’</w:t>
            </w:r>
          </w:p>
        </w:tc>
      </w:tr>
      <w:tr w:rsidR="00546D80" w:rsidRPr="00E91435" w14:paraId="0254363F" w14:textId="77777777" w:rsidTr="00A15952">
        <w:trPr>
          <w:trHeight w:val="828"/>
        </w:trPr>
        <w:tc>
          <w:tcPr>
            <w:tcW w:w="846" w:type="dxa"/>
            <w:tcBorders>
              <w:bottom w:val="single" w:sz="4" w:space="0" w:color="auto"/>
              <w:right w:val="nil"/>
            </w:tcBorders>
          </w:tcPr>
          <w:p w14:paraId="71DF6ADD" w14:textId="77777777" w:rsidR="00546D80" w:rsidRPr="00E91435" w:rsidRDefault="00546D80" w:rsidP="00E62329">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23139EEB" w14:textId="0F19A255" w:rsidR="00546D80" w:rsidRPr="00E91435" w:rsidRDefault="00546D80" w:rsidP="00E62329">
            <w:pPr>
              <w:pStyle w:val="KeinLeerraum"/>
              <w:rPr>
                <w:sz w:val="22"/>
                <w:szCs w:val="22"/>
                <w:lang w:eastAsia="de-DE"/>
              </w:rPr>
            </w:pPr>
            <w:r w:rsidRPr="00E91435">
              <w:rPr>
                <w:sz w:val="22"/>
                <w:szCs w:val="22"/>
                <w:lang w:eastAsia="de-DE"/>
              </w:rPr>
              <w:t>PL</w:t>
            </w:r>
          </w:p>
        </w:tc>
        <w:tc>
          <w:tcPr>
            <w:tcW w:w="6379" w:type="dxa"/>
            <w:tcBorders>
              <w:left w:val="single" w:sz="4" w:space="0" w:color="auto"/>
            </w:tcBorders>
          </w:tcPr>
          <w:p w14:paraId="42C44FF3" w14:textId="0A0F7C21" w:rsidR="00546D80" w:rsidRPr="00A05C51" w:rsidRDefault="00546D80" w:rsidP="00E62329">
            <w:pPr>
              <w:pStyle w:val="KeinLeerraum"/>
              <w:rPr>
                <w:sz w:val="22"/>
                <w:szCs w:val="22"/>
                <w:lang w:eastAsia="de-DE"/>
              </w:rPr>
            </w:pPr>
            <w:r>
              <w:rPr>
                <w:sz w:val="22"/>
                <w:szCs w:val="22"/>
                <w:u w:val="single"/>
                <w:lang w:eastAsia="de-DE"/>
              </w:rPr>
              <w:t>Ausklang</w:t>
            </w:r>
            <w:r w:rsidRPr="00E91435">
              <w:rPr>
                <w:sz w:val="22"/>
                <w:szCs w:val="22"/>
                <w:u w:val="single"/>
                <w:lang w:eastAsia="de-DE"/>
              </w:rPr>
              <w:t>:</w:t>
            </w:r>
            <w:r w:rsidRPr="00E91435">
              <w:rPr>
                <w:sz w:val="22"/>
                <w:szCs w:val="22"/>
                <w:u w:val="single"/>
                <w:lang w:eastAsia="de-DE"/>
              </w:rPr>
              <w:br/>
            </w:r>
            <w:r>
              <w:rPr>
                <w:sz w:val="22"/>
                <w:szCs w:val="22"/>
                <w:lang w:eastAsia="de-DE"/>
              </w:rPr>
              <w:t xml:space="preserve">Pantomime mit den Erfindungen von S. 57. Sie sollen auf Französisch genannt werden, die SuS können auf S. 19 spicken. </w:t>
            </w:r>
          </w:p>
        </w:tc>
        <w:tc>
          <w:tcPr>
            <w:tcW w:w="4252" w:type="dxa"/>
          </w:tcPr>
          <w:p w14:paraId="003BE80F" w14:textId="77777777" w:rsidR="00546D80" w:rsidRPr="00E91435" w:rsidRDefault="00546D80" w:rsidP="00E62329">
            <w:pPr>
              <w:pStyle w:val="KeinLeerraum"/>
              <w:rPr>
                <w:sz w:val="22"/>
                <w:szCs w:val="22"/>
                <w:lang w:eastAsia="de-DE"/>
              </w:rPr>
            </w:pPr>
          </w:p>
        </w:tc>
        <w:tc>
          <w:tcPr>
            <w:tcW w:w="1701" w:type="dxa"/>
          </w:tcPr>
          <w:p w14:paraId="2A739569" w14:textId="77777777" w:rsidR="00546D80" w:rsidRPr="00E91435" w:rsidRDefault="00546D80" w:rsidP="00E62329">
            <w:pPr>
              <w:pStyle w:val="KeinLeerraum"/>
              <w:rPr>
                <w:sz w:val="22"/>
                <w:szCs w:val="22"/>
                <w:lang w:eastAsia="de-DE"/>
              </w:rPr>
            </w:pPr>
            <w:r w:rsidRPr="00B8675A">
              <w:rPr>
                <w:i/>
                <w:iCs/>
                <w:sz w:val="22"/>
                <w:szCs w:val="22"/>
                <w:lang w:eastAsia="de-DE"/>
              </w:rPr>
              <w:t>magazine</w:t>
            </w:r>
            <w:r>
              <w:rPr>
                <w:sz w:val="22"/>
                <w:szCs w:val="22"/>
                <w:lang w:eastAsia="de-DE"/>
              </w:rPr>
              <w:t xml:space="preserve"> S. 19</w:t>
            </w:r>
          </w:p>
        </w:tc>
        <w:tc>
          <w:tcPr>
            <w:tcW w:w="567" w:type="dxa"/>
          </w:tcPr>
          <w:p w14:paraId="2F3794CD" w14:textId="77777777" w:rsidR="00546D80" w:rsidRPr="00E91435" w:rsidRDefault="00546D80" w:rsidP="00E62329">
            <w:pPr>
              <w:pStyle w:val="KeinLeerraum"/>
              <w:rPr>
                <w:sz w:val="22"/>
                <w:szCs w:val="22"/>
                <w:lang w:eastAsia="de-DE"/>
              </w:rPr>
            </w:pPr>
          </w:p>
        </w:tc>
      </w:tr>
    </w:tbl>
    <w:p w14:paraId="4B841AD4" w14:textId="77777777" w:rsidR="00B8589E" w:rsidRPr="00727C8A" w:rsidRDefault="00B8589E" w:rsidP="00B8589E">
      <w:pPr>
        <w:pStyle w:val="KeinLeerraum"/>
        <w:rPr>
          <w:b/>
          <w:bCs/>
          <w:i/>
          <w:iCs/>
          <w:sz w:val="22"/>
          <w:szCs w:val="22"/>
          <w:lang w:val="fr-CH" w:eastAsia="de-DE"/>
        </w:rPr>
      </w:pPr>
    </w:p>
    <w:p w14:paraId="26060A57" w14:textId="77777777" w:rsidR="00B8589E" w:rsidRPr="00727C8A" w:rsidRDefault="00B8589E" w:rsidP="00B8589E">
      <w:pPr>
        <w:rPr>
          <w:rFonts w:eastAsiaTheme="minorHAnsi"/>
          <w:b/>
          <w:bCs/>
          <w:i/>
          <w:iCs/>
          <w:sz w:val="22"/>
          <w:szCs w:val="22"/>
          <w:lang w:val="fr-CH" w:eastAsia="de-DE"/>
        </w:rPr>
      </w:pPr>
      <w:r w:rsidRPr="00727C8A">
        <w:rPr>
          <w:b/>
          <w:bCs/>
          <w:i/>
          <w:iCs/>
          <w:sz w:val="22"/>
          <w:szCs w:val="22"/>
          <w:lang w:val="fr-CH" w:eastAsia="de-DE"/>
        </w:rPr>
        <w:br w:type="page"/>
      </w:r>
    </w:p>
    <w:p w14:paraId="74683265" w14:textId="77777777" w:rsidR="00195685" w:rsidRPr="009E7540" w:rsidRDefault="00195685" w:rsidP="00195685">
      <w:pPr>
        <w:pStyle w:val="KeinLeerraum"/>
        <w:rPr>
          <w:b/>
          <w:bCs/>
          <w:sz w:val="22"/>
          <w:szCs w:val="22"/>
          <w:lang w:val="en-US" w:eastAsia="de-DE"/>
        </w:rPr>
      </w:pPr>
      <w:r w:rsidRPr="009E7540">
        <w:rPr>
          <w:b/>
          <w:bCs/>
          <w:sz w:val="22"/>
          <w:szCs w:val="22"/>
          <w:lang w:val="en-US" w:eastAsia="de-DE"/>
        </w:rPr>
        <w:lastRenderedPageBreak/>
        <w:t xml:space="preserve">Mille feuilles 6.2 – </w:t>
      </w:r>
      <w:r>
        <w:rPr>
          <w:rFonts w:ascii="Calibri" w:hAnsi="Calibri" w:cs="Calibri"/>
          <w:b/>
          <w:bCs/>
          <w:sz w:val="22"/>
          <w:szCs w:val="22"/>
          <w:lang w:val="en-US" w:eastAsia="de-DE"/>
        </w:rPr>
        <w:t>Ç</w:t>
      </w:r>
      <w:r w:rsidRPr="009E7540">
        <w:rPr>
          <w:b/>
          <w:bCs/>
          <w:sz w:val="22"/>
          <w:szCs w:val="22"/>
          <w:lang w:val="en-US" w:eastAsia="de-DE"/>
        </w:rPr>
        <w:t xml:space="preserve">a y est, j’ai trouvé! – </w:t>
      </w:r>
      <w:r>
        <w:rPr>
          <w:b/>
          <w:bCs/>
          <w:sz w:val="22"/>
          <w:szCs w:val="22"/>
          <w:lang w:val="en-US" w:eastAsia="de-DE"/>
        </w:rPr>
        <w:t>Inventions</w:t>
      </w:r>
    </w:p>
    <w:p w14:paraId="0FD7D13F" w14:textId="67D44D25" w:rsidR="00B8589E" w:rsidRPr="00727C8A" w:rsidRDefault="001B0D20" w:rsidP="001B0D20">
      <w:pPr>
        <w:pStyle w:val="KeinLeerraum"/>
        <w:rPr>
          <w:b/>
          <w:bCs/>
          <w:sz w:val="22"/>
          <w:szCs w:val="22"/>
          <w:lang w:val="fr-CH" w:eastAsia="de-DE"/>
        </w:rPr>
      </w:pPr>
      <w:r w:rsidRPr="00727C8A">
        <w:rPr>
          <w:b/>
          <w:bCs/>
          <w:i/>
          <w:iCs/>
          <w:sz w:val="22"/>
          <w:szCs w:val="22"/>
          <w:lang w:val="fr-CH" w:eastAsia="de-DE"/>
        </w:rPr>
        <w:t>tâche</w:t>
      </w:r>
      <w:r w:rsidRPr="00727C8A">
        <w:rPr>
          <w:b/>
          <w:bCs/>
          <w:sz w:val="22"/>
          <w:szCs w:val="22"/>
          <w:lang w:val="fr-CH" w:eastAsia="de-DE"/>
        </w:rPr>
        <w:t xml:space="preserve">: </w:t>
      </w:r>
      <w:r w:rsidR="00184F39">
        <w:rPr>
          <w:b/>
          <w:bCs/>
          <w:sz w:val="22"/>
          <w:szCs w:val="22"/>
          <w:lang w:val="fr-CH" w:eastAsia="de-DE"/>
        </w:rPr>
        <w:t>3</w:t>
      </w:r>
      <w:r w:rsidR="00012703">
        <w:rPr>
          <w:b/>
          <w:bCs/>
          <w:sz w:val="22"/>
          <w:szCs w:val="22"/>
          <w:lang w:val="fr-CH" w:eastAsia="de-DE"/>
        </w:rPr>
        <w:t xml:space="preserve"> </w:t>
      </w:r>
      <w:r w:rsidRPr="00727C8A">
        <w:rPr>
          <w:b/>
          <w:bCs/>
          <w:sz w:val="22"/>
          <w:szCs w:val="22"/>
          <w:lang w:val="fr-CH" w:eastAsia="de-DE"/>
        </w:rPr>
        <w:t>Lektionen</w:t>
      </w:r>
      <w:r w:rsidRPr="00727C8A">
        <w:rPr>
          <w:b/>
          <w:bCs/>
          <w:sz w:val="22"/>
          <w:szCs w:val="22"/>
          <w:lang w:val="fr-CH" w:eastAsia="de-DE"/>
        </w:rPr>
        <w:br/>
      </w:r>
    </w:p>
    <w:p w14:paraId="65832451" w14:textId="08E737D6" w:rsidR="00B8589E" w:rsidRPr="00727C8A" w:rsidRDefault="00B8589E" w:rsidP="00B8589E">
      <w:pPr>
        <w:pStyle w:val="KeinLeerraum"/>
        <w:rPr>
          <w:rFonts w:ascii="Calibri" w:hAnsi="Calibri" w:cs="Calibri"/>
          <w:b/>
          <w:i/>
          <w:iCs/>
          <w:sz w:val="22"/>
          <w:szCs w:val="22"/>
          <w:lang w:val="fr-CH" w:eastAsia="de-DE"/>
        </w:rPr>
      </w:pPr>
      <w:r w:rsidRPr="00727C8A">
        <w:rPr>
          <w:b/>
          <w:sz w:val="22"/>
          <w:szCs w:val="22"/>
          <w:lang w:val="fr-CH" w:eastAsia="de-DE"/>
        </w:rPr>
        <w:t xml:space="preserve">Lektion 2: </w:t>
      </w:r>
      <w:r w:rsidR="00184F39">
        <w:rPr>
          <w:b/>
          <w:i/>
          <w:iCs/>
          <w:sz w:val="22"/>
          <w:szCs w:val="22"/>
          <w:lang w:val="fr-CH" w:eastAsia="de-DE"/>
        </w:rPr>
        <w:t>Mets des initiales sur les cartes</w:t>
      </w:r>
      <w:r w:rsidR="00F4524F" w:rsidRPr="00727C8A">
        <w:rPr>
          <w:b/>
          <w:i/>
          <w:iCs/>
          <w:sz w:val="22"/>
          <w:szCs w:val="22"/>
          <w:lang w:val="fr-CH" w:eastAsia="de-DE"/>
        </w:rPr>
        <w:t>.</w:t>
      </w:r>
    </w:p>
    <w:tbl>
      <w:tblPr>
        <w:tblStyle w:val="Tabellenraster"/>
        <w:tblW w:w="14312" w:type="dxa"/>
        <w:tblLook w:val="04A0" w:firstRow="1" w:lastRow="0" w:firstColumn="1" w:lastColumn="0" w:noHBand="0" w:noVBand="1"/>
      </w:tblPr>
      <w:tblGrid>
        <w:gridCol w:w="418"/>
        <w:gridCol w:w="707"/>
        <w:gridCol w:w="6460"/>
        <w:gridCol w:w="4341"/>
        <w:gridCol w:w="1820"/>
        <w:gridCol w:w="566"/>
      </w:tblGrid>
      <w:tr w:rsidR="00184F39" w:rsidRPr="00E91435" w14:paraId="14B7AC3D" w14:textId="77777777">
        <w:trPr>
          <w:trHeight w:val="296"/>
        </w:trPr>
        <w:tc>
          <w:tcPr>
            <w:tcW w:w="7662" w:type="dxa"/>
            <w:gridSpan w:val="3"/>
          </w:tcPr>
          <w:p w14:paraId="2955C40A" w14:textId="77777777" w:rsidR="00184F39" w:rsidRPr="00E91435" w:rsidRDefault="00184F39">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82" w:type="dxa"/>
          </w:tcPr>
          <w:p w14:paraId="5A4E8F6B" w14:textId="77777777" w:rsidR="00184F39" w:rsidRPr="00E91435" w:rsidRDefault="00184F39">
            <w:pPr>
              <w:pStyle w:val="KeinLeerraum"/>
              <w:rPr>
                <w:b/>
                <w:bCs/>
                <w:sz w:val="22"/>
                <w:szCs w:val="22"/>
                <w:lang w:eastAsia="de-DE"/>
              </w:rPr>
            </w:pPr>
            <w:r w:rsidRPr="00E91435">
              <w:rPr>
                <w:b/>
                <w:bCs/>
                <w:sz w:val="22"/>
                <w:szCs w:val="22"/>
                <w:lang w:eastAsia="de-DE"/>
              </w:rPr>
              <w:t>différenciation</w:t>
            </w:r>
          </w:p>
        </w:tc>
        <w:tc>
          <w:tcPr>
            <w:tcW w:w="1701" w:type="dxa"/>
          </w:tcPr>
          <w:p w14:paraId="12E0E945" w14:textId="77777777" w:rsidR="00184F39" w:rsidRPr="00E91435" w:rsidRDefault="00184F39">
            <w:pPr>
              <w:pStyle w:val="KeinLeerraum"/>
              <w:rPr>
                <w:b/>
                <w:bCs/>
                <w:sz w:val="22"/>
                <w:szCs w:val="22"/>
                <w:lang w:eastAsia="de-DE"/>
              </w:rPr>
            </w:pPr>
            <w:r w:rsidRPr="00E91435">
              <w:rPr>
                <w:b/>
                <w:bCs/>
                <w:sz w:val="22"/>
                <w:szCs w:val="22"/>
                <w:lang w:eastAsia="de-DE"/>
              </w:rPr>
              <w:t>matériel</w:t>
            </w:r>
          </w:p>
        </w:tc>
        <w:tc>
          <w:tcPr>
            <w:tcW w:w="567" w:type="dxa"/>
          </w:tcPr>
          <w:p w14:paraId="5961B709" w14:textId="77777777" w:rsidR="00184F39" w:rsidRPr="00E91435" w:rsidRDefault="00184F39">
            <w:pPr>
              <w:pStyle w:val="KeinLeerraum"/>
              <w:rPr>
                <w:b/>
                <w:bCs/>
                <w:sz w:val="22"/>
                <w:szCs w:val="22"/>
                <w:lang w:eastAsia="de-DE"/>
              </w:rPr>
            </w:pPr>
          </w:p>
        </w:tc>
      </w:tr>
      <w:tr w:rsidR="00546D80" w:rsidRPr="00E91435" w14:paraId="498C3BD5" w14:textId="77777777" w:rsidTr="00E62329">
        <w:trPr>
          <w:trHeight w:val="828"/>
        </w:trPr>
        <w:tc>
          <w:tcPr>
            <w:tcW w:w="419" w:type="dxa"/>
            <w:tcBorders>
              <w:bottom w:val="single" w:sz="4" w:space="0" w:color="auto"/>
              <w:right w:val="nil"/>
            </w:tcBorders>
          </w:tcPr>
          <w:p w14:paraId="0ED496BE" w14:textId="77777777" w:rsidR="00546D80" w:rsidRPr="00E91435" w:rsidRDefault="00546D80" w:rsidP="00E62329">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0CA7B0A6" w14:textId="77777777" w:rsidR="00546D80" w:rsidRPr="00E91435" w:rsidRDefault="00546D80" w:rsidP="00E62329">
            <w:pPr>
              <w:pStyle w:val="KeinLeerraum"/>
              <w:rPr>
                <w:sz w:val="22"/>
                <w:szCs w:val="22"/>
                <w:lang w:eastAsia="de-DE"/>
              </w:rPr>
            </w:pPr>
            <w:r>
              <w:rPr>
                <w:sz w:val="22"/>
                <w:szCs w:val="22"/>
                <w:lang w:eastAsia="de-DE"/>
              </w:rPr>
              <w:t>GA</w:t>
            </w:r>
          </w:p>
        </w:tc>
        <w:tc>
          <w:tcPr>
            <w:tcW w:w="6533" w:type="dxa"/>
            <w:tcBorders>
              <w:left w:val="single" w:sz="4" w:space="0" w:color="auto"/>
            </w:tcBorders>
          </w:tcPr>
          <w:p w14:paraId="18307792" w14:textId="30443DA5" w:rsidR="00546D80" w:rsidRPr="00A05C51" w:rsidRDefault="00546D80" w:rsidP="00E62329">
            <w:pPr>
              <w:pStyle w:val="KeinLeerraum"/>
              <w:rPr>
                <w:sz w:val="22"/>
                <w:szCs w:val="22"/>
                <w:lang w:eastAsia="de-DE"/>
              </w:rPr>
            </w:pPr>
            <w:r w:rsidRPr="00E91435">
              <w:rPr>
                <w:sz w:val="22"/>
                <w:szCs w:val="22"/>
                <w:u w:val="single"/>
                <w:lang w:eastAsia="de-DE"/>
              </w:rPr>
              <w:t>Einstieg:</w:t>
            </w:r>
            <w:r w:rsidRPr="00E91435">
              <w:rPr>
                <w:sz w:val="22"/>
                <w:szCs w:val="22"/>
                <w:u w:val="single"/>
                <w:lang w:eastAsia="de-DE"/>
              </w:rPr>
              <w:br/>
            </w:r>
            <w:r>
              <w:rPr>
                <w:sz w:val="22"/>
                <w:szCs w:val="22"/>
                <w:lang w:eastAsia="de-DE"/>
              </w:rPr>
              <w:t>Sprach</w:t>
            </w:r>
            <w:r w:rsidR="00F3202A">
              <w:rPr>
                <w:sz w:val="22"/>
                <w:szCs w:val="22"/>
                <w:lang w:eastAsia="de-DE"/>
              </w:rPr>
              <w:t>spiel</w:t>
            </w:r>
            <w:r>
              <w:rPr>
                <w:sz w:val="22"/>
                <w:szCs w:val="22"/>
                <w:lang w:eastAsia="de-DE"/>
              </w:rPr>
              <w:t xml:space="preserve">box «On bavarde?»: Die SuS spielen mit der Karte Nr. 2 </w:t>
            </w:r>
            <w:r w:rsidRPr="00BB2C0B">
              <w:rPr>
                <w:sz w:val="22"/>
                <w:szCs w:val="22"/>
                <w:lang w:eastAsia="de-DE"/>
              </w:rPr>
              <w:t>«Jeu des 8 familles»</w:t>
            </w:r>
            <w:r>
              <w:rPr>
                <w:sz w:val="22"/>
                <w:szCs w:val="22"/>
                <w:lang w:eastAsia="de-DE"/>
              </w:rPr>
              <w:t xml:space="preserve"> und wiederholen die Zahlen.</w:t>
            </w:r>
          </w:p>
        </w:tc>
        <w:tc>
          <w:tcPr>
            <w:tcW w:w="4382" w:type="dxa"/>
          </w:tcPr>
          <w:p w14:paraId="1667D669" w14:textId="77777777" w:rsidR="00546D80" w:rsidRPr="00E91435" w:rsidRDefault="00546D80" w:rsidP="00E62329">
            <w:pPr>
              <w:pStyle w:val="KeinLeerraum"/>
              <w:rPr>
                <w:sz w:val="22"/>
                <w:szCs w:val="22"/>
                <w:lang w:eastAsia="de-DE"/>
              </w:rPr>
            </w:pPr>
          </w:p>
        </w:tc>
        <w:tc>
          <w:tcPr>
            <w:tcW w:w="1701" w:type="dxa"/>
          </w:tcPr>
          <w:p w14:paraId="289940BB" w14:textId="1D9AD5C7" w:rsidR="00546D80" w:rsidRPr="008612AD" w:rsidRDefault="00546D80" w:rsidP="00E62329">
            <w:pPr>
              <w:pStyle w:val="KeinLeerraum"/>
              <w:rPr>
                <w:sz w:val="22"/>
                <w:szCs w:val="22"/>
                <w:lang w:eastAsia="de-DE"/>
              </w:rPr>
            </w:pPr>
            <w:r>
              <w:rPr>
                <w:sz w:val="22"/>
                <w:szCs w:val="22"/>
                <w:lang w:eastAsia="de-DE"/>
              </w:rPr>
              <w:t>Sprach</w:t>
            </w:r>
            <w:r w:rsidR="00F3202A">
              <w:rPr>
                <w:sz w:val="22"/>
                <w:szCs w:val="22"/>
                <w:lang w:eastAsia="de-DE"/>
              </w:rPr>
              <w:t>spiel</w:t>
            </w:r>
            <w:r>
              <w:rPr>
                <w:sz w:val="22"/>
                <w:szCs w:val="22"/>
                <w:lang w:eastAsia="de-DE"/>
              </w:rPr>
              <w:t xml:space="preserve">box </w:t>
            </w:r>
            <w:r w:rsidRPr="00F3202A">
              <w:rPr>
                <w:sz w:val="22"/>
                <w:szCs w:val="22"/>
                <w:lang w:eastAsia="de-DE"/>
              </w:rPr>
              <w:t>«On bavarde?»</w:t>
            </w:r>
            <w:r>
              <w:rPr>
                <w:sz w:val="22"/>
                <w:szCs w:val="22"/>
                <w:lang w:eastAsia="de-DE"/>
              </w:rPr>
              <w:t xml:space="preserve"> Karte Nr. 2</w:t>
            </w:r>
          </w:p>
        </w:tc>
        <w:tc>
          <w:tcPr>
            <w:tcW w:w="567" w:type="dxa"/>
          </w:tcPr>
          <w:p w14:paraId="1A54FD75" w14:textId="77777777" w:rsidR="00546D80" w:rsidRPr="00E91435" w:rsidRDefault="00546D80" w:rsidP="00E62329">
            <w:pPr>
              <w:pStyle w:val="KeinLeerraum"/>
              <w:rPr>
                <w:sz w:val="22"/>
                <w:szCs w:val="22"/>
                <w:lang w:eastAsia="de-DE"/>
              </w:rPr>
            </w:pPr>
          </w:p>
        </w:tc>
      </w:tr>
      <w:tr w:rsidR="00184F39" w:rsidRPr="00E91435" w14:paraId="25BFA4BB" w14:textId="77777777">
        <w:trPr>
          <w:trHeight w:val="828"/>
        </w:trPr>
        <w:tc>
          <w:tcPr>
            <w:tcW w:w="419" w:type="dxa"/>
            <w:tcBorders>
              <w:bottom w:val="single" w:sz="4" w:space="0" w:color="auto"/>
              <w:right w:val="nil"/>
            </w:tcBorders>
            <w:shd w:val="thinDiagStripe" w:color="A5A5A5" w:themeColor="accent3" w:fill="auto"/>
          </w:tcPr>
          <w:p w14:paraId="26EC009D" w14:textId="0ED22924" w:rsidR="00184F39" w:rsidRPr="00E91435" w:rsidRDefault="00FF331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710" w:type="dxa"/>
            <w:tcBorders>
              <w:bottom w:val="single" w:sz="4" w:space="0" w:color="auto"/>
              <w:right w:val="single" w:sz="4" w:space="0" w:color="auto"/>
            </w:tcBorders>
            <w:shd w:val="clear" w:color="auto" w:fill="auto"/>
          </w:tcPr>
          <w:p w14:paraId="46E056FC" w14:textId="2DA49660" w:rsidR="00184F39" w:rsidRPr="00E91435" w:rsidRDefault="00FF331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33" w:type="dxa"/>
            <w:tcBorders>
              <w:left w:val="single" w:sz="4" w:space="0" w:color="auto"/>
            </w:tcBorders>
          </w:tcPr>
          <w:p w14:paraId="2775D41F" w14:textId="0928A9C8" w:rsidR="00184F39" w:rsidRPr="00E91435" w:rsidRDefault="00FF331E">
            <w:pPr>
              <w:pStyle w:val="KeinLeerraum"/>
              <w:rPr>
                <w:sz w:val="22"/>
                <w:szCs w:val="22"/>
                <w:lang w:eastAsia="de-DE"/>
              </w:rPr>
            </w:pPr>
            <w:r>
              <w:rPr>
                <w:sz w:val="22"/>
                <w:szCs w:val="22"/>
                <w:lang w:eastAsia="de-DE"/>
              </w:rPr>
              <w:t>Die SuS stellen weitere Quizfragen für das «</w:t>
            </w:r>
            <w:r w:rsidR="00264721">
              <w:rPr>
                <w:sz w:val="22"/>
                <w:szCs w:val="22"/>
                <w:lang w:eastAsia="de-DE"/>
              </w:rPr>
              <w:t>Q</w:t>
            </w:r>
            <w:r>
              <w:rPr>
                <w:sz w:val="22"/>
                <w:szCs w:val="22"/>
                <w:lang w:eastAsia="de-DE"/>
              </w:rPr>
              <w:t>uiz des inventions» her.</w:t>
            </w:r>
          </w:p>
        </w:tc>
        <w:tc>
          <w:tcPr>
            <w:tcW w:w="4382" w:type="dxa"/>
          </w:tcPr>
          <w:p w14:paraId="6E57632E" w14:textId="78060464" w:rsidR="00184F39" w:rsidRPr="00E91435" w:rsidRDefault="00FF331E">
            <w:pPr>
              <w:pStyle w:val="KeinLeerraum"/>
              <w:rPr>
                <w:sz w:val="22"/>
                <w:szCs w:val="22"/>
                <w:highlight w:val="yellow"/>
                <w:lang w:eastAsia="de-DE"/>
              </w:rPr>
            </w:pPr>
            <w:r w:rsidRPr="00FF331E">
              <w:rPr>
                <w:sz w:val="22"/>
                <w:szCs w:val="22"/>
                <w:lang w:eastAsia="de-DE"/>
              </w:rPr>
              <w:t xml:space="preserve">Die LP hilft beim Erstellen der Karten. Die SuS schreiben nur </w:t>
            </w:r>
            <w:r w:rsidR="00264721">
              <w:rPr>
                <w:sz w:val="22"/>
                <w:szCs w:val="22"/>
                <w:lang w:eastAsia="de-DE"/>
              </w:rPr>
              <w:t>zwei</w:t>
            </w:r>
            <w:r w:rsidRPr="00FF331E">
              <w:rPr>
                <w:sz w:val="22"/>
                <w:szCs w:val="22"/>
                <w:lang w:eastAsia="de-DE"/>
              </w:rPr>
              <w:t xml:space="preserve"> Quizkarten.</w:t>
            </w:r>
          </w:p>
        </w:tc>
        <w:tc>
          <w:tcPr>
            <w:tcW w:w="1701" w:type="dxa"/>
          </w:tcPr>
          <w:p w14:paraId="46F3621A" w14:textId="7E961841" w:rsidR="00772079" w:rsidRPr="006D1DD8" w:rsidRDefault="00184F39" w:rsidP="00772079">
            <w:pPr>
              <w:pStyle w:val="KeinLeerraum"/>
              <w:rPr>
                <w:sz w:val="22"/>
                <w:szCs w:val="22"/>
                <w:lang w:eastAsia="de-DE"/>
              </w:rPr>
            </w:pPr>
            <w:r w:rsidRPr="006D1DD8">
              <w:rPr>
                <w:i/>
                <w:iCs/>
                <w:sz w:val="22"/>
                <w:szCs w:val="22"/>
                <w:lang w:eastAsia="de-DE"/>
              </w:rPr>
              <w:t>magazine</w:t>
            </w:r>
            <w:r w:rsidRPr="006D1DD8">
              <w:rPr>
                <w:sz w:val="22"/>
                <w:szCs w:val="22"/>
                <w:lang w:eastAsia="de-DE"/>
              </w:rPr>
              <w:t xml:space="preserve"> S.</w:t>
            </w:r>
            <w:r w:rsidR="00741DFF" w:rsidRPr="006D1DD8">
              <w:rPr>
                <w:sz w:val="22"/>
                <w:szCs w:val="22"/>
                <w:lang w:eastAsia="de-DE"/>
              </w:rPr>
              <w:t xml:space="preserve"> 12 bis 17</w:t>
            </w:r>
            <w:r w:rsidR="00741DFF" w:rsidRPr="006D1DD8">
              <w:rPr>
                <w:sz w:val="22"/>
                <w:szCs w:val="22"/>
                <w:lang w:eastAsia="de-DE"/>
              </w:rPr>
              <w:br/>
            </w:r>
            <w:r w:rsidR="00B96B74">
              <w:rPr>
                <w:sz w:val="22"/>
                <w:szCs w:val="22"/>
                <w:lang w:eastAsia="de-DE"/>
              </w:rPr>
              <w:t>Wortschatzkarten</w:t>
            </w:r>
          </w:p>
          <w:p w14:paraId="2984C536" w14:textId="02074F9F" w:rsidR="00184F39" w:rsidRPr="006D1DD8" w:rsidRDefault="00772079" w:rsidP="00772079">
            <w:pPr>
              <w:pStyle w:val="KeinLeerraum"/>
              <w:rPr>
                <w:sz w:val="22"/>
                <w:szCs w:val="22"/>
                <w:lang w:eastAsia="de-DE"/>
              </w:rPr>
            </w:pPr>
            <w:r w:rsidRPr="006D1DD8">
              <w:rPr>
                <w:sz w:val="22"/>
                <w:szCs w:val="22"/>
                <w:lang w:eastAsia="de-DE"/>
              </w:rPr>
              <w:t>Bleistift</w:t>
            </w:r>
          </w:p>
        </w:tc>
        <w:tc>
          <w:tcPr>
            <w:tcW w:w="567" w:type="dxa"/>
          </w:tcPr>
          <w:p w14:paraId="658E78DD" w14:textId="77777777" w:rsidR="00184F39" w:rsidRPr="00E91435" w:rsidRDefault="00184F39">
            <w:pPr>
              <w:pStyle w:val="KeinLeerraum"/>
              <w:rPr>
                <w:sz w:val="22"/>
                <w:szCs w:val="22"/>
                <w:lang w:eastAsia="de-DE"/>
              </w:rPr>
            </w:pPr>
            <w:r w:rsidRPr="00E91435">
              <w:rPr>
                <w:sz w:val="22"/>
                <w:szCs w:val="22"/>
                <w:lang w:eastAsia="de-DE"/>
              </w:rPr>
              <w:t>15’</w:t>
            </w:r>
          </w:p>
        </w:tc>
      </w:tr>
      <w:tr w:rsidR="00184F39" w:rsidRPr="00E91435" w14:paraId="61F7A1E2" w14:textId="77777777" w:rsidTr="00FF331E">
        <w:trPr>
          <w:trHeight w:val="531"/>
        </w:trPr>
        <w:tc>
          <w:tcPr>
            <w:tcW w:w="419" w:type="dxa"/>
            <w:tcBorders>
              <w:bottom w:val="single" w:sz="4" w:space="0" w:color="auto"/>
              <w:right w:val="nil"/>
            </w:tcBorders>
            <w:shd w:val="thinDiagStripe" w:color="A5A5A5" w:themeColor="accent3" w:fill="auto"/>
          </w:tcPr>
          <w:p w14:paraId="441F69BB" w14:textId="45EC9973" w:rsidR="00184F39" w:rsidRPr="00E91435" w:rsidRDefault="00FF331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710" w:type="dxa"/>
            <w:tcBorders>
              <w:bottom w:val="single" w:sz="4" w:space="0" w:color="auto"/>
              <w:right w:val="single" w:sz="4" w:space="0" w:color="auto"/>
            </w:tcBorders>
            <w:shd w:val="clear" w:color="auto" w:fill="auto"/>
          </w:tcPr>
          <w:p w14:paraId="042815EF" w14:textId="28F1A0AB" w:rsidR="00184F39" w:rsidRPr="00E91435" w:rsidRDefault="00FF331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33" w:type="dxa"/>
            <w:tcBorders>
              <w:left w:val="single" w:sz="4" w:space="0" w:color="auto"/>
            </w:tcBorders>
          </w:tcPr>
          <w:p w14:paraId="10DE33FD" w14:textId="4E8D8FFB" w:rsidR="00184F39" w:rsidRPr="00E91435" w:rsidRDefault="00FF331E">
            <w:pPr>
              <w:pStyle w:val="KeinLeerraum"/>
              <w:rPr>
                <w:sz w:val="22"/>
                <w:szCs w:val="22"/>
                <w:lang w:eastAsia="de-DE"/>
              </w:rPr>
            </w:pPr>
            <w:r>
              <w:rPr>
                <w:sz w:val="22"/>
                <w:szCs w:val="22"/>
                <w:lang w:eastAsia="de-DE"/>
              </w:rPr>
              <w:t>Die SuS korrigieren ihre Quizkarten gegenseitig. Sie schauen die Kriterien auf S. 48 erneut an und überprüfen ihre Karten.</w:t>
            </w:r>
          </w:p>
        </w:tc>
        <w:tc>
          <w:tcPr>
            <w:tcW w:w="4382" w:type="dxa"/>
          </w:tcPr>
          <w:p w14:paraId="377D334C" w14:textId="45221E81" w:rsidR="00184F39" w:rsidRPr="00E91435" w:rsidRDefault="00FF331E">
            <w:pPr>
              <w:pStyle w:val="KeinLeerraum"/>
              <w:rPr>
                <w:sz w:val="22"/>
                <w:szCs w:val="22"/>
                <w:highlight w:val="yellow"/>
                <w:lang w:eastAsia="de-DE"/>
              </w:rPr>
            </w:pPr>
            <w:r w:rsidRPr="00515B4E">
              <w:rPr>
                <w:sz w:val="22"/>
                <w:szCs w:val="22"/>
                <w:lang w:eastAsia="de-DE"/>
              </w:rPr>
              <w:t xml:space="preserve">Die LP </w:t>
            </w:r>
            <w:r w:rsidR="00515B4E" w:rsidRPr="00515B4E">
              <w:rPr>
                <w:sz w:val="22"/>
                <w:szCs w:val="22"/>
                <w:lang w:eastAsia="de-DE"/>
              </w:rPr>
              <w:t>überprüft die Karten zusätzlich bei den SuS, die Unsicherheiten bei der Formulierung der Sätze haben.</w:t>
            </w:r>
          </w:p>
        </w:tc>
        <w:tc>
          <w:tcPr>
            <w:tcW w:w="1701" w:type="dxa"/>
          </w:tcPr>
          <w:p w14:paraId="5925C1E6" w14:textId="6862810F" w:rsidR="00184F39" w:rsidRPr="00DA012F" w:rsidRDefault="00515B4E">
            <w:pPr>
              <w:pStyle w:val="KeinLeerraum"/>
              <w:rPr>
                <w:bCs/>
                <w:sz w:val="22"/>
                <w:szCs w:val="22"/>
                <w:lang w:eastAsia="de-DE"/>
              </w:rPr>
            </w:pPr>
            <w:r w:rsidRPr="006D1DD8">
              <w:rPr>
                <w:i/>
                <w:iCs/>
                <w:sz w:val="22"/>
                <w:szCs w:val="22"/>
                <w:lang w:eastAsia="de-DE"/>
              </w:rPr>
              <w:t>magazine</w:t>
            </w:r>
            <w:r w:rsidRPr="006D1DD8">
              <w:rPr>
                <w:sz w:val="22"/>
                <w:szCs w:val="22"/>
                <w:lang w:eastAsia="de-DE"/>
              </w:rPr>
              <w:t xml:space="preserve"> S.</w:t>
            </w:r>
            <w:r w:rsidR="00772079" w:rsidRPr="006D1DD8">
              <w:rPr>
                <w:sz w:val="22"/>
                <w:szCs w:val="22"/>
                <w:lang w:eastAsia="de-DE"/>
              </w:rPr>
              <w:t xml:space="preserve"> </w:t>
            </w:r>
            <w:r w:rsidRPr="006D1DD8">
              <w:rPr>
                <w:sz w:val="22"/>
                <w:szCs w:val="22"/>
                <w:lang w:eastAsia="de-DE"/>
              </w:rPr>
              <w:t>48</w:t>
            </w:r>
            <w:r w:rsidR="00772079" w:rsidRPr="006D1DD8">
              <w:rPr>
                <w:sz w:val="22"/>
                <w:szCs w:val="22"/>
                <w:lang w:eastAsia="de-DE"/>
              </w:rPr>
              <w:br/>
            </w:r>
            <w:r w:rsidR="00DA012F">
              <w:rPr>
                <w:bCs/>
                <w:sz w:val="22"/>
                <w:szCs w:val="22"/>
                <w:lang w:eastAsia="de-DE"/>
              </w:rPr>
              <w:t>Wortschatzkarten</w:t>
            </w:r>
          </w:p>
        </w:tc>
        <w:tc>
          <w:tcPr>
            <w:tcW w:w="567" w:type="dxa"/>
          </w:tcPr>
          <w:p w14:paraId="188C85D9" w14:textId="77777777" w:rsidR="00184F39" w:rsidRPr="00E91435" w:rsidRDefault="00184F39">
            <w:pPr>
              <w:pStyle w:val="KeinLeerraum"/>
              <w:rPr>
                <w:sz w:val="22"/>
                <w:szCs w:val="22"/>
                <w:lang w:eastAsia="de-DE"/>
              </w:rPr>
            </w:pPr>
            <w:r w:rsidRPr="00E91435">
              <w:rPr>
                <w:sz w:val="22"/>
                <w:szCs w:val="22"/>
                <w:lang w:eastAsia="de-DE"/>
              </w:rPr>
              <w:t>10’</w:t>
            </w:r>
          </w:p>
        </w:tc>
      </w:tr>
      <w:tr w:rsidR="00184F39" w:rsidRPr="00E91435" w14:paraId="21BFC177" w14:textId="77777777" w:rsidTr="00741DFF">
        <w:trPr>
          <w:trHeight w:val="264"/>
        </w:trPr>
        <w:tc>
          <w:tcPr>
            <w:tcW w:w="419" w:type="dxa"/>
            <w:tcBorders>
              <w:right w:val="nil"/>
            </w:tcBorders>
            <w:shd w:val="clear" w:color="auto" w:fill="D0CECE" w:themeFill="background2" w:themeFillShade="E6"/>
          </w:tcPr>
          <w:p w14:paraId="740A42F3" w14:textId="341E965B" w:rsidR="00184F39" w:rsidRPr="00E91435" w:rsidRDefault="00515B4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710" w:type="dxa"/>
            <w:tcBorders>
              <w:right w:val="single" w:sz="4" w:space="0" w:color="auto"/>
            </w:tcBorders>
            <w:shd w:val="clear" w:color="auto" w:fill="auto"/>
          </w:tcPr>
          <w:p w14:paraId="48B75B0A" w14:textId="4DDB3102" w:rsidR="00184F39" w:rsidRPr="00E91435" w:rsidRDefault="00515B4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33" w:type="dxa"/>
            <w:tcBorders>
              <w:left w:val="single" w:sz="4" w:space="0" w:color="auto"/>
            </w:tcBorders>
          </w:tcPr>
          <w:p w14:paraId="3D2C64BA" w14:textId="49D62BED" w:rsidR="00184F39" w:rsidRPr="00E91435" w:rsidRDefault="00515B4E">
            <w:pPr>
              <w:pStyle w:val="KeinLeerraum"/>
              <w:rPr>
                <w:sz w:val="22"/>
                <w:szCs w:val="22"/>
                <w:lang w:eastAsia="de-DE"/>
              </w:rPr>
            </w:pPr>
            <w:r>
              <w:rPr>
                <w:sz w:val="22"/>
                <w:szCs w:val="22"/>
                <w:lang w:eastAsia="de-DE"/>
              </w:rPr>
              <w:t>Die SuS legen die Quizkarten auf einen Stapel für das Spiel.</w:t>
            </w:r>
          </w:p>
        </w:tc>
        <w:tc>
          <w:tcPr>
            <w:tcW w:w="4382" w:type="dxa"/>
          </w:tcPr>
          <w:p w14:paraId="6B210218" w14:textId="77777777" w:rsidR="00184F39" w:rsidRPr="00E91435" w:rsidRDefault="00184F39">
            <w:pPr>
              <w:pStyle w:val="KeinLeerraum"/>
              <w:rPr>
                <w:sz w:val="22"/>
                <w:szCs w:val="22"/>
                <w:lang w:eastAsia="de-DE"/>
              </w:rPr>
            </w:pPr>
          </w:p>
        </w:tc>
        <w:tc>
          <w:tcPr>
            <w:tcW w:w="1701" w:type="dxa"/>
          </w:tcPr>
          <w:p w14:paraId="5C7D23E6" w14:textId="0BA9A572" w:rsidR="00184F39" w:rsidRPr="006D1DD8" w:rsidRDefault="00B96B74">
            <w:pPr>
              <w:pStyle w:val="KeinLeerraum"/>
              <w:rPr>
                <w:sz w:val="22"/>
                <w:szCs w:val="22"/>
                <w:lang w:eastAsia="de-DE"/>
              </w:rPr>
            </w:pPr>
            <w:r>
              <w:rPr>
                <w:sz w:val="22"/>
                <w:szCs w:val="22"/>
                <w:lang w:eastAsia="de-DE"/>
              </w:rPr>
              <w:t>Wortschatzkarten</w:t>
            </w:r>
          </w:p>
        </w:tc>
        <w:tc>
          <w:tcPr>
            <w:tcW w:w="567" w:type="dxa"/>
          </w:tcPr>
          <w:p w14:paraId="47D717FB" w14:textId="77777777" w:rsidR="00184F39" w:rsidRPr="00E91435" w:rsidRDefault="00184F39">
            <w:pPr>
              <w:pStyle w:val="KeinLeerraum"/>
              <w:rPr>
                <w:sz w:val="22"/>
                <w:szCs w:val="22"/>
                <w:lang w:eastAsia="de-DE"/>
              </w:rPr>
            </w:pPr>
            <w:r w:rsidRPr="00E91435">
              <w:rPr>
                <w:sz w:val="22"/>
                <w:szCs w:val="22"/>
                <w:lang w:eastAsia="de-DE"/>
              </w:rPr>
              <w:t>15’</w:t>
            </w:r>
          </w:p>
        </w:tc>
      </w:tr>
      <w:tr w:rsidR="00364F0F" w:rsidRPr="00E91435" w14:paraId="67674F6C" w14:textId="77777777" w:rsidTr="00E62329">
        <w:trPr>
          <w:trHeight w:val="828"/>
        </w:trPr>
        <w:tc>
          <w:tcPr>
            <w:tcW w:w="419" w:type="dxa"/>
            <w:tcBorders>
              <w:bottom w:val="single" w:sz="4" w:space="0" w:color="auto"/>
              <w:right w:val="nil"/>
            </w:tcBorders>
          </w:tcPr>
          <w:p w14:paraId="60969F97" w14:textId="77777777" w:rsidR="00364F0F" w:rsidRPr="00E91435" w:rsidRDefault="00364F0F" w:rsidP="00E62329">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0D7557A0" w14:textId="77777777" w:rsidR="00364F0F" w:rsidRPr="009C593E" w:rsidRDefault="00364F0F" w:rsidP="00E62329">
            <w:pPr>
              <w:pStyle w:val="KeinLeerraum"/>
              <w:rPr>
                <w:sz w:val="22"/>
                <w:szCs w:val="22"/>
                <w:lang w:eastAsia="de-DE"/>
              </w:rPr>
            </w:pPr>
            <w:r w:rsidRPr="009C593E">
              <w:rPr>
                <w:sz w:val="22"/>
                <w:szCs w:val="22"/>
                <w:lang w:eastAsia="de-DE"/>
              </w:rPr>
              <w:t>PA</w:t>
            </w:r>
          </w:p>
        </w:tc>
        <w:tc>
          <w:tcPr>
            <w:tcW w:w="6533" w:type="dxa"/>
            <w:tcBorders>
              <w:left w:val="single" w:sz="4" w:space="0" w:color="auto"/>
            </w:tcBorders>
          </w:tcPr>
          <w:p w14:paraId="69AF3A96" w14:textId="490D56F5" w:rsidR="00364F0F" w:rsidRPr="009C593E" w:rsidRDefault="00364F0F" w:rsidP="00E62329">
            <w:pPr>
              <w:pStyle w:val="KeinLeerraum"/>
              <w:rPr>
                <w:sz w:val="22"/>
                <w:szCs w:val="22"/>
                <w:lang w:eastAsia="de-DE"/>
              </w:rPr>
            </w:pPr>
            <w:r w:rsidRPr="009C593E">
              <w:rPr>
                <w:sz w:val="22"/>
                <w:szCs w:val="22"/>
                <w:u w:val="single"/>
                <w:lang w:eastAsia="de-DE"/>
              </w:rPr>
              <w:t>Ausklang:</w:t>
            </w:r>
            <w:r w:rsidRPr="009C593E">
              <w:rPr>
                <w:sz w:val="22"/>
                <w:szCs w:val="22"/>
                <w:u w:val="single"/>
                <w:lang w:eastAsia="de-DE"/>
              </w:rPr>
              <w:br/>
            </w:r>
            <w:r w:rsidRPr="009C593E">
              <w:rPr>
                <w:sz w:val="22"/>
                <w:szCs w:val="22"/>
                <w:lang w:eastAsia="de-DE"/>
              </w:rPr>
              <w:t>Sprach</w:t>
            </w:r>
            <w:r w:rsidR="00D93644" w:rsidRPr="009C593E">
              <w:rPr>
                <w:sz w:val="22"/>
                <w:szCs w:val="22"/>
                <w:lang w:eastAsia="de-DE"/>
              </w:rPr>
              <w:t>spiel</w:t>
            </w:r>
            <w:r w:rsidRPr="009C593E">
              <w:rPr>
                <w:sz w:val="22"/>
                <w:szCs w:val="22"/>
                <w:lang w:eastAsia="de-DE"/>
              </w:rPr>
              <w:t>box «On bavarde?»: Die SuS spielen mit der Karte Nr. 10 «</w:t>
            </w:r>
            <w:r w:rsidRPr="009C593E">
              <w:rPr>
                <w:iCs/>
                <w:sz w:val="22"/>
                <w:szCs w:val="22"/>
                <w:lang w:eastAsia="de-DE"/>
              </w:rPr>
              <w:t>Ciseaux, pierre, feuille</w:t>
            </w:r>
            <w:r w:rsidRPr="009C593E">
              <w:rPr>
                <w:sz w:val="22"/>
                <w:szCs w:val="22"/>
                <w:lang w:eastAsia="de-DE"/>
              </w:rPr>
              <w:t>».</w:t>
            </w:r>
          </w:p>
        </w:tc>
        <w:tc>
          <w:tcPr>
            <w:tcW w:w="4382" w:type="dxa"/>
          </w:tcPr>
          <w:p w14:paraId="026785CE" w14:textId="77777777" w:rsidR="00364F0F" w:rsidRPr="00E91435" w:rsidRDefault="00364F0F" w:rsidP="00E62329">
            <w:pPr>
              <w:pStyle w:val="KeinLeerraum"/>
              <w:rPr>
                <w:sz w:val="22"/>
                <w:szCs w:val="22"/>
                <w:lang w:eastAsia="de-DE"/>
              </w:rPr>
            </w:pPr>
          </w:p>
        </w:tc>
        <w:tc>
          <w:tcPr>
            <w:tcW w:w="1701" w:type="dxa"/>
          </w:tcPr>
          <w:p w14:paraId="5884E63C" w14:textId="0677D309" w:rsidR="00364F0F" w:rsidRPr="006D1DD8" w:rsidRDefault="00364F0F" w:rsidP="00E62329">
            <w:pPr>
              <w:pStyle w:val="KeinLeerraum"/>
              <w:rPr>
                <w:sz w:val="22"/>
                <w:szCs w:val="22"/>
                <w:lang w:eastAsia="de-DE"/>
              </w:rPr>
            </w:pPr>
            <w:r w:rsidRPr="006D1DD8">
              <w:rPr>
                <w:sz w:val="22"/>
                <w:szCs w:val="22"/>
                <w:lang w:eastAsia="de-DE"/>
              </w:rPr>
              <w:t>Sprach</w:t>
            </w:r>
            <w:r w:rsidR="00D93644" w:rsidRPr="006D1DD8">
              <w:rPr>
                <w:sz w:val="22"/>
                <w:szCs w:val="22"/>
                <w:lang w:eastAsia="de-DE"/>
              </w:rPr>
              <w:t>spiel</w:t>
            </w:r>
            <w:r w:rsidRPr="006D1DD8">
              <w:rPr>
                <w:sz w:val="22"/>
                <w:szCs w:val="22"/>
                <w:lang w:eastAsia="de-DE"/>
              </w:rPr>
              <w:t>box «On bavarde?» Karte Nr. 10</w:t>
            </w:r>
          </w:p>
        </w:tc>
        <w:tc>
          <w:tcPr>
            <w:tcW w:w="567" w:type="dxa"/>
          </w:tcPr>
          <w:p w14:paraId="7D8160B1" w14:textId="77777777" w:rsidR="00364F0F" w:rsidRPr="00E91435" w:rsidRDefault="00364F0F" w:rsidP="00E62329">
            <w:pPr>
              <w:pStyle w:val="KeinLeerraum"/>
              <w:rPr>
                <w:sz w:val="22"/>
                <w:szCs w:val="22"/>
                <w:lang w:eastAsia="de-DE"/>
              </w:rPr>
            </w:pPr>
          </w:p>
        </w:tc>
      </w:tr>
    </w:tbl>
    <w:p w14:paraId="7226E8F7" w14:textId="77777777" w:rsidR="00B8589E" w:rsidRPr="00704274" w:rsidRDefault="00B8589E" w:rsidP="00B8589E">
      <w:pPr>
        <w:pStyle w:val="KeinLeerraum"/>
        <w:rPr>
          <w:rFonts w:ascii="Calibri" w:hAnsi="Calibri" w:cs="Calibri"/>
          <w:b/>
          <w:bCs/>
          <w:i/>
          <w:iCs/>
          <w:sz w:val="22"/>
          <w:szCs w:val="22"/>
          <w:lang w:eastAsia="de-DE"/>
        </w:rPr>
      </w:pPr>
    </w:p>
    <w:p w14:paraId="59C4469D" w14:textId="77777777" w:rsidR="00B8589E" w:rsidRPr="00704274" w:rsidRDefault="00B8589E" w:rsidP="00B8589E">
      <w:pPr>
        <w:rPr>
          <w:rFonts w:ascii="Calibri" w:eastAsiaTheme="minorHAnsi" w:hAnsi="Calibri" w:cs="Calibri"/>
          <w:b/>
          <w:bCs/>
          <w:i/>
          <w:iCs/>
          <w:sz w:val="22"/>
          <w:szCs w:val="22"/>
          <w:lang w:eastAsia="de-DE"/>
        </w:rPr>
      </w:pPr>
      <w:r w:rsidRPr="00704274">
        <w:rPr>
          <w:rFonts w:ascii="Calibri" w:hAnsi="Calibri" w:cs="Calibri"/>
          <w:b/>
          <w:bCs/>
          <w:i/>
          <w:iCs/>
          <w:sz w:val="22"/>
          <w:szCs w:val="22"/>
          <w:lang w:eastAsia="de-DE"/>
        </w:rPr>
        <w:br w:type="page"/>
      </w:r>
    </w:p>
    <w:p w14:paraId="06D1DFD9" w14:textId="5CFE90C1" w:rsidR="00E06D92" w:rsidRPr="00704274" w:rsidRDefault="00195685" w:rsidP="00E06D92">
      <w:pPr>
        <w:pStyle w:val="KeinLeerraum"/>
        <w:rPr>
          <w:b/>
          <w:bCs/>
          <w:sz w:val="22"/>
          <w:szCs w:val="22"/>
          <w:lang w:val="fr-CH" w:eastAsia="de-DE"/>
        </w:rPr>
      </w:pPr>
      <w:r w:rsidRPr="00704274">
        <w:rPr>
          <w:b/>
          <w:bCs/>
          <w:sz w:val="22"/>
          <w:szCs w:val="22"/>
          <w:lang w:val="fr-CH" w:eastAsia="de-DE"/>
        </w:rPr>
        <w:lastRenderedPageBreak/>
        <w:t xml:space="preserve">Mille feuilles 6.2 – </w:t>
      </w:r>
      <w:r w:rsidRPr="00704274">
        <w:rPr>
          <w:rFonts w:ascii="Calibri" w:hAnsi="Calibri" w:cs="Calibri"/>
          <w:b/>
          <w:bCs/>
          <w:sz w:val="22"/>
          <w:szCs w:val="22"/>
          <w:lang w:val="fr-CH" w:eastAsia="de-DE"/>
        </w:rPr>
        <w:t>Ç</w:t>
      </w:r>
      <w:r w:rsidRPr="00704274">
        <w:rPr>
          <w:b/>
          <w:bCs/>
          <w:sz w:val="22"/>
          <w:szCs w:val="22"/>
          <w:lang w:val="fr-CH" w:eastAsia="de-DE"/>
        </w:rPr>
        <w:t>a y est, j’ai trouvé! – Inventions</w:t>
      </w:r>
    </w:p>
    <w:p w14:paraId="522830DF" w14:textId="1EE7D697" w:rsidR="00B8589E" w:rsidRPr="00FD6135" w:rsidRDefault="00E06D92" w:rsidP="00E06D92">
      <w:pPr>
        <w:pStyle w:val="KeinLeerraum"/>
        <w:rPr>
          <w:b/>
          <w:bCs/>
          <w:sz w:val="22"/>
          <w:szCs w:val="22"/>
          <w:lang w:val="fr-CH" w:eastAsia="de-DE"/>
        </w:rPr>
      </w:pPr>
      <w:r w:rsidRPr="00FD6135">
        <w:rPr>
          <w:b/>
          <w:bCs/>
          <w:i/>
          <w:iCs/>
          <w:sz w:val="22"/>
          <w:szCs w:val="22"/>
          <w:lang w:val="fr-CH" w:eastAsia="de-DE"/>
        </w:rPr>
        <w:t>tâche</w:t>
      </w:r>
      <w:r w:rsidRPr="00FD6135">
        <w:rPr>
          <w:b/>
          <w:bCs/>
          <w:sz w:val="22"/>
          <w:szCs w:val="22"/>
          <w:lang w:val="fr-CH" w:eastAsia="de-DE"/>
        </w:rPr>
        <w:t xml:space="preserve">: </w:t>
      </w:r>
      <w:r w:rsidR="00184F39">
        <w:rPr>
          <w:b/>
          <w:bCs/>
          <w:sz w:val="22"/>
          <w:szCs w:val="22"/>
          <w:lang w:val="fr-CH" w:eastAsia="de-DE"/>
        </w:rPr>
        <w:t>3</w:t>
      </w:r>
      <w:r w:rsidRPr="00FD6135">
        <w:rPr>
          <w:b/>
          <w:bCs/>
          <w:sz w:val="22"/>
          <w:szCs w:val="22"/>
          <w:lang w:val="fr-CH" w:eastAsia="de-DE"/>
        </w:rPr>
        <w:t xml:space="preserve"> Lektionen</w:t>
      </w:r>
      <w:r w:rsidRPr="00FD6135">
        <w:rPr>
          <w:b/>
          <w:bCs/>
          <w:sz w:val="22"/>
          <w:szCs w:val="22"/>
          <w:lang w:val="fr-CH" w:eastAsia="de-DE"/>
        </w:rPr>
        <w:br/>
      </w:r>
    </w:p>
    <w:p w14:paraId="6AE7BAB1" w14:textId="586C4771" w:rsidR="00B8589E" w:rsidRPr="00FD6135" w:rsidRDefault="00B8589E" w:rsidP="00B8589E">
      <w:pPr>
        <w:pStyle w:val="KeinLeerraum"/>
        <w:rPr>
          <w:b/>
          <w:bCs/>
          <w:i/>
          <w:iCs/>
          <w:sz w:val="22"/>
          <w:szCs w:val="22"/>
          <w:lang w:val="fr-CH" w:eastAsia="de-DE"/>
        </w:rPr>
      </w:pPr>
      <w:r w:rsidRPr="00FD6135">
        <w:rPr>
          <w:b/>
          <w:bCs/>
          <w:sz w:val="22"/>
          <w:szCs w:val="22"/>
          <w:lang w:val="fr-CH" w:eastAsia="de-DE"/>
        </w:rPr>
        <w:t xml:space="preserve">Lektion 3: </w:t>
      </w:r>
      <w:r w:rsidR="00184F39">
        <w:rPr>
          <w:b/>
          <w:bCs/>
          <w:i/>
          <w:iCs/>
          <w:sz w:val="22"/>
          <w:szCs w:val="22"/>
          <w:lang w:val="fr-CH" w:eastAsia="de-DE"/>
        </w:rPr>
        <w:t>Lisez</w:t>
      </w:r>
      <w:r>
        <w:rPr>
          <w:b/>
          <w:bCs/>
          <w:i/>
          <w:iCs/>
          <w:sz w:val="22"/>
          <w:szCs w:val="22"/>
          <w:lang w:val="fr-CH" w:eastAsia="de-DE"/>
        </w:rPr>
        <w:t xml:space="preserve"> les </w:t>
      </w:r>
      <w:r w:rsidR="00184F39">
        <w:rPr>
          <w:b/>
          <w:bCs/>
          <w:i/>
          <w:iCs/>
          <w:sz w:val="22"/>
          <w:szCs w:val="22"/>
          <w:lang w:val="fr-CH" w:eastAsia="de-DE"/>
        </w:rPr>
        <w:t>règles du jeu</w:t>
      </w:r>
      <w:r w:rsidRPr="00FD6135">
        <w:rPr>
          <w:b/>
          <w:bCs/>
          <w:i/>
          <w:iCs/>
          <w:sz w:val="22"/>
          <w:szCs w:val="22"/>
          <w:lang w:val="fr-CH" w:eastAsia="de-DE"/>
        </w:rPr>
        <w:t>.</w:t>
      </w:r>
    </w:p>
    <w:tbl>
      <w:tblPr>
        <w:tblStyle w:val="Tabellenraster"/>
        <w:tblW w:w="14312" w:type="dxa"/>
        <w:tblLook w:val="04A0" w:firstRow="1" w:lastRow="0" w:firstColumn="1" w:lastColumn="0" w:noHBand="0" w:noVBand="1"/>
      </w:tblPr>
      <w:tblGrid>
        <w:gridCol w:w="813"/>
        <w:gridCol w:w="704"/>
        <w:gridCol w:w="6292"/>
        <w:gridCol w:w="4246"/>
        <w:gridCol w:w="1694"/>
        <w:gridCol w:w="563"/>
      </w:tblGrid>
      <w:tr w:rsidR="00184F39" w:rsidRPr="00E91435" w14:paraId="21A80DE0" w14:textId="77777777" w:rsidTr="00216D19">
        <w:trPr>
          <w:trHeight w:val="296"/>
        </w:trPr>
        <w:tc>
          <w:tcPr>
            <w:tcW w:w="7809" w:type="dxa"/>
            <w:gridSpan w:val="3"/>
          </w:tcPr>
          <w:p w14:paraId="4CFDA62C" w14:textId="77777777" w:rsidR="00184F39" w:rsidRPr="00E91435" w:rsidRDefault="00184F39">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46" w:type="dxa"/>
          </w:tcPr>
          <w:p w14:paraId="39DCC3F2" w14:textId="77777777" w:rsidR="00184F39" w:rsidRPr="00E91435" w:rsidRDefault="00184F39">
            <w:pPr>
              <w:pStyle w:val="KeinLeerraum"/>
              <w:rPr>
                <w:b/>
                <w:bCs/>
                <w:sz w:val="22"/>
                <w:szCs w:val="22"/>
                <w:lang w:eastAsia="de-DE"/>
              </w:rPr>
            </w:pPr>
            <w:r w:rsidRPr="00E91435">
              <w:rPr>
                <w:b/>
                <w:bCs/>
                <w:sz w:val="22"/>
                <w:szCs w:val="22"/>
                <w:lang w:eastAsia="de-DE"/>
              </w:rPr>
              <w:t>différenciation</w:t>
            </w:r>
          </w:p>
        </w:tc>
        <w:tc>
          <w:tcPr>
            <w:tcW w:w="1694" w:type="dxa"/>
          </w:tcPr>
          <w:p w14:paraId="6555EC36" w14:textId="77777777" w:rsidR="00184F39" w:rsidRPr="00E91435" w:rsidRDefault="00184F39">
            <w:pPr>
              <w:pStyle w:val="KeinLeerraum"/>
              <w:rPr>
                <w:b/>
                <w:bCs/>
                <w:sz w:val="22"/>
                <w:szCs w:val="22"/>
                <w:lang w:eastAsia="de-DE"/>
              </w:rPr>
            </w:pPr>
            <w:r w:rsidRPr="00E91435">
              <w:rPr>
                <w:b/>
                <w:bCs/>
                <w:sz w:val="22"/>
                <w:szCs w:val="22"/>
                <w:lang w:eastAsia="de-DE"/>
              </w:rPr>
              <w:t>matériel</w:t>
            </w:r>
          </w:p>
        </w:tc>
        <w:tc>
          <w:tcPr>
            <w:tcW w:w="563" w:type="dxa"/>
          </w:tcPr>
          <w:p w14:paraId="2C53B088" w14:textId="77777777" w:rsidR="00184F39" w:rsidRPr="00E91435" w:rsidRDefault="00184F39">
            <w:pPr>
              <w:pStyle w:val="KeinLeerraum"/>
              <w:rPr>
                <w:b/>
                <w:bCs/>
                <w:sz w:val="22"/>
                <w:szCs w:val="22"/>
                <w:lang w:eastAsia="de-DE"/>
              </w:rPr>
            </w:pPr>
          </w:p>
        </w:tc>
      </w:tr>
      <w:tr w:rsidR="00A96DFB" w:rsidRPr="00E91435" w14:paraId="79CC05AB" w14:textId="77777777" w:rsidTr="00216D19">
        <w:trPr>
          <w:trHeight w:val="828"/>
        </w:trPr>
        <w:tc>
          <w:tcPr>
            <w:tcW w:w="813" w:type="dxa"/>
            <w:tcBorders>
              <w:bottom w:val="single" w:sz="4" w:space="0" w:color="auto"/>
              <w:right w:val="nil"/>
            </w:tcBorders>
          </w:tcPr>
          <w:p w14:paraId="64C9805D" w14:textId="77777777" w:rsidR="00A96DFB" w:rsidRPr="00E91435" w:rsidRDefault="00A96DFB" w:rsidP="00E62329">
            <w:pPr>
              <w:spacing w:before="100" w:beforeAutospacing="1" w:after="100" w:afterAutospacing="1"/>
              <w:rPr>
                <w:rFonts w:ascii="Calibri" w:eastAsia="Times New Roman" w:hAnsi="Calibri" w:cs="Calibri"/>
                <w:sz w:val="22"/>
                <w:szCs w:val="22"/>
                <w:lang w:eastAsia="de-DE"/>
              </w:rPr>
            </w:pPr>
          </w:p>
        </w:tc>
        <w:tc>
          <w:tcPr>
            <w:tcW w:w="704" w:type="dxa"/>
            <w:tcBorders>
              <w:right w:val="single" w:sz="4" w:space="0" w:color="auto"/>
            </w:tcBorders>
            <w:shd w:val="clear" w:color="auto" w:fill="auto"/>
          </w:tcPr>
          <w:p w14:paraId="214E6D4B" w14:textId="77777777" w:rsidR="00A96DFB" w:rsidRPr="00E91435" w:rsidRDefault="00A96DFB" w:rsidP="00E62329">
            <w:pPr>
              <w:pStyle w:val="KeinLeerraum"/>
              <w:rPr>
                <w:sz w:val="22"/>
                <w:szCs w:val="22"/>
                <w:lang w:eastAsia="de-DE"/>
              </w:rPr>
            </w:pPr>
            <w:r>
              <w:rPr>
                <w:sz w:val="22"/>
                <w:szCs w:val="22"/>
                <w:lang w:eastAsia="de-DE"/>
              </w:rPr>
              <w:t>PL</w:t>
            </w:r>
          </w:p>
        </w:tc>
        <w:tc>
          <w:tcPr>
            <w:tcW w:w="6292" w:type="dxa"/>
            <w:tcBorders>
              <w:left w:val="single" w:sz="4" w:space="0" w:color="auto"/>
            </w:tcBorders>
          </w:tcPr>
          <w:p w14:paraId="58C3933D" w14:textId="0572C02C" w:rsidR="00A96DFB" w:rsidRPr="00A05C51" w:rsidRDefault="00A96DFB" w:rsidP="00E62329">
            <w:pPr>
              <w:pStyle w:val="KeinLeerraum"/>
              <w:rPr>
                <w:sz w:val="22"/>
                <w:szCs w:val="22"/>
                <w:lang w:eastAsia="de-DE"/>
              </w:rPr>
            </w:pPr>
            <w:r w:rsidRPr="00E91435">
              <w:rPr>
                <w:sz w:val="22"/>
                <w:szCs w:val="22"/>
                <w:u w:val="single"/>
                <w:lang w:eastAsia="de-DE"/>
              </w:rPr>
              <w:t>Einstieg:</w:t>
            </w:r>
            <w:r w:rsidRPr="00E91435">
              <w:rPr>
                <w:sz w:val="22"/>
                <w:szCs w:val="22"/>
                <w:u w:val="single"/>
                <w:lang w:eastAsia="de-DE"/>
              </w:rPr>
              <w:br/>
            </w:r>
            <w:r>
              <w:rPr>
                <w:sz w:val="22"/>
                <w:szCs w:val="22"/>
                <w:lang w:eastAsia="de-DE"/>
              </w:rPr>
              <w:t xml:space="preserve">Das Lied </w:t>
            </w:r>
            <w:r w:rsidRPr="009C593E">
              <w:rPr>
                <w:sz w:val="22"/>
                <w:szCs w:val="22"/>
                <w:lang w:eastAsia="de-DE"/>
              </w:rPr>
              <w:t>«La brosse à dents»</w:t>
            </w:r>
            <w:r>
              <w:rPr>
                <w:sz w:val="22"/>
                <w:szCs w:val="22"/>
                <w:lang w:eastAsia="de-DE"/>
              </w:rPr>
              <w:t xml:space="preserve"> oder das Lied «Bubble </w:t>
            </w:r>
            <w:r w:rsidR="001E187A">
              <w:rPr>
                <w:sz w:val="22"/>
                <w:szCs w:val="22"/>
                <w:lang w:eastAsia="de-DE"/>
              </w:rPr>
              <w:t>g</w:t>
            </w:r>
            <w:r>
              <w:rPr>
                <w:sz w:val="22"/>
                <w:szCs w:val="22"/>
                <w:lang w:eastAsia="de-DE"/>
              </w:rPr>
              <w:t xml:space="preserve">um» erneut hören und </w:t>
            </w:r>
            <w:r w:rsidR="001E187A">
              <w:rPr>
                <w:sz w:val="22"/>
                <w:szCs w:val="22"/>
                <w:lang w:eastAsia="de-DE"/>
              </w:rPr>
              <w:t>den</w:t>
            </w:r>
            <w:r>
              <w:rPr>
                <w:sz w:val="22"/>
                <w:szCs w:val="22"/>
                <w:lang w:eastAsia="de-DE"/>
              </w:rPr>
              <w:t xml:space="preserve"> Text mitlesen. Beim zweiten Durchgang so gut es geht mitsingen.</w:t>
            </w:r>
          </w:p>
        </w:tc>
        <w:tc>
          <w:tcPr>
            <w:tcW w:w="4246" w:type="dxa"/>
          </w:tcPr>
          <w:p w14:paraId="61F45F74" w14:textId="77777777" w:rsidR="00A96DFB" w:rsidRPr="00E91435" w:rsidRDefault="00A96DFB" w:rsidP="00E62329">
            <w:pPr>
              <w:pStyle w:val="KeinLeerraum"/>
              <w:rPr>
                <w:sz w:val="22"/>
                <w:szCs w:val="22"/>
                <w:lang w:eastAsia="de-DE"/>
              </w:rPr>
            </w:pPr>
          </w:p>
        </w:tc>
        <w:tc>
          <w:tcPr>
            <w:tcW w:w="1694" w:type="dxa"/>
          </w:tcPr>
          <w:p w14:paraId="47D6E2C6" w14:textId="77777777" w:rsidR="00A96DFB" w:rsidRDefault="00A96DFB" w:rsidP="00E62329">
            <w:pPr>
              <w:pStyle w:val="KeinLeerraum"/>
              <w:rPr>
                <w:sz w:val="22"/>
                <w:szCs w:val="22"/>
                <w:lang w:eastAsia="de-DE"/>
              </w:rPr>
            </w:pPr>
            <w:r w:rsidRPr="00B8675A">
              <w:rPr>
                <w:i/>
                <w:iCs/>
                <w:sz w:val="22"/>
                <w:szCs w:val="22"/>
                <w:lang w:eastAsia="de-DE"/>
              </w:rPr>
              <w:t>magazine</w:t>
            </w:r>
            <w:r>
              <w:rPr>
                <w:sz w:val="22"/>
                <w:szCs w:val="22"/>
                <w:lang w:eastAsia="de-DE"/>
              </w:rPr>
              <w:t xml:space="preserve"> S. 5 bis 7</w:t>
            </w:r>
          </w:p>
          <w:p w14:paraId="76FECC3D" w14:textId="22BC50CF" w:rsidR="001E187A" w:rsidRPr="00E91435" w:rsidRDefault="001E187A" w:rsidP="00E62329">
            <w:pPr>
              <w:pStyle w:val="KeinLeerraum"/>
              <w:rPr>
                <w:sz w:val="22"/>
                <w:szCs w:val="22"/>
                <w:lang w:eastAsia="de-DE"/>
              </w:rPr>
            </w:pPr>
            <w:r>
              <w:rPr>
                <w:sz w:val="22"/>
                <w:szCs w:val="22"/>
                <w:lang w:eastAsia="de-DE"/>
              </w:rPr>
              <w:t>Tracks 1 bis 3</w:t>
            </w:r>
          </w:p>
        </w:tc>
        <w:tc>
          <w:tcPr>
            <w:tcW w:w="563" w:type="dxa"/>
          </w:tcPr>
          <w:p w14:paraId="27EE3DF7" w14:textId="77777777" w:rsidR="00A96DFB" w:rsidRPr="00E91435" w:rsidRDefault="00A96DFB" w:rsidP="00E62329">
            <w:pPr>
              <w:pStyle w:val="KeinLeerraum"/>
              <w:rPr>
                <w:sz w:val="22"/>
                <w:szCs w:val="22"/>
                <w:lang w:eastAsia="de-DE"/>
              </w:rPr>
            </w:pPr>
          </w:p>
        </w:tc>
      </w:tr>
      <w:tr w:rsidR="00184F39" w:rsidRPr="00E91435" w14:paraId="256C20AF" w14:textId="77777777" w:rsidTr="00216D19">
        <w:trPr>
          <w:trHeight w:val="828"/>
        </w:trPr>
        <w:tc>
          <w:tcPr>
            <w:tcW w:w="813" w:type="dxa"/>
            <w:tcBorders>
              <w:bottom w:val="single" w:sz="4" w:space="0" w:color="auto"/>
              <w:right w:val="nil"/>
            </w:tcBorders>
            <w:shd w:val="clear" w:color="auto" w:fill="D0CECE" w:themeFill="background2" w:themeFillShade="E6"/>
          </w:tcPr>
          <w:p w14:paraId="66ED9772" w14:textId="14BE003F" w:rsidR="00184F39" w:rsidRPr="001E187A" w:rsidRDefault="00515B4E">
            <w:pPr>
              <w:spacing w:before="100" w:beforeAutospacing="1" w:after="100" w:afterAutospacing="1"/>
              <w:rPr>
                <w:rFonts w:ascii="Calibri" w:eastAsia="Times New Roman" w:hAnsi="Calibri" w:cs="Calibri"/>
                <w:sz w:val="22"/>
                <w:szCs w:val="22"/>
                <w:lang w:eastAsia="de-DE"/>
              </w:rPr>
            </w:pPr>
            <w:r w:rsidRPr="001E187A">
              <w:rPr>
                <w:rFonts w:ascii="Calibri" w:eastAsia="Times New Roman" w:hAnsi="Calibri" w:cs="Calibri"/>
                <w:sz w:val="22"/>
                <w:szCs w:val="22"/>
                <w:lang w:eastAsia="de-DE"/>
              </w:rPr>
              <w:t>9.</w:t>
            </w:r>
          </w:p>
        </w:tc>
        <w:tc>
          <w:tcPr>
            <w:tcW w:w="704" w:type="dxa"/>
            <w:tcBorders>
              <w:bottom w:val="single" w:sz="4" w:space="0" w:color="auto"/>
              <w:right w:val="single" w:sz="4" w:space="0" w:color="auto"/>
            </w:tcBorders>
            <w:shd w:val="clear" w:color="auto" w:fill="auto"/>
          </w:tcPr>
          <w:p w14:paraId="01C30BC7" w14:textId="77777777" w:rsidR="00184F39" w:rsidRDefault="00515B4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p w14:paraId="5DAC019D" w14:textId="77777777" w:rsidR="00216D19" w:rsidRDefault="00216D19">
            <w:pPr>
              <w:spacing w:before="100" w:beforeAutospacing="1" w:after="100" w:afterAutospacing="1"/>
              <w:rPr>
                <w:rFonts w:ascii="Calibri" w:eastAsia="Times New Roman" w:hAnsi="Calibri" w:cs="Calibri"/>
                <w:sz w:val="22"/>
                <w:szCs w:val="22"/>
                <w:lang w:eastAsia="de-DE"/>
              </w:rPr>
            </w:pPr>
          </w:p>
          <w:p w14:paraId="43D7CD2D" w14:textId="3E5855FC" w:rsidR="00216D19" w:rsidRPr="00E91435" w:rsidRDefault="00216D1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br/>
              <w:t>GA3</w:t>
            </w:r>
          </w:p>
        </w:tc>
        <w:tc>
          <w:tcPr>
            <w:tcW w:w="6292" w:type="dxa"/>
            <w:tcBorders>
              <w:left w:val="single" w:sz="4" w:space="0" w:color="auto"/>
            </w:tcBorders>
          </w:tcPr>
          <w:p w14:paraId="6893CC71" w14:textId="77777777" w:rsidR="00184F39" w:rsidRDefault="00AA10FE">
            <w:pPr>
              <w:pStyle w:val="KeinLeerraum"/>
              <w:rPr>
                <w:sz w:val="22"/>
                <w:szCs w:val="22"/>
                <w:lang w:eastAsia="de-DE"/>
              </w:rPr>
            </w:pPr>
            <w:r>
              <w:rPr>
                <w:sz w:val="22"/>
                <w:szCs w:val="22"/>
                <w:lang w:eastAsia="de-DE"/>
              </w:rPr>
              <w:t>Die SuS lesen die Regeln des Spiels und bereiten das Material vor.</w:t>
            </w:r>
          </w:p>
          <w:p w14:paraId="5F298BFB" w14:textId="42C15E54" w:rsidR="00AA10FE" w:rsidRDefault="00AA10FE">
            <w:pPr>
              <w:pStyle w:val="KeinLeerraum"/>
              <w:rPr>
                <w:sz w:val="22"/>
                <w:szCs w:val="22"/>
                <w:lang w:eastAsia="de-DE"/>
              </w:rPr>
            </w:pPr>
            <w:r>
              <w:rPr>
                <w:sz w:val="22"/>
                <w:szCs w:val="22"/>
                <w:lang w:eastAsia="de-DE"/>
              </w:rPr>
              <w:t xml:space="preserve">Die LP bespricht </w:t>
            </w:r>
            <w:r w:rsidR="00FA07C7">
              <w:rPr>
                <w:sz w:val="22"/>
                <w:szCs w:val="22"/>
                <w:lang w:eastAsia="de-DE"/>
              </w:rPr>
              <w:t>die Version 1</w:t>
            </w:r>
            <w:r>
              <w:rPr>
                <w:sz w:val="22"/>
                <w:szCs w:val="22"/>
                <w:lang w:eastAsia="de-DE"/>
              </w:rPr>
              <w:t xml:space="preserve"> mit der Klasse und prüft, ob der Ablauf für alle verständlich ist.</w:t>
            </w:r>
          </w:p>
          <w:p w14:paraId="17121066" w14:textId="77777777" w:rsidR="00184F39" w:rsidRDefault="00AA10FE">
            <w:pPr>
              <w:pStyle w:val="KeinLeerraum"/>
              <w:rPr>
                <w:sz w:val="22"/>
                <w:szCs w:val="22"/>
                <w:lang w:eastAsia="de-DE"/>
              </w:rPr>
            </w:pPr>
            <w:r>
              <w:rPr>
                <w:sz w:val="22"/>
                <w:szCs w:val="22"/>
                <w:lang w:eastAsia="de-DE"/>
              </w:rPr>
              <w:t>Die SuS hören und lesen die Sprechblasen und sprechen sie nach.</w:t>
            </w:r>
            <w:r w:rsidR="00FA07C7">
              <w:rPr>
                <w:sz w:val="22"/>
                <w:szCs w:val="22"/>
                <w:lang w:eastAsia="de-DE"/>
              </w:rPr>
              <w:t xml:space="preserve"> Sie sprechen während des Spiels ausschliesslich Französisch. </w:t>
            </w:r>
          </w:p>
          <w:p w14:paraId="45245E75" w14:textId="77777777" w:rsidR="00216D19" w:rsidRDefault="00216D19" w:rsidP="00216D19">
            <w:pPr>
              <w:pStyle w:val="KeinLeerraum"/>
              <w:rPr>
                <w:sz w:val="22"/>
                <w:szCs w:val="22"/>
                <w:lang w:eastAsia="de-DE"/>
              </w:rPr>
            </w:pPr>
            <w:r>
              <w:rPr>
                <w:sz w:val="22"/>
                <w:szCs w:val="22"/>
                <w:lang w:eastAsia="de-DE"/>
              </w:rPr>
              <w:t xml:space="preserve">Die SuS spielen jeweils in Dreiergruppen und gehen </w:t>
            </w:r>
            <w:r w:rsidRPr="001E187A">
              <w:rPr>
                <w:sz w:val="22"/>
                <w:szCs w:val="22"/>
                <w:lang w:eastAsia="de-DE"/>
              </w:rPr>
              <w:t xml:space="preserve">vor wie </w:t>
            </w:r>
            <w:r>
              <w:rPr>
                <w:sz w:val="22"/>
                <w:szCs w:val="22"/>
                <w:lang w:eastAsia="de-DE"/>
              </w:rPr>
              <w:t>im</w:t>
            </w:r>
            <w:r w:rsidRPr="001E187A">
              <w:rPr>
                <w:sz w:val="22"/>
                <w:szCs w:val="22"/>
                <w:lang w:eastAsia="de-DE"/>
              </w:rPr>
              <w:t xml:space="preserve"> Ablauf vorgesehen</w:t>
            </w:r>
            <w:r>
              <w:rPr>
                <w:sz w:val="22"/>
                <w:szCs w:val="22"/>
                <w:lang w:eastAsia="de-DE"/>
              </w:rPr>
              <w:t xml:space="preserve"> (Person A, B und C).</w:t>
            </w:r>
          </w:p>
          <w:p w14:paraId="48E70C3E" w14:textId="1F4893BC" w:rsidR="00216D19" w:rsidRPr="00E91435" w:rsidRDefault="00216D19" w:rsidP="00216D19">
            <w:pPr>
              <w:pStyle w:val="KeinLeerraum"/>
              <w:rPr>
                <w:sz w:val="22"/>
                <w:szCs w:val="22"/>
                <w:lang w:eastAsia="de-DE"/>
              </w:rPr>
            </w:pPr>
            <w:r>
              <w:rPr>
                <w:sz w:val="22"/>
                <w:szCs w:val="22"/>
                <w:lang w:eastAsia="de-DE"/>
              </w:rPr>
              <w:t>Sie tragen ihre Punkte jeweils in der Tabelle ein.</w:t>
            </w:r>
          </w:p>
        </w:tc>
        <w:tc>
          <w:tcPr>
            <w:tcW w:w="4246" w:type="dxa"/>
          </w:tcPr>
          <w:p w14:paraId="62CD78A5" w14:textId="77777777" w:rsidR="00184F39" w:rsidRPr="00E91435" w:rsidRDefault="00184F39">
            <w:pPr>
              <w:pStyle w:val="KeinLeerraum"/>
              <w:rPr>
                <w:sz w:val="22"/>
                <w:szCs w:val="22"/>
                <w:highlight w:val="yellow"/>
                <w:lang w:eastAsia="de-DE"/>
              </w:rPr>
            </w:pPr>
          </w:p>
        </w:tc>
        <w:tc>
          <w:tcPr>
            <w:tcW w:w="1694" w:type="dxa"/>
          </w:tcPr>
          <w:p w14:paraId="133446D6" w14:textId="5373350A" w:rsidR="00184F39" w:rsidRDefault="00184F39">
            <w:pPr>
              <w:pStyle w:val="KeinLeerraum"/>
              <w:rPr>
                <w:sz w:val="22"/>
                <w:szCs w:val="22"/>
                <w:lang w:eastAsia="de-DE"/>
              </w:rPr>
            </w:pPr>
            <w:r w:rsidRPr="00CE465A">
              <w:rPr>
                <w:i/>
                <w:iCs/>
                <w:sz w:val="22"/>
                <w:szCs w:val="22"/>
                <w:lang w:eastAsia="de-DE"/>
              </w:rPr>
              <w:t>magazine</w:t>
            </w:r>
            <w:r>
              <w:rPr>
                <w:sz w:val="22"/>
                <w:szCs w:val="22"/>
                <w:lang w:eastAsia="de-DE"/>
              </w:rPr>
              <w:t xml:space="preserve"> S. </w:t>
            </w:r>
            <w:r w:rsidR="00515B4E">
              <w:rPr>
                <w:sz w:val="22"/>
                <w:szCs w:val="22"/>
                <w:lang w:eastAsia="de-DE"/>
              </w:rPr>
              <w:t>44</w:t>
            </w:r>
            <w:r w:rsidR="00216D19">
              <w:rPr>
                <w:sz w:val="22"/>
                <w:szCs w:val="22"/>
                <w:lang w:eastAsia="de-DE"/>
              </w:rPr>
              <w:t xml:space="preserve"> und 45</w:t>
            </w:r>
          </w:p>
          <w:p w14:paraId="7F9A2EC6" w14:textId="7F70126D" w:rsidR="00184F39" w:rsidRPr="006D1DD8" w:rsidRDefault="00FA07C7">
            <w:pPr>
              <w:pStyle w:val="KeinLeerraum"/>
              <w:rPr>
                <w:sz w:val="22"/>
                <w:szCs w:val="22"/>
                <w:lang w:eastAsia="de-DE"/>
              </w:rPr>
            </w:pPr>
            <w:r>
              <w:rPr>
                <w:sz w:val="22"/>
                <w:szCs w:val="22"/>
                <w:lang w:eastAsia="de-DE"/>
              </w:rPr>
              <w:t>Track 72</w:t>
            </w:r>
            <w:r w:rsidR="006E6DED">
              <w:rPr>
                <w:sz w:val="22"/>
                <w:szCs w:val="22"/>
                <w:lang w:eastAsia="de-DE"/>
              </w:rPr>
              <w:br/>
            </w:r>
            <w:r w:rsidR="006D1DD8">
              <w:rPr>
                <w:sz w:val="22"/>
                <w:szCs w:val="22"/>
                <w:lang w:eastAsia="de-DE"/>
              </w:rPr>
              <w:t>Stapel mit 15 Quizkarten</w:t>
            </w:r>
            <w:r w:rsidR="006D1DD8">
              <w:rPr>
                <w:sz w:val="22"/>
                <w:szCs w:val="22"/>
                <w:lang w:eastAsia="de-DE"/>
              </w:rPr>
              <w:br/>
            </w:r>
            <w:r w:rsidR="006D1DD8">
              <w:rPr>
                <w:i/>
                <w:iCs/>
                <w:sz w:val="22"/>
                <w:szCs w:val="22"/>
                <w:lang w:eastAsia="de-DE"/>
              </w:rPr>
              <w:t xml:space="preserve">magazine </w:t>
            </w:r>
            <w:r w:rsidR="006D1DD8">
              <w:rPr>
                <w:sz w:val="22"/>
                <w:szCs w:val="22"/>
                <w:lang w:eastAsia="de-DE"/>
              </w:rPr>
              <w:t>S. 46 und 47</w:t>
            </w:r>
            <w:r w:rsidR="006D1DD8">
              <w:rPr>
                <w:sz w:val="22"/>
                <w:szCs w:val="22"/>
                <w:lang w:eastAsia="de-DE"/>
              </w:rPr>
              <w:br/>
              <w:t>Bleistift</w:t>
            </w:r>
          </w:p>
        </w:tc>
        <w:tc>
          <w:tcPr>
            <w:tcW w:w="563" w:type="dxa"/>
          </w:tcPr>
          <w:p w14:paraId="59016427" w14:textId="486F9B60" w:rsidR="00184F39" w:rsidRPr="00E91435" w:rsidRDefault="00216D19">
            <w:pPr>
              <w:pStyle w:val="KeinLeerraum"/>
              <w:rPr>
                <w:sz w:val="22"/>
                <w:szCs w:val="22"/>
                <w:lang w:eastAsia="de-DE"/>
              </w:rPr>
            </w:pPr>
            <w:r>
              <w:rPr>
                <w:sz w:val="22"/>
                <w:szCs w:val="22"/>
                <w:lang w:eastAsia="de-DE"/>
              </w:rPr>
              <w:t>25</w:t>
            </w:r>
            <w:r w:rsidR="00184F39" w:rsidRPr="00E91435">
              <w:rPr>
                <w:sz w:val="22"/>
                <w:szCs w:val="22"/>
                <w:lang w:eastAsia="de-DE"/>
              </w:rPr>
              <w:t>’</w:t>
            </w:r>
          </w:p>
        </w:tc>
      </w:tr>
      <w:tr w:rsidR="00184F39" w:rsidRPr="00E91435" w14:paraId="79B0B919" w14:textId="77777777" w:rsidTr="00216D19">
        <w:trPr>
          <w:trHeight w:val="264"/>
        </w:trPr>
        <w:tc>
          <w:tcPr>
            <w:tcW w:w="813" w:type="dxa"/>
            <w:tcBorders>
              <w:bottom w:val="single" w:sz="4" w:space="0" w:color="auto"/>
              <w:right w:val="nil"/>
            </w:tcBorders>
            <w:shd w:val="clear" w:color="A5A5A5" w:themeColor="accent3" w:fill="auto"/>
          </w:tcPr>
          <w:p w14:paraId="51EDCBB5" w14:textId="364DC5A5" w:rsidR="00184F39" w:rsidRPr="001E187A" w:rsidRDefault="00FA07C7">
            <w:pPr>
              <w:spacing w:before="100" w:beforeAutospacing="1" w:after="100" w:afterAutospacing="1"/>
              <w:rPr>
                <w:rFonts w:ascii="Calibri" w:eastAsia="Times New Roman" w:hAnsi="Calibri" w:cs="Calibri"/>
                <w:sz w:val="22"/>
                <w:szCs w:val="22"/>
                <w:lang w:eastAsia="de-DE"/>
              </w:rPr>
            </w:pPr>
            <w:r w:rsidRPr="001E187A">
              <w:rPr>
                <w:rFonts w:ascii="Calibri" w:eastAsia="Times New Roman" w:hAnsi="Calibri" w:cs="Calibri"/>
                <w:sz w:val="22"/>
                <w:szCs w:val="22"/>
                <w:highlight w:val="yellow"/>
                <w:lang w:eastAsia="de-DE"/>
              </w:rPr>
              <w:t>9</w:t>
            </w:r>
            <w:r w:rsidRPr="001E187A">
              <w:rPr>
                <w:rFonts w:ascii="Calibri" w:eastAsia="Times New Roman" w:hAnsi="Calibri" w:cs="Calibri"/>
                <w:sz w:val="22"/>
                <w:szCs w:val="22"/>
                <w:lang w:eastAsia="de-DE"/>
              </w:rPr>
              <w:t>.</w:t>
            </w:r>
          </w:p>
        </w:tc>
        <w:tc>
          <w:tcPr>
            <w:tcW w:w="704" w:type="dxa"/>
            <w:tcBorders>
              <w:right w:val="single" w:sz="4" w:space="0" w:color="auto"/>
            </w:tcBorders>
            <w:shd w:val="clear" w:color="auto" w:fill="auto"/>
          </w:tcPr>
          <w:p w14:paraId="2AACCCFA" w14:textId="5AC14CE1" w:rsidR="00184F39" w:rsidRPr="00E91435" w:rsidRDefault="00FA07C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sidR="006628ED">
              <w:rPr>
                <w:rFonts w:ascii="Calibri" w:eastAsia="Times New Roman" w:hAnsi="Calibri" w:cs="Calibri"/>
                <w:sz w:val="22"/>
                <w:szCs w:val="22"/>
                <w:lang w:eastAsia="de-DE"/>
              </w:rPr>
              <w:br/>
            </w:r>
            <w:r>
              <w:rPr>
                <w:rFonts w:ascii="Calibri" w:eastAsia="Times New Roman" w:hAnsi="Calibri" w:cs="Calibri"/>
                <w:sz w:val="22"/>
                <w:szCs w:val="22"/>
                <w:lang w:eastAsia="de-DE"/>
              </w:rPr>
              <w:t>GA3</w:t>
            </w:r>
          </w:p>
        </w:tc>
        <w:tc>
          <w:tcPr>
            <w:tcW w:w="6292" w:type="dxa"/>
            <w:tcBorders>
              <w:left w:val="single" w:sz="4" w:space="0" w:color="auto"/>
            </w:tcBorders>
          </w:tcPr>
          <w:p w14:paraId="5B32068B" w14:textId="244F4DB0" w:rsidR="00FA07C7" w:rsidRDefault="00FA07C7" w:rsidP="00FA07C7">
            <w:pPr>
              <w:pStyle w:val="KeinLeerraum"/>
              <w:rPr>
                <w:sz w:val="22"/>
                <w:szCs w:val="22"/>
                <w:lang w:eastAsia="de-DE"/>
              </w:rPr>
            </w:pPr>
            <w:r>
              <w:rPr>
                <w:sz w:val="22"/>
                <w:szCs w:val="22"/>
                <w:lang w:eastAsia="de-DE"/>
              </w:rPr>
              <w:t>Die LP bespricht die Version 2 mit der Klasse und prüft, ob der Ablauf für alle verständlich ist.</w:t>
            </w:r>
          </w:p>
          <w:p w14:paraId="450ACF3B" w14:textId="0C9DF4BB" w:rsidR="00FA07C7" w:rsidRDefault="00FA07C7" w:rsidP="00FA07C7">
            <w:pPr>
              <w:pStyle w:val="KeinLeerraum"/>
              <w:rPr>
                <w:sz w:val="22"/>
                <w:szCs w:val="22"/>
                <w:lang w:eastAsia="de-DE"/>
              </w:rPr>
            </w:pPr>
            <w:r>
              <w:rPr>
                <w:sz w:val="22"/>
                <w:szCs w:val="22"/>
                <w:lang w:eastAsia="de-DE"/>
              </w:rPr>
              <w:t xml:space="preserve">Die SuS spielen jeweils in Dreiergruppen und gehen vor wie </w:t>
            </w:r>
            <w:r w:rsidR="006E6DED">
              <w:rPr>
                <w:sz w:val="22"/>
                <w:szCs w:val="22"/>
                <w:lang w:eastAsia="de-DE"/>
              </w:rPr>
              <w:t xml:space="preserve">im </w:t>
            </w:r>
            <w:r>
              <w:rPr>
                <w:sz w:val="22"/>
                <w:szCs w:val="22"/>
                <w:lang w:eastAsia="de-DE"/>
              </w:rPr>
              <w:t>Ablauf vorgesehen (Person A, B und C).</w:t>
            </w:r>
          </w:p>
          <w:p w14:paraId="42404DB7" w14:textId="4ABCE53F" w:rsidR="00184F39" w:rsidRPr="00E91435" w:rsidRDefault="00FA07C7">
            <w:pPr>
              <w:pStyle w:val="KeinLeerraum"/>
              <w:rPr>
                <w:sz w:val="22"/>
                <w:szCs w:val="22"/>
                <w:lang w:eastAsia="de-DE"/>
              </w:rPr>
            </w:pPr>
            <w:r>
              <w:rPr>
                <w:sz w:val="22"/>
                <w:szCs w:val="22"/>
                <w:lang w:eastAsia="de-DE"/>
              </w:rPr>
              <w:t>Sie tragen ihre Punkte jeweils in der Tabelle ein.</w:t>
            </w:r>
          </w:p>
        </w:tc>
        <w:tc>
          <w:tcPr>
            <w:tcW w:w="4246" w:type="dxa"/>
          </w:tcPr>
          <w:p w14:paraId="37F2367B" w14:textId="4915F8D4" w:rsidR="00184F39" w:rsidRPr="00E91435" w:rsidRDefault="00FA07C7">
            <w:pPr>
              <w:pStyle w:val="KeinLeerraum"/>
              <w:rPr>
                <w:sz w:val="22"/>
                <w:szCs w:val="22"/>
                <w:lang w:eastAsia="de-DE"/>
              </w:rPr>
            </w:pPr>
            <w:r>
              <w:rPr>
                <w:sz w:val="22"/>
                <w:szCs w:val="22"/>
                <w:lang w:eastAsia="de-DE"/>
              </w:rPr>
              <w:t>Weglassung möglic</w:t>
            </w:r>
            <w:r w:rsidR="00C51762">
              <w:rPr>
                <w:sz w:val="22"/>
                <w:szCs w:val="22"/>
                <w:lang w:eastAsia="de-DE"/>
              </w:rPr>
              <w:t>h.</w:t>
            </w:r>
          </w:p>
        </w:tc>
        <w:tc>
          <w:tcPr>
            <w:tcW w:w="1694" w:type="dxa"/>
          </w:tcPr>
          <w:p w14:paraId="6220CDB8" w14:textId="3E8A1021" w:rsidR="00184F39" w:rsidRDefault="00184F39">
            <w:pPr>
              <w:pStyle w:val="KeinLeerraum"/>
              <w:rPr>
                <w:sz w:val="22"/>
                <w:szCs w:val="22"/>
                <w:lang w:eastAsia="de-DE"/>
              </w:rPr>
            </w:pPr>
            <w:r>
              <w:rPr>
                <w:i/>
                <w:iCs/>
                <w:sz w:val="22"/>
                <w:szCs w:val="22"/>
                <w:lang w:eastAsia="de-DE"/>
              </w:rPr>
              <w:t>m</w:t>
            </w:r>
            <w:r w:rsidRPr="00D70AD4">
              <w:rPr>
                <w:i/>
                <w:iCs/>
                <w:sz w:val="22"/>
                <w:szCs w:val="22"/>
                <w:lang w:eastAsia="de-DE"/>
              </w:rPr>
              <w:t>agazine</w:t>
            </w:r>
            <w:r>
              <w:rPr>
                <w:sz w:val="22"/>
                <w:szCs w:val="22"/>
                <w:lang w:eastAsia="de-DE"/>
              </w:rPr>
              <w:t xml:space="preserve"> S.</w:t>
            </w:r>
            <w:r w:rsidR="00FA07C7">
              <w:rPr>
                <w:sz w:val="22"/>
                <w:szCs w:val="22"/>
                <w:lang w:eastAsia="de-DE"/>
              </w:rPr>
              <w:t xml:space="preserve"> 45</w:t>
            </w:r>
          </w:p>
          <w:p w14:paraId="1F80FF29" w14:textId="5878A35F" w:rsidR="00184F39" w:rsidRPr="00F86E54" w:rsidRDefault="006D1DD8">
            <w:pPr>
              <w:pStyle w:val="KeinLeerraum"/>
              <w:rPr>
                <w:sz w:val="22"/>
                <w:szCs w:val="22"/>
                <w:lang w:eastAsia="de-DE"/>
              </w:rPr>
            </w:pPr>
            <w:r>
              <w:rPr>
                <w:sz w:val="22"/>
                <w:szCs w:val="22"/>
                <w:lang w:eastAsia="de-DE"/>
              </w:rPr>
              <w:t>Track 72</w:t>
            </w:r>
            <w:r>
              <w:rPr>
                <w:sz w:val="22"/>
                <w:szCs w:val="22"/>
                <w:lang w:eastAsia="de-DE"/>
              </w:rPr>
              <w:br/>
              <w:t>Stapel mit 15 Quizkarten</w:t>
            </w:r>
            <w:r>
              <w:rPr>
                <w:sz w:val="22"/>
                <w:szCs w:val="22"/>
                <w:lang w:eastAsia="de-DE"/>
              </w:rPr>
              <w:br/>
            </w:r>
            <w:r>
              <w:rPr>
                <w:i/>
                <w:iCs/>
                <w:sz w:val="22"/>
                <w:szCs w:val="22"/>
                <w:lang w:eastAsia="de-DE"/>
              </w:rPr>
              <w:t xml:space="preserve">magazine </w:t>
            </w:r>
            <w:r>
              <w:rPr>
                <w:sz w:val="22"/>
                <w:szCs w:val="22"/>
                <w:lang w:eastAsia="de-DE"/>
              </w:rPr>
              <w:t>S. 46 und 47</w:t>
            </w:r>
            <w:r>
              <w:rPr>
                <w:sz w:val="22"/>
                <w:szCs w:val="22"/>
                <w:lang w:eastAsia="de-DE"/>
              </w:rPr>
              <w:br/>
              <w:t>Bleistift</w:t>
            </w:r>
            <w:r>
              <w:rPr>
                <w:sz w:val="22"/>
                <w:szCs w:val="22"/>
                <w:lang w:eastAsia="de-DE"/>
              </w:rPr>
              <w:br/>
              <w:t>roter und grüner Karton pro Spieler oder Spielerin</w:t>
            </w:r>
          </w:p>
        </w:tc>
        <w:tc>
          <w:tcPr>
            <w:tcW w:w="563" w:type="dxa"/>
          </w:tcPr>
          <w:p w14:paraId="32C99047" w14:textId="77777777" w:rsidR="00184F39" w:rsidRPr="00E91435" w:rsidRDefault="00184F39">
            <w:pPr>
              <w:pStyle w:val="KeinLeerraum"/>
              <w:rPr>
                <w:sz w:val="22"/>
                <w:szCs w:val="22"/>
                <w:lang w:eastAsia="de-DE"/>
              </w:rPr>
            </w:pPr>
            <w:r w:rsidRPr="00E91435">
              <w:rPr>
                <w:sz w:val="22"/>
                <w:szCs w:val="22"/>
                <w:lang w:eastAsia="de-DE"/>
              </w:rPr>
              <w:t>15’</w:t>
            </w:r>
          </w:p>
        </w:tc>
      </w:tr>
      <w:tr w:rsidR="00A96DFB" w:rsidRPr="00E91435" w14:paraId="3E78E587" w14:textId="77777777" w:rsidTr="00216D19">
        <w:trPr>
          <w:trHeight w:val="828"/>
        </w:trPr>
        <w:tc>
          <w:tcPr>
            <w:tcW w:w="813" w:type="dxa"/>
            <w:tcBorders>
              <w:bottom w:val="single" w:sz="4" w:space="0" w:color="auto"/>
              <w:right w:val="nil"/>
            </w:tcBorders>
          </w:tcPr>
          <w:p w14:paraId="11125E72" w14:textId="77777777" w:rsidR="00A96DFB" w:rsidRPr="00E91435" w:rsidRDefault="00A96DFB" w:rsidP="00E62329">
            <w:pPr>
              <w:spacing w:before="100" w:beforeAutospacing="1" w:after="100" w:afterAutospacing="1"/>
              <w:rPr>
                <w:rFonts w:ascii="Calibri" w:eastAsia="Times New Roman" w:hAnsi="Calibri" w:cs="Calibri"/>
                <w:sz w:val="22"/>
                <w:szCs w:val="22"/>
                <w:lang w:eastAsia="de-DE"/>
              </w:rPr>
            </w:pPr>
          </w:p>
        </w:tc>
        <w:tc>
          <w:tcPr>
            <w:tcW w:w="704" w:type="dxa"/>
            <w:tcBorders>
              <w:right w:val="single" w:sz="4" w:space="0" w:color="auto"/>
            </w:tcBorders>
            <w:shd w:val="clear" w:color="auto" w:fill="auto"/>
          </w:tcPr>
          <w:p w14:paraId="08BDE66D" w14:textId="77777777" w:rsidR="00A96DFB" w:rsidRPr="00E91435" w:rsidRDefault="00A96DFB" w:rsidP="00E62329">
            <w:pPr>
              <w:pStyle w:val="KeinLeerraum"/>
              <w:rPr>
                <w:sz w:val="22"/>
                <w:szCs w:val="22"/>
                <w:lang w:eastAsia="de-DE"/>
              </w:rPr>
            </w:pPr>
            <w:r>
              <w:rPr>
                <w:sz w:val="22"/>
                <w:szCs w:val="22"/>
                <w:lang w:eastAsia="de-DE"/>
              </w:rPr>
              <w:t>PA</w:t>
            </w:r>
          </w:p>
        </w:tc>
        <w:tc>
          <w:tcPr>
            <w:tcW w:w="6292" w:type="dxa"/>
            <w:tcBorders>
              <w:left w:val="single" w:sz="4" w:space="0" w:color="auto"/>
            </w:tcBorders>
          </w:tcPr>
          <w:p w14:paraId="783DA11C" w14:textId="22EC3233" w:rsidR="00A96DFB" w:rsidRPr="00A05C51" w:rsidRDefault="00A96DFB" w:rsidP="00E62329">
            <w:pPr>
              <w:pStyle w:val="KeinLeerraum"/>
              <w:rPr>
                <w:sz w:val="22"/>
                <w:szCs w:val="22"/>
                <w:lang w:eastAsia="de-DE"/>
              </w:rPr>
            </w:pPr>
            <w:r>
              <w:rPr>
                <w:sz w:val="22"/>
                <w:szCs w:val="22"/>
                <w:u w:val="single"/>
                <w:lang w:eastAsia="de-DE"/>
              </w:rPr>
              <w:t>Ausklang</w:t>
            </w:r>
            <w:r w:rsidRPr="00E91435">
              <w:rPr>
                <w:sz w:val="22"/>
                <w:szCs w:val="22"/>
                <w:u w:val="single"/>
                <w:lang w:eastAsia="de-DE"/>
              </w:rPr>
              <w:t>:</w:t>
            </w:r>
            <w:r w:rsidRPr="00E91435">
              <w:rPr>
                <w:sz w:val="22"/>
                <w:szCs w:val="22"/>
                <w:u w:val="single"/>
                <w:lang w:eastAsia="de-DE"/>
              </w:rPr>
              <w:br/>
            </w:r>
            <w:r w:rsidRPr="00D93644">
              <w:rPr>
                <w:sz w:val="22"/>
                <w:szCs w:val="22"/>
                <w:lang w:eastAsia="de-DE"/>
              </w:rPr>
              <w:t>Sprach</w:t>
            </w:r>
            <w:r w:rsidR="00D93644" w:rsidRPr="00D93644">
              <w:rPr>
                <w:sz w:val="22"/>
                <w:szCs w:val="22"/>
                <w:lang w:eastAsia="de-DE"/>
              </w:rPr>
              <w:t>spiel</w:t>
            </w:r>
            <w:r w:rsidRPr="00D93644">
              <w:rPr>
                <w:sz w:val="22"/>
                <w:szCs w:val="22"/>
                <w:lang w:eastAsia="de-DE"/>
              </w:rPr>
              <w:t>box «On bavarde?»:</w:t>
            </w:r>
            <w:r>
              <w:rPr>
                <w:sz w:val="22"/>
                <w:szCs w:val="22"/>
                <w:lang w:eastAsia="de-DE"/>
              </w:rPr>
              <w:t xml:space="preserve"> Die SuS spielen mit der Karte Nr. 17 «Gegenstände beschreiben und erraten».</w:t>
            </w:r>
          </w:p>
        </w:tc>
        <w:tc>
          <w:tcPr>
            <w:tcW w:w="4246" w:type="dxa"/>
          </w:tcPr>
          <w:p w14:paraId="6F5AB43E" w14:textId="77777777" w:rsidR="00A96DFB" w:rsidRPr="00E91435" w:rsidRDefault="00A96DFB" w:rsidP="00E62329">
            <w:pPr>
              <w:pStyle w:val="KeinLeerraum"/>
              <w:rPr>
                <w:sz w:val="22"/>
                <w:szCs w:val="22"/>
                <w:lang w:eastAsia="de-DE"/>
              </w:rPr>
            </w:pPr>
          </w:p>
        </w:tc>
        <w:tc>
          <w:tcPr>
            <w:tcW w:w="1694" w:type="dxa"/>
          </w:tcPr>
          <w:p w14:paraId="05C19F25" w14:textId="03F7F2AC" w:rsidR="00A96DFB" w:rsidRPr="008612AD" w:rsidRDefault="00A96DFB" w:rsidP="00E62329">
            <w:pPr>
              <w:pStyle w:val="KeinLeerraum"/>
              <w:rPr>
                <w:sz w:val="22"/>
                <w:szCs w:val="22"/>
                <w:lang w:eastAsia="de-DE"/>
              </w:rPr>
            </w:pPr>
            <w:r>
              <w:rPr>
                <w:sz w:val="22"/>
                <w:szCs w:val="22"/>
                <w:lang w:eastAsia="de-DE"/>
              </w:rPr>
              <w:t>Sprach</w:t>
            </w:r>
            <w:r w:rsidR="00D93644">
              <w:rPr>
                <w:sz w:val="22"/>
                <w:szCs w:val="22"/>
                <w:lang w:eastAsia="de-DE"/>
              </w:rPr>
              <w:t>spiel</w:t>
            </w:r>
            <w:r>
              <w:rPr>
                <w:sz w:val="22"/>
                <w:szCs w:val="22"/>
                <w:lang w:eastAsia="de-DE"/>
              </w:rPr>
              <w:t xml:space="preserve">box </w:t>
            </w:r>
            <w:r w:rsidRPr="00D93644">
              <w:rPr>
                <w:sz w:val="22"/>
                <w:szCs w:val="22"/>
                <w:lang w:eastAsia="de-DE"/>
              </w:rPr>
              <w:t>«On bavarde?»</w:t>
            </w:r>
            <w:r>
              <w:rPr>
                <w:sz w:val="22"/>
                <w:szCs w:val="22"/>
                <w:lang w:eastAsia="de-DE"/>
              </w:rPr>
              <w:t xml:space="preserve"> Karte Nr. 17</w:t>
            </w:r>
          </w:p>
        </w:tc>
        <w:tc>
          <w:tcPr>
            <w:tcW w:w="563" w:type="dxa"/>
          </w:tcPr>
          <w:p w14:paraId="70030237" w14:textId="77777777" w:rsidR="00A96DFB" w:rsidRPr="00E91435" w:rsidRDefault="00A96DFB" w:rsidP="00E62329">
            <w:pPr>
              <w:pStyle w:val="KeinLeerraum"/>
              <w:rPr>
                <w:sz w:val="22"/>
                <w:szCs w:val="22"/>
                <w:lang w:eastAsia="de-DE"/>
              </w:rPr>
            </w:pPr>
          </w:p>
        </w:tc>
      </w:tr>
    </w:tbl>
    <w:p w14:paraId="38DEE412" w14:textId="77777777" w:rsidR="00B8589E" w:rsidRPr="00704274" w:rsidRDefault="00B8589E" w:rsidP="00B8589E">
      <w:pPr>
        <w:rPr>
          <w:rFonts w:eastAsiaTheme="minorHAnsi"/>
          <w:b/>
          <w:bCs/>
          <w:i/>
          <w:iCs/>
          <w:sz w:val="22"/>
          <w:szCs w:val="22"/>
          <w:lang w:eastAsia="de-DE"/>
        </w:rPr>
      </w:pPr>
      <w:r w:rsidRPr="00704274">
        <w:rPr>
          <w:b/>
          <w:bCs/>
          <w:i/>
          <w:iCs/>
          <w:sz w:val="22"/>
          <w:szCs w:val="22"/>
          <w:lang w:eastAsia="de-DE"/>
        </w:rPr>
        <w:br w:type="page"/>
      </w:r>
    </w:p>
    <w:p w14:paraId="67A2E5F4" w14:textId="77777777" w:rsidR="00356905" w:rsidRPr="00FD6135" w:rsidRDefault="00356905" w:rsidP="00356905">
      <w:pPr>
        <w:pStyle w:val="KeinLeerraum"/>
        <w:rPr>
          <w:b/>
          <w:bCs/>
          <w:sz w:val="22"/>
          <w:szCs w:val="22"/>
          <w:lang w:val="fr-CH" w:eastAsia="de-DE"/>
        </w:rPr>
      </w:pPr>
      <w:r w:rsidRPr="00FD6135">
        <w:rPr>
          <w:b/>
          <w:bCs/>
          <w:sz w:val="22"/>
          <w:szCs w:val="22"/>
          <w:lang w:val="fr-CH" w:eastAsia="de-DE"/>
        </w:rPr>
        <w:lastRenderedPageBreak/>
        <w:t xml:space="preserve">Mille feuilles 6.2 – </w:t>
      </w:r>
      <w:r w:rsidRPr="00FD6135">
        <w:rPr>
          <w:rFonts w:ascii="Calibri" w:hAnsi="Calibri" w:cs="Calibri"/>
          <w:b/>
          <w:bCs/>
          <w:sz w:val="22"/>
          <w:szCs w:val="22"/>
          <w:lang w:val="fr-CH" w:eastAsia="de-DE"/>
        </w:rPr>
        <w:t>Ç</w:t>
      </w:r>
      <w:r w:rsidRPr="00FD6135">
        <w:rPr>
          <w:b/>
          <w:bCs/>
          <w:sz w:val="22"/>
          <w:szCs w:val="22"/>
          <w:lang w:val="fr-CH" w:eastAsia="de-DE"/>
        </w:rPr>
        <w:t>a y est, j’ai trouvé! – Inventions</w:t>
      </w:r>
    </w:p>
    <w:p w14:paraId="2467D9E1" w14:textId="413D149B" w:rsidR="00E5376A" w:rsidRDefault="00E5376A" w:rsidP="00E5376A">
      <w:pPr>
        <w:pStyle w:val="KeinLeerraum"/>
        <w:rPr>
          <w:b/>
          <w:bCs/>
          <w:sz w:val="22"/>
          <w:szCs w:val="22"/>
          <w:lang w:eastAsia="de-DE"/>
        </w:rPr>
      </w:pPr>
      <w:r>
        <w:rPr>
          <w:b/>
          <w:bCs/>
          <w:i/>
          <w:iCs/>
          <w:sz w:val="22"/>
          <w:szCs w:val="22"/>
          <w:lang w:eastAsia="de-DE"/>
        </w:rPr>
        <w:t>zoom</w:t>
      </w:r>
      <w:r w:rsidRPr="00E91435">
        <w:rPr>
          <w:b/>
          <w:bCs/>
          <w:sz w:val="22"/>
          <w:szCs w:val="22"/>
          <w:lang w:eastAsia="de-DE"/>
        </w:rPr>
        <w:t xml:space="preserve">: </w:t>
      </w:r>
      <w:r>
        <w:rPr>
          <w:b/>
          <w:bCs/>
          <w:sz w:val="22"/>
          <w:szCs w:val="22"/>
          <w:lang w:eastAsia="de-DE"/>
        </w:rPr>
        <w:t xml:space="preserve">1 </w:t>
      </w:r>
      <w:r w:rsidRPr="00E91435">
        <w:rPr>
          <w:b/>
          <w:bCs/>
          <w:sz w:val="22"/>
          <w:szCs w:val="22"/>
          <w:lang w:eastAsia="de-DE"/>
        </w:rPr>
        <w:t>Lektion</w:t>
      </w:r>
    </w:p>
    <w:p w14:paraId="5135F43E" w14:textId="77777777" w:rsidR="00C3496C" w:rsidRPr="00E91435" w:rsidRDefault="00C3496C" w:rsidP="00F02443">
      <w:pPr>
        <w:pStyle w:val="KeinLeerraum"/>
        <w:rPr>
          <w:b/>
          <w:bCs/>
          <w:sz w:val="22"/>
          <w:szCs w:val="22"/>
          <w:lang w:eastAsia="de-DE"/>
        </w:rPr>
      </w:pPr>
    </w:p>
    <w:p w14:paraId="2B34E13E" w14:textId="77777777" w:rsidR="00F02443" w:rsidRPr="00E91435" w:rsidRDefault="00F02443" w:rsidP="00F02443">
      <w:pPr>
        <w:pStyle w:val="KeinLeerraum"/>
        <w:rPr>
          <w:b/>
          <w:bCs/>
          <w:sz w:val="22"/>
          <w:szCs w:val="22"/>
          <w:lang w:eastAsia="de-DE"/>
        </w:rPr>
      </w:pPr>
      <w:r w:rsidRPr="00E91435">
        <w:rPr>
          <w:b/>
          <w:bCs/>
          <w:sz w:val="22"/>
          <w:szCs w:val="22"/>
          <w:lang w:eastAsia="de-DE"/>
        </w:rPr>
        <w:t>Lektion 1</w:t>
      </w:r>
    </w:p>
    <w:tbl>
      <w:tblPr>
        <w:tblStyle w:val="Tabellenraster"/>
        <w:tblW w:w="14454" w:type="dxa"/>
        <w:tblLook w:val="04A0" w:firstRow="1" w:lastRow="0" w:firstColumn="1" w:lastColumn="0" w:noHBand="0" w:noVBand="1"/>
      </w:tblPr>
      <w:tblGrid>
        <w:gridCol w:w="626"/>
        <w:gridCol w:w="757"/>
        <w:gridCol w:w="6470"/>
        <w:gridCol w:w="4341"/>
        <w:gridCol w:w="1693"/>
        <w:gridCol w:w="567"/>
      </w:tblGrid>
      <w:tr w:rsidR="00C3496C" w:rsidRPr="00E91435" w14:paraId="34737B6E" w14:textId="77777777" w:rsidTr="0028399C">
        <w:trPr>
          <w:trHeight w:val="296"/>
        </w:trPr>
        <w:tc>
          <w:tcPr>
            <w:tcW w:w="7853" w:type="dxa"/>
            <w:gridSpan w:val="3"/>
          </w:tcPr>
          <w:p w14:paraId="2F1B0F7E" w14:textId="77777777" w:rsidR="00C3496C" w:rsidRPr="00E91435" w:rsidRDefault="00C3496C">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41" w:type="dxa"/>
          </w:tcPr>
          <w:p w14:paraId="3C2E19DC" w14:textId="77777777" w:rsidR="00C3496C" w:rsidRPr="00E91435" w:rsidRDefault="00C3496C">
            <w:pPr>
              <w:pStyle w:val="KeinLeerraum"/>
              <w:rPr>
                <w:b/>
                <w:bCs/>
                <w:sz w:val="22"/>
                <w:szCs w:val="22"/>
                <w:lang w:eastAsia="de-DE"/>
              </w:rPr>
            </w:pPr>
            <w:r w:rsidRPr="00E91435">
              <w:rPr>
                <w:b/>
                <w:bCs/>
                <w:sz w:val="22"/>
                <w:szCs w:val="22"/>
                <w:lang w:eastAsia="de-DE"/>
              </w:rPr>
              <w:t>différenciation</w:t>
            </w:r>
          </w:p>
        </w:tc>
        <w:tc>
          <w:tcPr>
            <w:tcW w:w="1693" w:type="dxa"/>
          </w:tcPr>
          <w:p w14:paraId="696E0F2B" w14:textId="45633F62" w:rsidR="00C3496C" w:rsidRPr="00E91435" w:rsidRDefault="0028399C">
            <w:pPr>
              <w:pStyle w:val="KeinLeerraum"/>
              <w:rPr>
                <w:b/>
                <w:bCs/>
                <w:sz w:val="22"/>
                <w:szCs w:val="22"/>
                <w:lang w:eastAsia="de-DE"/>
              </w:rPr>
            </w:pPr>
            <w:r>
              <w:rPr>
                <w:b/>
                <w:bCs/>
                <w:sz w:val="22"/>
                <w:szCs w:val="22"/>
                <w:lang w:eastAsia="de-DE"/>
              </w:rPr>
              <w:t>matériel</w:t>
            </w:r>
          </w:p>
        </w:tc>
        <w:tc>
          <w:tcPr>
            <w:tcW w:w="567" w:type="dxa"/>
          </w:tcPr>
          <w:p w14:paraId="4FA2D288" w14:textId="5A28C72E" w:rsidR="00C3496C" w:rsidRPr="00E91435" w:rsidRDefault="00C3496C">
            <w:pPr>
              <w:pStyle w:val="KeinLeerraum"/>
              <w:rPr>
                <w:b/>
                <w:bCs/>
                <w:sz w:val="22"/>
                <w:szCs w:val="22"/>
                <w:lang w:eastAsia="de-DE"/>
              </w:rPr>
            </w:pPr>
          </w:p>
        </w:tc>
      </w:tr>
      <w:tr w:rsidR="00C3496C" w:rsidRPr="00E91435" w14:paraId="1B030FA6" w14:textId="77777777" w:rsidTr="0028399C">
        <w:trPr>
          <w:trHeight w:val="651"/>
        </w:trPr>
        <w:tc>
          <w:tcPr>
            <w:tcW w:w="626" w:type="dxa"/>
            <w:tcBorders>
              <w:right w:val="nil"/>
            </w:tcBorders>
          </w:tcPr>
          <w:p w14:paraId="4D530480" w14:textId="77777777" w:rsidR="00C3496C" w:rsidRPr="00E91435" w:rsidRDefault="00C3496C">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clear" w:color="auto" w:fill="auto"/>
          </w:tcPr>
          <w:p w14:paraId="04E07EAA" w14:textId="77777777" w:rsidR="00C3496C" w:rsidRPr="00E91435" w:rsidRDefault="00C3496C">
            <w:pPr>
              <w:pStyle w:val="KeinLeerraum"/>
              <w:rPr>
                <w:sz w:val="22"/>
                <w:szCs w:val="22"/>
                <w:lang w:eastAsia="de-DE"/>
              </w:rPr>
            </w:pPr>
            <w:r w:rsidRPr="00E91435">
              <w:rPr>
                <w:sz w:val="22"/>
                <w:szCs w:val="22"/>
                <w:lang w:eastAsia="de-DE"/>
              </w:rPr>
              <w:t>PL</w:t>
            </w:r>
          </w:p>
        </w:tc>
        <w:tc>
          <w:tcPr>
            <w:tcW w:w="6470" w:type="dxa"/>
            <w:tcBorders>
              <w:left w:val="single" w:sz="4" w:space="0" w:color="auto"/>
            </w:tcBorders>
          </w:tcPr>
          <w:p w14:paraId="33680345" w14:textId="77777777" w:rsidR="00C3496C" w:rsidRPr="00355643" w:rsidRDefault="00C3496C">
            <w:pPr>
              <w:pStyle w:val="KeinLeerraum"/>
              <w:rPr>
                <w:sz w:val="22"/>
                <w:szCs w:val="22"/>
                <w:lang w:eastAsia="de-DE"/>
              </w:rPr>
            </w:pPr>
            <w:r w:rsidRPr="00355643">
              <w:rPr>
                <w:sz w:val="22"/>
                <w:szCs w:val="22"/>
                <w:u w:val="single"/>
                <w:lang w:eastAsia="de-DE"/>
              </w:rPr>
              <w:t>Einstieg</w:t>
            </w:r>
            <w:r w:rsidRPr="00355643">
              <w:rPr>
                <w:sz w:val="22"/>
                <w:szCs w:val="22"/>
                <w:lang w:eastAsia="de-DE"/>
              </w:rPr>
              <w:t xml:space="preserve">: </w:t>
            </w:r>
          </w:p>
          <w:p w14:paraId="38523ACB" w14:textId="78D74B79" w:rsidR="00C3496C" w:rsidRPr="00F26B3E" w:rsidRDefault="00C3496C">
            <w:pPr>
              <w:pStyle w:val="KeinLeerraum"/>
              <w:rPr>
                <w:sz w:val="22"/>
                <w:szCs w:val="22"/>
                <w:highlight w:val="yellow"/>
                <w:lang w:eastAsia="de-DE"/>
              </w:rPr>
            </w:pPr>
            <w:r w:rsidRPr="00355643">
              <w:rPr>
                <w:sz w:val="22"/>
                <w:szCs w:val="22"/>
                <w:lang w:eastAsia="de-DE"/>
              </w:rPr>
              <w:t xml:space="preserve">Im Kreis: Rückblick auf </w:t>
            </w:r>
            <w:r w:rsidR="00355643" w:rsidRPr="00355643">
              <w:rPr>
                <w:sz w:val="22"/>
                <w:szCs w:val="22"/>
                <w:lang w:eastAsia="de-DE"/>
              </w:rPr>
              <w:t xml:space="preserve">das Schreiben der Quizkarten </w:t>
            </w:r>
            <w:r w:rsidRPr="00355643">
              <w:rPr>
                <w:sz w:val="22"/>
                <w:szCs w:val="22"/>
                <w:lang w:eastAsia="de-DE"/>
              </w:rPr>
              <w:t>allgemein: Was hat gefallen, was war schwierig, was könnte man anders machen?</w:t>
            </w:r>
          </w:p>
        </w:tc>
        <w:tc>
          <w:tcPr>
            <w:tcW w:w="4341" w:type="dxa"/>
          </w:tcPr>
          <w:p w14:paraId="45A65796" w14:textId="77777777" w:rsidR="00C3496C" w:rsidRPr="00E91435" w:rsidRDefault="00C3496C">
            <w:pPr>
              <w:pStyle w:val="KeinLeerraum"/>
              <w:rPr>
                <w:sz w:val="22"/>
                <w:szCs w:val="22"/>
                <w:lang w:eastAsia="de-DE"/>
              </w:rPr>
            </w:pPr>
          </w:p>
        </w:tc>
        <w:tc>
          <w:tcPr>
            <w:tcW w:w="1693" w:type="dxa"/>
          </w:tcPr>
          <w:p w14:paraId="1A40EE7D" w14:textId="77777777" w:rsidR="00C3496C" w:rsidRPr="00E91435" w:rsidRDefault="00C3496C">
            <w:pPr>
              <w:pStyle w:val="KeinLeerraum"/>
              <w:rPr>
                <w:sz w:val="22"/>
                <w:szCs w:val="22"/>
                <w:lang w:eastAsia="de-DE"/>
              </w:rPr>
            </w:pPr>
          </w:p>
        </w:tc>
        <w:tc>
          <w:tcPr>
            <w:tcW w:w="567" w:type="dxa"/>
          </w:tcPr>
          <w:p w14:paraId="197AE72B" w14:textId="4F5C1290" w:rsidR="00C3496C" w:rsidRPr="00E91435" w:rsidRDefault="00C3496C">
            <w:pPr>
              <w:pStyle w:val="KeinLeerraum"/>
              <w:rPr>
                <w:sz w:val="22"/>
                <w:szCs w:val="22"/>
                <w:lang w:eastAsia="de-DE"/>
              </w:rPr>
            </w:pPr>
          </w:p>
        </w:tc>
      </w:tr>
      <w:tr w:rsidR="00C3496C" w:rsidRPr="00E91435" w14:paraId="74BF0DDC" w14:textId="77777777" w:rsidTr="0028399C">
        <w:trPr>
          <w:trHeight w:val="651"/>
        </w:trPr>
        <w:tc>
          <w:tcPr>
            <w:tcW w:w="626" w:type="dxa"/>
            <w:tcBorders>
              <w:right w:val="nil"/>
            </w:tcBorders>
          </w:tcPr>
          <w:p w14:paraId="10C6F8AA" w14:textId="77777777" w:rsidR="00C3496C" w:rsidRPr="00E91435" w:rsidRDefault="00C3496C">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thinDiagStripe" w:color="A5A5A5" w:themeColor="accent3" w:fill="auto"/>
          </w:tcPr>
          <w:p w14:paraId="3C3E55B8" w14:textId="6C8287F6" w:rsidR="00C3496C" w:rsidRPr="00E91435" w:rsidRDefault="00C3496C">
            <w:pPr>
              <w:pStyle w:val="KeinLeerraum"/>
              <w:rPr>
                <w:sz w:val="22"/>
                <w:szCs w:val="22"/>
                <w:lang w:eastAsia="de-DE"/>
              </w:rPr>
            </w:pPr>
            <w:r w:rsidRPr="00E91435">
              <w:rPr>
                <w:sz w:val="22"/>
                <w:szCs w:val="22"/>
                <w:lang w:eastAsia="de-DE"/>
              </w:rPr>
              <w:t>EA</w:t>
            </w:r>
          </w:p>
        </w:tc>
        <w:tc>
          <w:tcPr>
            <w:tcW w:w="6470" w:type="dxa"/>
            <w:tcBorders>
              <w:left w:val="single" w:sz="4" w:space="0" w:color="auto"/>
            </w:tcBorders>
          </w:tcPr>
          <w:p w14:paraId="3E6B4404" w14:textId="5ACA7B4C" w:rsidR="00C3496C" w:rsidRPr="00E91435" w:rsidRDefault="00C3496C" w:rsidP="00214C86">
            <w:pPr>
              <w:pStyle w:val="KeinLeerraum"/>
              <w:rPr>
                <w:sz w:val="22"/>
                <w:szCs w:val="22"/>
                <w:lang w:eastAsia="de-DE"/>
              </w:rPr>
            </w:pPr>
            <w:r w:rsidRPr="00E91435">
              <w:rPr>
                <w:sz w:val="22"/>
                <w:szCs w:val="22"/>
                <w:lang w:eastAsia="de-DE"/>
              </w:rPr>
              <w:t xml:space="preserve">Die SuS </w:t>
            </w:r>
            <w:r w:rsidR="00013446">
              <w:rPr>
                <w:sz w:val="22"/>
                <w:szCs w:val="22"/>
                <w:lang w:eastAsia="de-DE"/>
              </w:rPr>
              <w:t>schätzen sich zu den Aussagen</w:t>
            </w:r>
            <w:r w:rsidRPr="00E91435">
              <w:rPr>
                <w:sz w:val="22"/>
                <w:szCs w:val="22"/>
                <w:lang w:eastAsia="de-DE"/>
              </w:rPr>
              <w:t xml:space="preserve"> auf der Seite individuell </w:t>
            </w:r>
            <w:r w:rsidR="00013446">
              <w:rPr>
                <w:sz w:val="22"/>
                <w:szCs w:val="22"/>
                <w:lang w:eastAsia="de-DE"/>
              </w:rPr>
              <w:t xml:space="preserve">ein </w:t>
            </w:r>
            <w:r w:rsidRPr="00E91435">
              <w:rPr>
                <w:sz w:val="22"/>
                <w:szCs w:val="22"/>
                <w:lang w:eastAsia="de-DE"/>
              </w:rPr>
              <w:t xml:space="preserve">und markieren die entsprechenden Stellen in der Tabelle. </w:t>
            </w:r>
          </w:p>
        </w:tc>
        <w:tc>
          <w:tcPr>
            <w:tcW w:w="4341" w:type="dxa"/>
          </w:tcPr>
          <w:p w14:paraId="341D34EE" w14:textId="105FD2D7" w:rsidR="00C3496C" w:rsidRPr="00E91435" w:rsidRDefault="00C3496C">
            <w:pPr>
              <w:pStyle w:val="KeinLeerraum"/>
              <w:rPr>
                <w:sz w:val="22"/>
                <w:szCs w:val="22"/>
                <w:lang w:eastAsia="de-DE"/>
              </w:rPr>
            </w:pPr>
            <w:r w:rsidRPr="00E91435">
              <w:rPr>
                <w:sz w:val="22"/>
                <w:szCs w:val="22"/>
                <w:lang w:eastAsia="de-DE"/>
              </w:rPr>
              <w:t>Auswahl treffen.</w:t>
            </w:r>
          </w:p>
        </w:tc>
        <w:tc>
          <w:tcPr>
            <w:tcW w:w="1693" w:type="dxa"/>
          </w:tcPr>
          <w:p w14:paraId="7F04B029" w14:textId="48B2253F" w:rsidR="00C3496C" w:rsidRDefault="006C44B1">
            <w:pPr>
              <w:pStyle w:val="KeinLeerraum"/>
              <w:rPr>
                <w:sz w:val="22"/>
                <w:szCs w:val="22"/>
                <w:lang w:eastAsia="de-DE"/>
              </w:rPr>
            </w:pPr>
            <w:r w:rsidRPr="00595DB8">
              <w:rPr>
                <w:i/>
                <w:iCs/>
                <w:sz w:val="22"/>
                <w:szCs w:val="22"/>
                <w:lang w:eastAsia="de-DE"/>
              </w:rPr>
              <w:t>magazine</w:t>
            </w:r>
            <w:r>
              <w:rPr>
                <w:sz w:val="22"/>
                <w:szCs w:val="22"/>
                <w:lang w:eastAsia="de-DE"/>
              </w:rPr>
              <w:t xml:space="preserve"> S. </w:t>
            </w:r>
            <w:r w:rsidR="007915F1">
              <w:rPr>
                <w:sz w:val="22"/>
                <w:szCs w:val="22"/>
                <w:lang w:eastAsia="de-DE"/>
              </w:rPr>
              <w:t>4</w:t>
            </w:r>
            <w:r w:rsidR="00B145AA">
              <w:rPr>
                <w:sz w:val="22"/>
                <w:szCs w:val="22"/>
                <w:lang w:eastAsia="de-DE"/>
              </w:rPr>
              <w:t>8</w:t>
            </w:r>
          </w:p>
          <w:p w14:paraId="7A06F108" w14:textId="521EA04A" w:rsidR="006C44B1" w:rsidRPr="00E91435" w:rsidRDefault="006C44B1">
            <w:pPr>
              <w:pStyle w:val="KeinLeerraum"/>
              <w:rPr>
                <w:sz w:val="22"/>
                <w:szCs w:val="22"/>
                <w:lang w:eastAsia="de-DE"/>
              </w:rPr>
            </w:pPr>
            <w:r>
              <w:rPr>
                <w:sz w:val="22"/>
                <w:szCs w:val="22"/>
                <w:lang w:eastAsia="de-DE"/>
              </w:rPr>
              <w:t>Bleistift</w:t>
            </w:r>
          </w:p>
        </w:tc>
        <w:tc>
          <w:tcPr>
            <w:tcW w:w="567" w:type="dxa"/>
          </w:tcPr>
          <w:p w14:paraId="5F846261" w14:textId="4F1A544B" w:rsidR="00C3496C" w:rsidRPr="00E91435" w:rsidRDefault="00355643">
            <w:pPr>
              <w:pStyle w:val="KeinLeerraum"/>
              <w:rPr>
                <w:sz w:val="22"/>
                <w:szCs w:val="22"/>
                <w:lang w:eastAsia="de-DE"/>
              </w:rPr>
            </w:pPr>
            <w:r>
              <w:rPr>
                <w:sz w:val="22"/>
                <w:szCs w:val="22"/>
                <w:lang w:eastAsia="de-DE"/>
              </w:rPr>
              <w:t>15</w:t>
            </w:r>
            <w:r w:rsidR="00C3496C" w:rsidRPr="00E91435">
              <w:rPr>
                <w:sz w:val="22"/>
                <w:szCs w:val="22"/>
                <w:lang w:eastAsia="de-DE"/>
              </w:rPr>
              <w:t>’</w:t>
            </w:r>
          </w:p>
        </w:tc>
      </w:tr>
      <w:tr w:rsidR="00C3496C" w:rsidRPr="00E91435" w14:paraId="437C5C20" w14:textId="77777777" w:rsidTr="0028399C">
        <w:trPr>
          <w:trHeight w:val="651"/>
        </w:trPr>
        <w:tc>
          <w:tcPr>
            <w:tcW w:w="626" w:type="dxa"/>
            <w:tcBorders>
              <w:right w:val="nil"/>
            </w:tcBorders>
          </w:tcPr>
          <w:p w14:paraId="33FDC627" w14:textId="77777777" w:rsidR="00C3496C" w:rsidRPr="00E91435" w:rsidRDefault="00C3496C">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clear" w:color="auto" w:fill="D0CECE" w:themeFill="background2" w:themeFillShade="E6"/>
          </w:tcPr>
          <w:p w14:paraId="29A792F9" w14:textId="43A49459" w:rsidR="00C3496C" w:rsidRPr="00E91435" w:rsidRDefault="008C62D2">
            <w:pPr>
              <w:pStyle w:val="KeinLeerraum"/>
              <w:rPr>
                <w:sz w:val="22"/>
                <w:szCs w:val="22"/>
                <w:lang w:eastAsia="de-DE"/>
              </w:rPr>
            </w:pPr>
            <w:r>
              <w:rPr>
                <w:sz w:val="22"/>
                <w:szCs w:val="22"/>
                <w:lang w:eastAsia="de-DE"/>
              </w:rPr>
              <w:t>PA</w:t>
            </w:r>
          </w:p>
        </w:tc>
        <w:tc>
          <w:tcPr>
            <w:tcW w:w="6470" w:type="dxa"/>
            <w:tcBorders>
              <w:left w:val="single" w:sz="4" w:space="0" w:color="auto"/>
            </w:tcBorders>
          </w:tcPr>
          <w:p w14:paraId="1CBE14E7" w14:textId="2479E944" w:rsidR="00C3496C" w:rsidRPr="00E91435" w:rsidRDefault="00C3496C" w:rsidP="00214C86">
            <w:pPr>
              <w:pStyle w:val="KeinLeerraum"/>
              <w:rPr>
                <w:sz w:val="22"/>
                <w:szCs w:val="22"/>
                <w:lang w:eastAsia="de-DE"/>
              </w:rPr>
            </w:pPr>
            <w:r w:rsidRPr="00E91435">
              <w:rPr>
                <w:sz w:val="22"/>
                <w:szCs w:val="22"/>
                <w:lang w:eastAsia="de-DE"/>
              </w:rPr>
              <w:t xml:space="preserve">Die SuS </w:t>
            </w:r>
            <w:r w:rsidR="007915F1">
              <w:rPr>
                <w:sz w:val="22"/>
                <w:szCs w:val="22"/>
                <w:lang w:eastAsia="de-DE"/>
              </w:rPr>
              <w:t>bitten ein</w:t>
            </w:r>
            <w:r w:rsidR="008C62D2">
              <w:rPr>
                <w:sz w:val="22"/>
                <w:szCs w:val="22"/>
                <w:lang w:eastAsia="de-DE"/>
              </w:rPr>
              <w:t xml:space="preserve">e Mitschülerin oder einen Mitschüler um ein Feedback und geben selbst eines. </w:t>
            </w:r>
          </w:p>
        </w:tc>
        <w:tc>
          <w:tcPr>
            <w:tcW w:w="4341" w:type="dxa"/>
          </w:tcPr>
          <w:p w14:paraId="4334AF78" w14:textId="77777777" w:rsidR="00C3496C" w:rsidRPr="00E91435" w:rsidRDefault="00C3496C">
            <w:pPr>
              <w:pStyle w:val="KeinLeerraum"/>
              <w:rPr>
                <w:sz w:val="22"/>
                <w:szCs w:val="22"/>
                <w:lang w:eastAsia="de-DE"/>
              </w:rPr>
            </w:pPr>
          </w:p>
        </w:tc>
        <w:tc>
          <w:tcPr>
            <w:tcW w:w="1693" w:type="dxa"/>
          </w:tcPr>
          <w:p w14:paraId="03A176BD" w14:textId="77777777" w:rsidR="00C3496C" w:rsidRPr="00E91435" w:rsidRDefault="00C3496C">
            <w:pPr>
              <w:pStyle w:val="KeinLeerraum"/>
              <w:rPr>
                <w:sz w:val="22"/>
                <w:szCs w:val="22"/>
                <w:lang w:eastAsia="de-DE"/>
              </w:rPr>
            </w:pPr>
          </w:p>
        </w:tc>
        <w:tc>
          <w:tcPr>
            <w:tcW w:w="567" w:type="dxa"/>
          </w:tcPr>
          <w:p w14:paraId="573C685B" w14:textId="767BBA28" w:rsidR="00C3496C" w:rsidRPr="00E91435" w:rsidRDefault="00C3496C">
            <w:pPr>
              <w:pStyle w:val="KeinLeerraum"/>
              <w:rPr>
                <w:sz w:val="22"/>
                <w:szCs w:val="22"/>
                <w:lang w:eastAsia="de-DE"/>
              </w:rPr>
            </w:pPr>
            <w:r w:rsidRPr="00E91435">
              <w:rPr>
                <w:sz w:val="22"/>
                <w:szCs w:val="22"/>
                <w:lang w:eastAsia="de-DE"/>
              </w:rPr>
              <w:t>10’</w:t>
            </w:r>
          </w:p>
        </w:tc>
      </w:tr>
      <w:tr w:rsidR="00C3496C" w:rsidRPr="00E91435" w14:paraId="7B948478" w14:textId="77777777" w:rsidTr="0028399C">
        <w:trPr>
          <w:trHeight w:val="651"/>
        </w:trPr>
        <w:tc>
          <w:tcPr>
            <w:tcW w:w="626" w:type="dxa"/>
            <w:tcBorders>
              <w:right w:val="nil"/>
            </w:tcBorders>
          </w:tcPr>
          <w:p w14:paraId="75B8186A" w14:textId="77777777" w:rsidR="00C3496C" w:rsidRPr="00E91435" w:rsidRDefault="00C3496C">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clear" w:color="auto" w:fill="D0CECE" w:themeFill="background2" w:themeFillShade="E6"/>
          </w:tcPr>
          <w:p w14:paraId="328D9192" w14:textId="5725459C" w:rsidR="00C3496C" w:rsidRPr="00E91435" w:rsidRDefault="00C3496C">
            <w:pPr>
              <w:pStyle w:val="KeinLeerraum"/>
              <w:rPr>
                <w:sz w:val="22"/>
                <w:szCs w:val="22"/>
                <w:lang w:eastAsia="de-DE"/>
              </w:rPr>
            </w:pPr>
            <w:r w:rsidRPr="00E91435">
              <w:rPr>
                <w:sz w:val="22"/>
                <w:szCs w:val="22"/>
                <w:lang w:eastAsia="de-DE"/>
              </w:rPr>
              <w:t>EA</w:t>
            </w:r>
          </w:p>
        </w:tc>
        <w:tc>
          <w:tcPr>
            <w:tcW w:w="6470" w:type="dxa"/>
            <w:tcBorders>
              <w:left w:val="single" w:sz="4" w:space="0" w:color="auto"/>
            </w:tcBorders>
          </w:tcPr>
          <w:p w14:paraId="7C1659A3" w14:textId="2FDFACD9" w:rsidR="00C3496C" w:rsidRPr="00E91435" w:rsidRDefault="006D7DCF" w:rsidP="00214C86">
            <w:pPr>
              <w:pStyle w:val="KeinLeerraum"/>
              <w:rPr>
                <w:sz w:val="22"/>
                <w:szCs w:val="22"/>
                <w:lang w:eastAsia="de-DE"/>
              </w:rPr>
            </w:pPr>
            <w:r w:rsidRPr="0005292C">
              <w:rPr>
                <w:color w:val="000000" w:themeColor="text1"/>
                <w:sz w:val="22"/>
                <w:szCs w:val="22"/>
                <w:lang w:eastAsia="de-DE"/>
              </w:rPr>
              <w:t xml:space="preserve">Die SuS schauen </w:t>
            </w:r>
            <w:r w:rsidRPr="0005292C">
              <w:rPr>
                <w:color w:val="FF0000"/>
                <w:sz w:val="22"/>
                <w:szCs w:val="22"/>
                <w:lang w:eastAsia="de-DE"/>
              </w:rPr>
              <w:t xml:space="preserve">S. </w:t>
            </w:r>
            <w:r w:rsidR="00D42433">
              <w:rPr>
                <w:color w:val="FF0000"/>
                <w:sz w:val="22"/>
                <w:szCs w:val="22"/>
                <w:lang w:eastAsia="de-DE"/>
              </w:rPr>
              <w:t>15</w:t>
            </w:r>
            <w:r w:rsidRPr="0005292C">
              <w:rPr>
                <w:color w:val="FF0000"/>
                <w:sz w:val="22"/>
                <w:szCs w:val="22"/>
                <w:lang w:eastAsia="de-DE"/>
              </w:rPr>
              <w:t xml:space="preserve"> bis </w:t>
            </w:r>
            <w:r w:rsidR="00D42433">
              <w:rPr>
                <w:color w:val="FF0000"/>
                <w:sz w:val="22"/>
                <w:szCs w:val="22"/>
                <w:lang w:eastAsia="de-DE"/>
              </w:rPr>
              <w:t>21</w:t>
            </w:r>
            <w:r w:rsidRPr="0005292C">
              <w:rPr>
                <w:color w:val="FF0000"/>
                <w:sz w:val="22"/>
                <w:szCs w:val="22"/>
                <w:lang w:eastAsia="de-DE"/>
              </w:rPr>
              <w:t xml:space="preserve"> </w:t>
            </w:r>
            <w:r w:rsidRPr="0005292C">
              <w:rPr>
                <w:color w:val="000000" w:themeColor="text1"/>
                <w:sz w:val="22"/>
                <w:szCs w:val="22"/>
                <w:lang w:eastAsia="de-DE"/>
              </w:rPr>
              <w:t xml:space="preserve">der </w:t>
            </w:r>
            <w:r w:rsidRPr="0005292C">
              <w:rPr>
                <w:i/>
                <w:iCs/>
                <w:color w:val="000000" w:themeColor="text1"/>
                <w:sz w:val="22"/>
                <w:szCs w:val="22"/>
                <w:lang w:eastAsia="de-DE"/>
              </w:rPr>
              <w:t>revue</w:t>
            </w:r>
            <w:r w:rsidRPr="0005292C">
              <w:rPr>
                <w:color w:val="000000" w:themeColor="text1"/>
                <w:sz w:val="22"/>
                <w:szCs w:val="22"/>
                <w:lang w:eastAsia="de-DE"/>
              </w:rPr>
              <w:t xml:space="preserve"> noch einmal durch. Sie schreiben in d</w:t>
            </w:r>
            <w:r>
              <w:rPr>
                <w:color w:val="000000" w:themeColor="text1"/>
                <w:sz w:val="22"/>
                <w:szCs w:val="22"/>
                <w:lang w:eastAsia="de-DE"/>
              </w:rPr>
              <w:t>er</w:t>
            </w:r>
            <w:r w:rsidRPr="0005292C">
              <w:rPr>
                <w:color w:val="000000" w:themeColor="text1"/>
                <w:sz w:val="22"/>
                <w:szCs w:val="22"/>
                <w:lang w:eastAsia="de-DE"/>
              </w:rPr>
              <w:t xml:space="preserve"> Rubrik «Das habe ich auch noch entdeckt» auf, was ihrer Meinung nach noch fehlt. Auf </w:t>
            </w:r>
            <w:r w:rsidRPr="0005292C">
              <w:rPr>
                <w:color w:val="FF0000"/>
                <w:sz w:val="22"/>
                <w:szCs w:val="22"/>
                <w:lang w:eastAsia="de-DE"/>
              </w:rPr>
              <w:t xml:space="preserve">S. </w:t>
            </w:r>
            <w:r>
              <w:rPr>
                <w:color w:val="FF0000"/>
                <w:sz w:val="22"/>
                <w:szCs w:val="22"/>
                <w:lang w:eastAsia="de-DE"/>
              </w:rPr>
              <w:t>X</w:t>
            </w:r>
            <w:r w:rsidRPr="0005292C">
              <w:rPr>
                <w:color w:val="FF0000"/>
                <w:sz w:val="22"/>
                <w:szCs w:val="22"/>
                <w:lang w:eastAsia="de-DE"/>
              </w:rPr>
              <w:t xml:space="preserve"> </w:t>
            </w:r>
            <w:r w:rsidRPr="0005292C">
              <w:rPr>
                <w:color w:val="000000" w:themeColor="text1"/>
                <w:sz w:val="22"/>
                <w:szCs w:val="22"/>
                <w:lang w:eastAsia="de-DE"/>
              </w:rPr>
              <w:t xml:space="preserve">schätzen sie sich selbst ein. Auf </w:t>
            </w:r>
            <w:r w:rsidRPr="0005292C">
              <w:rPr>
                <w:color w:val="FF0000"/>
                <w:sz w:val="22"/>
                <w:szCs w:val="22"/>
                <w:lang w:eastAsia="de-DE"/>
              </w:rPr>
              <w:t xml:space="preserve">S. </w:t>
            </w:r>
            <w:r w:rsidR="009A016E">
              <w:rPr>
                <w:color w:val="FF0000"/>
                <w:sz w:val="22"/>
                <w:szCs w:val="22"/>
                <w:lang w:eastAsia="de-DE"/>
              </w:rPr>
              <w:t>62</w:t>
            </w:r>
            <w:r>
              <w:rPr>
                <w:color w:val="FF0000"/>
                <w:sz w:val="22"/>
                <w:szCs w:val="22"/>
                <w:lang w:eastAsia="de-DE"/>
              </w:rPr>
              <w:t xml:space="preserve"> und </w:t>
            </w:r>
            <w:r w:rsidR="009A016E">
              <w:rPr>
                <w:color w:val="FF0000"/>
                <w:sz w:val="22"/>
                <w:szCs w:val="22"/>
                <w:lang w:eastAsia="de-DE"/>
              </w:rPr>
              <w:t>63</w:t>
            </w:r>
            <w:r w:rsidR="00AC7D6F" w:rsidRPr="00AC7D6F">
              <w:rPr>
                <w:color w:val="FF0000"/>
              </w:rPr>
              <w:t>*</w:t>
            </w:r>
            <w:r w:rsidR="009A016E">
              <w:rPr>
                <w:color w:val="FF0000"/>
                <w:sz w:val="22"/>
                <w:szCs w:val="22"/>
                <w:lang w:eastAsia="de-DE"/>
              </w:rPr>
              <w:t xml:space="preserve"> </w:t>
            </w:r>
            <w:r w:rsidRPr="0005292C">
              <w:rPr>
                <w:color w:val="000000" w:themeColor="text1"/>
                <w:sz w:val="22"/>
                <w:szCs w:val="22"/>
                <w:lang w:eastAsia="de-DE"/>
              </w:rPr>
              <w:t>denken sie über ihre Einstellung zum Lernen nach.</w:t>
            </w:r>
          </w:p>
        </w:tc>
        <w:tc>
          <w:tcPr>
            <w:tcW w:w="4341" w:type="dxa"/>
          </w:tcPr>
          <w:p w14:paraId="0079CCFC" w14:textId="77777777" w:rsidR="00C3496C" w:rsidRPr="00E91435" w:rsidRDefault="00C3496C">
            <w:pPr>
              <w:pStyle w:val="KeinLeerraum"/>
              <w:rPr>
                <w:sz w:val="22"/>
                <w:szCs w:val="22"/>
                <w:lang w:eastAsia="de-DE"/>
              </w:rPr>
            </w:pPr>
          </w:p>
        </w:tc>
        <w:tc>
          <w:tcPr>
            <w:tcW w:w="1693" w:type="dxa"/>
          </w:tcPr>
          <w:p w14:paraId="31F32F24" w14:textId="62AE9B6B" w:rsidR="004859F6" w:rsidRPr="00B145AA" w:rsidRDefault="00637F69">
            <w:pPr>
              <w:pStyle w:val="KeinLeerraum"/>
              <w:rPr>
                <w:sz w:val="22"/>
                <w:szCs w:val="22"/>
                <w:highlight w:val="yellow"/>
                <w:lang w:eastAsia="de-DE"/>
              </w:rPr>
            </w:pPr>
            <w:r w:rsidRPr="008508A1">
              <w:rPr>
                <w:i/>
                <w:sz w:val="22"/>
                <w:szCs w:val="22"/>
                <w:lang w:eastAsia="de-DE"/>
              </w:rPr>
              <w:t xml:space="preserve">revue </w:t>
            </w:r>
            <w:r w:rsidRPr="008508A1">
              <w:rPr>
                <w:sz w:val="22"/>
                <w:szCs w:val="22"/>
                <w:lang w:eastAsia="de-DE"/>
              </w:rPr>
              <w:t xml:space="preserve">S. </w:t>
            </w:r>
            <w:r w:rsidR="00B145AA" w:rsidRPr="008508A1">
              <w:rPr>
                <w:sz w:val="22"/>
                <w:szCs w:val="22"/>
                <w:lang w:eastAsia="de-DE"/>
              </w:rPr>
              <w:t>15</w:t>
            </w:r>
            <w:r w:rsidRPr="008508A1">
              <w:rPr>
                <w:sz w:val="22"/>
                <w:szCs w:val="22"/>
                <w:lang w:eastAsia="de-DE"/>
              </w:rPr>
              <w:t xml:space="preserve"> </w:t>
            </w:r>
            <w:r w:rsidR="00101ECC">
              <w:rPr>
                <w:sz w:val="22"/>
                <w:szCs w:val="22"/>
                <w:lang w:eastAsia="de-DE"/>
              </w:rPr>
              <w:br/>
            </w:r>
            <w:r w:rsidRPr="008508A1">
              <w:rPr>
                <w:sz w:val="22"/>
                <w:szCs w:val="22"/>
                <w:lang w:eastAsia="de-DE"/>
              </w:rPr>
              <w:t xml:space="preserve">bis </w:t>
            </w:r>
            <w:r w:rsidR="00B145AA" w:rsidRPr="008508A1">
              <w:rPr>
                <w:sz w:val="22"/>
                <w:szCs w:val="22"/>
                <w:lang w:eastAsia="de-DE"/>
              </w:rPr>
              <w:t>21</w:t>
            </w:r>
            <w:r w:rsidR="00887CE2">
              <w:rPr>
                <w:sz w:val="22"/>
                <w:szCs w:val="22"/>
                <w:lang w:eastAsia="de-DE"/>
              </w:rPr>
              <w:br/>
            </w:r>
            <w:r w:rsidR="00887CE2" w:rsidRPr="00887CE2">
              <w:rPr>
                <w:sz w:val="22"/>
                <w:szCs w:val="22"/>
                <w:lang w:eastAsia="de-DE"/>
              </w:rPr>
              <w:t>Bleistift</w:t>
            </w:r>
          </w:p>
        </w:tc>
        <w:tc>
          <w:tcPr>
            <w:tcW w:w="567" w:type="dxa"/>
          </w:tcPr>
          <w:p w14:paraId="5BB9A24E" w14:textId="66B41EB1" w:rsidR="00C3496C" w:rsidRPr="00E91435" w:rsidRDefault="00C3496C">
            <w:pPr>
              <w:pStyle w:val="KeinLeerraum"/>
              <w:rPr>
                <w:sz w:val="22"/>
                <w:szCs w:val="22"/>
                <w:lang w:eastAsia="de-DE"/>
              </w:rPr>
            </w:pPr>
            <w:r w:rsidRPr="00E91435">
              <w:rPr>
                <w:sz w:val="22"/>
                <w:szCs w:val="22"/>
                <w:lang w:eastAsia="de-DE"/>
              </w:rPr>
              <w:t>1</w:t>
            </w:r>
            <w:r w:rsidR="00355643">
              <w:rPr>
                <w:sz w:val="22"/>
                <w:szCs w:val="22"/>
                <w:lang w:eastAsia="de-DE"/>
              </w:rPr>
              <w:t>5</w:t>
            </w:r>
            <w:r w:rsidRPr="00E91435">
              <w:rPr>
                <w:sz w:val="22"/>
                <w:szCs w:val="22"/>
                <w:lang w:eastAsia="de-DE"/>
              </w:rPr>
              <w:t>’</w:t>
            </w:r>
          </w:p>
        </w:tc>
      </w:tr>
      <w:tr w:rsidR="00C3496C" w:rsidRPr="00E91435" w14:paraId="1636E299" w14:textId="77777777" w:rsidTr="0028399C">
        <w:trPr>
          <w:trHeight w:val="651"/>
        </w:trPr>
        <w:tc>
          <w:tcPr>
            <w:tcW w:w="626" w:type="dxa"/>
            <w:tcBorders>
              <w:bottom w:val="single" w:sz="4" w:space="0" w:color="auto"/>
              <w:right w:val="nil"/>
            </w:tcBorders>
          </w:tcPr>
          <w:p w14:paraId="7C0D923D" w14:textId="77777777" w:rsidR="00C3496C" w:rsidRPr="00E91435" w:rsidRDefault="00C3496C">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clear" w:color="auto" w:fill="auto"/>
          </w:tcPr>
          <w:p w14:paraId="2FB029CB" w14:textId="77777777" w:rsidR="00C3496C" w:rsidRPr="00E91435" w:rsidRDefault="00C3496C">
            <w:pPr>
              <w:pStyle w:val="KeinLeerraum"/>
              <w:rPr>
                <w:sz w:val="22"/>
                <w:szCs w:val="22"/>
                <w:lang w:eastAsia="de-DE"/>
              </w:rPr>
            </w:pPr>
          </w:p>
        </w:tc>
        <w:tc>
          <w:tcPr>
            <w:tcW w:w="6470" w:type="dxa"/>
            <w:tcBorders>
              <w:left w:val="single" w:sz="4" w:space="0" w:color="auto"/>
            </w:tcBorders>
          </w:tcPr>
          <w:p w14:paraId="19422DB7" w14:textId="77777777" w:rsidR="00C3496C" w:rsidRPr="00E91435" w:rsidRDefault="00C3496C" w:rsidP="00214C86">
            <w:pPr>
              <w:pStyle w:val="KeinLeerraum"/>
              <w:rPr>
                <w:sz w:val="22"/>
                <w:szCs w:val="22"/>
                <w:u w:val="single"/>
                <w:lang w:eastAsia="de-DE"/>
              </w:rPr>
            </w:pPr>
            <w:r w:rsidRPr="00E91435">
              <w:rPr>
                <w:sz w:val="22"/>
                <w:szCs w:val="22"/>
                <w:u w:val="single"/>
                <w:lang w:eastAsia="de-DE"/>
              </w:rPr>
              <w:t>Ausklang:</w:t>
            </w:r>
          </w:p>
          <w:p w14:paraId="14401F80" w14:textId="41E1F0D4" w:rsidR="00C3496C" w:rsidRPr="00E91435" w:rsidRDefault="00C3496C" w:rsidP="00214C86">
            <w:pPr>
              <w:pStyle w:val="KeinLeerraum"/>
              <w:rPr>
                <w:sz w:val="22"/>
                <w:szCs w:val="22"/>
                <w:lang w:eastAsia="de-DE"/>
              </w:rPr>
            </w:pPr>
            <w:r w:rsidRPr="00E91435">
              <w:rPr>
                <w:sz w:val="22"/>
                <w:szCs w:val="22"/>
                <w:lang w:eastAsia="de-DE"/>
              </w:rPr>
              <w:t xml:space="preserve">Im Kreis: </w:t>
            </w:r>
            <w:r w:rsidR="009B4ED9">
              <w:rPr>
                <w:sz w:val="22"/>
                <w:szCs w:val="22"/>
                <w:lang w:eastAsia="de-DE"/>
              </w:rPr>
              <w:t>D</w:t>
            </w:r>
            <w:r w:rsidR="00F07F85">
              <w:rPr>
                <w:sz w:val="22"/>
                <w:szCs w:val="22"/>
                <w:lang w:eastAsia="de-DE"/>
              </w:rPr>
              <w:t xml:space="preserve">as </w:t>
            </w:r>
            <w:r w:rsidR="00B145AA">
              <w:rPr>
                <w:sz w:val="22"/>
                <w:szCs w:val="22"/>
                <w:lang w:eastAsia="de-DE"/>
              </w:rPr>
              <w:t>zweite</w:t>
            </w:r>
            <w:r w:rsidRPr="00E91435">
              <w:rPr>
                <w:sz w:val="22"/>
                <w:szCs w:val="22"/>
                <w:lang w:eastAsia="de-DE"/>
              </w:rPr>
              <w:t xml:space="preserve"> </w:t>
            </w:r>
            <w:r w:rsidRPr="00E91435">
              <w:rPr>
                <w:i/>
                <w:iCs/>
                <w:sz w:val="22"/>
                <w:szCs w:val="22"/>
                <w:lang w:eastAsia="de-DE"/>
              </w:rPr>
              <w:t>magazine</w:t>
            </w:r>
            <w:r w:rsidRPr="00E91435">
              <w:rPr>
                <w:sz w:val="22"/>
                <w:szCs w:val="22"/>
                <w:lang w:eastAsia="de-DE"/>
              </w:rPr>
              <w:t xml:space="preserve"> </w:t>
            </w:r>
            <w:r w:rsidR="00F07F85">
              <w:rPr>
                <w:sz w:val="22"/>
                <w:szCs w:val="22"/>
                <w:lang w:eastAsia="de-DE"/>
              </w:rPr>
              <w:t xml:space="preserve">des </w:t>
            </w:r>
            <w:r w:rsidR="00155858">
              <w:rPr>
                <w:sz w:val="22"/>
                <w:szCs w:val="22"/>
                <w:lang w:eastAsia="de-DE"/>
              </w:rPr>
              <w:t xml:space="preserve">vierten </w:t>
            </w:r>
            <w:r w:rsidR="00F07F85">
              <w:rPr>
                <w:sz w:val="22"/>
                <w:szCs w:val="22"/>
                <w:lang w:eastAsia="de-DE"/>
              </w:rPr>
              <w:t>Französischjahres i</w:t>
            </w:r>
            <w:r w:rsidRPr="00E91435">
              <w:rPr>
                <w:sz w:val="22"/>
                <w:szCs w:val="22"/>
                <w:lang w:eastAsia="de-DE"/>
              </w:rPr>
              <w:t>st abgeschlossen</w:t>
            </w:r>
            <w:r w:rsidR="00887CE2">
              <w:rPr>
                <w:sz w:val="22"/>
                <w:szCs w:val="22"/>
                <w:lang w:eastAsia="de-DE"/>
              </w:rPr>
              <w:t>.</w:t>
            </w:r>
            <w:r w:rsidR="0069252E">
              <w:rPr>
                <w:sz w:val="22"/>
                <w:szCs w:val="22"/>
                <w:lang w:eastAsia="de-DE"/>
              </w:rPr>
              <w:t xml:space="preserve"> </w:t>
            </w:r>
            <w:r w:rsidR="00887CE2">
              <w:rPr>
                <w:sz w:val="22"/>
                <w:szCs w:val="22"/>
                <w:lang w:eastAsia="de-DE"/>
              </w:rPr>
              <w:t>W</w:t>
            </w:r>
            <w:r w:rsidRPr="00E91435">
              <w:rPr>
                <w:sz w:val="22"/>
                <w:szCs w:val="22"/>
                <w:lang w:eastAsia="de-DE"/>
              </w:rPr>
              <w:t xml:space="preserve">as </w:t>
            </w:r>
            <w:r w:rsidR="005A7E62">
              <w:rPr>
                <w:sz w:val="22"/>
                <w:szCs w:val="22"/>
                <w:lang w:eastAsia="de-DE"/>
              </w:rPr>
              <w:t xml:space="preserve">hat </w:t>
            </w:r>
            <w:r w:rsidR="00887CE2">
              <w:rPr>
                <w:sz w:val="22"/>
                <w:szCs w:val="22"/>
                <w:lang w:eastAsia="de-DE"/>
              </w:rPr>
              <w:t>euch</w:t>
            </w:r>
            <w:r w:rsidRPr="00E91435">
              <w:rPr>
                <w:sz w:val="22"/>
                <w:szCs w:val="22"/>
                <w:lang w:eastAsia="de-DE"/>
              </w:rPr>
              <w:t xml:space="preserve"> gefallen, was war schwierig, was möchte</w:t>
            </w:r>
            <w:r w:rsidR="00887CE2">
              <w:rPr>
                <w:sz w:val="22"/>
                <w:szCs w:val="22"/>
                <w:lang w:eastAsia="de-DE"/>
              </w:rPr>
              <w:t>t</w:t>
            </w:r>
            <w:r w:rsidRPr="00E91435">
              <w:rPr>
                <w:sz w:val="22"/>
                <w:szCs w:val="22"/>
                <w:lang w:eastAsia="de-DE"/>
              </w:rPr>
              <w:t xml:space="preserve"> </w:t>
            </w:r>
            <w:r w:rsidR="00887CE2">
              <w:rPr>
                <w:sz w:val="22"/>
                <w:szCs w:val="22"/>
                <w:lang w:eastAsia="de-DE"/>
              </w:rPr>
              <w:t>ihr</w:t>
            </w:r>
            <w:r w:rsidRPr="00E91435">
              <w:rPr>
                <w:sz w:val="22"/>
                <w:szCs w:val="22"/>
                <w:lang w:eastAsia="de-DE"/>
              </w:rPr>
              <w:t xml:space="preserve"> noch besser lernen?</w:t>
            </w:r>
          </w:p>
        </w:tc>
        <w:tc>
          <w:tcPr>
            <w:tcW w:w="4341" w:type="dxa"/>
          </w:tcPr>
          <w:p w14:paraId="7B05214D" w14:textId="77777777" w:rsidR="00C3496C" w:rsidRPr="00E91435" w:rsidRDefault="00C3496C">
            <w:pPr>
              <w:pStyle w:val="KeinLeerraum"/>
              <w:rPr>
                <w:sz w:val="22"/>
                <w:szCs w:val="22"/>
                <w:lang w:eastAsia="de-DE"/>
              </w:rPr>
            </w:pPr>
          </w:p>
        </w:tc>
        <w:tc>
          <w:tcPr>
            <w:tcW w:w="1693" w:type="dxa"/>
          </w:tcPr>
          <w:p w14:paraId="1835EEE4" w14:textId="77777777" w:rsidR="00C3496C" w:rsidRPr="00E91435" w:rsidRDefault="00C3496C">
            <w:pPr>
              <w:pStyle w:val="KeinLeerraum"/>
              <w:rPr>
                <w:sz w:val="22"/>
                <w:szCs w:val="22"/>
                <w:lang w:eastAsia="de-DE"/>
              </w:rPr>
            </w:pPr>
          </w:p>
        </w:tc>
        <w:tc>
          <w:tcPr>
            <w:tcW w:w="567" w:type="dxa"/>
          </w:tcPr>
          <w:p w14:paraId="0EDB82D5" w14:textId="3D9BAC83" w:rsidR="00C3496C" w:rsidRPr="00E91435" w:rsidRDefault="00C3496C">
            <w:pPr>
              <w:pStyle w:val="KeinLeerraum"/>
              <w:rPr>
                <w:sz w:val="22"/>
                <w:szCs w:val="22"/>
                <w:lang w:eastAsia="de-DE"/>
              </w:rPr>
            </w:pPr>
          </w:p>
        </w:tc>
      </w:tr>
    </w:tbl>
    <w:p w14:paraId="5176C0F9" w14:textId="0560B9BB" w:rsidR="00F02443" w:rsidRDefault="00F02443" w:rsidP="00F02443">
      <w:pPr>
        <w:rPr>
          <w:b/>
          <w:bCs/>
          <w:sz w:val="22"/>
          <w:szCs w:val="22"/>
          <w:lang w:eastAsia="de-DE"/>
        </w:rPr>
      </w:pPr>
    </w:p>
    <w:p w14:paraId="32F6D5F4" w14:textId="77777777" w:rsidR="00AC7D6F" w:rsidRDefault="00AC7D6F" w:rsidP="00F02443">
      <w:pPr>
        <w:rPr>
          <w:b/>
          <w:bCs/>
          <w:sz w:val="22"/>
          <w:szCs w:val="22"/>
          <w:lang w:eastAsia="de-DE"/>
        </w:rPr>
      </w:pPr>
    </w:p>
    <w:p w14:paraId="427AB24E" w14:textId="77777777" w:rsidR="00AC7D6F" w:rsidRDefault="00AC7D6F" w:rsidP="00F02443">
      <w:pPr>
        <w:rPr>
          <w:b/>
          <w:bCs/>
          <w:sz w:val="22"/>
          <w:szCs w:val="22"/>
          <w:lang w:eastAsia="de-DE"/>
        </w:rPr>
      </w:pPr>
    </w:p>
    <w:p w14:paraId="78172ACE" w14:textId="77777777" w:rsidR="00AC7D6F" w:rsidRDefault="00AC7D6F" w:rsidP="00F02443">
      <w:pPr>
        <w:rPr>
          <w:b/>
          <w:bCs/>
          <w:sz w:val="22"/>
          <w:szCs w:val="22"/>
          <w:lang w:eastAsia="de-DE"/>
        </w:rPr>
      </w:pPr>
    </w:p>
    <w:p w14:paraId="2BD22430" w14:textId="77777777" w:rsidR="00AC7D6F" w:rsidRDefault="00AC7D6F" w:rsidP="00F02443">
      <w:pPr>
        <w:rPr>
          <w:b/>
          <w:bCs/>
          <w:sz w:val="22"/>
          <w:szCs w:val="22"/>
          <w:lang w:eastAsia="de-DE"/>
        </w:rPr>
      </w:pPr>
    </w:p>
    <w:p w14:paraId="37C308F3" w14:textId="77777777" w:rsidR="00AC7D6F" w:rsidRDefault="00AC7D6F" w:rsidP="00F02443">
      <w:pPr>
        <w:rPr>
          <w:b/>
          <w:bCs/>
          <w:sz w:val="22"/>
          <w:szCs w:val="22"/>
          <w:lang w:eastAsia="de-DE"/>
        </w:rPr>
      </w:pPr>
    </w:p>
    <w:p w14:paraId="503B1F01" w14:textId="77777777" w:rsidR="00AC7D6F" w:rsidRDefault="00AC7D6F" w:rsidP="00F02443">
      <w:pPr>
        <w:rPr>
          <w:b/>
          <w:bCs/>
          <w:sz w:val="22"/>
          <w:szCs w:val="22"/>
          <w:lang w:eastAsia="de-DE"/>
        </w:rPr>
      </w:pPr>
    </w:p>
    <w:p w14:paraId="07214335" w14:textId="77777777" w:rsidR="00AC7D6F" w:rsidRDefault="00AC7D6F" w:rsidP="00F02443">
      <w:pPr>
        <w:rPr>
          <w:b/>
          <w:bCs/>
          <w:sz w:val="22"/>
          <w:szCs w:val="22"/>
          <w:lang w:eastAsia="de-DE"/>
        </w:rPr>
      </w:pPr>
    </w:p>
    <w:p w14:paraId="4474EC46" w14:textId="77777777" w:rsidR="005B3994" w:rsidRPr="004A360E" w:rsidRDefault="00AC7D6F" w:rsidP="005B3994">
      <w:pPr>
        <w:rPr>
          <w:b/>
          <w:bCs/>
          <w:color w:val="FF0000"/>
          <w:sz w:val="20"/>
          <w:szCs w:val="20"/>
          <w:lang w:eastAsia="de-DE"/>
        </w:rPr>
      </w:pPr>
      <w:r w:rsidRPr="00AC7D6F">
        <w:rPr>
          <w:sz w:val="20"/>
          <w:szCs w:val="20"/>
        </w:rPr>
        <w:t xml:space="preserve">* </w:t>
      </w:r>
      <w:r w:rsidR="005B3994" w:rsidRPr="004A360E">
        <w:rPr>
          <w:sz w:val="20"/>
          <w:szCs w:val="20"/>
        </w:rPr>
        <w:t xml:space="preserve">Die Seitenangaben </w:t>
      </w:r>
      <w:r w:rsidR="005B3994">
        <w:rPr>
          <w:sz w:val="20"/>
          <w:szCs w:val="20"/>
        </w:rPr>
        <w:t>werden</w:t>
      </w:r>
      <w:r w:rsidR="005B3994" w:rsidRPr="004A360E">
        <w:rPr>
          <w:sz w:val="20"/>
          <w:szCs w:val="20"/>
        </w:rPr>
        <w:t xml:space="preserve"> </w:t>
      </w:r>
      <w:r w:rsidR="005B3994">
        <w:rPr>
          <w:sz w:val="20"/>
          <w:szCs w:val="20"/>
        </w:rPr>
        <w:t>ergänzt</w:t>
      </w:r>
      <w:r w:rsidR="005B3994" w:rsidRPr="004A360E">
        <w:rPr>
          <w:sz w:val="20"/>
          <w:szCs w:val="20"/>
        </w:rPr>
        <w:t xml:space="preserve"> </w:t>
      </w:r>
      <w:r w:rsidR="005B3994">
        <w:rPr>
          <w:sz w:val="20"/>
          <w:szCs w:val="20"/>
        </w:rPr>
        <w:t>und angepasst</w:t>
      </w:r>
      <w:r w:rsidR="005B3994" w:rsidRPr="004A360E">
        <w:rPr>
          <w:sz w:val="20"/>
          <w:szCs w:val="20"/>
        </w:rPr>
        <w:t xml:space="preserve">, wenn die </w:t>
      </w:r>
      <w:r w:rsidR="005B3994" w:rsidRPr="004A360E">
        <w:rPr>
          <w:i/>
          <w:iCs/>
          <w:sz w:val="20"/>
          <w:szCs w:val="20"/>
        </w:rPr>
        <w:t>revue</w:t>
      </w:r>
      <w:r w:rsidR="005B3994" w:rsidRPr="004A360E">
        <w:rPr>
          <w:sz w:val="20"/>
          <w:szCs w:val="20"/>
        </w:rPr>
        <w:t xml:space="preserve"> ab Schuljahr 2023/2024 zur Verfügung steht.</w:t>
      </w:r>
    </w:p>
    <w:p w14:paraId="221BF391" w14:textId="54990363" w:rsidR="00AC7D6F" w:rsidRPr="00AC7D6F" w:rsidRDefault="00AC7D6F" w:rsidP="00F02443">
      <w:pPr>
        <w:rPr>
          <w:b/>
          <w:bCs/>
          <w:sz w:val="20"/>
          <w:szCs w:val="20"/>
          <w:lang w:eastAsia="de-DE"/>
        </w:rPr>
      </w:pPr>
    </w:p>
    <w:sectPr w:rsidR="00AC7D6F" w:rsidRPr="00AC7D6F" w:rsidSect="000004D4">
      <w:footerReference w:type="even" r:id="rId10"/>
      <w:footerReference w:type="default" r:id="rId11"/>
      <w:footnotePr>
        <w:numFmt w:val="chicago"/>
      </w:footnotePr>
      <w:pgSz w:w="16820" w:h="11900" w:orient="landscape"/>
      <w:pgMar w:top="1417" w:right="1134" w:bottom="100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E88B" w14:textId="77777777" w:rsidR="00B71F82" w:rsidRDefault="00B71F82" w:rsidP="0028694F">
      <w:r>
        <w:separator/>
      </w:r>
    </w:p>
  </w:endnote>
  <w:endnote w:type="continuationSeparator" w:id="0">
    <w:p w14:paraId="61CE2FE2" w14:textId="77777777" w:rsidR="00B71F82" w:rsidRDefault="00B71F82" w:rsidP="0028694F">
      <w:r>
        <w:continuationSeparator/>
      </w:r>
    </w:p>
  </w:endnote>
  <w:endnote w:type="continuationNotice" w:id="1">
    <w:p w14:paraId="7F340DDB" w14:textId="77777777" w:rsidR="00B71F82" w:rsidRDefault="00B71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3C1E" w14:textId="44177347" w:rsidR="00A82525" w:rsidRDefault="00A825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p>
  <w:p w14:paraId="62166951" w14:textId="77777777" w:rsidR="00A82525" w:rsidRDefault="00A82525" w:rsidP="002869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06410938"/>
      <w:docPartObj>
        <w:docPartGallery w:val="Page Numbers (Bottom of Page)"/>
        <w:docPartUnique/>
      </w:docPartObj>
    </w:sdtPr>
    <w:sdtEndPr>
      <w:rPr>
        <w:rStyle w:val="Seitenzahl"/>
      </w:rPr>
    </w:sdtEndPr>
    <w:sdtContent>
      <w:p w14:paraId="0287BD8D" w14:textId="3B326CD8" w:rsidR="00A82525" w:rsidRDefault="00A825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83C52B3" w14:textId="51CEA10E" w:rsidR="00A82525" w:rsidRPr="004F52F3" w:rsidRDefault="00A82525" w:rsidP="00D178B8">
    <w:pPr>
      <w:rPr>
        <w:rFonts w:eastAsia="+mn-ea" w:cstheme="minorHAnsi"/>
        <w:color w:val="000000"/>
        <w:kern w:val="24"/>
        <w:sz w:val="14"/>
        <w:szCs w:val="14"/>
      </w:rPr>
    </w:pPr>
    <w:r w:rsidRPr="004F52F3">
      <w:rPr>
        <w:rFonts w:eastAsia="+mn-ea" w:cstheme="minorHAnsi"/>
        <w:noProof/>
        <w:color w:val="000000"/>
        <w:kern w:val="24"/>
        <w:sz w:val="14"/>
        <w:szCs w:val="14"/>
      </w:rPr>
      <w:drawing>
        <wp:anchor distT="0" distB="0" distL="114300" distR="114300" simplePos="0" relativeHeight="251658240" behindDoc="1" locked="0" layoutInCell="1" allowOverlap="1" wp14:anchorId="5D3D4DBB" wp14:editId="13DBDB53">
          <wp:simplePos x="0" y="0"/>
          <wp:positionH relativeFrom="column">
            <wp:posOffset>8383905</wp:posOffset>
          </wp:positionH>
          <wp:positionV relativeFrom="paragraph">
            <wp:posOffset>8255</wp:posOffset>
          </wp:positionV>
          <wp:extent cx="708025" cy="393065"/>
          <wp:effectExtent l="0" t="0" r="0" b="6985"/>
          <wp:wrapSquare wrapText="bothSides"/>
          <wp:docPr id="1" name="Picture 5"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8025" cy="393065"/>
                  </a:xfrm>
                  <a:prstGeom prst="rect">
                    <a:avLst/>
                  </a:prstGeom>
                </pic:spPr>
              </pic:pic>
            </a:graphicData>
          </a:graphic>
          <wp14:sizeRelH relativeFrom="margin">
            <wp14:pctWidth>0</wp14:pctWidth>
          </wp14:sizeRelH>
          <wp14:sizeRelV relativeFrom="margin">
            <wp14:pctHeight>0</wp14:pctHeight>
          </wp14:sizeRelV>
        </wp:anchor>
      </w:drawing>
    </w:r>
    <w:r w:rsidRPr="004F52F3">
      <w:rPr>
        <w:rFonts w:eastAsia="+mn-ea" w:cstheme="minorHAnsi"/>
        <w:color w:val="000000"/>
        <w:kern w:val="24"/>
        <w:sz w:val="16"/>
        <w:szCs w:val="16"/>
      </w:rPr>
      <w:t xml:space="preserve">© 2023 Schulverlag plus AG | Bestandteil von </w:t>
    </w:r>
    <w:r w:rsidRPr="00B8755A">
      <w:rPr>
        <w:rFonts w:eastAsia="+mn-ea" w:cstheme="minorHAnsi"/>
        <w:color w:val="000000"/>
        <w:kern w:val="24"/>
        <w:sz w:val="16"/>
        <w:szCs w:val="16"/>
      </w:rPr>
      <w:t>Artikel 89477 MF 6 filRouge | Version</w:t>
    </w:r>
    <w:r w:rsidRPr="004F52F3">
      <w:rPr>
        <w:rFonts w:eastAsia="+mn-ea" w:cstheme="minorHAnsi"/>
        <w:color w:val="000000"/>
        <w:kern w:val="24"/>
        <w:sz w:val="16"/>
        <w:szCs w:val="16"/>
      </w:rPr>
      <w:t xml:space="preserve"> 1.0</w:t>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t xml:space="preserve">   </w:t>
    </w:r>
    <w:r w:rsidRPr="004F52F3">
      <w:rPr>
        <w:rFonts w:eastAsia="+mn-ea" w:cstheme="minorHAnsi"/>
        <w:color w:val="000000"/>
        <w:kern w:val="24"/>
        <w:sz w:val="16"/>
        <w:szCs w:val="16"/>
      </w:rPr>
      <w:fldChar w:fldCharType="begin"/>
    </w:r>
    <w:r w:rsidRPr="004F52F3">
      <w:rPr>
        <w:rFonts w:eastAsia="+mn-ea" w:cstheme="minorHAnsi"/>
        <w:color w:val="000000"/>
        <w:kern w:val="24"/>
        <w:sz w:val="16"/>
        <w:szCs w:val="16"/>
      </w:rPr>
      <w:instrText>PAGE   \* MERGEFORMAT</w:instrText>
    </w:r>
    <w:r w:rsidRPr="004F52F3">
      <w:rPr>
        <w:rFonts w:eastAsia="+mn-ea" w:cstheme="minorHAnsi"/>
        <w:color w:val="000000"/>
        <w:kern w:val="24"/>
        <w:sz w:val="16"/>
        <w:szCs w:val="16"/>
      </w:rPr>
      <w:fldChar w:fldCharType="separate"/>
    </w:r>
    <w:r w:rsidRPr="004F52F3">
      <w:rPr>
        <w:rFonts w:eastAsia="+mn-ea" w:cstheme="minorHAnsi"/>
        <w:color w:val="000000"/>
        <w:kern w:val="24"/>
        <w:sz w:val="16"/>
        <w:szCs w:val="16"/>
      </w:rPr>
      <w:t>1</w:t>
    </w:r>
    <w:r w:rsidRPr="004F52F3">
      <w:rPr>
        <w:rFonts w:eastAsia="+mn-ea" w:cstheme="minorHAnsi"/>
        <w:color w:val="000000"/>
        <w:kern w:val="24"/>
        <w:sz w:val="16"/>
        <w:szCs w:val="16"/>
      </w:rPr>
      <w:fldChar w:fldCharType="end"/>
    </w:r>
    <w:r w:rsidRPr="004F52F3">
      <w:rPr>
        <w:rFonts w:eastAsia="+mn-ea" w:cstheme="minorHAnsi"/>
        <w:b/>
        <w:bCs/>
        <w:color w:val="000000"/>
        <w:kern w:val="24"/>
        <w:sz w:val="16"/>
        <w:szCs w:val="16"/>
      </w:rPr>
      <w:br/>
    </w:r>
    <w:r w:rsidRPr="004F52F3">
      <w:rPr>
        <w:rFonts w:eastAsia="+mn-ea" w:cstheme="minorHAnsi"/>
        <w:color w:val="000000"/>
        <w:kern w:val="24"/>
        <w:sz w:val="14"/>
        <w:szCs w:val="14"/>
      </w:rPr>
      <w:t xml:space="preserve">Der Verlag übernimmt die inhaltliche und rechtliche Verantwortung für das Originaldokument, nicht aber für individuelle Anpassungen.  </w:t>
    </w:r>
  </w:p>
  <w:p w14:paraId="26DCDFF0" w14:textId="77777777" w:rsidR="00A82525" w:rsidRDefault="00A82525" w:rsidP="0028694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6EA2" w14:textId="77777777" w:rsidR="00B71F82" w:rsidRDefault="00B71F82" w:rsidP="0028694F">
      <w:r>
        <w:separator/>
      </w:r>
    </w:p>
  </w:footnote>
  <w:footnote w:type="continuationSeparator" w:id="0">
    <w:p w14:paraId="2B017C33" w14:textId="77777777" w:rsidR="00B71F82" w:rsidRDefault="00B71F82" w:rsidP="0028694F">
      <w:r>
        <w:continuationSeparator/>
      </w:r>
    </w:p>
  </w:footnote>
  <w:footnote w:type="continuationNotice" w:id="1">
    <w:p w14:paraId="590BD6F4" w14:textId="77777777" w:rsidR="00B71F82" w:rsidRDefault="00B71F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7DBC"/>
    <w:multiLevelType w:val="hybridMultilevel"/>
    <w:tmpl w:val="E3107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175C44"/>
    <w:multiLevelType w:val="hybridMultilevel"/>
    <w:tmpl w:val="820436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89774A"/>
    <w:multiLevelType w:val="hybridMultilevel"/>
    <w:tmpl w:val="ABDE10F0"/>
    <w:lvl w:ilvl="0" w:tplc="C56411C8">
      <w:start w:val="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0E5D16"/>
    <w:multiLevelType w:val="hybridMultilevel"/>
    <w:tmpl w:val="BBC0370E"/>
    <w:lvl w:ilvl="0" w:tplc="C37632A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45063D"/>
    <w:multiLevelType w:val="hybridMultilevel"/>
    <w:tmpl w:val="A7586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19808569">
    <w:abstractNumId w:val="0"/>
  </w:num>
  <w:num w:numId="2" w16cid:durableId="1643196214">
    <w:abstractNumId w:val="2"/>
  </w:num>
  <w:num w:numId="3" w16cid:durableId="1787119657">
    <w:abstractNumId w:val="4"/>
  </w:num>
  <w:num w:numId="4" w16cid:durableId="668867707">
    <w:abstractNumId w:val="3"/>
  </w:num>
  <w:num w:numId="5" w16cid:durableId="408618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42"/>
    <w:rsid w:val="000004D4"/>
    <w:rsid w:val="00000573"/>
    <w:rsid w:val="000006DF"/>
    <w:rsid w:val="00003A23"/>
    <w:rsid w:val="00005323"/>
    <w:rsid w:val="00005E7C"/>
    <w:rsid w:val="00006E2A"/>
    <w:rsid w:val="000072CB"/>
    <w:rsid w:val="0000748A"/>
    <w:rsid w:val="00007AE7"/>
    <w:rsid w:val="000103D1"/>
    <w:rsid w:val="00011359"/>
    <w:rsid w:val="00011400"/>
    <w:rsid w:val="00012083"/>
    <w:rsid w:val="000124D8"/>
    <w:rsid w:val="00012703"/>
    <w:rsid w:val="000131A7"/>
    <w:rsid w:val="00013446"/>
    <w:rsid w:val="00013454"/>
    <w:rsid w:val="000135E1"/>
    <w:rsid w:val="0001396E"/>
    <w:rsid w:val="000139CA"/>
    <w:rsid w:val="00013E13"/>
    <w:rsid w:val="00014279"/>
    <w:rsid w:val="00015592"/>
    <w:rsid w:val="00015724"/>
    <w:rsid w:val="000159D6"/>
    <w:rsid w:val="00015E0F"/>
    <w:rsid w:val="00015E18"/>
    <w:rsid w:val="00015F4E"/>
    <w:rsid w:val="00016A57"/>
    <w:rsid w:val="00016DF5"/>
    <w:rsid w:val="00017C69"/>
    <w:rsid w:val="00017F6C"/>
    <w:rsid w:val="0002054D"/>
    <w:rsid w:val="00020A11"/>
    <w:rsid w:val="00021CBA"/>
    <w:rsid w:val="00022797"/>
    <w:rsid w:val="00022C46"/>
    <w:rsid w:val="000237D2"/>
    <w:rsid w:val="00025D9E"/>
    <w:rsid w:val="0002620B"/>
    <w:rsid w:val="000268B7"/>
    <w:rsid w:val="00026D54"/>
    <w:rsid w:val="00027076"/>
    <w:rsid w:val="00027A60"/>
    <w:rsid w:val="00027ACB"/>
    <w:rsid w:val="00027C56"/>
    <w:rsid w:val="00030803"/>
    <w:rsid w:val="00030911"/>
    <w:rsid w:val="00031311"/>
    <w:rsid w:val="000315E7"/>
    <w:rsid w:val="00031C7D"/>
    <w:rsid w:val="00032028"/>
    <w:rsid w:val="00032BA1"/>
    <w:rsid w:val="00032C1A"/>
    <w:rsid w:val="00033415"/>
    <w:rsid w:val="00033BFD"/>
    <w:rsid w:val="00033C8A"/>
    <w:rsid w:val="0003405A"/>
    <w:rsid w:val="00034C03"/>
    <w:rsid w:val="00035A1B"/>
    <w:rsid w:val="00037060"/>
    <w:rsid w:val="000375F7"/>
    <w:rsid w:val="000401BA"/>
    <w:rsid w:val="00040841"/>
    <w:rsid w:val="00041D98"/>
    <w:rsid w:val="00043180"/>
    <w:rsid w:val="000434C1"/>
    <w:rsid w:val="00043773"/>
    <w:rsid w:val="00043B59"/>
    <w:rsid w:val="00043C24"/>
    <w:rsid w:val="00044113"/>
    <w:rsid w:val="0004596C"/>
    <w:rsid w:val="00045BBF"/>
    <w:rsid w:val="00046028"/>
    <w:rsid w:val="000464F2"/>
    <w:rsid w:val="00047062"/>
    <w:rsid w:val="00047079"/>
    <w:rsid w:val="000477EF"/>
    <w:rsid w:val="000479B5"/>
    <w:rsid w:val="00047E43"/>
    <w:rsid w:val="000501EA"/>
    <w:rsid w:val="0005059B"/>
    <w:rsid w:val="0005250C"/>
    <w:rsid w:val="0005253C"/>
    <w:rsid w:val="00053529"/>
    <w:rsid w:val="00053FC0"/>
    <w:rsid w:val="00054410"/>
    <w:rsid w:val="00054860"/>
    <w:rsid w:val="000548E2"/>
    <w:rsid w:val="00055B25"/>
    <w:rsid w:val="00055E12"/>
    <w:rsid w:val="0005656F"/>
    <w:rsid w:val="00057446"/>
    <w:rsid w:val="000574B3"/>
    <w:rsid w:val="0005784D"/>
    <w:rsid w:val="00057B02"/>
    <w:rsid w:val="000603BE"/>
    <w:rsid w:val="00060A86"/>
    <w:rsid w:val="000610B8"/>
    <w:rsid w:val="000612F6"/>
    <w:rsid w:val="00061311"/>
    <w:rsid w:val="000613F9"/>
    <w:rsid w:val="000616DF"/>
    <w:rsid w:val="00061C06"/>
    <w:rsid w:val="0006271E"/>
    <w:rsid w:val="0006347E"/>
    <w:rsid w:val="00063E1A"/>
    <w:rsid w:val="0006580F"/>
    <w:rsid w:val="00065DF3"/>
    <w:rsid w:val="00066726"/>
    <w:rsid w:val="00066A41"/>
    <w:rsid w:val="000703CE"/>
    <w:rsid w:val="000717AA"/>
    <w:rsid w:val="000720E5"/>
    <w:rsid w:val="00072678"/>
    <w:rsid w:val="00072AA6"/>
    <w:rsid w:val="00072D49"/>
    <w:rsid w:val="000734D9"/>
    <w:rsid w:val="00073690"/>
    <w:rsid w:val="00073A4D"/>
    <w:rsid w:val="000740CE"/>
    <w:rsid w:val="0007492C"/>
    <w:rsid w:val="00074F21"/>
    <w:rsid w:val="00075396"/>
    <w:rsid w:val="0007598B"/>
    <w:rsid w:val="000762DC"/>
    <w:rsid w:val="000773AC"/>
    <w:rsid w:val="000807B4"/>
    <w:rsid w:val="00081866"/>
    <w:rsid w:val="00082DC9"/>
    <w:rsid w:val="00082E69"/>
    <w:rsid w:val="00083D1F"/>
    <w:rsid w:val="00084032"/>
    <w:rsid w:val="000848BF"/>
    <w:rsid w:val="000849B3"/>
    <w:rsid w:val="00084E82"/>
    <w:rsid w:val="00085019"/>
    <w:rsid w:val="00085460"/>
    <w:rsid w:val="00085C8C"/>
    <w:rsid w:val="00085FA4"/>
    <w:rsid w:val="000860AF"/>
    <w:rsid w:val="000866D9"/>
    <w:rsid w:val="000879D7"/>
    <w:rsid w:val="00087E38"/>
    <w:rsid w:val="00087EF7"/>
    <w:rsid w:val="000902F8"/>
    <w:rsid w:val="00091575"/>
    <w:rsid w:val="00091959"/>
    <w:rsid w:val="0009272C"/>
    <w:rsid w:val="00092E81"/>
    <w:rsid w:val="000931CF"/>
    <w:rsid w:val="000933EE"/>
    <w:rsid w:val="00093540"/>
    <w:rsid w:val="00094679"/>
    <w:rsid w:val="00094BF8"/>
    <w:rsid w:val="00094C0C"/>
    <w:rsid w:val="0009555C"/>
    <w:rsid w:val="00095C21"/>
    <w:rsid w:val="000961B6"/>
    <w:rsid w:val="000961F1"/>
    <w:rsid w:val="00096290"/>
    <w:rsid w:val="0009635F"/>
    <w:rsid w:val="000979B1"/>
    <w:rsid w:val="00097C5E"/>
    <w:rsid w:val="000A06F4"/>
    <w:rsid w:val="000A1979"/>
    <w:rsid w:val="000A2393"/>
    <w:rsid w:val="000A23F0"/>
    <w:rsid w:val="000A27D9"/>
    <w:rsid w:val="000A4291"/>
    <w:rsid w:val="000A4E3E"/>
    <w:rsid w:val="000A510B"/>
    <w:rsid w:val="000A5A44"/>
    <w:rsid w:val="000A67C4"/>
    <w:rsid w:val="000A6B34"/>
    <w:rsid w:val="000A6BB4"/>
    <w:rsid w:val="000A784C"/>
    <w:rsid w:val="000B03EA"/>
    <w:rsid w:val="000B07A0"/>
    <w:rsid w:val="000B0A0C"/>
    <w:rsid w:val="000B0AA1"/>
    <w:rsid w:val="000B0E35"/>
    <w:rsid w:val="000B1BCD"/>
    <w:rsid w:val="000B21BE"/>
    <w:rsid w:val="000B2B85"/>
    <w:rsid w:val="000B334D"/>
    <w:rsid w:val="000B4443"/>
    <w:rsid w:val="000B488C"/>
    <w:rsid w:val="000B494F"/>
    <w:rsid w:val="000B4C27"/>
    <w:rsid w:val="000B599C"/>
    <w:rsid w:val="000B6240"/>
    <w:rsid w:val="000B6A4A"/>
    <w:rsid w:val="000C02DB"/>
    <w:rsid w:val="000C21D6"/>
    <w:rsid w:val="000C3467"/>
    <w:rsid w:val="000C3739"/>
    <w:rsid w:val="000C38FC"/>
    <w:rsid w:val="000C3DDE"/>
    <w:rsid w:val="000C3DE1"/>
    <w:rsid w:val="000C4B14"/>
    <w:rsid w:val="000C53DC"/>
    <w:rsid w:val="000C6BB9"/>
    <w:rsid w:val="000C704E"/>
    <w:rsid w:val="000C713B"/>
    <w:rsid w:val="000D04E0"/>
    <w:rsid w:val="000D088A"/>
    <w:rsid w:val="000D0E9C"/>
    <w:rsid w:val="000D105E"/>
    <w:rsid w:val="000D1A15"/>
    <w:rsid w:val="000D1B08"/>
    <w:rsid w:val="000D23A4"/>
    <w:rsid w:val="000D2B38"/>
    <w:rsid w:val="000D4365"/>
    <w:rsid w:val="000D6104"/>
    <w:rsid w:val="000D6140"/>
    <w:rsid w:val="000D693A"/>
    <w:rsid w:val="000E0435"/>
    <w:rsid w:val="000E0E11"/>
    <w:rsid w:val="000E1C8B"/>
    <w:rsid w:val="000E232F"/>
    <w:rsid w:val="000E2CE7"/>
    <w:rsid w:val="000E339D"/>
    <w:rsid w:val="000E3684"/>
    <w:rsid w:val="000E493B"/>
    <w:rsid w:val="000E4A95"/>
    <w:rsid w:val="000E4B40"/>
    <w:rsid w:val="000E4BB1"/>
    <w:rsid w:val="000E503A"/>
    <w:rsid w:val="000E5BEF"/>
    <w:rsid w:val="000E5DC0"/>
    <w:rsid w:val="000E6028"/>
    <w:rsid w:val="000E6E54"/>
    <w:rsid w:val="000E7CD3"/>
    <w:rsid w:val="000E7E3E"/>
    <w:rsid w:val="000F01E2"/>
    <w:rsid w:val="000F03DC"/>
    <w:rsid w:val="000F042E"/>
    <w:rsid w:val="000F0DB6"/>
    <w:rsid w:val="000F1340"/>
    <w:rsid w:val="000F1CA5"/>
    <w:rsid w:val="000F2721"/>
    <w:rsid w:val="000F2B60"/>
    <w:rsid w:val="000F2E05"/>
    <w:rsid w:val="000F3506"/>
    <w:rsid w:val="000F3B71"/>
    <w:rsid w:val="000F4973"/>
    <w:rsid w:val="000F50AB"/>
    <w:rsid w:val="000F5524"/>
    <w:rsid w:val="000F5894"/>
    <w:rsid w:val="000F5EC0"/>
    <w:rsid w:val="000F72D0"/>
    <w:rsid w:val="000F7343"/>
    <w:rsid w:val="000F7BE9"/>
    <w:rsid w:val="000F7E7D"/>
    <w:rsid w:val="00100748"/>
    <w:rsid w:val="00101ECC"/>
    <w:rsid w:val="0010266E"/>
    <w:rsid w:val="00102E7E"/>
    <w:rsid w:val="0010316B"/>
    <w:rsid w:val="00104A21"/>
    <w:rsid w:val="00106646"/>
    <w:rsid w:val="001103F2"/>
    <w:rsid w:val="00110624"/>
    <w:rsid w:val="00110B9D"/>
    <w:rsid w:val="00110C71"/>
    <w:rsid w:val="00110C98"/>
    <w:rsid w:val="0011191C"/>
    <w:rsid w:val="0011254C"/>
    <w:rsid w:val="00112A7E"/>
    <w:rsid w:val="00112F43"/>
    <w:rsid w:val="001131F5"/>
    <w:rsid w:val="001133BD"/>
    <w:rsid w:val="00115298"/>
    <w:rsid w:val="00115DC0"/>
    <w:rsid w:val="001160F6"/>
    <w:rsid w:val="00116773"/>
    <w:rsid w:val="00116CC3"/>
    <w:rsid w:val="001175DD"/>
    <w:rsid w:val="00117795"/>
    <w:rsid w:val="00120154"/>
    <w:rsid w:val="00120314"/>
    <w:rsid w:val="00120763"/>
    <w:rsid w:val="00120794"/>
    <w:rsid w:val="0012101F"/>
    <w:rsid w:val="001211BC"/>
    <w:rsid w:val="001222E7"/>
    <w:rsid w:val="0012246C"/>
    <w:rsid w:val="001224C7"/>
    <w:rsid w:val="00122847"/>
    <w:rsid w:val="00123139"/>
    <w:rsid w:val="00123AE9"/>
    <w:rsid w:val="00123DC8"/>
    <w:rsid w:val="001249D9"/>
    <w:rsid w:val="00125B02"/>
    <w:rsid w:val="00125BEE"/>
    <w:rsid w:val="001263D3"/>
    <w:rsid w:val="00126419"/>
    <w:rsid w:val="001269ED"/>
    <w:rsid w:val="00126D22"/>
    <w:rsid w:val="00126E78"/>
    <w:rsid w:val="001270FF"/>
    <w:rsid w:val="0012714C"/>
    <w:rsid w:val="00127891"/>
    <w:rsid w:val="001302EE"/>
    <w:rsid w:val="00131877"/>
    <w:rsid w:val="00131E06"/>
    <w:rsid w:val="00131FFB"/>
    <w:rsid w:val="0013295D"/>
    <w:rsid w:val="00132D91"/>
    <w:rsid w:val="0013332D"/>
    <w:rsid w:val="001333F0"/>
    <w:rsid w:val="00133490"/>
    <w:rsid w:val="00133D3B"/>
    <w:rsid w:val="0013417C"/>
    <w:rsid w:val="001343D6"/>
    <w:rsid w:val="00134A7B"/>
    <w:rsid w:val="00135984"/>
    <w:rsid w:val="001361B1"/>
    <w:rsid w:val="00136B59"/>
    <w:rsid w:val="00136C8D"/>
    <w:rsid w:val="001410ED"/>
    <w:rsid w:val="00142C63"/>
    <w:rsid w:val="00144A1B"/>
    <w:rsid w:val="001457AD"/>
    <w:rsid w:val="0014588B"/>
    <w:rsid w:val="00145A32"/>
    <w:rsid w:val="00145B79"/>
    <w:rsid w:val="00145D2F"/>
    <w:rsid w:val="00147089"/>
    <w:rsid w:val="00147BFB"/>
    <w:rsid w:val="001500E3"/>
    <w:rsid w:val="001506BA"/>
    <w:rsid w:val="0015161B"/>
    <w:rsid w:val="001517DF"/>
    <w:rsid w:val="00151DC5"/>
    <w:rsid w:val="001522F1"/>
    <w:rsid w:val="00152380"/>
    <w:rsid w:val="0015273B"/>
    <w:rsid w:val="00153F1A"/>
    <w:rsid w:val="00154BFC"/>
    <w:rsid w:val="00155858"/>
    <w:rsid w:val="00155D44"/>
    <w:rsid w:val="001571F9"/>
    <w:rsid w:val="001578F1"/>
    <w:rsid w:val="00157D9A"/>
    <w:rsid w:val="00157E24"/>
    <w:rsid w:val="00160E1B"/>
    <w:rsid w:val="0016150E"/>
    <w:rsid w:val="00162140"/>
    <w:rsid w:val="00162FF0"/>
    <w:rsid w:val="00163DF2"/>
    <w:rsid w:val="00164F93"/>
    <w:rsid w:val="00166883"/>
    <w:rsid w:val="001669B2"/>
    <w:rsid w:val="00166F97"/>
    <w:rsid w:val="00167256"/>
    <w:rsid w:val="00167F31"/>
    <w:rsid w:val="001703DC"/>
    <w:rsid w:val="001720DA"/>
    <w:rsid w:val="001730BC"/>
    <w:rsid w:val="00174592"/>
    <w:rsid w:val="0017491B"/>
    <w:rsid w:val="001750F5"/>
    <w:rsid w:val="0017512C"/>
    <w:rsid w:val="00175CF0"/>
    <w:rsid w:val="00175DF3"/>
    <w:rsid w:val="00176034"/>
    <w:rsid w:val="001769BD"/>
    <w:rsid w:val="00176B27"/>
    <w:rsid w:val="00176DA8"/>
    <w:rsid w:val="00177C67"/>
    <w:rsid w:val="00177C74"/>
    <w:rsid w:val="00180A95"/>
    <w:rsid w:val="00180CE7"/>
    <w:rsid w:val="001812C2"/>
    <w:rsid w:val="00181513"/>
    <w:rsid w:val="00181BEB"/>
    <w:rsid w:val="001824E2"/>
    <w:rsid w:val="0018305E"/>
    <w:rsid w:val="00183342"/>
    <w:rsid w:val="001843AD"/>
    <w:rsid w:val="001843EC"/>
    <w:rsid w:val="00184E82"/>
    <w:rsid w:val="00184F39"/>
    <w:rsid w:val="00185DB5"/>
    <w:rsid w:val="00185E00"/>
    <w:rsid w:val="00185E58"/>
    <w:rsid w:val="00186961"/>
    <w:rsid w:val="00186D37"/>
    <w:rsid w:val="00187AB7"/>
    <w:rsid w:val="00187AF3"/>
    <w:rsid w:val="001907EF"/>
    <w:rsid w:val="0019103C"/>
    <w:rsid w:val="001912F7"/>
    <w:rsid w:val="00193073"/>
    <w:rsid w:val="0019309D"/>
    <w:rsid w:val="00194727"/>
    <w:rsid w:val="0019519A"/>
    <w:rsid w:val="00195685"/>
    <w:rsid w:val="00195771"/>
    <w:rsid w:val="00195798"/>
    <w:rsid w:val="00195A62"/>
    <w:rsid w:val="001964FE"/>
    <w:rsid w:val="001969DE"/>
    <w:rsid w:val="00197CF8"/>
    <w:rsid w:val="001A000E"/>
    <w:rsid w:val="001A0314"/>
    <w:rsid w:val="001A14C4"/>
    <w:rsid w:val="001A1F26"/>
    <w:rsid w:val="001A20F5"/>
    <w:rsid w:val="001A2795"/>
    <w:rsid w:val="001A2F06"/>
    <w:rsid w:val="001A35AA"/>
    <w:rsid w:val="001A4ABB"/>
    <w:rsid w:val="001A4F38"/>
    <w:rsid w:val="001A527E"/>
    <w:rsid w:val="001A61A2"/>
    <w:rsid w:val="001A7C39"/>
    <w:rsid w:val="001A7D3F"/>
    <w:rsid w:val="001B0D20"/>
    <w:rsid w:val="001B1BC3"/>
    <w:rsid w:val="001B2DCD"/>
    <w:rsid w:val="001B342B"/>
    <w:rsid w:val="001B5631"/>
    <w:rsid w:val="001B6A02"/>
    <w:rsid w:val="001B6B4C"/>
    <w:rsid w:val="001B6D71"/>
    <w:rsid w:val="001B6F56"/>
    <w:rsid w:val="001B75ED"/>
    <w:rsid w:val="001B764B"/>
    <w:rsid w:val="001B7B6E"/>
    <w:rsid w:val="001C0512"/>
    <w:rsid w:val="001C07F0"/>
    <w:rsid w:val="001C16DE"/>
    <w:rsid w:val="001C1DA6"/>
    <w:rsid w:val="001C21D5"/>
    <w:rsid w:val="001C3150"/>
    <w:rsid w:val="001C3251"/>
    <w:rsid w:val="001C4A90"/>
    <w:rsid w:val="001C5002"/>
    <w:rsid w:val="001C5821"/>
    <w:rsid w:val="001C5CE9"/>
    <w:rsid w:val="001C63C8"/>
    <w:rsid w:val="001C71A2"/>
    <w:rsid w:val="001C73FD"/>
    <w:rsid w:val="001C7D3C"/>
    <w:rsid w:val="001D0025"/>
    <w:rsid w:val="001D058A"/>
    <w:rsid w:val="001D06BD"/>
    <w:rsid w:val="001D16F7"/>
    <w:rsid w:val="001D194C"/>
    <w:rsid w:val="001D1FFB"/>
    <w:rsid w:val="001D2C7D"/>
    <w:rsid w:val="001D4880"/>
    <w:rsid w:val="001D4E77"/>
    <w:rsid w:val="001D4E7D"/>
    <w:rsid w:val="001D5329"/>
    <w:rsid w:val="001D55F4"/>
    <w:rsid w:val="001D5919"/>
    <w:rsid w:val="001D60DD"/>
    <w:rsid w:val="001D65A1"/>
    <w:rsid w:val="001D6658"/>
    <w:rsid w:val="001D6E0B"/>
    <w:rsid w:val="001D71BA"/>
    <w:rsid w:val="001D753F"/>
    <w:rsid w:val="001D7C3E"/>
    <w:rsid w:val="001E0806"/>
    <w:rsid w:val="001E0BD6"/>
    <w:rsid w:val="001E187A"/>
    <w:rsid w:val="001E1BD5"/>
    <w:rsid w:val="001E262C"/>
    <w:rsid w:val="001E2F36"/>
    <w:rsid w:val="001E4089"/>
    <w:rsid w:val="001E4BB3"/>
    <w:rsid w:val="001E574C"/>
    <w:rsid w:val="001E5A24"/>
    <w:rsid w:val="001E5A75"/>
    <w:rsid w:val="001E5D8C"/>
    <w:rsid w:val="001E63B6"/>
    <w:rsid w:val="001E641B"/>
    <w:rsid w:val="001E662C"/>
    <w:rsid w:val="001E66E8"/>
    <w:rsid w:val="001E74C1"/>
    <w:rsid w:val="001E79D7"/>
    <w:rsid w:val="001E7A77"/>
    <w:rsid w:val="001F0251"/>
    <w:rsid w:val="001F0BA7"/>
    <w:rsid w:val="001F1C80"/>
    <w:rsid w:val="001F1D31"/>
    <w:rsid w:val="001F34C2"/>
    <w:rsid w:val="001F39BF"/>
    <w:rsid w:val="001F3CE4"/>
    <w:rsid w:val="001F4055"/>
    <w:rsid w:val="001F41B5"/>
    <w:rsid w:val="001F4315"/>
    <w:rsid w:val="00200129"/>
    <w:rsid w:val="0020081D"/>
    <w:rsid w:val="00201603"/>
    <w:rsid w:val="002018FA"/>
    <w:rsid w:val="00201A74"/>
    <w:rsid w:val="00201CAC"/>
    <w:rsid w:val="00202812"/>
    <w:rsid w:val="002029B9"/>
    <w:rsid w:val="00202D35"/>
    <w:rsid w:val="00203830"/>
    <w:rsid w:val="00204097"/>
    <w:rsid w:val="00205352"/>
    <w:rsid w:val="002054D1"/>
    <w:rsid w:val="00205729"/>
    <w:rsid w:val="00205EBF"/>
    <w:rsid w:val="002066BA"/>
    <w:rsid w:val="0020774B"/>
    <w:rsid w:val="00207975"/>
    <w:rsid w:val="002079EC"/>
    <w:rsid w:val="002104AD"/>
    <w:rsid w:val="00211039"/>
    <w:rsid w:val="00211583"/>
    <w:rsid w:val="00211F9F"/>
    <w:rsid w:val="0021246D"/>
    <w:rsid w:val="00212539"/>
    <w:rsid w:val="0021399A"/>
    <w:rsid w:val="00213FF1"/>
    <w:rsid w:val="0021487B"/>
    <w:rsid w:val="00214C86"/>
    <w:rsid w:val="00214D8C"/>
    <w:rsid w:val="00214E61"/>
    <w:rsid w:val="002153A4"/>
    <w:rsid w:val="002162BD"/>
    <w:rsid w:val="00216D19"/>
    <w:rsid w:val="00217D12"/>
    <w:rsid w:val="00220869"/>
    <w:rsid w:val="00220E48"/>
    <w:rsid w:val="00221B36"/>
    <w:rsid w:val="00221DC5"/>
    <w:rsid w:val="00222A51"/>
    <w:rsid w:val="00222AF0"/>
    <w:rsid w:val="00222B43"/>
    <w:rsid w:val="0022470E"/>
    <w:rsid w:val="00224C32"/>
    <w:rsid w:val="002265DD"/>
    <w:rsid w:val="00226640"/>
    <w:rsid w:val="00226913"/>
    <w:rsid w:val="00226D2A"/>
    <w:rsid w:val="0022715C"/>
    <w:rsid w:val="00227D5D"/>
    <w:rsid w:val="00227F91"/>
    <w:rsid w:val="00230235"/>
    <w:rsid w:val="00230C30"/>
    <w:rsid w:val="002322F4"/>
    <w:rsid w:val="00233002"/>
    <w:rsid w:val="00234555"/>
    <w:rsid w:val="002347AC"/>
    <w:rsid w:val="00234C6F"/>
    <w:rsid w:val="002353C6"/>
    <w:rsid w:val="00235844"/>
    <w:rsid w:val="00235943"/>
    <w:rsid w:val="0023606C"/>
    <w:rsid w:val="00237C6D"/>
    <w:rsid w:val="00240E6C"/>
    <w:rsid w:val="00241B17"/>
    <w:rsid w:val="00241B9C"/>
    <w:rsid w:val="00241BC9"/>
    <w:rsid w:val="00241F3B"/>
    <w:rsid w:val="002421A7"/>
    <w:rsid w:val="0024229C"/>
    <w:rsid w:val="002431C9"/>
    <w:rsid w:val="00245005"/>
    <w:rsid w:val="002458F2"/>
    <w:rsid w:val="00245D8E"/>
    <w:rsid w:val="00245F48"/>
    <w:rsid w:val="0024647F"/>
    <w:rsid w:val="0024653D"/>
    <w:rsid w:val="00246E63"/>
    <w:rsid w:val="00247427"/>
    <w:rsid w:val="00247953"/>
    <w:rsid w:val="00247D93"/>
    <w:rsid w:val="00250697"/>
    <w:rsid w:val="00250A4D"/>
    <w:rsid w:val="0025120D"/>
    <w:rsid w:val="00251373"/>
    <w:rsid w:val="002513DD"/>
    <w:rsid w:val="002519C1"/>
    <w:rsid w:val="00251F8C"/>
    <w:rsid w:val="00252BD6"/>
    <w:rsid w:val="0025305D"/>
    <w:rsid w:val="00253691"/>
    <w:rsid w:val="0025394B"/>
    <w:rsid w:val="00254B2C"/>
    <w:rsid w:val="00255098"/>
    <w:rsid w:val="00255B66"/>
    <w:rsid w:val="00255D70"/>
    <w:rsid w:val="002574C8"/>
    <w:rsid w:val="002576C4"/>
    <w:rsid w:val="00257916"/>
    <w:rsid w:val="00257957"/>
    <w:rsid w:val="00257A56"/>
    <w:rsid w:val="00257CB7"/>
    <w:rsid w:val="002601DB"/>
    <w:rsid w:val="00260484"/>
    <w:rsid w:val="002606FC"/>
    <w:rsid w:val="0026133C"/>
    <w:rsid w:val="00262000"/>
    <w:rsid w:val="002622C0"/>
    <w:rsid w:val="0026252B"/>
    <w:rsid w:val="00262826"/>
    <w:rsid w:val="00262DF6"/>
    <w:rsid w:val="0026446A"/>
    <w:rsid w:val="00264721"/>
    <w:rsid w:val="0026484E"/>
    <w:rsid w:val="0026498D"/>
    <w:rsid w:val="00264C6F"/>
    <w:rsid w:val="00264F08"/>
    <w:rsid w:val="00265A36"/>
    <w:rsid w:val="00265D32"/>
    <w:rsid w:val="002660BF"/>
    <w:rsid w:val="00266269"/>
    <w:rsid w:val="00267116"/>
    <w:rsid w:val="002714AF"/>
    <w:rsid w:val="00271694"/>
    <w:rsid w:val="00271A4A"/>
    <w:rsid w:val="00272A63"/>
    <w:rsid w:val="00272CF3"/>
    <w:rsid w:val="002732CE"/>
    <w:rsid w:val="00273346"/>
    <w:rsid w:val="00273F1E"/>
    <w:rsid w:val="002745A6"/>
    <w:rsid w:val="00275B87"/>
    <w:rsid w:val="00276347"/>
    <w:rsid w:val="00277306"/>
    <w:rsid w:val="002802CF"/>
    <w:rsid w:val="00280490"/>
    <w:rsid w:val="00281690"/>
    <w:rsid w:val="00281D27"/>
    <w:rsid w:val="002835C9"/>
    <w:rsid w:val="0028399C"/>
    <w:rsid w:val="002840DF"/>
    <w:rsid w:val="00284848"/>
    <w:rsid w:val="00285CFA"/>
    <w:rsid w:val="00286596"/>
    <w:rsid w:val="00286696"/>
    <w:rsid w:val="0028694F"/>
    <w:rsid w:val="00287739"/>
    <w:rsid w:val="0028773E"/>
    <w:rsid w:val="0029006A"/>
    <w:rsid w:val="002900B0"/>
    <w:rsid w:val="002900FF"/>
    <w:rsid w:val="00291174"/>
    <w:rsid w:val="00291376"/>
    <w:rsid w:val="002915A4"/>
    <w:rsid w:val="0029226B"/>
    <w:rsid w:val="00293BA6"/>
    <w:rsid w:val="0029436A"/>
    <w:rsid w:val="00294526"/>
    <w:rsid w:val="00294FC2"/>
    <w:rsid w:val="00295F7C"/>
    <w:rsid w:val="00296570"/>
    <w:rsid w:val="00296665"/>
    <w:rsid w:val="00296D11"/>
    <w:rsid w:val="002A016A"/>
    <w:rsid w:val="002A0622"/>
    <w:rsid w:val="002A0A1F"/>
    <w:rsid w:val="002A0D5A"/>
    <w:rsid w:val="002A1521"/>
    <w:rsid w:val="002A1E60"/>
    <w:rsid w:val="002A20B7"/>
    <w:rsid w:val="002A24C6"/>
    <w:rsid w:val="002A2ADF"/>
    <w:rsid w:val="002A2ECA"/>
    <w:rsid w:val="002A360F"/>
    <w:rsid w:val="002A3B89"/>
    <w:rsid w:val="002A691A"/>
    <w:rsid w:val="002A771A"/>
    <w:rsid w:val="002A7A3E"/>
    <w:rsid w:val="002A7BDC"/>
    <w:rsid w:val="002B127D"/>
    <w:rsid w:val="002B1F32"/>
    <w:rsid w:val="002B1FC3"/>
    <w:rsid w:val="002B20AD"/>
    <w:rsid w:val="002B2E5D"/>
    <w:rsid w:val="002B3348"/>
    <w:rsid w:val="002B356C"/>
    <w:rsid w:val="002B3B72"/>
    <w:rsid w:val="002B4413"/>
    <w:rsid w:val="002B45A7"/>
    <w:rsid w:val="002B4830"/>
    <w:rsid w:val="002B5532"/>
    <w:rsid w:val="002B5D9E"/>
    <w:rsid w:val="002B5E70"/>
    <w:rsid w:val="002B6567"/>
    <w:rsid w:val="002B6EAA"/>
    <w:rsid w:val="002B6FB8"/>
    <w:rsid w:val="002B7C33"/>
    <w:rsid w:val="002C0640"/>
    <w:rsid w:val="002C0B2D"/>
    <w:rsid w:val="002C0FDB"/>
    <w:rsid w:val="002C12F3"/>
    <w:rsid w:val="002C1AE1"/>
    <w:rsid w:val="002C4ACA"/>
    <w:rsid w:val="002C4D25"/>
    <w:rsid w:val="002C4E89"/>
    <w:rsid w:val="002C546D"/>
    <w:rsid w:val="002C5ACD"/>
    <w:rsid w:val="002C6153"/>
    <w:rsid w:val="002C67AE"/>
    <w:rsid w:val="002C6F0A"/>
    <w:rsid w:val="002C77CA"/>
    <w:rsid w:val="002C78CA"/>
    <w:rsid w:val="002D03EE"/>
    <w:rsid w:val="002D0934"/>
    <w:rsid w:val="002D1280"/>
    <w:rsid w:val="002D1E9A"/>
    <w:rsid w:val="002D2606"/>
    <w:rsid w:val="002D50BD"/>
    <w:rsid w:val="002D5975"/>
    <w:rsid w:val="002D5C48"/>
    <w:rsid w:val="002D5D51"/>
    <w:rsid w:val="002D5D7B"/>
    <w:rsid w:val="002D6213"/>
    <w:rsid w:val="002D65AD"/>
    <w:rsid w:val="002D6D90"/>
    <w:rsid w:val="002E1613"/>
    <w:rsid w:val="002E1891"/>
    <w:rsid w:val="002E208C"/>
    <w:rsid w:val="002E2557"/>
    <w:rsid w:val="002E2B09"/>
    <w:rsid w:val="002E2FCB"/>
    <w:rsid w:val="002E3268"/>
    <w:rsid w:val="002E3306"/>
    <w:rsid w:val="002E3727"/>
    <w:rsid w:val="002E3F91"/>
    <w:rsid w:val="002E46D3"/>
    <w:rsid w:val="002E551A"/>
    <w:rsid w:val="002E5C35"/>
    <w:rsid w:val="002E5CA5"/>
    <w:rsid w:val="002E5D65"/>
    <w:rsid w:val="002E5FE9"/>
    <w:rsid w:val="002F05D0"/>
    <w:rsid w:val="002F12F8"/>
    <w:rsid w:val="002F1AC6"/>
    <w:rsid w:val="002F1B34"/>
    <w:rsid w:val="002F1C45"/>
    <w:rsid w:val="002F3352"/>
    <w:rsid w:val="002F3919"/>
    <w:rsid w:val="002F4648"/>
    <w:rsid w:val="002F4D37"/>
    <w:rsid w:val="002F6199"/>
    <w:rsid w:val="002F74C2"/>
    <w:rsid w:val="00300A5C"/>
    <w:rsid w:val="003013C2"/>
    <w:rsid w:val="003019D6"/>
    <w:rsid w:val="003026B5"/>
    <w:rsid w:val="0030270C"/>
    <w:rsid w:val="003031E1"/>
    <w:rsid w:val="0030394E"/>
    <w:rsid w:val="003039D9"/>
    <w:rsid w:val="00303B0F"/>
    <w:rsid w:val="0030411C"/>
    <w:rsid w:val="0030441F"/>
    <w:rsid w:val="00304446"/>
    <w:rsid w:val="00304660"/>
    <w:rsid w:val="00306038"/>
    <w:rsid w:val="003073C6"/>
    <w:rsid w:val="00310031"/>
    <w:rsid w:val="00310278"/>
    <w:rsid w:val="0031060E"/>
    <w:rsid w:val="003112CE"/>
    <w:rsid w:val="003118D2"/>
    <w:rsid w:val="0031199D"/>
    <w:rsid w:val="00313049"/>
    <w:rsid w:val="00313100"/>
    <w:rsid w:val="0031433C"/>
    <w:rsid w:val="00314D76"/>
    <w:rsid w:val="00315A15"/>
    <w:rsid w:val="003166AC"/>
    <w:rsid w:val="00316AE5"/>
    <w:rsid w:val="00320410"/>
    <w:rsid w:val="003207DE"/>
    <w:rsid w:val="00320908"/>
    <w:rsid w:val="003223E9"/>
    <w:rsid w:val="00322EB3"/>
    <w:rsid w:val="00322EDA"/>
    <w:rsid w:val="00326517"/>
    <w:rsid w:val="0033019C"/>
    <w:rsid w:val="003301E2"/>
    <w:rsid w:val="003306CF"/>
    <w:rsid w:val="003308D7"/>
    <w:rsid w:val="00330B33"/>
    <w:rsid w:val="0033129D"/>
    <w:rsid w:val="00331484"/>
    <w:rsid w:val="00332102"/>
    <w:rsid w:val="003325D9"/>
    <w:rsid w:val="0033270F"/>
    <w:rsid w:val="0033276A"/>
    <w:rsid w:val="00332FC5"/>
    <w:rsid w:val="003341BC"/>
    <w:rsid w:val="00334631"/>
    <w:rsid w:val="00334775"/>
    <w:rsid w:val="00335571"/>
    <w:rsid w:val="00335B3D"/>
    <w:rsid w:val="00335F7C"/>
    <w:rsid w:val="00336467"/>
    <w:rsid w:val="0033716B"/>
    <w:rsid w:val="00337568"/>
    <w:rsid w:val="00337ADF"/>
    <w:rsid w:val="00337CE3"/>
    <w:rsid w:val="003400DC"/>
    <w:rsid w:val="00340704"/>
    <w:rsid w:val="0034079D"/>
    <w:rsid w:val="00340E7A"/>
    <w:rsid w:val="0034192C"/>
    <w:rsid w:val="00341980"/>
    <w:rsid w:val="00341C87"/>
    <w:rsid w:val="0034262D"/>
    <w:rsid w:val="00342783"/>
    <w:rsid w:val="003427A5"/>
    <w:rsid w:val="00343554"/>
    <w:rsid w:val="00344586"/>
    <w:rsid w:val="003446A4"/>
    <w:rsid w:val="00344B37"/>
    <w:rsid w:val="00345248"/>
    <w:rsid w:val="0034581D"/>
    <w:rsid w:val="00345A77"/>
    <w:rsid w:val="00346B09"/>
    <w:rsid w:val="00350495"/>
    <w:rsid w:val="003517D6"/>
    <w:rsid w:val="00351A3E"/>
    <w:rsid w:val="00352CE6"/>
    <w:rsid w:val="003544A6"/>
    <w:rsid w:val="00354BFA"/>
    <w:rsid w:val="00354CBF"/>
    <w:rsid w:val="0035528A"/>
    <w:rsid w:val="00355643"/>
    <w:rsid w:val="003556FD"/>
    <w:rsid w:val="00356905"/>
    <w:rsid w:val="00357B7B"/>
    <w:rsid w:val="0036048B"/>
    <w:rsid w:val="003604DF"/>
    <w:rsid w:val="003605BD"/>
    <w:rsid w:val="00360DF1"/>
    <w:rsid w:val="00361531"/>
    <w:rsid w:val="00362403"/>
    <w:rsid w:val="00362F07"/>
    <w:rsid w:val="0036316B"/>
    <w:rsid w:val="003640D7"/>
    <w:rsid w:val="003642F3"/>
    <w:rsid w:val="00364CED"/>
    <w:rsid w:val="00364D3F"/>
    <w:rsid w:val="00364F0F"/>
    <w:rsid w:val="00365BB1"/>
    <w:rsid w:val="00366138"/>
    <w:rsid w:val="00366720"/>
    <w:rsid w:val="0037022C"/>
    <w:rsid w:val="00371C2F"/>
    <w:rsid w:val="00372A27"/>
    <w:rsid w:val="00372F21"/>
    <w:rsid w:val="003732E5"/>
    <w:rsid w:val="00373F33"/>
    <w:rsid w:val="00374083"/>
    <w:rsid w:val="00374305"/>
    <w:rsid w:val="00375A5C"/>
    <w:rsid w:val="0037672A"/>
    <w:rsid w:val="0038114D"/>
    <w:rsid w:val="003812E7"/>
    <w:rsid w:val="00381D15"/>
    <w:rsid w:val="0038202B"/>
    <w:rsid w:val="00383196"/>
    <w:rsid w:val="003831F4"/>
    <w:rsid w:val="003834C1"/>
    <w:rsid w:val="00385409"/>
    <w:rsid w:val="0038555F"/>
    <w:rsid w:val="00385B39"/>
    <w:rsid w:val="00385C1E"/>
    <w:rsid w:val="003861C1"/>
    <w:rsid w:val="0038777A"/>
    <w:rsid w:val="00387A25"/>
    <w:rsid w:val="003905E6"/>
    <w:rsid w:val="00391975"/>
    <w:rsid w:val="003922D8"/>
    <w:rsid w:val="003927BC"/>
    <w:rsid w:val="0039328E"/>
    <w:rsid w:val="00393B47"/>
    <w:rsid w:val="00394630"/>
    <w:rsid w:val="00394CB1"/>
    <w:rsid w:val="00394DBB"/>
    <w:rsid w:val="0039537F"/>
    <w:rsid w:val="00395A2A"/>
    <w:rsid w:val="00396A04"/>
    <w:rsid w:val="003972EA"/>
    <w:rsid w:val="00397802"/>
    <w:rsid w:val="003A0391"/>
    <w:rsid w:val="003A2789"/>
    <w:rsid w:val="003A317F"/>
    <w:rsid w:val="003A3745"/>
    <w:rsid w:val="003A39DB"/>
    <w:rsid w:val="003A4407"/>
    <w:rsid w:val="003A4B4E"/>
    <w:rsid w:val="003A4E75"/>
    <w:rsid w:val="003A4FD7"/>
    <w:rsid w:val="003A6B80"/>
    <w:rsid w:val="003A6FE4"/>
    <w:rsid w:val="003A719D"/>
    <w:rsid w:val="003A7DC4"/>
    <w:rsid w:val="003B02FC"/>
    <w:rsid w:val="003B094A"/>
    <w:rsid w:val="003B27C2"/>
    <w:rsid w:val="003B355C"/>
    <w:rsid w:val="003B3B04"/>
    <w:rsid w:val="003B3B17"/>
    <w:rsid w:val="003B3BEE"/>
    <w:rsid w:val="003B4E1F"/>
    <w:rsid w:val="003B54CE"/>
    <w:rsid w:val="003B611E"/>
    <w:rsid w:val="003B6993"/>
    <w:rsid w:val="003B6D44"/>
    <w:rsid w:val="003B6F7F"/>
    <w:rsid w:val="003B76CD"/>
    <w:rsid w:val="003B7A3B"/>
    <w:rsid w:val="003B7EF7"/>
    <w:rsid w:val="003C1789"/>
    <w:rsid w:val="003C20D5"/>
    <w:rsid w:val="003C2B08"/>
    <w:rsid w:val="003C2F6E"/>
    <w:rsid w:val="003C32C9"/>
    <w:rsid w:val="003C34A1"/>
    <w:rsid w:val="003C3A87"/>
    <w:rsid w:val="003C5498"/>
    <w:rsid w:val="003C5714"/>
    <w:rsid w:val="003C6049"/>
    <w:rsid w:val="003D07C8"/>
    <w:rsid w:val="003D0DFB"/>
    <w:rsid w:val="003D1554"/>
    <w:rsid w:val="003D19C7"/>
    <w:rsid w:val="003D3177"/>
    <w:rsid w:val="003D48DC"/>
    <w:rsid w:val="003D5653"/>
    <w:rsid w:val="003D5984"/>
    <w:rsid w:val="003D6490"/>
    <w:rsid w:val="003D6F0C"/>
    <w:rsid w:val="003D75F5"/>
    <w:rsid w:val="003E0B74"/>
    <w:rsid w:val="003E0EB4"/>
    <w:rsid w:val="003E0FAE"/>
    <w:rsid w:val="003E1211"/>
    <w:rsid w:val="003E17B8"/>
    <w:rsid w:val="003E1ECD"/>
    <w:rsid w:val="003E2148"/>
    <w:rsid w:val="003E2E51"/>
    <w:rsid w:val="003E2EBF"/>
    <w:rsid w:val="003E3222"/>
    <w:rsid w:val="003E377C"/>
    <w:rsid w:val="003E3C2C"/>
    <w:rsid w:val="003E3CDA"/>
    <w:rsid w:val="003E7537"/>
    <w:rsid w:val="003F0E1F"/>
    <w:rsid w:val="003F1634"/>
    <w:rsid w:val="003F177D"/>
    <w:rsid w:val="003F1C57"/>
    <w:rsid w:val="003F1E86"/>
    <w:rsid w:val="003F2320"/>
    <w:rsid w:val="003F40CF"/>
    <w:rsid w:val="003F4D30"/>
    <w:rsid w:val="003F4DE5"/>
    <w:rsid w:val="003F5572"/>
    <w:rsid w:val="003F5768"/>
    <w:rsid w:val="003F5B14"/>
    <w:rsid w:val="003F5FC9"/>
    <w:rsid w:val="003F67AB"/>
    <w:rsid w:val="003F69FE"/>
    <w:rsid w:val="004000B6"/>
    <w:rsid w:val="00400994"/>
    <w:rsid w:val="00401544"/>
    <w:rsid w:val="004016A3"/>
    <w:rsid w:val="0040261B"/>
    <w:rsid w:val="00402926"/>
    <w:rsid w:val="00402F29"/>
    <w:rsid w:val="00403BC7"/>
    <w:rsid w:val="004043DA"/>
    <w:rsid w:val="00404606"/>
    <w:rsid w:val="00404791"/>
    <w:rsid w:val="004053B2"/>
    <w:rsid w:val="00406257"/>
    <w:rsid w:val="00406902"/>
    <w:rsid w:val="0040730B"/>
    <w:rsid w:val="004074F7"/>
    <w:rsid w:val="0040784C"/>
    <w:rsid w:val="00407BF7"/>
    <w:rsid w:val="00407F84"/>
    <w:rsid w:val="004115B8"/>
    <w:rsid w:val="00411BEC"/>
    <w:rsid w:val="0041246F"/>
    <w:rsid w:val="0041250C"/>
    <w:rsid w:val="0041252D"/>
    <w:rsid w:val="0041304E"/>
    <w:rsid w:val="004147E8"/>
    <w:rsid w:val="0041503B"/>
    <w:rsid w:val="004159E4"/>
    <w:rsid w:val="00415BCD"/>
    <w:rsid w:val="00415FEB"/>
    <w:rsid w:val="00416305"/>
    <w:rsid w:val="00416A2E"/>
    <w:rsid w:val="00417442"/>
    <w:rsid w:val="00417AB5"/>
    <w:rsid w:val="00417D39"/>
    <w:rsid w:val="00417DF8"/>
    <w:rsid w:val="00417E04"/>
    <w:rsid w:val="00420788"/>
    <w:rsid w:val="0042096A"/>
    <w:rsid w:val="00420F54"/>
    <w:rsid w:val="0042115E"/>
    <w:rsid w:val="004214D7"/>
    <w:rsid w:val="00423A28"/>
    <w:rsid w:val="004251B8"/>
    <w:rsid w:val="00425CCF"/>
    <w:rsid w:val="004260E4"/>
    <w:rsid w:val="00426459"/>
    <w:rsid w:val="0042689C"/>
    <w:rsid w:val="00426999"/>
    <w:rsid w:val="00426C57"/>
    <w:rsid w:val="00427B5D"/>
    <w:rsid w:val="004316EE"/>
    <w:rsid w:val="00431A24"/>
    <w:rsid w:val="00431A4F"/>
    <w:rsid w:val="00432337"/>
    <w:rsid w:val="00432C68"/>
    <w:rsid w:val="00432F48"/>
    <w:rsid w:val="00432FD1"/>
    <w:rsid w:val="004332FE"/>
    <w:rsid w:val="0043371F"/>
    <w:rsid w:val="004337CD"/>
    <w:rsid w:val="00433F9B"/>
    <w:rsid w:val="0043447F"/>
    <w:rsid w:val="00434564"/>
    <w:rsid w:val="00434AF2"/>
    <w:rsid w:val="00435FF9"/>
    <w:rsid w:val="004360B5"/>
    <w:rsid w:val="0043643A"/>
    <w:rsid w:val="004365B4"/>
    <w:rsid w:val="00436D7D"/>
    <w:rsid w:val="00437904"/>
    <w:rsid w:val="00440127"/>
    <w:rsid w:val="00440830"/>
    <w:rsid w:val="00440D8F"/>
    <w:rsid w:val="0044149C"/>
    <w:rsid w:val="00442248"/>
    <w:rsid w:val="004427FB"/>
    <w:rsid w:val="00443C49"/>
    <w:rsid w:val="00444713"/>
    <w:rsid w:val="00444908"/>
    <w:rsid w:val="0044550D"/>
    <w:rsid w:val="00445CC9"/>
    <w:rsid w:val="00446190"/>
    <w:rsid w:val="0044669C"/>
    <w:rsid w:val="0044719B"/>
    <w:rsid w:val="00447471"/>
    <w:rsid w:val="00447993"/>
    <w:rsid w:val="00447FB3"/>
    <w:rsid w:val="00450250"/>
    <w:rsid w:val="00450421"/>
    <w:rsid w:val="0045050C"/>
    <w:rsid w:val="00450F71"/>
    <w:rsid w:val="0045252C"/>
    <w:rsid w:val="00454D4D"/>
    <w:rsid w:val="00455080"/>
    <w:rsid w:val="0045530D"/>
    <w:rsid w:val="0045569B"/>
    <w:rsid w:val="00455A3E"/>
    <w:rsid w:val="00455C9D"/>
    <w:rsid w:val="004564BA"/>
    <w:rsid w:val="00456F75"/>
    <w:rsid w:val="00461280"/>
    <w:rsid w:val="004613A0"/>
    <w:rsid w:val="00461EB4"/>
    <w:rsid w:val="00462035"/>
    <w:rsid w:val="004622AA"/>
    <w:rsid w:val="004627EA"/>
    <w:rsid w:val="00462C09"/>
    <w:rsid w:val="00463255"/>
    <w:rsid w:val="0046335C"/>
    <w:rsid w:val="00463CE9"/>
    <w:rsid w:val="00464ABB"/>
    <w:rsid w:val="004650F7"/>
    <w:rsid w:val="004653EE"/>
    <w:rsid w:val="004655BC"/>
    <w:rsid w:val="004661EE"/>
    <w:rsid w:val="004670E5"/>
    <w:rsid w:val="00467DF4"/>
    <w:rsid w:val="00467E0A"/>
    <w:rsid w:val="00472F10"/>
    <w:rsid w:val="0047375D"/>
    <w:rsid w:val="00473CBB"/>
    <w:rsid w:val="0047404C"/>
    <w:rsid w:val="004743AA"/>
    <w:rsid w:val="004745CD"/>
    <w:rsid w:val="00474EEA"/>
    <w:rsid w:val="00475360"/>
    <w:rsid w:val="00475800"/>
    <w:rsid w:val="00475DB0"/>
    <w:rsid w:val="00476A8D"/>
    <w:rsid w:val="004771B5"/>
    <w:rsid w:val="00477975"/>
    <w:rsid w:val="00477DAA"/>
    <w:rsid w:val="00477DBB"/>
    <w:rsid w:val="00480D98"/>
    <w:rsid w:val="0048101C"/>
    <w:rsid w:val="004811FC"/>
    <w:rsid w:val="0048200D"/>
    <w:rsid w:val="00482158"/>
    <w:rsid w:val="00483DE3"/>
    <w:rsid w:val="004840FD"/>
    <w:rsid w:val="0048426F"/>
    <w:rsid w:val="0048442C"/>
    <w:rsid w:val="004859F6"/>
    <w:rsid w:val="00487390"/>
    <w:rsid w:val="00487479"/>
    <w:rsid w:val="004876DB"/>
    <w:rsid w:val="004878CD"/>
    <w:rsid w:val="00487B54"/>
    <w:rsid w:val="00487E76"/>
    <w:rsid w:val="00487F78"/>
    <w:rsid w:val="00490284"/>
    <w:rsid w:val="00490511"/>
    <w:rsid w:val="00490584"/>
    <w:rsid w:val="004911A8"/>
    <w:rsid w:val="004917A3"/>
    <w:rsid w:val="00491BE7"/>
    <w:rsid w:val="00491EA1"/>
    <w:rsid w:val="00491EAB"/>
    <w:rsid w:val="00492501"/>
    <w:rsid w:val="004933F2"/>
    <w:rsid w:val="00494258"/>
    <w:rsid w:val="004942D0"/>
    <w:rsid w:val="00494567"/>
    <w:rsid w:val="00495DD7"/>
    <w:rsid w:val="00495E0A"/>
    <w:rsid w:val="00496525"/>
    <w:rsid w:val="004967A3"/>
    <w:rsid w:val="00496F80"/>
    <w:rsid w:val="004977FB"/>
    <w:rsid w:val="004A08F0"/>
    <w:rsid w:val="004A1C58"/>
    <w:rsid w:val="004A1CE8"/>
    <w:rsid w:val="004A2043"/>
    <w:rsid w:val="004A20F3"/>
    <w:rsid w:val="004A237A"/>
    <w:rsid w:val="004A25E6"/>
    <w:rsid w:val="004A2819"/>
    <w:rsid w:val="004A2C43"/>
    <w:rsid w:val="004A2D3F"/>
    <w:rsid w:val="004A38CE"/>
    <w:rsid w:val="004A40B3"/>
    <w:rsid w:val="004A46AF"/>
    <w:rsid w:val="004A4CD0"/>
    <w:rsid w:val="004A5B36"/>
    <w:rsid w:val="004A5DEE"/>
    <w:rsid w:val="004A7B18"/>
    <w:rsid w:val="004B090C"/>
    <w:rsid w:val="004B17BF"/>
    <w:rsid w:val="004B2191"/>
    <w:rsid w:val="004B2438"/>
    <w:rsid w:val="004B258B"/>
    <w:rsid w:val="004B2E99"/>
    <w:rsid w:val="004B5D15"/>
    <w:rsid w:val="004B5FB1"/>
    <w:rsid w:val="004B63A6"/>
    <w:rsid w:val="004B65AF"/>
    <w:rsid w:val="004B7E82"/>
    <w:rsid w:val="004C0172"/>
    <w:rsid w:val="004C0BCA"/>
    <w:rsid w:val="004C237B"/>
    <w:rsid w:val="004C317F"/>
    <w:rsid w:val="004C3FA9"/>
    <w:rsid w:val="004C40FA"/>
    <w:rsid w:val="004C4102"/>
    <w:rsid w:val="004C44B3"/>
    <w:rsid w:val="004C4832"/>
    <w:rsid w:val="004C4BEA"/>
    <w:rsid w:val="004C4D5B"/>
    <w:rsid w:val="004C58FC"/>
    <w:rsid w:val="004C5F63"/>
    <w:rsid w:val="004C6A9C"/>
    <w:rsid w:val="004C6CD3"/>
    <w:rsid w:val="004C7166"/>
    <w:rsid w:val="004C75A0"/>
    <w:rsid w:val="004C75AA"/>
    <w:rsid w:val="004D0138"/>
    <w:rsid w:val="004D15A9"/>
    <w:rsid w:val="004D189D"/>
    <w:rsid w:val="004D1A6F"/>
    <w:rsid w:val="004D23D4"/>
    <w:rsid w:val="004D2636"/>
    <w:rsid w:val="004D2D26"/>
    <w:rsid w:val="004D4E4F"/>
    <w:rsid w:val="004D615D"/>
    <w:rsid w:val="004D6B82"/>
    <w:rsid w:val="004D755A"/>
    <w:rsid w:val="004D79F9"/>
    <w:rsid w:val="004D7A97"/>
    <w:rsid w:val="004D7ABF"/>
    <w:rsid w:val="004D7D44"/>
    <w:rsid w:val="004E044A"/>
    <w:rsid w:val="004E0854"/>
    <w:rsid w:val="004E111D"/>
    <w:rsid w:val="004E2EC2"/>
    <w:rsid w:val="004E3F9D"/>
    <w:rsid w:val="004E46A9"/>
    <w:rsid w:val="004E4D57"/>
    <w:rsid w:val="004E5D95"/>
    <w:rsid w:val="004E67F4"/>
    <w:rsid w:val="004F0050"/>
    <w:rsid w:val="004F09C7"/>
    <w:rsid w:val="004F0C48"/>
    <w:rsid w:val="004F0FC6"/>
    <w:rsid w:val="004F18F9"/>
    <w:rsid w:val="004F1F9B"/>
    <w:rsid w:val="004F21D2"/>
    <w:rsid w:val="004F52F3"/>
    <w:rsid w:val="004F5338"/>
    <w:rsid w:val="004F649C"/>
    <w:rsid w:val="004F653F"/>
    <w:rsid w:val="004F6A4F"/>
    <w:rsid w:val="004F6C29"/>
    <w:rsid w:val="004F79F9"/>
    <w:rsid w:val="004F7C59"/>
    <w:rsid w:val="005008EA"/>
    <w:rsid w:val="00500C63"/>
    <w:rsid w:val="00502845"/>
    <w:rsid w:val="00502953"/>
    <w:rsid w:val="005036A8"/>
    <w:rsid w:val="005037BB"/>
    <w:rsid w:val="00504AC9"/>
    <w:rsid w:val="00504AD9"/>
    <w:rsid w:val="0050577C"/>
    <w:rsid w:val="00505C69"/>
    <w:rsid w:val="0050684E"/>
    <w:rsid w:val="005071B2"/>
    <w:rsid w:val="00507370"/>
    <w:rsid w:val="00510319"/>
    <w:rsid w:val="00510C35"/>
    <w:rsid w:val="00510D84"/>
    <w:rsid w:val="00510F95"/>
    <w:rsid w:val="0051117D"/>
    <w:rsid w:val="0051145D"/>
    <w:rsid w:val="0051155A"/>
    <w:rsid w:val="00511B05"/>
    <w:rsid w:val="00511F96"/>
    <w:rsid w:val="005124A6"/>
    <w:rsid w:val="00512D3E"/>
    <w:rsid w:val="00513097"/>
    <w:rsid w:val="0051312D"/>
    <w:rsid w:val="00513393"/>
    <w:rsid w:val="00513CED"/>
    <w:rsid w:val="0051550F"/>
    <w:rsid w:val="00515B4E"/>
    <w:rsid w:val="00516804"/>
    <w:rsid w:val="0051735E"/>
    <w:rsid w:val="00517440"/>
    <w:rsid w:val="00517663"/>
    <w:rsid w:val="00517A06"/>
    <w:rsid w:val="00517BB3"/>
    <w:rsid w:val="00517FCB"/>
    <w:rsid w:val="0052156F"/>
    <w:rsid w:val="0052285F"/>
    <w:rsid w:val="005231D8"/>
    <w:rsid w:val="00523546"/>
    <w:rsid w:val="00523B8E"/>
    <w:rsid w:val="00523D2D"/>
    <w:rsid w:val="00524B00"/>
    <w:rsid w:val="005254CE"/>
    <w:rsid w:val="0052623A"/>
    <w:rsid w:val="005262DB"/>
    <w:rsid w:val="005279D4"/>
    <w:rsid w:val="00527DC9"/>
    <w:rsid w:val="00527F45"/>
    <w:rsid w:val="00530D31"/>
    <w:rsid w:val="005316B6"/>
    <w:rsid w:val="005319DE"/>
    <w:rsid w:val="00531A46"/>
    <w:rsid w:val="00532499"/>
    <w:rsid w:val="00532FBE"/>
    <w:rsid w:val="005333B6"/>
    <w:rsid w:val="0053353E"/>
    <w:rsid w:val="00533AB9"/>
    <w:rsid w:val="0053413D"/>
    <w:rsid w:val="0053444C"/>
    <w:rsid w:val="005349DA"/>
    <w:rsid w:val="00535A66"/>
    <w:rsid w:val="0053605C"/>
    <w:rsid w:val="005360FF"/>
    <w:rsid w:val="005366F8"/>
    <w:rsid w:val="00540519"/>
    <w:rsid w:val="0054139A"/>
    <w:rsid w:val="00541E85"/>
    <w:rsid w:val="00542577"/>
    <w:rsid w:val="00542E0B"/>
    <w:rsid w:val="00543A99"/>
    <w:rsid w:val="00544723"/>
    <w:rsid w:val="005448DF"/>
    <w:rsid w:val="00544A15"/>
    <w:rsid w:val="00544D52"/>
    <w:rsid w:val="00544FDE"/>
    <w:rsid w:val="00545716"/>
    <w:rsid w:val="00545A8D"/>
    <w:rsid w:val="00545E28"/>
    <w:rsid w:val="005464EB"/>
    <w:rsid w:val="00546D80"/>
    <w:rsid w:val="00547169"/>
    <w:rsid w:val="00547C62"/>
    <w:rsid w:val="0055008C"/>
    <w:rsid w:val="005506EF"/>
    <w:rsid w:val="00550884"/>
    <w:rsid w:val="00550900"/>
    <w:rsid w:val="00550A96"/>
    <w:rsid w:val="005516AC"/>
    <w:rsid w:val="00551A44"/>
    <w:rsid w:val="00552089"/>
    <w:rsid w:val="0055230C"/>
    <w:rsid w:val="00552F4D"/>
    <w:rsid w:val="00553C97"/>
    <w:rsid w:val="0055444C"/>
    <w:rsid w:val="005544E7"/>
    <w:rsid w:val="00554507"/>
    <w:rsid w:val="005556BF"/>
    <w:rsid w:val="00555C12"/>
    <w:rsid w:val="0055622A"/>
    <w:rsid w:val="00557239"/>
    <w:rsid w:val="00557853"/>
    <w:rsid w:val="00557C56"/>
    <w:rsid w:val="00560502"/>
    <w:rsid w:val="00560C76"/>
    <w:rsid w:val="005619EB"/>
    <w:rsid w:val="0056237A"/>
    <w:rsid w:val="00562B20"/>
    <w:rsid w:val="005634B3"/>
    <w:rsid w:val="00563FED"/>
    <w:rsid w:val="005658F8"/>
    <w:rsid w:val="00565EE8"/>
    <w:rsid w:val="00566B1F"/>
    <w:rsid w:val="005677C0"/>
    <w:rsid w:val="00570C4D"/>
    <w:rsid w:val="005719C8"/>
    <w:rsid w:val="005724AF"/>
    <w:rsid w:val="00572A16"/>
    <w:rsid w:val="00572A5F"/>
    <w:rsid w:val="00572AE4"/>
    <w:rsid w:val="00572FEE"/>
    <w:rsid w:val="00574096"/>
    <w:rsid w:val="005741FA"/>
    <w:rsid w:val="00574841"/>
    <w:rsid w:val="005749E5"/>
    <w:rsid w:val="00574E00"/>
    <w:rsid w:val="00574FE8"/>
    <w:rsid w:val="005756B5"/>
    <w:rsid w:val="0057602D"/>
    <w:rsid w:val="0057669D"/>
    <w:rsid w:val="0057746E"/>
    <w:rsid w:val="005776EF"/>
    <w:rsid w:val="0057783F"/>
    <w:rsid w:val="00577FE1"/>
    <w:rsid w:val="0058095D"/>
    <w:rsid w:val="00581338"/>
    <w:rsid w:val="00581E75"/>
    <w:rsid w:val="005830BA"/>
    <w:rsid w:val="00583920"/>
    <w:rsid w:val="00585167"/>
    <w:rsid w:val="005854B9"/>
    <w:rsid w:val="0058657A"/>
    <w:rsid w:val="00586801"/>
    <w:rsid w:val="00586E3A"/>
    <w:rsid w:val="005903F2"/>
    <w:rsid w:val="005907A4"/>
    <w:rsid w:val="00590BD2"/>
    <w:rsid w:val="00591ABA"/>
    <w:rsid w:val="00592B68"/>
    <w:rsid w:val="0059509C"/>
    <w:rsid w:val="00595566"/>
    <w:rsid w:val="00595A29"/>
    <w:rsid w:val="00595DB8"/>
    <w:rsid w:val="00595FD0"/>
    <w:rsid w:val="00596651"/>
    <w:rsid w:val="005967A9"/>
    <w:rsid w:val="005967BD"/>
    <w:rsid w:val="00596C8F"/>
    <w:rsid w:val="005975EE"/>
    <w:rsid w:val="00597C6C"/>
    <w:rsid w:val="00597DDB"/>
    <w:rsid w:val="005A02CE"/>
    <w:rsid w:val="005A0647"/>
    <w:rsid w:val="005A09CC"/>
    <w:rsid w:val="005A0DA5"/>
    <w:rsid w:val="005A1E12"/>
    <w:rsid w:val="005A237F"/>
    <w:rsid w:val="005A3B05"/>
    <w:rsid w:val="005A3BE4"/>
    <w:rsid w:val="005A3EF8"/>
    <w:rsid w:val="005A53D6"/>
    <w:rsid w:val="005A664C"/>
    <w:rsid w:val="005A7223"/>
    <w:rsid w:val="005A7A6E"/>
    <w:rsid w:val="005A7E62"/>
    <w:rsid w:val="005B034B"/>
    <w:rsid w:val="005B08C6"/>
    <w:rsid w:val="005B0B82"/>
    <w:rsid w:val="005B0C57"/>
    <w:rsid w:val="005B1119"/>
    <w:rsid w:val="005B17FE"/>
    <w:rsid w:val="005B1918"/>
    <w:rsid w:val="005B1A13"/>
    <w:rsid w:val="005B27B4"/>
    <w:rsid w:val="005B3994"/>
    <w:rsid w:val="005B4579"/>
    <w:rsid w:val="005B59DC"/>
    <w:rsid w:val="005B5DA5"/>
    <w:rsid w:val="005B6F75"/>
    <w:rsid w:val="005B7579"/>
    <w:rsid w:val="005B77F2"/>
    <w:rsid w:val="005B7D12"/>
    <w:rsid w:val="005B7EED"/>
    <w:rsid w:val="005C0C87"/>
    <w:rsid w:val="005C1A66"/>
    <w:rsid w:val="005C29E2"/>
    <w:rsid w:val="005C2C01"/>
    <w:rsid w:val="005C2CC3"/>
    <w:rsid w:val="005C3201"/>
    <w:rsid w:val="005C328D"/>
    <w:rsid w:val="005C515E"/>
    <w:rsid w:val="005C5880"/>
    <w:rsid w:val="005C5FD7"/>
    <w:rsid w:val="005C6950"/>
    <w:rsid w:val="005C6AAD"/>
    <w:rsid w:val="005C6ED1"/>
    <w:rsid w:val="005C72D4"/>
    <w:rsid w:val="005C738C"/>
    <w:rsid w:val="005C7C84"/>
    <w:rsid w:val="005D08E2"/>
    <w:rsid w:val="005D0A5B"/>
    <w:rsid w:val="005D0F8F"/>
    <w:rsid w:val="005D0FE5"/>
    <w:rsid w:val="005D14DD"/>
    <w:rsid w:val="005D27B3"/>
    <w:rsid w:val="005D295B"/>
    <w:rsid w:val="005D2A15"/>
    <w:rsid w:val="005D2AFE"/>
    <w:rsid w:val="005D2BAF"/>
    <w:rsid w:val="005D3064"/>
    <w:rsid w:val="005D33A1"/>
    <w:rsid w:val="005D3A86"/>
    <w:rsid w:val="005D3F57"/>
    <w:rsid w:val="005D3FF1"/>
    <w:rsid w:val="005D41A9"/>
    <w:rsid w:val="005D434B"/>
    <w:rsid w:val="005D45D4"/>
    <w:rsid w:val="005D4CA8"/>
    <w:rsid w:val="005D5E8D"/>
    <w:rsid w:val="005D72C2"/>
    <w:rsid w:val="005D72F0"/>
    <w:rsid w:val="005D7F71"/>
    <w:rsid w:val="005E01B8"/>
    <w:rsid w:val="005E0354"/>
    <w:rsid w:val="005E043C"/>
    <w:rsid w:val="005E10B7"/>
    <w:rsid w:val="005E2891"/>
    <w:rsid w:val="005E375A"/>
    <w:rsid w:val="005E39B7"/>
    <w:rsid w:val="005E4DF5"/>
    <w:rsid w:val="005E5443"/>
    <w:rsid w:val="005E607A"/>
    <w:rsid w:val="005E6E01"/>
    <w:rsid w:val="005E7206"/>
    <w:rsid w:val="005E752A"/>
    <w:rsid w:val="005E7891"/>
    <w:rsid w:val="005F0867"/>
    <w:rsid w:val="005F12E6"/>
    <w:rsid w:val="005F1C33"/>
    <w:rsid w:val="005F24DC"/>
    <w:rsid w:val="005F2629"/>
    <w:rsid w:val="005F2646"/>
    <w:rsid w:val="005F3796"/>
    <w:rsid w:val="005F3CD8"/>
    <w:rsid w:val="005F4E4B"/>
    <w:rsid w:val="005F516A"/>
    <w:rsid w:val="005F58C3"/>
    <w:rsid w:val="005F7623"/>
    <w:rsid w:val="006002D9"/>
    <w:rsid w:val="0060094F"/>
    <w:rsid w:val="00600BC5"/>
    <w:rsid w:val="00601233"/>
    <w:rsid w:val="0060198E"/>
    <w:rsid w:val="00603717"/>
    <w:rsid w:val="00603BE3"/>
    <w:rsid w:val="00604225"/>
    <w:rsid w:val="00605028"/>
    <w:rsid w:val="0060507F"/>
    <w:rsid w:val="00605DFD"/>
    <w:rsid w:val="006074EB"/>
    <w:rsid w:val="006079B0"/>
    <w:rsid w:val="0061159D"/>
    <w:rsid w:val="00611809"/>
    <w:rsid w:val="006135DA"/>
    <w:rsid w:val="00613866"/>
    <w:rsid w:val="006138F6"/>
    <w:rsid w:val="00613A95"/>
    <w:rsid w:val="00614F83"/>
    <w:rsid w:val="006150F9"/>
    <w:rsid w:val="006158BE"/>
    <w:rsid w:val="006158BF"/>
    <w:rsid w:val="00616E91"/>
    <w:rsid w:val="006173CF"/>
    <w:rsid w:val="00617802"/>
    <w:rsid w:val="00620D79"/>
    <w:rsid w:val="00621928"/>
    <w:rsid w:val="00621C6E"/>
    <w:rsid w:val="00621FF9"/>
    <w:rsid w:val="00622050"/>
    <w:rsid w:val="006230EC"/>
    <w:rsid w:val="00623C7D"/>
    <w:rsid w:val="00624D08"/>
    <w:rsid w:val="0062574C"/>
    <w:rsid w:val="00626201"/>
    <w:rsid w:val="006266E3"/>
    <w:rsid w:val="00626F80"/>
    <w:rsid w:val="0062767A"/>
    <w:rsid w:val="00627FFD"/>
    <w:rsid w:val="00630959"/>
    <w:rsid w:val="00630BEC"/>
    <w:rsid w:val="00632481"/>
    <w:rsid w:val="00632E0C"/>
    <w:rsid w:val="0063349F"/>
    <w:rsid w:val="00633802"/>
    <w:rsid w:val="00633F73"/>
    <w:rsid w:val="00633FE9"/>
    <w:rsid w:val="006346C8"/>
    <w:rsid w:val="006347C6"/>
    <w:rsid w:val="00634B5D"/>
    <w:rsid w:val="0063547F"/>
    <w:rsid w:val="00636D9B"/>
    <w:rsid w:val="0063713B"/>
    <w:rsid w:val="00637AB7"/>
    <w:rsid w:val="00637F69"/>
    <w:rsid w:val="00640946"/>
    <w:rsid w:val="00640B4E"/>
    <w:rsid w:val="00640B78"/>
    <w:rsid w:val="006413DA"/>
    <w:rsid w:val="006421FB"/>
    <w:rsid w:val="0064273C"/>
    <w:rsid w:val="00642D1F"/>
    <w:rsid w:val="00643053"/>
    <w:rsid w:val="00645404"/>
    <w:rsid w:val="00646FBB"/>
    <w:rsid w:val="00647765"/>
    <w:rsid w:val="00647FFB"/>
    <w:rsid w:val="00650841"/>
    <w:rsid w:val="00650DE5"/>
    <w:rsid w:val="00651515"/>
    <w:rsid w:val="0065201D"/>
    <w:rsid w:val="006526D8"/>
    <w:rsid w:val="0065295A"/>
    <w:rsid w:val="0065313A"/>
    <w:rsid w:val="00653156"/>
    <w:rsid w:val="006531FE"/>
    <w:rsid w:val="00653322"/>
    <w:rsid w:val="0065405F"/>
    <w:rsid w:val="00654B33"/>
    <w:rsid w:val="00654B7B"/>
    <w:rsid w:val="00654FE5"/>
    <w:rsid w:val="0065511A"/>
    <w:rsid w:val="006559A6"/>
    <w:rsid w:val="00655C56"/>
    <w:rsid w:val="0065675F"/>
    <w:rsid w:val="0065731C"/>
    <w:rsid w:val="00657F78"/>
    <w:rsid w:val="0066095A"/>
    <w:rsid w:val="00661616"/>
    <w:rsid w:val="00661742"/>
    <w:rsid w:val="006624B0"/>
    <w:rsid w:val="006628ED"/>
    <w:rsid w:val="00662B10"/>
    <w:rsid w:val="0066463D"/>
    <w:rsid w:val="00664B3A"/>
    <w:rsid w:val="00664D25"/>
    <w:rsid w:val="00664D88"/>
    <w:rsid w:val="00665094"/>
    <w:rsid w:val="006655E1"/>
    <w:rsid w:val="00665673"/>
    <w:rsid w:val="00665AC1"/>
    <w:rsid w:val="006671CA"/>
    <w:rsid w:val="00667BD6"/>
    <w:rsid w:val="006704BF"/>
    <w:rsid w:val="0067067B"/>
    <w:rsid w:val="00670794"/>
    <w:rsid w:val="00672B1E"/>
    <w:rsid w:val="00672EB8"/>
    <w:rsid w:val="00672FD5"/>
    <w:rsid w:val="00673ADF"/>
    <w:rsid w:val="00673E43"/>
    <w:rsid w:val="00674957"/>
    <w:rsid w:val="00675070"/>
    <w:rsid w:val="0067518E"/>
    <w:rsid w:val="0067543B"/>
    <w:rsid w:val="00675B66"/>
    <w:rsid w:val="00676BA4"/>
    <w:rsid w:val="00676D49"/>
    <w:rsid w:val="00676E92"/>
    <w:rsid w:val="00677AAA"/>
    <w:rsid w:val="00677E45"/>
    <w:rsid w:val="00677EC8"/>
    <w:rsid w:val="006807F5"/>
    <w:rsid w:val="00680C3E"/>
    <w:rsid w:val="00680D99"/>
    <w:rsid w:val="006811C2"/>
    <w:rsid w:val="006813A9"/>
    <w:rsid w:val="00681FFB"/>
    <w:rsid w:val="00682363"/>
    <w:rsid w:val="0068255E"/>
    <w:rsid w:val="00682625"/>
    <w:rsid w:val="00683F77"/>
    <w:rsid w:val="00684745"/>
    <w:rsid w:val="006848B1"/>
    <w:rsid w:val="006849F5"/>
    <w:rsid w:val="00684F0E"/>
    <w:rsid w:val="0068559A"/>
    <w:rsid w:val="00685A0A"/>
    <w:rsid w:val="00686DC9"/>
    <w:rsid w:val="006870C7"/>
    <w:rsid w:val="0068711C"/>
    <w:rsid w:val="00691EC5"/>
    <w:rsid w:val="0069252E"/>
    <w:rsid w:val="00692560"/>
    <w:rsid w:val="006926E3"/>
    <w:rsid w:val="006929B9"/>
    <w:rsid w:val="00692AE4"/>
    <w:rsid w:val="00692B70"/>
    <w:rsid w:val="0069304D"/>
    <w:rsid w:val="006930B8"/>
    <w:rsid w:val="006932E6"/>
    <w:rsid w:val="00693A57"/>
    <w:rsid w:val="006946E9"/>
    <w:rsid w:val="006948DC"/>
    <w:rsid w:val="00694A61"/>
    <w:rsid w:val="00694B3F"/>
    <w:rsid w:val="00695DEC"/>
    <w:rsid w:val="006A02E2"/>
    <w:rsid w:val="006A1206"/>
    <w:rsid w:val="006A1A6E"/>
    <w:rsid w:val="006A25F2"/>
    <w:rsid w:val="006A27CC"/>
    <w:rsid w:val="006A2AE0"/>
    <w:rsid w:val="006A2EA7"/>
    <w:rsid w:val="006A3962"/>
    <w:rsid w:val="006A4C07"/>
    <w:rsid w:val="006A4D2C"/>
    <w:rsid w:val="006A54E6"/>
    <w:rsid w:val="006A6831"/>
    <w:rsid w:val="006A6DAF"/>
    <w:rsid w:val="006B2769"/>
    <w:rsid w:val="006B30A1"/>
    <w:rsid w:val="006B35DF"/>
    <w:rsid w:val="006B4456"/>
    <w:rsid w:val="006B48E7"/>
    <w:rsid w:val="006B49BC"/>
    <w:rsid w:val="006B4C5B"/>
    <w:rsid w:val="006B5440"/>
    <w:rsid w:val="006B572C"/>
    <w:rsid w:val="006B64A3"/>
    <w:rsid w:val="006C1C20"/>
    <w:rsid w:val="006C28EA"/>
    <w:rsid w:val="006C3A59"/>
    <w:rsid w:val="006C3D13"/>
    <w:rsid w:val="006C44B1"/>
    <w:rsid w:val="006C4B90"/>
    <w:rsid w:val="006C55F6"/>
    <w:rsid w:val="006C76A0"/>
    <w:rsid w:val="006D118B"/>
    <w:rsid w:val="006D1DD8"/>
    <w:rsid w:val="006D23A6"/>
    <w:rsid w:val="006D26E0"/>
    <w:rsid w:val="006D32D1"/>
    <w:rsid w:val="006D368C"/>
    <w:rsid w:val="006D4013"/>
    <w:rsid w:val="006D4246"/>
    <w:rsid w:val="006D45F2"/>
    <w:rsid w:val="006D4615"/>
    <w:rsid w:val="006D4A73"/>
    <w:rsid w:val="006D4C24"/>
    <w:rsid w:val="006D4C3D"/>
    <w:rsid w:val="006D6666"/>
    <w:rsid w:val="006D6A63"/>
    <w:rsid w:val="006D6CBA"/>
    <w:rsid w:val="006D716A"/>
    <w:rsid w:val="006D7649"/>
    <w:rsid w:val="006D786B"/>
    <w:rsid w:val="006D7B8E"/>
    <w:rsid w:val="006D7DCF"/>
    <w:rsid w:val="006E0345"/>
    <w:rsid w:val="006E2A3F"/>
    <w:rsid w:val="006E377B"/>
    <w:rsid w:val="006E3F1C"/>
    <w:rsid w:val="006E46C1"/>
    <w:rsid w:val="006E4D1E"/>
    <w:rsid w:val="006E513D"/>
    <w:rsid w:val="006E5AC4"/>
    <w:rsid w:val="006E5C58"/>
    <w:rsid w:val="006E6CA1"/>
    <w:rsid w:val="006E6DED"/>
    <w:rsid w:val="006E705E"/>
    <w:rsid w:val="006E76CC"/>
    <w:rsid w:val="006F0742"/>
    <w:rsid w:val="006F1A13"/>
    <w:rsid w:val="006F1DAE"/>
    <w:rsid w:val="006F2913"/>
    <w:rsid w:val="006F3292"/>
    <w:rsid w:val="006F42AB"/>
    <w:rsid w:val="006F49B3"/>
    <w:rsid w:val="006F4B52"/>
    <w:rsid w:val="006F5C03"/>
    <w:rsid w:val="006F5FEC"/>
    <w:rsid w:val="006F6553"/>
    <w:rsid w:val="006F66CA"/>
    <w:rsid w:val="006F6A6D"/>
    <w:rsid w:val="006F71DE"/>
    <w:rsid w:val="006F746A"/>
    <w:rsid w:val="006F74D4"/>
    <w:rsid w:val="006F7668"/>
    <w:rsid w:val="006F79B7"/>
    <w:rsid w:val="00700C8F"/>
    <w:rsid w:val="00701E22"/>
    <w:rsid w:val="00702417"/>
    <w:rsid w:val="00702C46"/>
    <w:rsid w:val="00702E83"/>
    <w:rsid w:val="00703153"/>
    <w:rsid w:val="007031B0"/>
    <w:rsid w:val="00703910"/>
    <w:rsid w:val="00703C1E"/>
    <w:rsid w:val="00703C29"/>
    <w:rsid w:val="00703C42"/>
    <w:rsid w:val="00703F1C"/>
    <w:rsid w:val="00703F98"/>
    <w:rsid w:val="00704274"/>
    <w:rsid w:val="007043C7"/>
    <w:rsid w:val="00704DF5"/>
    <w:rsid w:val="007053D1"/>
    <w:rsid w:val="007078BD"/>
    <w:rsid w:val="00707A15"/>
    <w:rsid w:val="00707A6E"/>
    <w:rsid w:val="00707C45"/>
    <w:rsid w:val="00707F77"/>
    <w:rsid w:val="00711C73"/>
    <w:rsid w:val="00712292"/>
    <w:rsid w:val="007122D7"/>
    <w:rsid w:val="00712E90"/>
    <w:rsid w:val="007138EE"/>
    <w:rsid w:val="00713E06"/>
    <w:rsid w:val="007141DF"/>
    <w:rsid w:val="00714E8E"/>
    <w:rsid w:val="007155EF"/>
    <w:rsid w:val="0071645C"/>
    <w:rsid w:val="00716B0B"/>
    <w:rsid w:val="00716E1C"/>
    <w:rsid w:val="00717726"/>
    <w:rsid w:val="00717D87"/>
    <w:rsid w:val="00717F06"/>
    <w:rsid w:val="007200B7"/>
    <w:rsid w:val="007209B8"/>
    <w:rsid w:val="00720BA1"/>
    <w:rsid w:val="007212D6"/>
    <w:rsid w:val="00723F23"/>
    <w:rsid w:val="007252E9"/>
    <w:rsid w:val="00725551"/>
    <w:rsid w:val="007256E9"/>
    <w:rsid w:val="007268D3"/>
    <w:rsid w:val="007272F3"/>
    <w:rsid w:val="00727C8A"/>
    <w:rsid w:val="007317E0"/>
    <w:rsid w:val="00731D0D"/>
    <w:rsid w:val="00731E42"/>
    <w:rsid w:val="00731F2A"/>
    <w:rsid w:val="00732805"/>
    <w:rsid w:val="00732A4B"/>
    <w:rsid w:val="00732DBA"/>
    <w:rsid w:val="00732FF1"/>
    <w:rsid w:val="007336CC"/>
    <w:rsid w:val="0073392E"/>
    <w:rsid w:val="00733A68"/>
    <w:rsid w:val="00733CB5"/>
    <w:rsid w:val="00734C4D"/>
    <w:rsid w:val="00734FD0"/>
    <w:rsid w:val="00735A80"/>
    <w:rsid w:val="0073611F"/>
    <w:rsid w:val="00736491"/>
    <w:rsid w:val="00736995"/>
    <w:rsid w:val="00737609"/>
    <w:rsid w:val="00737C07"/>
    <w:rsid w:val="00740ACC"/>
    <w:rsid w:val="00740BF3"/>
    <w:rsid w:val="00740CFD"/>
    <w:rsid w:val="00741682"/>
    <w:rsid w:val="00741950"/>
    <w:rsid w:val="00741DFF"/>
    <w:rsid w:val="007421F1"/>
    <w:rsid w:val="007425F8"/>
    <w:rsid w:val="00742787"/>
    <w:rsid w:val="007427AE"/>
    <w:rsid w:val="00742D19"/>
    <w:rsid w:val="0074306C"/>
    <w:rsid w:val="007435CC"/>
    <w:rsid w:val="00743D0F"/>
    <w:rsid w:val="00744B22"/>
    <w:rsid w:val="00745447"/>
    <w:rsid w:val="007454F5"/>
    <w:rsid w:val="00746CE3"/>
    <w:rsid w:val="007476A6"/>
    <w:rsid w:val="00747E64"/>
    <w:rsid w:val="0075045A"/>
    <w:rsid w:val="007505B6"/>
    <w:rsid w:val="00750904"/>
    <w:rsid w:val="00751465"/>
    <w:rsid w:val="00751BFC"/>
    <w:rsid w:val="00752119"/>
    <w:rsid w:val="007522B3"/>
    <w:rsid w:val="007525B8"/>
    <w:rsid w:val="0075262C"/>
    <w:rsid w:val="0075277E"/>
    <w:rsid w:val="0075299E"/>
    <w:rsid w:val="00752BD6"/>
    <w:rsid w:val="00752E32"/>
    <w:rsid w:val="007558CE"/>
    <w:rsid w:val="0075698E"/>
    <w:rsid w:val="00756C4C"/>
    <w:rsid w:val="00757B00"/>
    <w:rsid w:val="007600AF"/>
    <w:rsid w:val="007609A3"/>
    <w:rsid w:val="00760E67"/>
    <w:rsid w:val="00761902"/>
    <w:rsid w:val="00761F98"/>
    <w:rsid w:val="0076247D"/>
    <w:rsid w:val="007625BE"/>
    <w:rsid w:val="007635B5"/>
    <w:rsid w:val="00763890"/>
    <w:rsid w:val="007642ED"/>
    <w:rsid w:val="007653B2"/>
    <w:rsid w:val="007665F7"/>
    <w:rsid w:val="00766668"/>
    <w:rsid w:val="00766AF5"/>
    <w:rsid w:val="00767FDC"/>
    <w:rsid w:val="007700E2"/>
    <w:rsid w:val="007705FB"/>
    <w:rsid w:val="007718A2"/>
    <w:rsid w:val="00772079"/>
    <w:rsid w:val="0077219B"/>
    <w:rsid w:val="0077371E"/>
    <w:rsid w:val="007739E5"/>
    <w:rsid w:val="00775C30"/>
    <w:rsid w:val="00775FDE"/>
    <w:rsid w:val="0077739B"/>
    <w:rsid w:val="00777B1E"/>
    <w:rsid w:val="0078012E"/>
    <w:rsid w:val="00780349"/>
    <w:rsid w:val="007805ED"/>
    <w:rsid w:val="00781238"/>
    <w:rsid w:val="00781491"/>
    <w:rsid w:val="00781DCF"/>
    <w:rsid w:val="00781FC4"/>
    <w:rsid w:val="00782C12"/>
    <w:rsid w:val="00783D66"/>
    <w:rsid w:val="007857B2"/>
    <w:rsid w:val="00785B55"/>
    <w:rsid w:val="00785F3C"/>
    <w:rsid w:val="00785F62"/>
    <w:rsid w:val="007867AF"/>
    <w:rsid w:val="00786ABF"/>
    <w:rsid w:val="00786BB9"/>
    <w:rsid w:val="00786E12"/>
    <w:rsid w:val="0078735C"/>
    <w:rsid w:val="00787D76"/>
    <w:rsid w:val="007903BB"/>
    <w:rsid w:val="00791088"/>
    <w:rsid w:val="00791367"/>
    <w:rsid w:val="007915F1"/>
    <w:rsid w:val="00791C6A"/>
    <w:rsid w:val="00792944"/>
    <w:rsid w:val="00793820"/>
    <w:rsid w:val="00793FAE"/>
    <w:rsid w:val="007941F9"/>
    <w:rsid w:val="00794FE5"/>
    <w:rsid w:val="007955DC"/>
    <w:rsid w:val="00795F58"/>
    <w:rsid w:val="0079687C"/>
    <w:rsid w:val="00797489"/>
    <w:rsid w:val="00797A0F"/>
    <w:rsid w:val="00797D16"/>
    <w:rsid w:val="007A21C4"/>
    <w:rsid w:val="007A24E8"/>
    <w:rsid w:val="007A2949"/>
    <w:rsid w:val="007A3107"/>
    <w:rsid w:val="007A37C0"/>
    <w:rsid w:val="007A390D"/>
    <w:rsid w:val="007A3A59"/>
    <w:rsid w:val="007A40E0"/>
    <w:rsid w:val="007A43CC"/>
    <w:rsid w:val="007A4501"/>
    <w:rsid w:val="007A474D"/>
    <w:rsid w:val="007A4752"/>
    <w:rsid w:val="007A4B74"/>
    <w:rsid w:val="007A4E00"/>
    <w:rsid w:val="007A5006"/>
    <w:rsid w:val="007A56F8"/>
    <w:rsid w:val="007A58BC"/>
    <w:rsid w:val="007A5B0F"/>
    <w:rsid w:val="007A6B69"/>
    <w:rsid w:val="007A6DF4"/>
    <w:rsid w:val="007A79D6"/>
    <w:rsid w:val="007B070E"/>
    <w:rsid w:val="007B0AAD"/>
    <w:rsid w:val="007B1805"/>
    <w:rsid w:val="007B1BA8"/>
    <w:rsid w:val="007B1C6C"/>
    <w:rsid w:val="007B1E99"/>
    <w:rsid w:val="007B2280"/>
    <w:rsid w:val="007B2AB0"/>
    <w:rsid w:val="007B5B45"/>
    <w:rsid w:val="007B63D6"/>
    <w:rsid w:val="007B669C"/>
    <w:rsid w:val="007B72A2"/>
    <w:rsid w:val="007B742B"/>
    <w:rsid w:val="007B746F"/>
    <w:rsid w:val="007B75E6"/>
    <w:rsid w:val="007B7B9B"/>
    <w:rsid w:val="007B7DD4"/>
    <w:rsid w:val="007C0B9B"/>
    <w:rsid w:val="007C390D"/>
    <w:rsid w:val="007C3B86"/>
    <w:rsid w:val="007C43C0"/>
    <w:rsid w:val="007C4413"/>
    <w:rsid w:val="007C4601"/>
    <w:rsid w:val="007C4E4B"/>
    <w:rsid w:val="007C5380"/>
    <w:rsid w:val="007C5AA3"/>
    <w:rsid w:val="007C6508"/>
    <w:rsid w:val="007C7F5C"/>
    <w:rsid w:val="007D0984"/>
    <w:rsid w:val="007D0D41"/>
    <w:rsid w:val="007D11F3"/>
    <w:rsid w:val="007D1275"/>
    <w:rsid w:val="007D1611"/>
    <w:rsid w:val="007D287D"/>
    <w:rsid w:val="007D30F1"/>
    <w:rsid w:val="007D4DB8"/>
    <w:rsid w:val="007D59F1"/>
    <w:rsid w:val="007D5A7D"/>
    <w:rsid w:val="007D5E49"/>
    <w:rsid w:val="007D619D"/>
    <w:rsid w:val="007D6244"/>
    <w:rsid w:val="007D649C"/>
    <w:rsid w:val="007D6DEF"/>
    <w:rsid w:val="007E0015"/>
    <w:rsid w:val="007E0AC7"/>
    <w:rsid w:val="007E0CBF"/>
    <w:rsid w:val="007E1A5D"/>
    <w:rsid w:val="007E2345"/>
    <w:rsid w:val="007E257C"/>
    <w:rsid w:val="007E2B30"/>
    <w:rsid w:val="007E4231"/>
    <w:rsid w:val="007E51C6"/>
    <w:rsid w:val="007E51E2"/>
    <w:rsid w:val="007E5F09"/>
    <w:rsid w:val="007E6666"/>
    <w:rsid w:val="007E78F9"/>
    <w:rsid w:val="007E7ADC"/>
    <w:rsid w:val="007E7C54"/>
    <w:rsid w:val="007E7CF9"/>
    <w:rsid w:val="007E7E09"/>
    <w:rsid w:val="007F0D3A"/>
    <w:rsid w:val="007F1B88"/>
    <w:rsid w:val="007F1DD6"/>
    <w:rsid w:val="007F22E3"/>
    <w:rsid w:val="007F2FEB"/>
    <w:rsid w:val="007F3037"/>
    <w:rsid w:val="007F318F"/>
    <w:rsid w:val="007F3B86"/>
    <w:rsid w:val="007F3D29"/>
    <w:rsid w:val="007F3DE1"/>
    <w:rsid w:val="007F461A"/>
    <w:rsid w:val="007F4660"/>
    <w:rsid w:val="007F5112"/>
    <w:rsid w:val="007F5C15"/>
    <w:rsid w:val="007F5FB5"/>
    <w:rsid w:val="007F6347"/>
    <w:rsid w:val="007F6CA1"/>
    <w:rsid w:val="007F785E"/>
    <w:rsid w:val="008008AF"/>
    <w:rsid w:val="00800D2C"/>
    <w:rsid w:val="00801573"/>
    <w:rsid w:val="008015CC"/>
    <w:rsid w:val="00802CF0"/>
    <w:rsid w:val="00802DB0"/>
    <w:rsid w:val="008061AD"/>
    <w:rsid w:val="008066DB"/>
    <w:rsid w:val="008068C9"/>
    <w:rsid w:val="0080707D"/>
    <w:rsid w:val="00807CDF"/>
    <w:rsid w:val="00807F33"/>
    <w:rsid w:val="008103D3"/>
    <w:rsid w:val="008105FE"/>
    <w:rsid w:val="00812C59"/>
    <w:rsid w:val="00813285"/>
    <w:rsid w:val="00814183"/>
    <w:rsid w:val="008143D7"/>
    <w:rsid w:val="008149E7"/>
    <w:rsid w:val="00814FCC"/>
    <w:rsid w:val="00815097"/>
    <w:rsid w:val="00815DAF"/>
    <w:rsid w:val="008164AB"/>
    <w:rsid w:val="0081675C"/>
    <w:rsid w:val="008200DE"/>
    <w:rsid w:val="00820315"/>
    <w:rsid w:val="00820D1A"/>
    <w:rsid w:val="00821C7D"/>
    <w:rsid w:val="00822114"/>
    <w:rsid w:val="00822CB2"/>
    <w:rsid w:val="00822D95"/>
    <w:rsid w:val="00822FA9"/>
    <w:rsid w:val="00823116"/>
    <w:rsid w:val="00823275"/>
    <w:rsid w:val="00823E2D"/>
    <w:rsid w:val="0082586B"/>
    <w:rsid w:val="00826260"/>
    <w:rsid w:val="00826377"/>
    <w:rsid w:val="00826983"/>
    <w:rsid w:val="00827134"/>
    <w:rsid w:val="00827F84"/>
    <w:rsid w:val="00830BA7"/>
    <w:rsid w:val="008311D9"/>
    <w:rsid w:val="008316B2"/>
    <w:rsid w:val="00831A57"/>
    <w:rsid w:val="00832465"/>
    <w:rsid w:val="008326F2"/>
    <w:rsid w:val="0083279E"/>
    <w:rsid w:val="00833910"/>
    <w:rsid w:val="00833B64"/>
    <w:rsid w:val="00833D33"/>
    <w:rsid w:val="00833FFB"/>
    <w:rsid w:val="00834C7C"/>
    <w:rsid w:val="00834DF8"/>
    <w:rsid w:val="00837D3D"/>
    <w:rsid w:val="00837D9E"/>
    <w:rsid w:val="0084057B"/>
    <w:rsid w:val="008410A2"/>
    <w:rsid w:val="008420B7"/>
    <w:rsid w:val="008426B9"/>
    <w:rsid w:val="008438BC"/>
    <w:rsid w:val="00843A94"/>
    <w:rsid w:val="00843E51"/>
    <w:rsid w:val="0084525E"/>
    <w:rsid w:val="0084599F"/>
    <w:rsid w:val="00846665"/>
    <w:rsid w:val="008479CD"/>
    <w:rsid w:val="00850518"/>
    <w:rsid w:val="008508A1"/>
    <w:rsid w:val="00850E72"/>
    <w:rsid w:val="00851078"/>
    <w:rsid w:val="00851EB8"/>
    <w:rsid w:val="00852ACA"/>
    <w:rsid w:val="00852D35"/>
    <w:rsid w:val="0085419D"/>
    <w:rsid w:val="008556BC"/>
    <w:rsid w:val="00855B29"/>
    <w:rsid w:val="008567B9"/>
    <w:rsid w:val="008572F3"/>
    <w:rsid w:val="008574C6"/>
    <w:rsid w:val="0085773C"/>
    <w:rsid w:val="0085787E"/>
    <w:rsid w:val="008600A6"/>
    <w:rsid w:val="008604D8"/>
    <w:rsid w:val="008605F0"/>
    <w:rsid w:val="00860E40"/>
    <w:rsid w:val="008612AD"/>
    <w:rsid w:val="00861D0B"/>
    <w:rsid w:val="0086203F"/>
    <w:rsid w:val="00862546"/>
    <w:rsid w:val="0086269C"/>
    <w:rsid w:val="008628A5"/>
    <w:rsid w:val="00863E7E"/>
    <w:rsid w:val="0086443F"/>
    <w:rsid w:val="00864687"/>
    <w:rsid w:val="008658D7"/>
    <w:rsid w:val="0086718A"/>
    <w:rsid w:val="00870408"/>
    <w:rsid w:val="0087086E"/>
    <w:rsid w:val="00870ED8"/>
    <w:rsid w:val="008710F9"/>
    <w:rsid w:val="00871ECB"/>
    <w:rsid w:val="0087285D"/>
    <w:rsid w:val="00872903"/>
    <w:rsid w:val="00872B6A"/>
    <w:rsid w:val="00873123"/>
    <w:rsid w:val="0087362D"/>
    <w:rsid w:val="00874459"/>
    <w:rsid w:val="00874B7D"/>
    <w:rsid w:val="0087558E"/>
    <w:rsid w:val="00876A18"/>
    <w:rsid w:val="00876E8E"/>
    <w:rsid w:val="00876FD3"/>
    <w:rsid w:val="008772DC"/>
    <w:rsid w:val="00877796"/>
    <w:rsid w:val="00880CD6"/>
    <w:rsid w:val="00880EBA"/>
    <w:rsid w:val="00880F97"/>
    <w:rsid w:val="00881308"/>
    <w:rsid w:val="0088198E"/>
    <w:rsid w:val="00881E50"/>
    <w:rsid w:val="00881F6E"/>
    <w:rsid w:val="00882595"/>
    <w:rsid w:val="008827BC"/>
    <w:rsid w:val="00883409"/>
    <w:rsid w:val="00884331"/>
    <w:rsid w:val="008843F0"/>
    <w:rsid w:val="00884E1B"/>
    <w:rsid w:val="00885792"/>
    <w:rsid w:val="00886676"/>
    <w:rsid w:val="008872D4"/>
    <w:rsid w:val="00887CE2"/>
    <w:rsid w:val="00887D0A"/>
    <w:rsid w:val="00890065"/>
    <w:rsid w:val="00890094"/>
    <w:rsid w:val="00891C96"/>
    <w:rsid w:val="008924A9"/>
    <w:rsid w:val="0089264F"/>
    <w:rsid w:val="00892D18"/>
    <w:rsid w:val="00892F9C"/>
    <w:rsid w:val="00893BC2"/>
    <w:rsid w:val="00894090"/>
    <w:rsid w:val="00894144"/>
    <w:rsid w:val="0089422D"/>
    <w:rsid w:val="00894908"/>
    <w:rsid w:val="008951DF"/>
    <w:rsid w:val="0089529D"/>
    <w:rsid w:val="0089541C"/>
    <w:rsid w:val="00896173"/>
    <w:rsid w:val="0089703C"/>
    <w:rsid w:val="008A0864"/>
    <w:rsid w:val="008A09C9"/>
    <w:rsid w:val="008A0DAF"/>
    <w:rsid w:val="008A0FEB"/>
    <w:rsid w:val="008A14F6"/>
    <w:rsid w:val="008A1824"/>
    <w:rsid w:val="008A20A2"/>
    <w:rsid w:val="008A223C"/>
    <w:rsid w:val="008A22BE"/>
    <w:rsid w:val="008A50B0"/>
    <w:rsid w:val="008A55B7"/>
    <w:rsid w:val="008A5A14"/>
    <w:rsid w:val="008A5E06"/>
    <w:rsid w:val="008B0C61"/>
    <w:rsid w:val="008B133C"/>
    <w:rsid w:val="008B1699"/>
    <w:rsid w:val="008B175F"/>
    <w:rsid w:val="008B1964"/>
    <w:rsid w:val="008B21F5"/>
    <w:rsid w:val="008B30A1"/>
    <w:rsid w:val="008B3996"/>
    <w:rsid w:val="008B3AEE"/>
    <w:rsid w:val="008B4154"/>
    <w:rsid w:val="008B432E"/>
    <w:rsid w:val="008B4697"/>
    <w:rsid w:val="008B5752"/>
    <w:rsid w:val="008B617A"/>
    <w:rsid w:val="008B6620"/>
    <w:rsid w:val="008B6A09"/>
    <w:rsid w:val="008B6D31"/>
    <w:rsid w:val="008C08DA"/>
    <w:rsid w:val="008C1558"/>
    <w:rsid w:val="008C1560"/>
    <w:rsid w:val="008C2629"/>
    <w:rsid w:val="008C396E"/>
    <w:rsid w:val="008C42DE"/>
    <w:rsid w:val="008C4973"/>
    <w:rsid w:val="008C498D"/>
    <w:rsid w:val="008C4F15"/>
    <w:rsid w:val="008C53FF"/>
    <w:rsid w:val="008C56C0"/>
    <w:rsid w:val="008C5E4A"/>
    <w:rsid w:val="008C60CC"/>
    <w:rsid w:val="008C62D2"/>
    <w:rsid w:val="008C6702"/>
    <w:rsid w:val="008D084A"/>
    <w:rsid w:val="008D1294"/>
    <w:rsid w:val="008D1676"/>
    <w:rsid w:val="008D1A0C"/>
    <w:rsid w:val="008D1E7D"/>
    <w:rsid w:val="008D2F5F"/>
    <w:rsid w:val="008D316B"/>
    <w:rsid w:val="008D32A9"/>
    <w:rsid w:val="008D560B"/>
    <w:rsid w:val="008D5B97"/>
    <w:rsid w:val="008D6EF0"/>
    <w:rsid w:val="008D7404"/>
    <w:rsid w:val="008D74F0"/>
    <w:rsid w:val="008E0132"/>
    <w:rsid w:val="008E14BA"/>
    <w:rsid w:val="008E166F"/>
    <w:rsid w:val="008E1CE4"/>
    <w:rsid w:val="008E3E3F"/>
    <w:rsid w:val="008E3E4F"/>
    <w:rsid w:val="008E3F80"/>
    <w:rsid w:val="008E48C0"/>
    <w:rsid w:val="008E5748"/>
    <w:rsid w:val="008E5E39"/>
    <w:rsid w:val="008E5EA8"/>
    <w:rsid w:val="008E6C81"/>
    <w:rsid w:val="008E6CD3"/>
    <w:rsid w:val="008E7118"/>
    <w:rsid w:val="008E730D"/>
    <w:rsid w:val="008E740D"/>
    <w:rsid w:val="008F0659"/>
    <w:rsid w:val="008F13AC"/>
    <w:rsid w:val="008F1671"/>
    <w:rsid w:val="008F1713"/>
    <w:rsid w:val="008F211B"/>
    <w:rsid w:val="008F217F"/>
    <w:rsid w:val="008F3097"/>
    <w:rsid w:val="008F34F3"/>
    <w:rsid w:val="008F3851"/>
    <w:rsid w:val="008F3CDD"/>
    <w:rsid w:val="008F4B2B"/>
    <w:rsid w:val="008F4DC6"/>
    <w:rsid w:val="008F5C9C"/>
    <w:rsid w:val="008F618D"/>
    <w:rsid w:val="008F62D7"/>
    <w:rsid w:val="008F6D19"/>
    <w:rsid w:val="008F7812"/>
    <w:rsid w:val="00900C11"/>
    <w:rsid w:val="00901399"/>
    <w:rsid w:val="009013E7"/>
    <w:rsid w:val="00902804"/>
    <w:rsid w:val="00902A90"/>
    <w:rsid w:val="00903858"/>
    <w:rsid w:val="00903E5D"/>
    <w:rsid w:val="00904D44"/>
    <w:rsid w:val="0090603A"/>
    <w:rsid w:val="00906E50"/>
    <w:rsid w:val="009104DE"/>
    <w:rsid w:val="00910F1F"/>
    <w:rsid w:val="00912282"/>
    <w:rsid w:val="00912356"/>
    <w:rsid w:val="009126BC"/>
    <w:rsid w:val="00912C4C"/>
    <w:rsid w:val="009130D4"/>
    <w:rsid w:val="0091326F"/>
    <w:rsid w:val="00913857"/>
    <w:rsid w:val="00914B4D"/>
    <w:rsid w:val="0091594C"/>
    <w:rsid w:val="00915A8F"/>
    <w:rsid w:val="0091706F"/>
    <w:rsid w:val="00917B4A"/>
    <w:rsid w:val="00917E85"/>
    <w:rsid w:val="00920579"/>
    <w:rsid w:val="0092173A"/>
    <w:rsid w:val="00921A76"/>
    <w:rsid w:val="00922AE4"/>
    <w:rsid w:val="009234CB"/>
    <w:rsid w:val="0092390D"/>
    <w:rsid w:val="0092417B"/>
    <w:rsid w:val="009246B9"/>
    <w:rsid w:val="0092489B"/>
    <w:rsid w:val="00924966"/>
    <w:rsid w:val="00924B5E"/>
    <w:rsid w:val="00924C72"/>
    <w:rsid w:val="0092574E"/>
    <w:rsid w:val="0092585A"/>
    <w:rsid w:val="00925974"/>
    <w:rsid w:val="00925CC5"/>
    <w:rsid w:val="009264DC"/>
    <w:rsid w:val="0092793A"/>
    <w:rsid w:val="00927C2F"/>
    <w:rsid w:val="009302A7"/>
    <w:rsid w:val="0093107D"/>
    <w:rsid w:val="0093231F"/>
    <w:rsid w:val="00933760"/>
    <w:rsid w:val="00934045"/>
    <w:rsid w:val="00935508"/>
    <w:rsid w:val="00935B60"/>
    <w:rsid w:val="00936162"/>
    <w:rsid w:val="00941116"/>
    <w:rsid w:val="0094157E"/>
    <w:rsid w:val="00941A5B"/>
    <w:rsid w:val="00941AED"/>
    <w:rsid w:val="00941B2F"/>
    <w:rsid w:val="009420D5"/>
    <w:rsid w:val="00942380"/>
    <w:rsid w:val="00942A84"/>
    <w:rsid w:val="00943981"/>
    <w:rsid w:val="009439E3"/>
    <w:rsid w:val="00943B01"/>
    <w:rsid w:val="00943BE7"/>
    <w:rsid w:val="00944B9F"/>
    <w:rsid w:val="00946032"/>
    <w:rsid w:val="00946545"/>
    <w:rsid w:val="009467EA"/>
    <w:rsid w:val="009467EF"/>
    <w:rsid w:val="009467FE"/>
    <w:rsid w:val="00946E69"/>
    <w:rsid w:val="00947941"/>
    <w:rsid w:val="00947C73"/>
    <w:rsid w:val="00947F3F"/>
    <w:rsid w:val="00951A57"/>
    <w:rsid w:val="0095210D"/>
    <w:rsid w:val="00954B1C"/>
    <w:rsid w:val="00954E2B"/>
    <w:rsid w:val="0095601E"/>
    <w:rsid w:val="0095643D"/>
    <w:rsid w:val="00956545"/>
    <w:rsid w:val="00956556"/>
    <w:rsid w:val="009569D4"/>
    <w:rsid w:val="00956B29"/>
    <w:rsid w:val="00957B7D"/>
    <w:rsid w:val="00960339"/>
    <w:rsid w:val="00960ABB"/>
    <w:rsid w:val="00960C0A"/>
    <w:rsid w:val="009612BD"/>
    <w:rsid w:val="00961390"/>
    <w:rsid w:val="00961748"/>
    <w:rsid w:val="00961C16"/>
    <w:rsid w:val="00962D2A"/>
    <w:rsid w:val="00962E26"/>
    <w:rsid w:val="00963B1D"/>
    <w:rsid w:val="00963C6C"/>
    <w:rsid w:val="0096431A"/>
    <w:rsid w:val="0096448E"/>
    <w:rsid w:val="0096467B"/>
    <w:rsid w:val="009656DD"/>
    <w:rsid w:val="00965AF1"/>
    <w:rsid w:val="00965B60"/>
    <w:rsid w:val="009666A3"/>
    <w:rsid w:val="009679B6"/>
    <w:rsid w:val="00967C0D"/>
    <w:rsid w:val="00967D28"/>
    <w:rsid w:val="0097033A"/>
    <w:rsid w:val="00970682"/>
    <w:rsid w:val="00970A55"/>
    <w:rsid w:val="00970F17"/>
    <w:rsid w:val="00971C35"/>
    <w:rsid w:val="0097291C"/>
    <w:rsid w:val="00972CC1"/>
    <w:rsid w:val="00973532"/>
    <w:rsid w:val="00973603"/>
    <w:rsid w:val="00974410"/>
    <w:rsid w:val="00974A70"/>
    <w:rsid w:val="00974B0F"/>
    <w:rsid w:val="00975997"/>
    <w:rsid w:val="0097674B"/>
    <w:rsid w:val="00976782"/>
    <w:rsid w:val="00976C14"/>
    <w:rsid w:val="00977128"/>
    <w:rsid w:val="009773A9"/>
    <w:rsid w:val="00977C1A"/>
    <w:rsid w:val="00980A7E"/>
    <w:rsid w:val="009817F1"/>
    <w:rsid w:val="00981922"/>
    <w:rsid w:val="00981A1B"/>
    <w:rsid w:val="009831B1"/>
    <w:rsid w:val="00983783"/>
    <w:rsid w:val="00983A27"/>
    <w:rsid w:val="00983CF2"/>
    <w:rsid w:val="00983E39"/>
    <w:rsid w:val="00984A63"/>
    <w:rsid w:val="00985209"/>
    <w:rsid w:val="00985A1D"/>
    <w:rsid w:val="00986948"/>
    <w:rsid w:val="009870F1"/>
    <w:rsid w:val="009871E7"/>
    <w:rsid w:val="00987218"/>
    <w:rsid w:val="0098721C"/>
    <w:rsid w:val="00990414"/>
    <w:rsid w:val="0099293E"/>
    <w:rsid w:val="00992FF7"/>
    <w:rsid w:val="0099415D"/>
    <w:rsid w:val="0099521F"/>
    <w:rsid w:val="0099572D"/>
    <w:rsid w:val="0099578C"/>
    <w:rsid w:val="009957F3"/>
    <w:rsid w:val="00996F47"/>
    <w:rsid w:val="00997266"/>
    <w:rsid w:val="00997E05"/>
    <w:rsid w:val="009A016E"/>
    <w:rsid w:val="009A02D7"/>
    <w:rsid w:val="009A0ACC"/>
    <w:rsid w:val="009A0CDB"/>
    <w:rsid w:val="009A178B"/>
    <w:rsid w:val="009A194D"/>
    <w:rsid w:val="009A1A59"/>
    <w:rsid w:val="009A2533"/>
    <w:rsid w:val="009A2AA4"/>
    <w:rsid w:val="009A32D3"/>
    <w:rsid w:val="009A3D48"/>
    <w:rsid w:val="009A40EE"/>
    <w:rsid w:val="009A43CB"/>
    <w:rsid w:val="009A44B3"/>
    <w:rsid w:val="009A5E44"/>
    <w:rsid w:val="009A6AAB"/>
    <w:rsid w:val="009A7607"/>
    <w:rsid w:val="009A7944"/>
    <w:rsid w:val="009A79A3"/>
    <w:rsid w:val="009A79C8"/>
    <w:rsid w:val="009B01B2"/>
    <w:rsid w:val="009B0725"/>
    <w:rsid w:val="009B0CF9"/>
    <w:rsid w:val="009B10C4"/>
    <w:rsid w:val="009B10E8"/>
    <w:rsid w:val="009B17AA"/>
    <w:rsid w:val="009B1D83"/>
    <w:rsid w:val="009B1E81"/>
    <w:rsid w:val="009B31B7"/>
    <w:rsid w:val="009B34F0"/>
    <w:rsid w:val="009B4989"/>
    <w:rsid w:val="009B4ED9"/>
    <w:rsid w:val="009B5371"/>
    <w:rsid w:val="009B5829"/>
    <w:rsid w:val="009B582A"/>
    <w:rsid w:val="009B5DDE"/>
    <w:rsid w:val="009B5E93"/>
    <w:rsid w:val="009C141C"/>
    <w:rsid w:val="009C186D"/>
    <w:rsid w:val="009C2FC0"/>
    <w:rsid w:val="009C31A4"/>
    <w:rsid w:val="009C3DE5"/>
    <w:rsid w:val="009C56C9"/>
    <w:rsid w:val="009C593E"/>
    <w:rsid w:val="009C6088"/>
    <w:rsid w:val="009C6D5D"/>
    <w:rsid w:val="009C6D8C"/>
    <w:rsid w:val="009C7E4C"/>
    <w:rsid w:val="009D1424"/>
    <w:rsid w:val="009D1722"/>
    <w:rsid w:val="009D2249"/>
    <w:rsid w:val="009D35C4"/>
    <w:rsid w:val="009D4849"/>
    <w:rsid w:val="009D49B7"/>
    <w:rsid w:val="009D4D67"/>
    <w:rsid w:val="009D542F"/>
    <w:rsid w:val="009D56CF"/>
    <w:rsid w:val="009D5844"/>
    <w:rsid w:val="009D5945"/>
    <w:rsid w:val="009D7067"/>
    <w:rsid w:val="009E0F74"/>
    <w:rsid w:val="009E1354"/>
    <w:rsid w:val="009E1664"/>
    <w:rsid w:val="009E3371"/>
    <w:rsid w:val="009E3542"/>
    <w:rsid w:val="009E391A"/>
    <w:rsid w:val="009E539A"/>
    <w:rsid w:val="009E5B83"/>
    <w:rsid w:val="009E60A7"/>
    <w:rsid w:val="009E6BA9"/>
    <w:rsid w:val="009E6BAB"/>
    <w:rsid w:val="009E726C"/>
    <w:rsid w:val="009E7540"/>
    <w:rsid w:val="009F0138"/>
    <w:rsid w:val="009F0220"/>
    <w:rsid w:val="009F0ADD"/>
    <w:rsid w:val="009F235A"/>
    <w:rsid w:val="009F2D00"/>
    <w:rsid w:val="009F36C7"/>
    <w:rsid w:val="009F3ADB"/>
    <w:rsid w:val="009F3B00"/>
    <w:rsid w:val="009F3FF0"/>
    <w:rsid w:val="009F4862"/>
    <w:rsid w:val="009F496E"/>
    <w:rsid w:val="009F6616"/>
    <w:rsid w:val="009F6F04"/>
    <w:rsid w:val="00A0040E"/>
    <w:rsid w:val="00A0112A"/>
    <w:rsid w:val="00A01823"/>
    <w:rsid w:val="00A0227D"/>
    <w:rsid w:val="00A022E6"/>
    <w:rsid w:val="00A02B83"/>
    <w:rsid w:val="00A03283"/>
    <w:rsid w:val="00A03B26"/>
    <w:rsid w:val="00A03B8A"/>
    <w:rsid w:val="00A03B8D"/>
    <w:rsid w:val="00A049D2"/>
    <w:rsid w:val="00A04FFF"/>
    <w:rsid w:val="00A05B2C"/>
    <w:rsid w:val="00A05C51"/>
    <w:rsid w:val="00A06132"/>
    <w:rsid w:val="00A0689B"/>
    <w:rsid w:val="00A06F52"/>
    <w:rsid w:val="00A07081"/>
    <w:rsid w:val="00A10486"/>
    <w:rsid w:val="00A11145"/>
    <w:rsid w:val="00A113E6"/>
    <w:rsid w:val="00A11897"/>
    <w:rsid w:val="00A11CC9"/>
    <w:rsid w:val="00A126E7"/>
    <w:rsid w:val="00A1372C"/>
    <w:rsid w:val="00A15952"/>
    <w:rsid w:val="00A15D18"/>
    <w:rsid w:val="00A1623F"/>
    <w:rsid w:val="00A16ED5"/>
    <w:rsid w:val="00A17216"/>
    <w:rsid w:val="00A179CE"/>
    <w:rsid w:val="00A201C0"/>
    <w:rsid w:val="00A20304"/>
    <w:rsid w:val="00A2243B"/>
    <w:rsid w:val="00A22AEA"/>
    <w:rsid w:val="00A239B3"/>
    <w:rsid w:val="00A24B8E"/>
    <w:rsid w:val="00A2562D"/>
    <w:rsid w:val="00A259C9"/>
    <w:rsid w:val="00A25B92"/>
    <w:rsid w:val="00A25D3D"/>
    <w:rsid w:val="00A278D7"/>
    <w:rsid w:val="00A30745"/>
    <w:rsid w:val="00A30B70"/>
    <w:rsid w:val="00A312DF"/>
    <w:rsid w:val="00A3250F"/>
    <w:rsid w:val="00A32A78"/>
    <w:rsid w:val="00A3385C"/>
    <w:rsid w:val="00A34DFF"/>
    <w:rsid w:val="00A354CF"/>
    <w:rsid w:val="00A357EC"/>
    <w:rsid w:val="00A35F9D"/>
    <w:rsid w:val="00A365BF"/>
    <w:rsid w:val="00A369B4"/>
    <w:rsid w:val="00A36DE7"/>
    <w:rsid w:val="00A371BE"/>
    <w:rsid w:val="00A3731C"/>
    <w:rsid w:val="00A403B7"/>
    <w:rsid w:val="00A43D36"/>
    <w:rsid w:val="00A43E44"/>
    <w:rsid w:val="00A44B11"/>
    <w:rsid w:val="00A44C1F"/>
    <w:rsid w:val="00A45B64"/>
    <w:rsid w:val="00A463F4"/>
    <w:rsid w:val="00A4644F"/>
    <w:rsid w:val="00A46779"/>
    <w:rsid w:val="00A46785"/>
    <w:rsid w:val="00A509D1"/>
    <w:rsid w:val="00A50C8E"/>
    <w:rsid w:val="00A50E5F"/>
    <w:rsid w:val="00A5145D"/>
    <w:rsid w:val="00A532DA"/>
    <w:rsid w:val="00A53512"/>
    <w:rsid w:val="00A53DFE"/>
    <w:rsid w:val="00A54239"/>
    <w:rsid w:val="00A54E05"/>
    <w:rsid w:val="00A55393"/>
    <w:rsid w:val="00A57DB0"/>
    <w:rsid w:val="00A600C5"/>
    <w:rsid w:val="00A6049A"/>
    <w:rsid w:val="00A6178F"/>
    <w:rsid w:val="00A62EB3"/>
    <w:rsid w:val="00A64727"/>
    <w:rsid w:val="00A6475A"/>
    <w:rsid w:val="00A6496E"/>
    <w:rsid w:val="00A64EDD"/>
    <w:rsid w:val="00A65946"/>
    <w:rsid w:val="00A66126"/>
    <w:rsid w:val="00A66ADA"/>
    <w:rsid w:val="00A676CB"/>
    <w:rsid w:val="00A7027C"/>
    <w:rsid w:val="00A7034F"/>
    <w:rsid w:val="00A70921"/>
    <w:rsid w:val="00A71A9B"/>
    <w:rsid w:val="00A726E8"/>
    <w:rsid w:val="00A73D23"/>
    <w:rsid w:val="00A75094"/>
    <w:rsid w:val="00A753E5"/>
    <w:rsid w:val="00A75B5E"/>
    <w:rsid w:val="00A75DB9"/>
    <w:rsid w:val="00A76D20"/>
    <w:rsid w:val="00A77DC4"/>
    <w:rsid w:val="00A77E16"/>
    <w:rsid w:val="00A812CC"/>
    <w:rsid w:val="00A82525"/>
    <w:rsid w:val="00A82BDF"/>
    <w:rsid w:val="00A82D8D"/>
    <w:rsid w:val="00A830C9"/>
    <w:rsid w:val="00A83ED3"/>
    <w:rsid w:val="00A84639"/>
    <w:rsid w:val="00A8506A"/>
    <w:rsid w:val="00A85474"/>
    <w:rsid w:val="00A857C6"/>
    <w:rsid w:val="00A867BE"/>
    <w:rsid w:val="00A86CE1"/>
    <w:rsid w:val="00A86EDC"/>
    <w:rsid w:val="00A875D1"/>
    <w:rsid w:val="00A90180"/>
    <w:rsid w:val="00A902AC"/>
    <w:rsid w:val="00A918D6"/>
    <w:rsid w:val="00A91A83"/>
    <w:rsid w:val="00A92627"/>
    <w:rsid w:val="00A93BC2"/>
    <w:rsid w:val="00A93D1F"/>
    <w:rsid w:val="00A944F7"/>
    <w:rsid w:val="00A9478C"/>
    <w:rsid w:val="00A948CA"/>
    <w:rsid w:val="00A95EB0"/>
    <w:rsid w:val="00A96DFB"/>
    <w:rsid w:val="00A97B9C"/>
    <w:rsid w:val="00AA10FE"/>
    <w:rsid w:val="00AA14C0"/>
    <w:rsid w:val="00AA164A"/>
    <w:rsid w:val="00AA1B16"/>
    <w:rsid w:val="00AA1B91"/>
    <w:rsid w:val="00AA1C27"/>
    <w:rsid w:val="00AA205D"/>
    <w:rsid w:val="00AA3F34"/>
    <w:rsid w:val="00AA4B75"/>
    <w:rsid w:val="00AA6734"/>
    <w:rsid w:val="00AA6BD7"/>
    <w:rsid w:val="00AA6CB0"/>
    <w:rsid w:val="00AA6D48"/>
    <w:rsid w:val="00AA715C"/>
    <w:rsid w:val="00AB0E43"/>
    <w:rsid w:val="00AB1234"/>
    <w:rsid w:val="00AB1439"/>
    <w:rsid w:val="00AB1552"/>
    <w:rsid w:val="00AB2BDF"/>
    <w:rsid w:val="00AB3800"/>
    <w:rsid w:val="00AB69E9"/>
    <w:rsid w:val="00AB6D53"/>
    <w:rsid w:val="00AB73DF"/>
    <w:rsid w:val="00AB7B14"/>
    <w:rsid w:val="00AC0822"/>
    <w:rsid w:val="00AC0890"/>
    <w:rsid w:val="00AC1809"/>
    <w:rsid w:val="00AC1DB7"/>
    <w:rsid w:val="00AC2916"/>
    <w:rsid w:val="00AC4113"/>
    <w:rsid w:val="00AC6397"/>
    <w:rsid w:val="00AC6D38"/>
    <w:rsid w:val="00AC6FE0"/>
    <w:rsid w:val="00AC7D6F"/>
    <w:rsid w:val="00AC7FBD"/>
    <w:rsid w:val="00AD06BC"/>
    <w:rsid w:val="00AD0718"/>
    <w:rsid w:val="00AD18F9"/>
    <w:rsid w:val="00AD267E"/>
    <w:rsid w:val="00AD3D84"/>
    <w:rsid w:val="00AD4A57"/>
    <w:rsid w:val="00AD6E4E"/>
    <w:rsid w:val="00AD7AA0"/>
    <w:rsid w:val="00AD7E08"/>
    <w:rsid w:val="00AE07FD"/>
    <w:rsid w:val="00AE100A"/>
    <w:rsid w:val="00AE303B"/>
    <w:rsid w:val="00AE31D2"/>
    <w:rsid w:val="00AE3477"/>
    <w:rsid w:val="00AE3617"/>
    <w:rsid w:val="00AE3B2F"/>
    <w:rsid w:val="00AE4139"/>
    <w:rsid w:val="00AE4D8E"/>
    <w:rsid w:val="00AE571B"/>
    <w:rsid w:val="00AE58D0"/>
    <w:rsid w:val="00AE5BDC"/>
    <w:rsid w:val="00AE6EDD"/>
    <w:rsid w:val="00AE7815"/>
    <w:rsid w:val="00AF0055"/>
    <w:rsid w:val="00AF0B7D"/>
    <w:rsid w:val="00AF1001"/>
    <w:rsid w:val="00AF1188"/>
    <w:rsid w:val="00AF1953"/>
    <w:rsid w:val="00AF2251"/>
    <w:rsid w:val="00AF23B7"/>
    <w:rsid w:val="00AF3820"/>
    <w:rsid w:val="00AF4383"/>
    <w:rsid w:val="00AF44BF"/>
    <w:rsid w:val="00AF4A3B"/>
    <w:rsid w:val="00AF4F17"/>
    <w:rsid w:val="00AF505F"/>
    <w:rsid w:val="00AF52F8"/>
    <w:rsid w:val="00AF5BB3"/>
    <w:rsid w:val="00AF5D64"/>
    <w:rsid w:val="00AF5F8B"/>
    <w:rsid w:val="00AF7038"/>
    <w:rsid w:val="00AF7A7C"/>
    <w:rsid w:val="00AF7E55"/>
    <w:rsid w:val="00AF7E87"/>
    <w:rsid w:val="00B01491"/>
    <w:rsid w:val="00B014F1"/>
    <w:rsid w:val="00B02373"/>
    <w:rsid w:val="00B02A74"/>
    <w:rsid w:val="00B02C2D"/>
    <w:rsid w:val="00B03076"/>
    <w:rsid w:val="00B03D3D"/>
    <w:rsid w:val="00B04070"/>
    <w:rsid w:val="00B047B6"/>
    <w:rsid w:val="00B05574"/>
    <w:rsid w:val="00B06E25"/>
    <w:rsid w:val="00B06EFD"/>
    <w:rsid w:val="00B10A3E"/>
    <w:rsid w:val="00B116B0"/>
    <w:rsid w:val="00B11B1D"/>
    <w:rsid w:val="00B1200E"/>
    <w:rsid w:val="00B12C8E"/>
    <w:rsid w:val="00B140FF"/>
    <w:rsid w:val="00B142D7"/>
    <w:rsid w:val="00B145AA"/>
    <w:rsid w:val="00B14D9C"/>
    <w:rsid w:val="00B1550A"/>
    <w:rsid w:val="00B16C6D"/>
    <w:rsid w:val="00B16EEC"/>
    <w:rsid w:val="00B1755E"/>
    <w:rsid w:val="00B21B3D"/>
    <w:rsid w:val="00B21D4D"/>
    <w:rsid w:val="00B22EBA"/>
    <w:rsid w:val="00B2436F"/>
    <w:rsid w:val="00B2557D"/>
    <w:rsid w:val="00B2571A"/>
    <w:rsid w:val="00B2700C"/>
    <w:rsid w:val="00B27E71"/>
    <w:rsid w:val="00B27EC8"/>
    <w:rsid w:val="00B307F3"/>
    <w:rsid w:val="00B3101F"/>
    <w:rsid w:val="00B32A52"/>
    <w:rsid w:val="00B33AE4"/>
    <w:rsid w:val="00B33CEE"/>
    <w:rsid w:val="00B34D2F"/>
    <w:rsid w:val="00B35BC1"/>
    <w:rsid w:val="00B35C90"/>
    <w:rsid w:val="00B35FD5"/>
    <w:rsid w:val="00B36066"/>
    <w:rsid w:val="00B360C7"/>
    <w:rsid w:val="00B36496"/>
    <w:rsid w:val="00B3659B"/>
    <w:rsid w:val="00B36A8E"/>
    <w:rsid w:val="00B3791D"/>
    <w:rsid w:val="00B37A1F"/>
    <w:rsid w:val="00B41A7A"/>
    <w:rsid w:val="00B41B33"/>
    <w:rsid w:val="00B41B36"/>
    <w:rsid w:val="00B42315"/>
    <w:rsid w:val="00B42586"/>
    <w:rsid w:val="00B426A4"/>
    <w:rsid w:val="00B427AA"/>
    <w:rsid w:val="00B4287B"/>
    <w:rsid w:val="00B43096"/>
    <w:rsid w:val="00B432D4"/>
    <w:rsid w:val="00B435BA"/>
    <w:rsid w:val="00B436FE"/>
    <w:rsid w:val="00B44C2A"/>
    <w:rsid w:val="00B44CA3"/>
    <w:rsid w:val="00B44EB0"/>
    <w:rsid w:val="00B45009"/>
    <w:rsid w:val="00B452B9"/>
    <w:rsid w:val="00B4554F"/>
    <w:rsid w:val="00B45583"/>
    <w:rsid w:val="00B46016"/>
    <w:rsid w:val="00B4615C"/>
    <w:rsid w:val="00B4620F"/>
    <w:rsid w:val="00B46740"/>
    <w:rsid w:val="00B47116"/>
    <w:rsid w:val="00B475C9"/>
    <w:rsid w:val="00B47BFC"/>
    <w:rsid w:val="00B50121"/>
    <w:rsid w:val="00B516D6"/>
    <w:rsid w:val="00B52592"/>
    <w:rsid w:val="00B52D09"/>
    <w:rsid w:val="00B535D4"/>
    <w:rsid w:val="00B53DC9"/>
    <w:rsid w:val="00B53E65"/>
    <w:rsid w:val="00B5400A"/>
    <w:rsid w:val="00B542B7"/>
    <w:rsid w:val="00B54A67"/>
    <w:rsid w:val="00B55449"/>
    <w:rsid w:val="00B55892"/>
    <w:rsid w:val="00B55C6C"/>
    <w:rsid w:val="00B56CE2"/>
    <w:rsid w:val="00B56EC8"/>
    <w:rsid w:val="00B574A5"/>
    <w:rsid w:val="00B577DA"/>
    <w:rsid w:val="00B60A35"/>
    <w:rsid w:val="00B618AE"/>
    <w:rsid w:val="00B618E8"/>
    <w:rsid w:val="00B62794"/>
    <w:rsid w:val="00B630AD"/>
    <w:rsid w:val="00B633A7"/>
    <w:rsid w:val="00B635F9"/>
    <w:rsid w:val="00B645FF"/>
    <w:rsid w:val="00B648B5"/>
    <w:rsid w:val="00B64972"/>
    <w:rsid w:val="00B65A6A"/>
    <w:rsid w:val="00B67B1F"/>
    <w:rsid w:val="00B702A2"/>
    <w:rsid w:val="00B7116F"/>
    <w:rsid w:val="00B71C56"/>
    <w:rsid w:val="00B71F82"/>
    <w:rsid w:val="00B74885"/>
    <w:rsid w:val="00B75495"/>
    <w:rsid w:val="00B76D19"/>
    <w:rsid w:val="00B771EC"/>
    <w:rsid w:val="00B77631"/>
    <w:rsid w:val="00B800F1"/>
    <w:rsid w:val="00B80569"/>
    <w:rsid w:val="00B815FF"/>
    <w:rsid w:val="00B82621"/>
    <w:rsid w:val="00B828F1"/>
    <w:rsid w:val="00B82A6C"/>
    <w:rsid w:val="00B83D9F"/>
    <w:rsid w:val="00B8411D"/>
    <w:rsid w:val="00B8589E"/>
    <w:rsid w:val="00B85A75"/>
    <w:rsid w:val="00B8631D"/>
    <w:rsid w:val="00B8661F"/>
    <w:rsid w:val="00B86718"/>
    <w:rsid w:val="00B8675A"/>
    <w:rsid w:val="00B86E3D"/>
    <w:rsid w:val="00B8755A"/>
    <w:rsid w:val="00B913F5"/>
    <w:rsid w:val="00B92863"/>
    <w:rsid w:val="00B92EF9"/>
    <w:rsid w:val="00B94A1C"/>
    <w:rsid w:val="00B95DFF"/>
    <w:rsid w:val="00B96B74"/>
    <w:rsid w:val="00B973B8"/>
    <w:rsid w:val="00B97E33"/>
    <w:rsid w:val="00BA0D82"/>
    <w:rsid w:val="00BA0DED"/>
    <w:rsid w:val="00BA0F0E"/>
    <w:rsid w:val="00BA0F1D"/>
    <w:rsid w:val="00BA12E2"/>
    <w:rsid w:val="00BA14ED"/>
    <w:rsid w:val="00BA1D8D"/>
    <w:rsid w:val="00BA39A2"/>
    <w:rsid w:val="00BA39C7"/>
    <w:rsid w:val="00BA5457"/>
    <w:rsid w:val="00BA5C5E"/>
    <w:rsid w:val="00BA6BAA"/>
    <w:rsid w:val="00BA72AE"/>
    <w:rsid w:val="00BA7944"/>
    <w:rsid w:val="00BB00B2"/>
    <w:rsid w:val="00BB01AA"/>
    <w:rsid w:val="00BB09C6"/>
    <w:rsid w:val="00BB1C84"/>
    <w:rsid w:val="00BB2505"/>
    <w:rsid w:val="00BB2601"/>
    <w:rsid w:val="00BB2AF6"/>
    <w:rsid w:val="00BB2C0B"/>
    <w:rsid w:val="00BB3055"/>
    <w:rsid w:val="00BB30EF"/>
    <w:rsid w:val="00BB3183"/>
    <w:rsid w:val="00BB378B"/>
    <w:rsid w:val="00BB4368"/>
    <w:rsid w:val="00BB4C62"/>
    <w:rsid w:val="00BB4DF4"/>
    <w:rsid w:val="00BB6161"/>
    <w:rsid w:val="00BB67F9"/>
    <w:rsid w:val="00BB695A"/>
    <w:rsid w:val="00BC0026"/>
    <w:rsid w:val="00BC14D9"/>
    <w:rsid w:val="00BC19F2"/>
    <w:rsid w:val="00BC1AF1"/>
    <w:rsid w:val="00BC24BA"/>
    <w:rsid w:val="00BC2CF3"/>
    <w:rsid w:val="00BC2DE5"/>
    <w:rsid w:val="00BC4408"/>
    <w:rsid w:val="00BC4E5F"/>
    <w:rsid w:val="00BC543F"/>
    <w:rsid w:val="00BC5636"/>
    <w:rsid w:val="00BC64D0"/>
    <w:rsid w:val="00BC6DCF"/>
    <w:rsid w:val="00BC78A3"/>
    <w:rsid w:val="00BD0302"/>
    <w:rsid w:val="00BD090E"/>
    <w:rsid w:val="00BD1444"/>
    <w:rsid w:val="00BD2459"/>
    <w:rsid w:val="00BD26C8"/>
    <w:rsid w:val="00BD2A3A"/>
    <w:rsid w:val="00BD2DE7"/>
    <w:rsid w:val="00BD3CE2"/>
    <w:rsid w:val="00BD4197"/>
    <w:rsid w:val="00BD41CA"/>
    <w:rsid w:val="00BD4A6A"/>
    <w:rsid w:val="00BD4D1F"/>
    <w:rsid w:val="00BD5E26"/>
    <w:rsid w:val="00BD5FB6"/>
    <w:rsid w:val="00BD63F8"/>
    <w:rsid w:val="00BD774F"/>
    <w:rsid w:val="00BD79B1"/>
    <w:rsid w:val="00BE06C2"/>
    <w:rsid w:val="00BE1EF4"/>
    <w:rsid w:val="00BE1FA6"/>
    <w:rsid w:val="00BE2BE5"/>
    <w:rsid w:val="00BE393D"/>
    <w:rsid w:val="00BE3953"/>
    <w:rsid w:val="00BE59CF"/>
    <w:rsid w:val="00BE5E26"/>
    <w:rsid w:val="00BE694B"/>
    <w:rsid w:val="00BE70E7"/>
    <w:rsid w:val="00BE7605"/>
    <w:rsid w:val="00BF026C"/>
    <w:rsid w:val="00BF0285"/>
    <w:rsid w:val="00BF08C5"/>
    <w:rsid w:val="00BF0C0C"/>
    <w:rsid w:val="00BF0C6D"/>
    <w:rsid w:val="00BF134C"/>
    <w:rsid w:val="00BF143E"/>
    <w:rsid w:val="00BF1D71"/>
    <w:rsid w:val="00BF2D24"/>
    <w:rsid w:val="00BF2D49"/>
    <w:rsid w:val="00BF3A9F"/>
    <w:rsid w:val="00BF4B94"/>
    <w:rsid w:val="00BF4C6C"/>
    <w:rsid w:val="00BF540C"/>
    <w:rsid w:val="00BF59D4"/>
    <w:rsid w:val="00BF5FE6"/>
    <w:rsid w:val="00BF659E"/>
    <w:rsid w:val="00BF7431"/>
    <w:rsid w:val="00BF7826"/>
    <w:rsid w:val="00BF7FDE"/>
    <w:rsid w:val="00C003A7"/>
    <w:rsid w:val="00C00753"/>
    <w:rsid w:val="00C00AAB"/>
    <w:rsid w:val="00C01114"/>
    <w:rsid w:val="00C0146D"/>
    <w:rsid w:val="00C017D8"/>
    <w:rsid w:val="00C0195E"/>
    <w:rsid w:val="00C030C0"/>
    <w:rsid w:val="00C030C5"/>
    <w:rsid w:val="00C0405A"/>
    <w:rsid w:val="00C041E0"/>
    <w:rsid w:val="00C049CD"/>
    <w:rsid w:val="00C04F41"/>
    <w:rsid w:val="00C0707A"/>
    <w:rsid w:val="00C0726C"/>
    <w:rsid w:val="00C07DF8"/>
    <w:rsid w:val="00C109C0"/>
    <w:rsid w:val="00C11070"/>
    <w:rsid w:val="00C11316"/>
    <w:rsid w:val="00C11ACB"/>
    <w:rsid w:val="00C11AEC"/>
    <w:rsid w:val="00C12C50"/>
    <w:rsid w:val="00C1388F"/>
    <w:rsid w:val="00C1460A"/>
    <w:rsid w:val="00C14715"/>
    <w:rsid w:val="00C15B51"/>
    <w:rsid w:val="00C174B4"/>
    <w:rsid w:val="00C1774F"/>
    <w:rsid w:val="00C179A1"/>
    <w:rsid w:val="00C17A6E"/>
    <w:rsid w:val="00C17EFE"/>
    <w:rsid w:val="00C20192"/>
    <w:rsid w:val="00C21016"/>
    <w:rsid w:val="00C21455"/>
    <w:rsid w:val="00C219AA"/>
    <w:rsid w:val="00C221E9"/>
    <w:rsid w:val="00C224EB"/>
    <w:rsid w:val="00C2350C"/>
    <w:rsid w:val="00C2384B"/>
    <w:rsid w:val="00C25010"/>
    <w:rsid w:val="00C2569D"/>
    <w:rsid w:val="00C258EA"/>
    <w:rsid w:val="00C25A40"/>
    <w:rsid w:val="00C25C93"/>
    <w:rsid w:val="00C267B1"/>
    <w:rsid w:val="00C26C22"/>
    <w:rsid w:val="00C273BA"/>
    <w:rsid w:val="00C278A9"/>
    <w:rsid w:val="00C278DC"/>
    <w:rsid w:val="00C27A0E"/>
    <w:rsid w:val="00C316AE"/>
    <w:rsid w:val="00C31C82"/>
    <w:rsid w:val="00C32641"/>
    <w:rsid w:val="00C32D3E"/>
    <w:rsid w:val="00C3356E"/>
    <w:rsid w:val="00C34287"/>
    <w:rsid w:val="00C346E8"/>
    <w:rsid w:val="00C3496C"/>
    <w:rsid w:val="00C36EF0"/>
    <w:rsid w:val="00C37516"/>
    <w:rsid w:val="00C37DD6"/>
    <w:rsid w:val="00C40851"/>
    <w:rsid w:val="00C408CC"/>
    <w:rsid w:val="00C40B5D"/>
    <w:rsid w:val="00C41759"/>
    <w:rsid w:val="00C41D49"/>
    <w:rsid w:val="00C423D8"/>
    <w:rsid w:val="00C42EC8"/>
    <w:rsid w:val="00C44450"/>
    <w:rsid w:val="00C44B19"/>
    <w:rsid w:val="00C44FE9"/>
    <w:rsid w:val="00C45A73"/>
    <w:rsid w:val="00C45CA4"/>
    <w:rsid w:val="00C47AC7"/>
    <w:rsid w:val="00C512FE"/>
    <w:rsid w:val="00C51762"/>
    <w:rsid w:val="00C51C54"/>
    <w:rsid w:val="00C51CE7"/>
    <w:rsid w:val="00C5253F"/>
    <w:rsid w:val="00C52F13"/>
    <w:rsid w:val="00C53B4F"/>
    <w:rsid w:val="00C54270"/>
    <w:rsid w:val="00C54558"/>
    <w:rsid w:val="00C547C7"/>
    <w:rsid w:val="00C5631C"/>
    <w:rsid w:val="00C56A8A"/>
    <w:rsid w:val="00C56E16"/>
    <w:rsid w:val="00C56EFD"/>
    <w:rsid w:val="00C57BDC"/>
    <w:rsid w:val="00C61074"/>
    <w:rsid w:val="00C614FB"/>
    <w:rsid w:val="00C61AA6"/>
    <w:rsid w:val="00C61D28"/>
    <w:rsid w:val="00C61D87"/>
    <w:rsid w:val="00C61EEC"/>
    <w:rsid w:val="00C6276A"/>
    <w:rsid w:val="00C62D83"/>
    <w:rsid w:val="00C645FE"/>
    <w:rsid w:val="00C65368"/>
    <w:rsid w:val="00C6543A"/>
    <w:rsid w:val="00C655F6"/>
    <w:rsid w:val="00C656B9"/>
    <w:rsid w:val="00C66724"/>
    <w:rsid w:val="00C66D0A"/>
    <w:rsid w:val="00C70916"/>
    <w:rsid w:val="00C716A9"/>
    <w:rsid w:val="00C71E27"/>
    <w:rsid w:val="00C722D5"/>
    <w:rsid w:val="00C72344"/>
    <w:rsid w:val="00C726A8"/>
    <w:rsid w:val="00C73A5B"/>
    <w:rsid w:val="00C73DE5"/>
    <w:rsid w:val="00C7481F"/>
    <w:rsid w:val="00C7521A"/>
    <w:rsid w:val="00C75325"/>
    <w:rsid w:val="00C7572B"/>
    <w:rsid w:val="00C7594C"/>
    <w:rsid w:val="00C75ADF"/>
    <w:rsid w:val="00C75DCF"/>
    <w:rsid w:val="00C76188"/>
    <w:rsid w:val="00C76EB3"/>
    <w:rsid w:val="00C7798A"/>
    <w:rsid w:val="00C77D57"/>
    <w:rsid w:val="00C77EEB"/>
    <w:rsid w:val="00C80164"/>
    <w:rsid w:val="00C80FA4"/>
    <w:rsid w:val="00C81148"/>
    <w:rsid w:val="00C82B85"/>
    <w:rsid w:val="00C82C50"/>
    <w:rsid w:val="00C83737"/>
    <w:rsid w:val="00C839B4"/>
    <w:rsid w:val="00C848BE"/>
    <w:rsid w:val="00C84CE4"/>
    <w:rsid w:val="00C84F40"/>
    <w:rsid w:val="00C850FB"/>
    <w:rsid w:val="00C85A47"/>
    <w:rsid w:val="00C85D2E"/>
    <w:rsid w:val="00C8670F"/>
    <w:rsid w:val="00C86838"/>
    <w:rsid w:val="00C86C6D"/>
    <w:rsid w:val="00C86E74"/>
    <w:rsid w:val="00C86FD3"/>
    <w:rsid w:val="00C872D7"/>
    <w:rsid w:val="00C876ED"/>
    <w:rsid w:val="00C87855"/>
    <w:rsid w:val="00C87DE5"/>
    <w:rsid w:val="00C902AA"/>
    <w:rsid w:val="00C9036D"/>
    <w:rsid w:val="00C90727"/>
    <w:rsid w:val="00C90C3B"/>
    <w:rsid w:val="00C926E9"/>
    <w:rsid w:val="00C938A2"/>
    <w:rsid w:val="00C93E2C"/>
    <w:rsid w:val="00C9447C"/>
    <w:rsid w:val="00C94662"/>
    <w:rsid w:val="00C96E69"/>
    <w:rsid w:val="00C97502"/>
    <w:rsid w:val="00CA1447"/>
    <w:rsid w:val="00CA1EEF"/>
    <w:rsid w:val="00CA225E"/>
    <w:rsid w:val="00CA2F43"/>
    <w:rsid w:val="00CA31FC"/>
    <w:rsid w:val="00CA34EC"/>
    <w:rsid w:val="00CA3B91"/>
    <w:rsid w:val="00CA435F"/>
    <w:rsid w:val="00CA49F1"/>
    <w:rsid w:val="00CA4BD8"/>
    <w:rsid w:val="00CA5DC4"/>
    <w:rsid w:val="00CA5EB9"/>
    <w:rsid w:val="00CA5F6A"/>
    <w:rsid w:val="00CA68DE"/>
    <w:rsid w:val="00CA7838"/>
    <w:rsid w:val="00CA7865"/>
    <w:rsid w:val="00CB2013"/>
    <w:rsid w:val="00CB2D88"/>
    <w:rsid w:val="00CB4ACC"/>
    <w:rsid w:val="00CB4B1A"/>
    <w:rsid w:val="00CB522C"/>
    <w:rsid w:val="00CB5BDD"/>
    <w:rsid w:val="00CB5F55"/>
    <w:rsid w:val="00CB613C"/>
    <w:rsid w:val="00CB6157"/>
    <w:rsid w:val="00CB65BF"/>
    <w:rsid w:val="00CB661F"/>
    <w:rsid w:val="00CB70D4"/>
    <w:rsid w:val="00CB7429"/>
    <w:rsid w:val="00CB78A5"/>
    <w:rsid w:val="00CC0504"/>
    <w:rsid w:val="00CC0AF1"/>
    <w:rsid w:val="00CC0D06"/>
    <w:rsid w:val="00CC0D29"/>
    <w:rsid w:val="00CC1286"/>
    <w:rsid w:val="00CC1B8B"/>
    <w:rsid w:val="00CC1DC9"/>
    <w:rsid w:val="00CC211E"/>
    <w:rsid w:val="00CC25CD"/>
    <w:rsid w:val="00CC3D27"/>
    <w:rsid w:val="00CC40C5"/>
    <w:rsid w:val="00CC4149"/>
    <w:rsid w:val="00CC54DA"/>
    <w:rsid w:val="00CC56D9"/>
    <w:rsid w:val="00CC57CD"/>
    <w:rsid w:val="00CC5FE9"/>
    <w:rsid w:val="00CC73E9"/>
    <w:rsid w:val="00CC7AFF"/>
    <w:rsid w:val="00CD01C4"/>
    <w:rsid w:val="00CD028A"/>
    <w:rsid w:val="00CD19AE"/>
    <w:rsid w:val="00CD2AFE"/>
    <w:rsid w:val="00CD3794"/>
    <w:rsid w:val="00CD39D2"/>
    <w:rsid w:val="00CD3E60"/>
    <w:rsid w:val="00CD4F8D"/>
    <w:rsid w:val="00CD5095"/>
    <w:rsid w:val="00CD5259"/>
    <w:rsid w:val="00CD6324"/>
    <w:rsid w:val="00CD6CC8"/>
    <w:rsid w:val="00CD713D"/>
    <w:rsid w:val="00CE04B2"/>
    <w:rsid w:val="00CE063C"/>
    <w:rsid w:val="00CE0694"/>
    <w:rsid w:val="00CE1259"/>
    <w:rsid w:val="00CE15E4"/>
    <w:rsid w:val="00CE34F9"/>
    <w:rsid w:val="00CE36DD"/>
    <w:rsid w:val="00CE37D6"/>
    <w:rsid w:val="00CE3A65"/>
    <w:rsid w:val="00CE465A"/>
    <w:rsid w:val="00CE5649"/>
    <w:rsid w:val="00CE63E6"/>
    <w:rsid w:val="00CE64AD"/>
    <w:rsid w:val="00CE64F9"/>
    <w:rsid w:val="00CE6C38"/>
    <w:rsid w:val="00CE79D4"/>
    <w:rsid w:val="00CE7BEF"/>
    <w:rsid w:val="00CF02E8"/>
    <w:rsid w:val="00CF044A"/>
    <w:rsid w:val="00CF082C"/>
    <w:rsid w:val="00CF2530"/>
    <w:rsid w:val="00CF2EBB"/>
    <w:rsid w:val="00CF46D6"/>
    <w:rsid w:val="00CF484B"/>
    <w:rsid w:val="00CF5736"/>
    <w:rsid w:val="00CF58C4"/>
    <w:rsid w:val="00CF5E06"/>
    <w:rsid w:val="00CF6608"/>
    <w:rsid w:val="00CF7A0F"/>
    <w:rsid w:val="00CF7F83"/>
    <w:rsid w:val="00D017CC"/>
    <w:rsid w:val="00D0239C"/>
    <w:rsid w:val="00D02C5A"/>
    <w:rsid w:val="00D02D51"/>
    <w:rsid w:val="00D03425"/>
    <w:rsid w:val="00D03481"/>
    <w:rsid w:val="00D034B7"/>
    <w:rsid w:val="00D04373"/>
    <w:rsid w:val="00D049E2"/>
    <w:rsid w:val="00D059B2"/>
    <w:rsid w:val="00D06136"/>
    <w:rsid w:val="00D068BE"/>
    <w:rsid w:val="00D06907"/>
    <w:rsid w:val="00D069B4"/>
    <w:rsid w:val="00D06A9A"/>
    <w:rsid w:val="00D07149"/>
    <w:rsid w:val="00D07547"/>
    <w:rsid w:val="00D10444"/>
    <w:rsid w:val="00D1050F"/>
    <w:rsid w:val="00D1104F"/>
    <w:rsid w:val="00D115BF"/>
    <w:rsid w:val="00D1168C"/>
    <w:rsid w:val="00D13CCF"/>
    <w:rsid w:val="00D15179"/>
    <w:rsid w:val="00D151C4"/>
    <w:rsid w:val="00D16467"/>
    <w:rsid w:val="00D178B8"/>
    <w:rsid w:val="00D20161"/>
    <w:rsid w:val="00D201E9"/>
    <w:rsid w:val="00D20D27"/>
    <w:rsid w:val="00D20FF0"/>
    <w:rsid w:val="00D21518"/>
    <w:rsid w:val="00D21C43"/>
    <w:rsid w:val="00D22FC6"/>
    <w:rsid w:val="00D23728"/>
    <w:rsid w:val="00D238EF"/>
    <w:rsid w:val="00D24411"/>
    <w:rsid w:val="00D24B31"/>
    <w:rsid w:val="00D253F3"/>
    <w:rsid w:val="00D25672"/>
    <w:rsid w:val="00D25F23"/>
    <w:rsid w:val="00D2657E"/>
    <w:rsid w:val="00D2681E"/>
    <w:rsid w:val="00D30471"/>
    <w:rsid w:val="00D318D6"/>
    <w:rsid w:val="00D31933"/>
    <w:rsid w:val="00D31EBB"/>
    <w:rsid w:val="00D32788"/>
    <w:rsid w:val="00D32EB8"/>
    <w:rsid w:val="00D33503"/>
    <w:rsid w:val="00D33732"/>
    <w:rsid w:val="00D349A5"/>
    <w:rsid w:val="00D35046"/>
    <w:rsid w:val="00D3596C"/>
    <w:rsid w:val="00D36C6F"/>
    <w:rsid w:val="00D37073"/>
    <w:rsid w:val="00D37CE6"/>
    <w:rsid w:val="00D40640"/>
    <w:rsid w:val="00D41510"/>
    <w:rsid w:val="00D41847"/>
    <w:rsid w:val="00D41901"/>
    <w:rsid w:val="00D419A2"/>
    <w:rsid w:val="00D41FBE"/>
    <w:rsid w:val="00D42433"/>
    <w:rsid w:val="00D4246E"/>
    <w:rsid w:val="00D43391"/>
    <w:rsid w:val="00D439C6"/>
    <w:rsid w:val="00D439F6"/>
    <w:rsid w:val="00D4430F"/>
    <w:rsid w:val="00D44FCB"/>
    <w:rsid w:val="00D46BB8"/>
    <w:rsid w:val="00D50670"/>
    <w:rsid w:val="00D5099A"/>
    <w:rsid w:val="00D50F59"/>
    <w:rsid w:val="00D512DA"/>
    <w:rsid w:val="00D5130A"/>
    <w:rsid w:val="00D516D6"/>
    <w:rsid w:val="00D51822"/>
    <w:rsid w:val="00D51FD4"/>
    <w:rsid w:val="00D52442"/>
    <w:rsid w:val="00D527FF"/>
    <w:rsid w:val="00D52AE6"/>
    <w:rsid w:val="00D537D3"/>
    <w:rsid w:val="00D538BC"/>
    <w:rsid w:val="00D54405"/>
    <w:rsid w:val="00D54D57"/>
    <w:rsid w:val="00D55F58"/>
    <w:rsid w:val="00D56761"/>
    <w:rsid w:val="00D56BA4"/>
    <w:rsid w:val="00D56F57"/>
    <w:rsid w:val="00D571A9"/>
    <w:rsid w:val="00D57563"/>
    <w:rsid w:val="00D57FAA"/>
    <w:rsid w:val="00D606B3"/>
    <w:rsid w:val="00D613E7"/>
    <w:rsid w:val="00D6147C"/>
    <w:rsid w:val="00D61552"/>
    <w:rsid w:val="00D62D43"/>
    <w:rsid w:val="00D64397"/>
    <w:rsid w:val="00D647B7"/>
    <w:rsid w:val="00D649A5"/>
    <w:rsid w:val="00D649E6"/>
    <w:rsid w:val="00D650AD"/>
    <w:rsid w:val="00D65FDD"/>
    <w:rsid w:val="00D66AB6"/>
    <w:rsid w:val="00D6713E"/>
    <w:rsid w:val="00D67A33"/>
    <w:rsid w:val="00D70AD4"/>
    <w:rsid w:val="00D710E6"/>
    <w:rsid w:val="00D71B61"/>
    <w:rsid w:val="00D71BC1"/>
    <w:rsid w:val="00D723A8"/>
    <w:rsid w:val="00D72541"/>
    <w:rsid w:val="00D7292A"/>
    <w:rsid w:val="00D72AB7"/>
    <w:rsid w:val="00D7345D"/>
    <w:rsid w:val="00D73EA2"/>
    <w:rsid w:val="00D742FA"/>
    <w:rsid w:val="00D74385"/>
    <w:rsid w:val="00D74F45"/>
    <w:rsid w:val="00D75602"/>
    <w:rsid w:val="00D756D6"/>
    <w:rsid w:val="00D75C95"/>
    <w:rsid w:val="00D776F9"/>
    <w:rsid w:val="00D800E3"/>
    <w:rsid w:val="00D810DA"/>
    <w:rsid w:val="00D8196E"/>
    <w:rsid w:val="00D82E56"/>
    <w:rsid w:val="00D83480"/>
    <w:rsid w:val="00D83B87"/>
    <w:rsid w:val="00D84226"/>
    <w:rsid w:val="00D857D5"/>
    <w:rsid w:val="00D85AEE"/>
    <w:rsid w:val="00D86985"/>
    <w:rsid w:val="00D86986"/>
    <w:rsid w:val="00D86AC1"/>
    <w:rsid w:val="00D86D58"/>
    <w:rsid w:val="00D86E58"/>
    <w:rsid w:val="00D87043"/>
    <w:rsid w:val="00D87768"/>
    <w:rsid w:val="00D900A6"/>
    <w:rsid w:val="00D90317"/>
    <w:rsid w:val="00D912C4"/>
    <w:rsid w:val="00D915E9"/>
    <w:rsid w:val="00D91800"/>
    <w:rsid w:val="00D92423"/>
    <w:rsid w:val="00D9261C"/>
    <w:rsid w:val="00D926DF"/>
    <w:rsid w:val="00D93090"/>
    <w:rsid w:val="00D93644"/>
    <w:rsid w:val="00D948BE"/>
    <w:rsid w:val="00D94A0C"/>
    <w:rsid w:val="00D94AD1"/>
    <w:rsid w:val="00D95A3D"/>
    <w:rsid w:val="00D95B48"/>
    <w:rsid w:val="00D95D59"/>
    <w:rsid w:val="00D96F8A"/>
    <w:rsid w:val="00DA012F"/>
    <w:rsid w:val="00DA08AD"/>
    <w:rsid w:val="00DA0C2D"/>
    <w:rsid w:val="00DA10D0"/>
    <w:rsid w:val="00DA12EE"/>
    <w:rsid w:val="00DA1BF3"/>
    <w:rsid w:val="00DA1D63"/>
    <w:rsid w:val="00DA2090"/>
    <w:rsid w:val="00DA3753"/>
    <w:rsid w:val="00DA477A"/>
    <w:rsid w:val="00DA4B2D"/>
    <w:rsid w:val="00DA4DFF"/>
    <w:rsid w:val="00DA54A9"/>
    <w:rsid w:val="00DA61EB"/>
    <w:rsid w:val="00DA67FC"/>
    <w:rsid w:val="00DA6E34"/>
    <w:rsid w:val="00DA7137"/>
    <w:rsid w:val="00DB0088"/>
    <w:rsid w:val="00DB00C9"/>
    <w:rsid w:val="00DB06A6"/>
    <w:rsid w:val="00DB0F6A"/>
    <w:rsid w:val="00DB1C05"/>
    <w:rsid w:val="00DB2A9D"/>
    <w:rsid w:val="00DB3A0F"/>
    <w:rsid w:val="00DB3E06"/>
    <w:rsid w:val="00DB490B"/>
    <w:rsid w:val="00DB4C46"/>
    <w:rsid w:val="00DB58E4"/>
    <w:rsid w:val="00DB6CDE"/>
    <w:rsid w:val="00DB7BEC"/>
    <w:rsid w:val="00DC02BC"/>
    <w:rsid w:val="00DC087C"/>
    <w:rsid w:val="00DC08C0"/>
    <w:rsid w:val="00DC09AE"/>
    <w:rsid w:val="00DC0F11"/>
    <w:rsid w:val="00DC0F99"/>
    <w:rsid w:val="00DC116C"/>
    <w:rsid w:val="00DC12DF"/>
    <w:rsid w:val="00DC14D3"/>
    <w:rsid w:val="00DC1956"/>
    <w:rsid w:val="00DC1C41"/>
    <w:rsid w:val="00DC1EFF"/>
    <w:rsid w:val="00DC20A8"/>
    <w:rsid w:val="00DC2AC4"/>
    <w:rsid w:val="00DC36D5"/>
    <w:rsid w:val="00DC36F3"/>
    <w:rsid w:val="00DC3E7E"/>
    <w:rsid w:val="00DC4112"/>
    <w:rsid w:val="00DC4648"/>
    <w:rsid w:val="00DC6925"/>
    <w:rsid w:val="00DC74AF"/>
    <w:rsid w:val="00DD02D4"/>
    <w:rsid w:val="00DD03C3"/>
    <w:rsid w:val="00DD12B3"/>
    <w:rsid w:val="00DD16F1"/>
    <w:rsid w:val="00DD296E"/>
    <w:rsid w:val="00DD3098"/>
    <w:rsid w:val="00DD4193"/>
    <w:rsid w:val="00DD485A"/>
    <w:rsid w:val="00DD5760"/>
    <w:rsid w:val="00DD6B85"/>
    <w:rsid w:val="00DD6C08"/>
    <w:rsid w:val="00DD6F77"/>
    <w:rsid w:val="00DD73AA"/>
    <w:rsid w:val="00DD77C9"/>
    <w:rsid w:val="00DE02AC"/>
    <w:rsid w:val="00DE0386"/>
    <w:rsid w:val="00DE0638"/>
    <w:rsid w:val="00DE0814"/>
    <w:rsid w:val="00DE0A8B"/>
    <w:rsid w:val="00DE2736"/>
    <w:rsid w:val="00DE2F15"/>
    <w:rsid w:val="00DE3428"/>
    <w:rsid w:val="00DE39A2"/>
    <w:rsid w:val="00DE3D2B"/>
    <w:rsid w:val="00DE51F9"/>
    <w:rsid w:val="00DE5DCC"/>
    <w:rsid w:val="00DE60D1"/>
    <w:rsid w:val="00DE671B"/>
    <w:rsid w:val="00DE67EF"/>
    <w:rsid w:val="00DE7076"/>
    <w:rsid w:val="00DE7388"/>
    <w:rsid w:val="00DE74CB"/>
    <w:rsid w:val="00DE791D"/>
    <w:rsid w:val="00DE79F1"/>
    <w:rsid w:val="00DF0CB4"/>
    <w:rsid w:val="00DF0FF9"/>
    <w:rsid w:val="00DF1530"/>
    <w:rsid w:val="00DF16BC"/>
    <w:rsid w:val="00DF1788"/>
    <w:rsid w:val="00DF195A"/>
    <w:rsid w:val="00DF1E5D"/>
    <w:rsid w:val="00DF225E"/>
    <w:rsid w:val="00DF2370"/>
    <w:rsid w:val="00DF3E6F"/>
    <w:rsid w:val="00DF3F18"/>
    <w:rsid w:val="00DF4112"/>
    <w:rsid w:val="00DF58EF"/>
    <w:rsid w:val="00DF5F25"/>
    <w:rsid w:val="00DF6486"/>
    <w:rsid w:val="00DF7C75"/>
    <w:rsid w:val="00DF7D01"/>
    <w:rsid w:val="00E00A79"/>
    <w:rsid w:val="00E015C5"/>
    <w:rsid w:val="00E018FF"/>
    <w:rsid w:val="00E01D08"/>
    <w:rsid w:val="00E0235A"/>
    <w:rsid w:val="00E0236F"/>
    <w:rsid w:val="00E02507"/>
    <w:rsid w:val="00E03117"/>
    <w:rsid w:val="00E038F2"/>
    <w:rsid w:val="00E03B2E"/>
    <w:rsid w:val="00E052F2"/>
    <w:rsid w:val="00E05F96"/>
    <w:rsid w:val="00E06CA9"/>
    <w:rsid w:val="00E06D92"/>
    <w:rsid w:val="00E07F93"/>
    <w:rsid w:val="00E07FD2"/>
    <w:rsid w:val="00E110F0"/>
    <w:rsid w:val="00E11545"/>
    <w:rsid w:val="00E117D5"/>
    <w:rsid w:val="00E12004"/>
    <w:rsid w:val="00E130EA"/>
    <w:rsid w:val="00E13127"/>
    <w:rsid w:val="00E13523"/>
    <w:rsid w:val="00E13FE5"/>
    <w:rsid w:val="00E14FFC"/>
    <w:rsid w:val="00E1500D"/>
    <w:rsid w:val="00E15724"/>
    <w:rsid w:val="00E15792"/>
    <w:rsid w:val="00E15EE5"/>
    <w:rsid w:val="00E169A6"/>
    <w:rsid w:val="00E169B9"/>
    <w:rsid w:val="00E17026"/>
    <w:rsid w:val="00E17254"/>
    <w:rsid w:val="00E17383"/>
    <w:rsid w:val="00E17AD0"/>
    <w:rsid w:val="00E20BB7"/>
    <w:rsid w:val="00E21A10"/>
    <w:rsid w:val="00E225E7"/>
    <w:rsid w:val="00E22779"/>
    <w:rsid w:val="00E228E0"/>
    <w:rsid w:val="00E231D6"/>
    <w:rsid w:val="00E23496"/>
    <w:rsid w:val="00E23595"/>
    <w:rsid w:val="00E239B5"/>
    <w:rsid w:val="00E2448A"/>
    <w:rsid w:val="00E246EA"/>
    <w:rsid w:val="00E2503E"/>
    <w:rsid w:val="00E251B1"/>
    <w:rsid w:val="00E2579F"/>
    <w:rsid w:val="00E25805"/>
    <w:rsid w:val="00E25A2F"/>
    <w:rsid w:val="00E262B2"/>
    <w:rsid w:val="00E262F4"/>
    <w:rsid w:val="00E264C5"/>
    <w:rsid w:val="00E271C8"/>
    <w:rsid w:val="00E30EEB"/>
    <w:rsid w:val="00E31724"/>
    <w:rsid w:val="00E31AC3"/>
    <w:rsid w:val="00E3217C"/>
    <w:rsid w:val="00E32ECD"/>
    <w:rsid w:val="00E330CC"/>
    <w:rsid w:val="00E3477F"/>
    <w:rsid w:val="00E35636"/>
    <w:rsid w:val="00E361B2"/>
    <w:rsid w:val="00E36469"/>
    <w:rsid w:val="00E36514"/>
    <w:rsid w:val="00E36F60"/>
    <w:rsid w:val="00E36F9F"/>
    <w:rsid w:val="00E4089F"/>
    <w:rsid w:val="00E40B2F"/>
    <w:rsid w:val="00E40E89"/>
    <w:rsid w:val="00E4111C"/>
    <w:rsid w:val="00E41269"/>
    <w:rsid w:val="00E418FF"/>
    <w:rsid w:val="00E41E06"/>
    <w:rsid w:val="00E42258"/>
    <w:rsid w:val="00E43615"/>
    <w:rsid w:val="00E43FC2"/>
    <w:rsid w:val="00E4417E"/>
    <w:rsid w:val="00E4443F"/>
    <w:rsid w:val="00E4466E"/>
    <w:rsid w:val="00E447DC"/>
    <w:rsid w:val="00E44D90"/>
    <w:rsid w:val="00E45D54"/>
    <w:rsid w:val="00E462BD"/>
    <w:rsid w:val="00E4649C"/>
    <w:rsid w:val="00E46865"/>
    <w:rsid w:val="00E46A1D"/>
    <w:rsid w:val="00E47289"/>
    <w:rsid w:val="00E47553"/>
    <w:rsid w:val="00E47CDB"/>
    <w:rsid w:val="00E504BA"/>
    <w:rsid w:val="00E50917"/>
    <w:rsid w:val="00E5182F"/>
    <w:rsid w:val="00E519AC"/>
    <w:rsid w:val="00E52755"/>
    <w:rsid w:val="00E531AA"/>
    <w:rsid w:val="00E534CC"/>
    <w:rsid w:val="00E5376A"/>
    <w:rsid w:val="00E541F5"/>
    <w:rsid w:val="00E54376"/>
    <w:rsid w:val="00E544A4"/>
    <w:rsid w:val="00E54C57"/>
    <w:rsid w:val="00E5549C"/>
    <w:rsid w:val="00E55DD2"/>
    <w:rsid w:val="00E55F26"/>
    <w:rsid w:val="00E55FFA"/>
    <w:rsid w:val="00E57618"/>
    <w:rsid w:val="00E60474"/>
    <w:rsid w:val="00E60AEA"/>
    <w:rsid w:val="00E60E80"/>
    <w:rsid w:val="00E60F25"/>
    <w:rsid w:val="00E6123C"/>
    <w:rsid w:val="00E61E14"/>
    <w:rsid w:val="00E61EC5"/>
    <w:rsid w:val="00E621E7"/>
    <w:rsid w:val="00E62329"/>
    <w:rsid w:val="00E62755"/>
    <w:rsid w:val="00E627F8"/>
    <w:rsid w:val="00E632C8"/>
    <w:rsid w:val="00E63731"/>
    <w:rsid w:val="00E63B59"/>
    <w:rsid w:val="00E63D30"/>
    <w:rsid w:val="00E63FD3"/>
    <w:rsid w:val="00E640C5"/>
    <w:rsid w:val="00E65395"/>
    <w:rsid w:val="00E65633"/>
    <w:rsid w:val="00E65DFF"/>
    <w:rsid w:val="00E65E4E"/>
    <w:rsid w:val="00E66A59"/>
    <w:rsid w:val="00E66EF5"/>
    <w:rsid w:val="00E6721E"/>
    <w:rsid w:val="00E678CC"/>
    <w:rsid w:val="00E67E01"/>
    <w:rsid w:val="00E700D0"/>
    <w:rsid w:val="00E70532"/>
    <w:rsid w:val="00E70659"/>
    <w:rsid w:val="00E70749"/>
    <w:rsid w:val="00E707E1"/>
    <w:rsid w:val="00E7134D"/>
    <w:rsid w:val="00E716CA"/>
    <w:rsid w:val="00E7297D"/>
    <w:rsid w:val="00E72E71"/>
    <w:rsid w:val="00E73032"/>
    <w:rsid w:val="00E73096"/>
    <w:rsid w:val="00E73917"/>
    <w:rsid w:val="00E747AC"/>
    <w:rsid w:val="00E7545B"/>
    <w:rsid w:val="00E75CD3"/>
    <w:rsid w:val="00E7604B"/>
    <w:rsid w:val="00E7613C"/>
    <w:rsid w:val="00E76507"/>
    <w:rsid w:val="00E76DF7"/>
    <w:rsid w:val="00E77135"/>
    <w:rsid w:val="00E772EE"/>
    <w:rsid w:val="00E80986"/>
    <w:rsid w:val="00E81719"/>
    <w:rsid w:val="00E81755"/>
    <w:rsid w:val="00E81D7A"/>
    <w:rsid w:val="00E82652"/>
    <w:rsid w:val="00E83F8A"/>
    <w:rsid w:val="00E842C5"/>
    <w:rsid w:val="00E84423"/>
    <w:rsid w:val="00E845AE"/>
    <w:rsid w:val="00E84729"/>
    <w:rsid w:val="00E84794"/>
    <w:rsid w:val="00E849FB"/>
    <w:rsid w:val="00E84DF7"/>
    <w:rsid w:val="00E85545"/>
    <w:rsid w:val="00E857E4"/>
    <w:rsid w:val="00E859B7"/>
    <w:rsid w:val="00E86382"/>
    <w:rsid w:val="00E8726B"/>
    <w:rsid w:val="00E90B0A"/>
    <w:rsid w:val="00E91435"/>
    <w:rsid w:val="00E91FFF"/>
    <w:rsid w:val="00E924D8"/>
    <w:rsid w:val="00E92AAD"/>
    <w:rsid w:val="00E92B6E"/>
    <w:rsid w:val="00E933B0"/>
    <w:rsid w:val="00E9393C"/>
    <w:rsid w:val="00E95CA4"/>
    <w:rsid w:val="00E95E6D"/>
    <w:rsid w:val="00E96439"/>
    <w:rsid w:val="00EA0517"/>
    <w:rsid w:val="00EA0CBC"/>
    <w:rsid w:val="00EA0E6E"/>
    <w:rsid w:val="00EA13A9"/>
    <w:rsid w:val="00EA1FD2"/>
    <w:rsid w:val="00EA21AB"/>
    <w:rsid w:val="00EA22DF"/>
    <w:rsid w:val="00EA240E"/>
    <w:rsid w:val="00EA2463"/>
    <w:rsid w:val="00EA2684"/>
    <w:rsid w:val="00EA3220"/>
    <w:rsid w:val="00EA40F6"/>
    <w:rsid w:val="00EA47BF"/>
    <w:rsid w:val="00EA5BB6"/>
    <w:rsid w:val="00EA7657"/>
    <w:rsid w:val="00EA781B"/>
    <w:rsid w:val="00EB0535"/>
    <w:rsid w:val="00EB0B22"/>
    <w:rsid w:val="00EB0F5B"/>
    <w:rsid w:val="00EB17D2"/>
    <w:rsid w:val="00EB374D"/>
    <w:rsid w:val="00EB3AB0"/>
    <w:rsid w:val="00EB4257"/>
    <w:rsid w:val="00EB437E"/>
    <w:rsid w:val="00EB4385"/>
    <w:rsid w:val="00EB4AC4"/>
    <w:rsid w:val="00EB4BE4"/>
    <w:rsid w:val="00EB531A"/>
    <w:rsid w:val="00EB73E3"/>
    <w:rsid w:val="00EB76C4"/>
    <w:rsid w:val="00EB7A41"/>
    <w:rsid w:val="00EC0D4C"/>
    <w:rsid w:val="00EC1371"/>
    <w:rsid w:val="00EC196A"/>
    <w:rsid w:val="00EC1D85"/>
    <w:rsid w:val="00EC2E0F"/>
    <w:rsid w:val="00EC30FD"/>
    <w:rsid w:val="00EC329E"/>
    <w:rsid w:val="00EC3848"/>
    <w:rsid w:val="00EC4993"/>
    <w:rsid w:val="00EC49D1"/>
    <w:rsid w:val="00EC4A71"/>
    <w:rsid w:val="00EC4B95"/>
    <w:rsid w:val="00EC56C4"/>
    <w:rsid w:val="00EC6369"/>
    <w:rsid w:val="00EC6719"/>
    <w:rsid w:val="00EC6CC7"/>
    <w:rsid w:val="00EC6E61"/>
    <w:rsid w:val="00EC75E2"/>
    <w:rsid w:val="00EC792D"/>
    <w:rsid w:val="00EC7AE9"/>
    <w:rsid w:val="00ED0783"/>
    <w:rsid w:val="00ED1899"/>
    <w:rsid w:val="00ED1B36"/>
    <w:rsid w:val="00ED2835"/>
    <w:rsid w:val="00ED2E1C"/>
    <w:rsid w:val="00ED2EF8"/>
    <w:rsid w:val="00ED3A1F"/>
    <w:rsid w:val="00ED4162"/>
    <w:rsid w:val="00ED4A02"/>
    <w:rsid w:val="00ED5280"/>
    <w:rsid w:val="00ED55A4"/>
    <w:rsid w:val="00ED5BE6"/>
    <w:rsid w:val="00ED600E"/>
    <w:rsid w:val="00ED68BD"/>
    <w:rsid w:val="00ED7059"/>
    <w:rsid w:val="00EE009E"/>
    <w:rsid w:val="00EE0270"/>
    <w:rsid w:val="00EE04E6"/>
    <w:rsid w:val="00EE1434"/>
    <w:rsid w:val="00EE2811"/>
    <w:rsid w:val="00EE51DE"/>
    <w:rsid w:val="00EE53A2"/>
    <w:rsid w:val="00EE5838"/>
    <w:rsid w:val="00EE5E40"/>
    <w:rsid w:val="00EE6BBE"/>
    <w:rsid w:val="00EE6C4E"/>
    <w:rsid w:val="00EF0154"/>
    <w:rsid w:val="00EF01B7"/>
    <w:rsid w:val="00EF183C"/>
    <w:rsid w:val="00EF1F60"/>
    <w:rsid w:val="00EF205D"/>
    <w:rsid w:val="00EF2E2A"/>
    <w:rsid w:val="00EF3EC3"/>
    <w:rsid w:val="00EF446D"/>
    <w:rsid w:val="00EF49D4"/>
    <w:rsid w:val="00EF536F"/>
    <w:rsid w:val="00EF53F5"/>
    <w:rsid w:val="00EF5B55"/>
    <w:rsid w:val="00EF62E1"/>
    <w:rsid w:val="00EF715A"/>
    <w:rsid w:val="00F00CEB"/>
    <w:rsid w:val="00F020E5"/>
    <w:rsid w:val="00F02443"/>
    <w:rsid w:val="00F029E2"/>
    <w:rsid w:val="00F03022"/>
    <w:rsid w:val="00F03396"/>
    <w:rsid w:val="00F035AA"/>
    <w:rsid w:val="00F0361D"/>
    <w:rsid w:val="00F03697"/>
    <w:rsid w:val="00F03D4D"/>
    <w:rsid w:val="00F04187"/>
    <w:rsid w:val="00F04B20"/>
    <w:rsid w:val="00F052B8"/>
    <w:rsid w:val="00F06B08"/>
    <w:rsid w:val="00F06F66"/>
    <w:rsid w:val="00F06FFA"/>
    <w:rsid w:val="00F0709C"/>
    <w:rsid w:val="00F07C9C"/>
    <w:rsid w:val="00F07F85"/>
    <w:rsid w:val="00F07FB8"/>
    <w:rsid w:val="00F1021B"/>
    <w:rsid w:val="00F103A9"/>
    <w:rsid w:val="00F127D2"/>
    <w:rsid w:val="00F12894"/>
    <w:rsid w:val="00F131AF"/>
    <w:rsid w:val="00F13C10"/>
    <w:rsid w:val="00F1414F"/>
    <w:rsid w:val="00F14496"/>
    <w:rsid w:val="00F144B6"/>
    <w:rsid w:val="00F150D6"/>
    <w:rsid w:val="00F16448"/>
    <w:rsid w:val="00F16B6B"/>
    <w:rsid w:val="00F16F20"/>
    <w:rsid w:val="00F1721A"/>
    <w:rsid w:val="00F17E24"/>
    <w:rsid w:val="00F2102A"/>
    <w:rsid w:val="00F21A18"/>
    <w:rsid w:val="00F22D4B"/>
    <w:rsid w:val="00F23E79"/>
    <w:rsid w:val="00F24A87"/>
    <w:rsid w:val="00F25033"/>
    <w:rsid w:val="00F253D0"/>
    <w:rsid w:val="00F25509"/>
    <w:rsid w:val="00F25895"/>
    <w:rsid w:val="00F25CF3"/>
    <w:rsid w:val="00F26B3E"/>
    <w:rsid w:val="00F26BC6"/>
    <w:rsid w:val="00F2780B"/>
    <w:rsid w:val="00F27FAD"/>
    <w:rsid w:val="00F30C1B"/>
    <w:rsid w:val="00F31911"/>
    <w:rsid w:val="00F31E17"/>
    <w:rsid w:val="00F3202A"/>
    <w:rsid w:val="00F32840"/>
    <w:rsid w:val="00F32B92"/>
    <w:rsid w:val="00F32D94"/>
    <w:rsid w:val="00F336C2"/>
    <w:rsid w:val="00F33925"/>
    <w:rsid w:val="00F33957"/>
    <w:rsid w:val="00F34C1B"/>
    <w:rsid w:val="00F355C9"/>
    <w:rsid w:val="00F3576C"/>
    <w:rsid w:val="00F3619C"/>
    <w:rsid w:val="00F3623E"/>
    <w:rsid w:val="00F364F4"/>
    <w:rsid w:val="00F366E4"/>
    <w:rsid w:val="00F369DA"/>
    <w:rsid w:val="00F378F0"/>
    <w:rsid w:val="00F402E0"/>
    <w:rsid w:val="00F407AD"/>
    <w:rsid w:val="00F409F8"/>
    <w:rsid w:val="00F41B90"/>
    <w:rsid w:val="00F42400"/>
    <w:rsid w:val="00F42910"/>
    <w:rsid w:val="00F42D32"/>
    <w:rsid w:val="00F435FF"/>
    <w:rsid w:val="00F44E61"/>
    <w:rsid w:val="00F45238"/>
    <w:rsid w:val="00F4524F"/>
    <w:rsid w:val="00F46343"/>
    <w:rsid w:val="00F466C0"/>
    <w:rsid w:val="00F51948"/>
    <w:rsid w:val="00F51CED"/>
    <w:rsid w:val="00F52858"/>
    <w:rsid w:val="00F52934"/>
    <w:rsid w:val="00F52F21"/>
    <w:rsid w:val="00F52FD5"/>
    <w:rsid w:val="00F541A8"/>
    <w:rsid w:val="00F5440A"/>
    <w:rsid w:val="00F5545B"/>
    <w:rsid w:val="00F55FBD"/>
    <w:rsid w:val="00F5639B"/>
    <w:rsid w:val="00F563E8"/>
    <w:rsid w:val="00F56A2A"/>
    <w:rsid w:val="00F57257"/>
    <w:rsid w:val="00F573EF"/>
    <w:rsid w:val="00F5747B"/>
    <w:rsid w:val="00F57985"/>
    <w:rsid w:val="00F579C0"/>
    <w:rsid w:val="00F57EEF"/>
    <w:rsid w:val="00F57FD1"/>
    <w:rsid w:val="00F6027D"/>
    <w:rsid w:val="00F60821"/>
    <w:rsid w:val="00F61145"/>
    <w:rsid w:val="00F6133C"/>
    <w:rsid w:val="00F624CA"/>
    <w:rsid w:val="00F62B4C"/>
    <w:rsid w:val="00F62E2A"/>
    <w:rsid w:val="00F63599"/>
    <w:rsid w:val="00F6363B"/>
    <w:rsid w:val="00F6364B"/>
    <w:rsid w:val="00F642C6"/>
    <w:rsid w:val="00F648F5"/>
    <w:rsid w:val="00F64A48"/>
    <w:rsid w:val="00F64C9C"/>
    <w:rsid w:val="00F65655"/>
    <w:rsid w:val="00F65F24"/>
    <w:rsid w:val="00F66025"/>
    <w:rsid w:val="00F672C7"/>
    <w:rsid w:val="00F70093"/>
    <w:rsid w:val="00F71D0A"/>
    <w:rsid w:val="00F71D2C"/>
    <w:rsid w:val="00F727DA"/>
    <w:rsid w:val="00F73049"/>
    <w:rsid w:val="00F731A8"/>
    <w:rsid w:val="00F734AC"/>
    <w:rsid w:val="00F73AA5"/>
    <w:rsid w:val="00F7534D"/>
    <w:rsid w:val="00F76AF8"/>
    <w:rsid w:val="00F76D79"/>
    <w:rsid w:val="00F76FAD"/>
    <w:rsid w:val="00F775F3"/>
    <w:rsid w:val="00F801B8"/>
    <w:rsid w:val="00F81902"/>
    <w:rsid w:val="00F82382"/>
    <w:rsid w:val="00F847D5"/>
    <w:rsid w:val="00F84989"/>
    <w:rsid w:val="00F84EDC"/>
    <w:rsid w:val="00F84F08"/>
    <w:rsid w:val="00F85D5F"/>
    <w:rsid w:val="00F85D78"/>
    <w:rsid w:val="00F85F9A"/>
    <w:rsid w:val="00F869C7"/>
    <w:rsid w:val="00F86E54"/>
    <w:rsid w:val="00F87139"/>
    <w:rsid w:val="00F871DC"/>
    <w:rsid w:val="00F874F9"/>
    <w:rsid w:val="00F87816"/>
    <w:rsid w:val="00F90A76"/>
    <w:rsid w:val="00F91D1E"/>
    <w:rsid w:val="00F9340A"/>
    <w:rsid w:val="00F93A38"/>
    <w:rsid w:val="00F9453D"/>
    <w:rsid w:val="00F94918"/>
    <w:rsid w:val="00F950CA"/>
    <w:rsid w:val="00F95450"/>
    <w:rsid w:val="00F95BE6"/>
    <w:rsid w:val="00F9617B"/>
    <w:rsid w:val="00F969E5"/>
    <w:rsid w:val="00F96CDE"/>
    <w:rsid w:val="00F9754F"/>
    <w:rsid w:val="00F97DCC"/>
    <w:rsid w:val="00FA04E5"/>
    <w:rsid w:val="00FA07C7"/>
    <w:rsid w:val="00FA0B59"/>
    <w:rsid w:val="00FA0CE5"/>
    <w:rsid w:val="00FA1D43"/>
    <w:rsid w:val="00FA231D"/>
    <w:rsid w:val="00FA2B3B"/>
    <w:rsid w:val="00FA2F3D"/>
    <w:rsid w:val="00FA31D9"/>
    <w:rsid w:val="00FA42B9"/>
    <w:rsid w:val="00FA51F3"/>
    <w:rsid w:val="00FA5662"/>
    <w:rsid w:val="00FA682D"/>
    <w:rsid w:val="00FA7308"/>
    <w:rsid w:val="00FA795A"/>
    <w:rsid w:val="00FB0724"/>
    <w:rsid w:val="00FB14D4"/>
    <w:rsid w:val="00FB1CE6"/>
    <w:rsid w:val="00FB231A"/>
    <w:rsid w:val="00FB2B97"/>
    <w:rsid w:val="00FB340D"/>
    <w:rsid w:val="00FB50DC"/>
    <w:rsid w:val="00FB5EA9"/>
    <w:rsid w:val="00FB6133"/>
    <w:rsid w:val="00FB712D"/>
    <w:rsid w:val="00FB74C3"/>
    <w:rsid w:val="00FC0262"/>
    <w:rsid w:val="00FC1807"/>
    <w:rsid w:val="00FC1811"/>
    <w:rsid w:val="00FC22D0"/>
    <w:rsid w:val="00FC279C"/>
    <w:rsid w:val="00FC3919"/>
    <w:rsid w:val="00FC4271"/>
    <w:rsid w:val="00FC4715"/>
    <w:rsid w:val="00FC580C"/>
    <w:rsid w:val="00FC5E1B"/>
    <w:rsid w:val="00FC6460"/>
    <w:rsid w:val="00FC6DED"/>
    <w:rsid w:val="00FD09FA"/>
    <w:rsid w:val="00FD1528"/>
    <w:rsid w:val="00FD1B40"/>
    <w:rsid w:val="00FD1C2F"/>
    <w:rsid w:val="00FD2AAA"/>
    <w:rsid w:val="00FD4497"/>
    <w:rsid w:val="00FD4E23"/>
    <w:rsid w:val="00FD4F1F"/>
    <w:rsid w:val="00FD5220"/>
    <w:rsid w:val="00FD5337"/>
    <w:rsid w:val="00FD5574"/>
    <w:rsid w:val="00FD5C08"/>
    <w:rsid w:val="00FD5E72"/>
    <w:rsid w:val="00FD6135"/>
    <w:rsid w:val="00FD68FA"/>
    <w:rsid w:val="00FD692C"/>
    <w:rsid w:val="00FD7104"/>
    <w:rsid w:val="00FD7254"/>
    <w:rsid w:val="00FD76A7"/>
    <w:rsid w:val="00FD777F"/>
    <w:rsid w:val="00FE0667"/>
    <w:rsid w:val="00FE0A2E"/>
    <w:rsid w:val="00FE0B2B"/>
    <w:rsid w:val="00FE0F64"/>
    <w:rsid w:val="00FE1310"/>
    <w:rsid w:val="00FE15DD"/>
    <w:rsid w:val="00FE1B4D"/>
    <w:rsid w:val="00FE355D"/>
    <w:rsid w:val="00FE4B6C"/>
    <w:rsid w:val="00FE4E24"/>
    <w:rsid w:val="00FE4E56"/>
    <w:rsid w:val="00FE677F"/>
    <w:rsid w:val="00FE6AD8"/>
    <w:rsid w:val="00FE6C3E"/>
    <w:rsid w:val="00FE7302"/>
    <w:rsid w:val="00FF088A"/>
    <w:rsid w:val="00FF0CBB"/>
    <w:rsid w:val="00FF1040"/>
    <w:rsid w:val="00FF1042"/>
    <w:rsid w:val="00FF25A5"/>
    <w:rsid w:val="00FF26F4"/>
    <w:rsid w:val="00FF331E"/>
    <w:rsid w:val="00FF34CD"/>
    <w:rsid w:val="00FF4DDC"/>
    <w:rsid w:val="00FF51F1"/>
    <w:rsid w:val="00FF5995"/>
    <w:rsid w:val="00FF6F23"/>
    <w:rsid w:val="061EF73D"/>
    <w:rsid w:val="0CD0D1D0"/>
    <w:rsid w:val="1143AE5E"/>
    <w:rsid w:val="1890FDC8"/>
    <w:rsid w:val="1CF62D58"/>
    <w:rsid w:val="31114B54"/>
    <w:rsid w:val="32B495C4"/>
    <w:rsid w:val="3D5013B6"/>
    <w:rsid w:val="592D86D3"/>
    <w:rsid w:val="6486046B"/>
    <w:rsid w:val="66A1F97C"/>
    <w:rsid w:val="6F624C46"/>
    <w:rsid w:val="76C86D45"/>
    <w:rsid w:val="7DF1EF27"/>
    <w:rsid w:val="7FA4EA8E"/>
    <w:rsid w:val="7FB867A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1C10"/>
  <w15:chartTrackingRefBased/>
  <w15:docId w15:val="{C1142626-8677-DA44-83B9-0FAC4D44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C42"/>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0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03C42"/>
  </w:style>
  <w:style w:type="paragraph" w:styleId="Fuzeile">
    <w:name w:val="footer"/>
    <w:basedOn w:val="Standard"/>
    <w:link w:val="FuzeileZchn"/>
    <w:uiPriority w:val="99"/>
    <w:unhideWhenUsed/>
    <w:rsid w:val="0028694F"/>
    <w:pPr>
      <w:tabs>
        <w:tab w:val="center" w:pos="4536"/>
        <w:tab w:val="right" w:pos="9072"/>
      </w:tabs>
    </w:pPr>
  </w:style>
  <w:style w:type="character" w:customStyle="1" w:styleId="FuzeileZchn">
    <w:name w:val="Fußzeile Zchn"/>
    <w:basedOn w:val="Absatz-Standardschriftart"/>
    <w:link w:val="Fuzeile"/>
    <w:uiPriority w:val="99"/>
    <w:rsid w:val="0028694F"/>
  </w:style>
  <w:style w:type="character" w:styleId="Seitenzahl">
    <w:name w:val="page number"/>
    <w:basedOn w:val="Absatz-Standardschriftart"/>
    <w:uiPriority w:val="99"/>
    <w:semiHidden/>
    <w:unhideWhenUsed/>
    <w:rsid w:val="0028694F"/>
  </w:style>
  <w:style w:type="paragraph" w:styleId="Listenabsatz">
    <w:name w:val="List Paragraph"/>
    <w:basedOn w:val="Standard"/>
    <w:uiPriority w:val="34"/>
    <w:qFormat/>
    <w:rsid w:val="0053444C"/>
    <w:pPr>
      <w:ind w:left="720"/>
      <w:contextualSpacing/>
    </w:pPr>
  </w:style>
  <w:style w:type="character" w:styleId="Kommentarzeichen">
    <w:name w:val="annotation reference"/>
    <w:basedOn w:val="Absatz-Standardschriftart"/>
    <w:uiPriority w:val="99"/>
    <w:semiHidden/>
    <w:unhideWhenUsed/>
    <w:rsid w:val="00F56A2A"/>
    <w:rPr>
      <w:sz w:val="16"/>
      <w:szCs w:val="16"/>
    </w:rPr>
  </w:style>
  <w:style w:type="paragraph" w:styleId="Kommentartext">
    <w:name w:val="annotation text"/>
    <w:basedOn w:val="Standard"/>
    <w:link w:val="KommentartextZchn"/>
    <w:uiPriority w:val="99"/>
    <w:semiHidden/>
    <w:unhideWhenUsed/>
    <w:rsid w:val="00F56A2A"/>
    <w:rPr>
      <w:sz w:val="20"/>
      <w:szCs w:val="20"/>
    </w:rPr>
  </w:style>
  <w:style w:type="character" w:customStyle="1" w:styleId="KommentartextZchn">
    <w:name w:val="Kommentartext Zchn"/>
    <w:basedOn w:val="Absatz-Standardschriftart"/>
    <w:link w:val="Kommentartext"/>
    <w:uiPriority w:val="99"/>
    <w:semiHidden/>
    <w:rsid w:val="00F56A2A"/>
    <w:rPr>
      <w:sz w:val="20"/>
      <w:szCs w:val="20"/>
    </w:rPr>
  </w:style>
  <w:style w:type="paragraph" w:styleId="Kommentarthema">
    <w:name w:val="annotation subject"/>
    <w:basedOn w:val="Kommentartext"/>
    <w:next w:val="Kommentartext"/>
    <w:link w:val="KommentarthemaZchn"/>
    <w:uiPriority w:val="99"/>
    <w:semiHidden/>
    <w:unhideWhenUsed/>
    <w:rsid w:val="00F56A2A"/>
    <w:rPr>
      <w:b/>
      <w:bCs/>
    </w:rPr>
  </w:style>
  <w:style w:type="character" w:customStyle="1" w:styleId="KommentarthemaZchn">
    <w:name w:val="Kommentarthema Zchn"/>
    <w:basedOn w:val="KommentartextZchn"/>
    <w:link w:val="Kommentarthema"/>
    <w:uiPriority w:val="99"/>
    <w:semiHidden/>
    <w:rsid w:val="00F56A2A"/>
    <w:rPr>
      <w:b/>
      <w:bCs/>
      <w:sz w:val="20"/>
      <w:szCs w:val="20"/>
    </w:rPr>
  </w:style>
  <w:style w:type="paragraph" w:styleId="Kopfzeile">
    <w:name w:val="header"/>
    <w:basedOn w:val="Standard"/>
    <w:link w:val="KopfzeileZchn"/>
    <w:uiPriority w:val="99"/>
    <w:unhideWhenUsed/>
    <w:rsid w:val="0099572D"/>
    <w:pPr>
      <w:tabs>
        <w:tab w:val="center" w:pos="4536"/>
        <w:tab w:val="right" w:pos="9072"/>
      </w:tabs>
    </w:pPr>
  </w:style>
  <w:style w:type="character" w:customStyle="1" w:styleId="KopfzeileZchn">
    <w:name w:val="Kopfzeile Zchn"/>
    <w:basedOn w:val="Absatz-Standardschriftart"/>
    <w:link w:val="Kopfzeile"/>
    <w:uiPriority w:val="99"/>
    <w:rsid w:val="0099572D"/>
  </w:style>
  <w:style w:type="character" w:customStyle="1" w:styleId="normaltextrun">
    <w:name w:val="normaltextrun"/>
    <w:basedOn w:val="Absatz-Standardschriftart"/>
    <w:rsid w:val="00212539"/>
  </w:style>
  <w:style w:type="paragraph" w:styleId="Funotentext">
    <w:name w:val="footnote text"/>
    <w:basedOn w:val="Standard"/>
    <w:link w:val="FunotentextZchn"/>
    <w:uiPriority w:val="99"/>
    <w:unhideWhenUsed/>
    <w:rsid w:val="007E2B30"/>
    <w:rPr>
      <w:sz w:val="20"/>
      <w:szCs w:val="20"/>
    </w:rPr>
  </w:style>
  <w:style w:type="character" w:customStyle="1" w:styleId="FunotentextZchn">
    <w:name w:val="Fußnotentext Zchn"/>
    <w:basedOn w:val="Absatz-Standardschriftart"/>
    <w:link w:val="Funotentext"/>
    <w:uiPriority w:val="99"/>
    <w:rsid w:val="007E2B30"/>
    <w:rPr>
      <w:rFonts w:eastAsiaTheme="minorEastAsia"/>
      <w:sz w:val="20"/>
      <w:szCs w:val="20"/>
    </w:rPr>
  </w:style>
  <w:style w:type="character" w:styleId="Funotenzeichen">
    <w:name w:val="footnote reference"/>
    <w:basedOn w:val="Absatz-Standardschriftart"/>
    <w:uiPriority w:val="99"/>
    <w:semiHidden/>
    <w:unhideWhenUsed/>
    <w:rsid w:val="007E2B30"/>
    <w:rPr>
      <w:vertAlign w:val="superscript"/>
    </w:rPr>
  </w:style>
  <w:style w:type="paragraph" w:styleId="Sprechblasentext">
    <w:name w:val="Balloon Text"/>
    <w:basedOn w:val="Standard"/>
    <w:link w:val="SprechblasentextZchn"/>
    <w:uiPriority w:val="99"/>
    <w:semiHidden/>
    <w:unhideWhenUsed/>
    <w:rsid w:val="00E81D7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81D7A"/>
    <w:rPr>
      <w:rFonts w:ascii="Times New Roman" w:eastAsiaTheme="minorEastAsia" w:hAnsi="Times New Roman" w:cs="Times New Roman"/>
      <w:sz w:val="18"/>
      <w:szCs w:val="18"/>
    </w:rPr>
  </w:style>
  <w:style w:type="character" w:customStyle="1" w:styleId="eop">
    <w:name w:val="eop"/>
    <w:basedOn w:val="Absatz-Standardschriftart"/>
    <w:rsid w:val="00E84DF7"/>
  </w:style>
  <w:style w:type="paragraph" w:customStyle="1" w:styleId="paragraph">
    <w:name w:val="paragraph"/>
    <w:basedOn w:val="Standard"/>
    <w:rsid w:val="00E84DF7"/>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2acded-f67d-4a6d-98b2-d07ce1e84517">
      <Terms xmlns="http://schemas.microsoft.com/office/infopath/2007/PartnerControls"/>
    </lcf76f155ced4ddcb4097134ff3c332f>
    <TaxCatchAll xmlns="bfab6c44-9298-4ec1-8318-2232d051bf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AE29130A91164EBAEBBE2AB1E00588" ma:contentTypeVersion="17" ma:contentTypeDescription="Ein neues Dokument erstellen." ma:contentTypeScope="" ma:versionID="7e017c616b1dd8086484a952f00cedf0">
  <xsd:schema xmlns:xsd="http://www.w3.org/2001/XMLSchema" xmlns:xs="http://www.w3.org/2001/XMLSchema" xmlns:p="http://schemas.microsoft.com/office/2006/metadata/properties" xmlns:ns2="002acded-f67d-4a6d-98b2-d07ce1e84517" xmlns:ns3="bfab6c44-9298-4ec1-8318-2232d051bf80" targetNamespace="http://schemas.microsoft.com/office/2006/metadata/properties" ma:root="true" ma:fieldsID="1cbedb2c57614e9fb318f4283ce91c36" ns2:_="" ns3:_="">
    <xsd:import namespace="002acded-f67d-4a6d-98b2-d07ce1e84517"/>
    <xsd:import namespace="bfab6c44-9298-4ec1-8318-2232d051b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acded-f67d-4a6d-98b2-d07ce1e84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bd0b662-4f41-41cd-922b-c5cf9e3250e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ab6c44-9298-4ec1-8318-2232d051bf8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f34ad0e1-6a0f-4464-816e-ac0bf791ae8a}" ma:internalName="TaxCatchAll" ma:showField="CatchAllData" ma:web="bfab6c44-9298-4ec1-8318-2232d051b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A70CB8-296D-46EC-B208-0C6B4D04B1E5}">
  <ds:schemaRefs>
    <ds:schemaRef ds:uri="http://schemas.microsoft.com/office/2006/metadata/properties"/>
    <ds:schemaRef ds:uri="http://schemas.microsoft.com/office/infopath/2007/PartnerControls"/>
    <ds:schemaRef ds:uri="002acded-f67d-4a6d-98b2-d07ce1e84517"/>
    <ds:schemaRef ds:uri="bfab6c44-9298-4ec1-8318-2232d051bf80"/>
  </ds:schemaRefs>
</ds:datastoreItem>
</file>

<file path=customXml/itemProps2.xml><?xml version="1.0" encoding="utf-8"?>
<ds:datastoreItem xmlns:ds="http://schemas.openxmlformats.org/officeDocument/2006/customXml" ds:itemID="{6ADEF4E2-2845-483B-85B7-D520E51C2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acded-f67d-4a6d-98b2-d07ce1e84517"/>
    <ds:schemaRef ds:uri="bfab6c44-9298-4ec1-8318-2232d051b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38083-B7E4-4221-B6A5-31BA0064E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3625</Words>
  <Characters>22841</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Monika</dc:creator>
  <cp:keywords/>
  <dc:description/>
  <cp:lastModifiedBy>Rähm Gerber Jacqueline</cp:lastModifiedBy>
  <cp:revision>14</cp:revision>
  <cp:lastPrinted>2023-03-21T11:42:00Z</cp:lastPrinted>
  <dcterms:created xsi:type="dcterms:W3CDTF">2023-06-19T13:22:00Z</dcterms:created>
  <dcterms:modified xsi:type="dcterms:W3CDTF">2023-07-03T11:13:00Z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0x01010035AE29130A91164EBAEBBE2AB1E00588</vt:lpwstr>
  </property>
  <property fmtid="{D5CDD505-2E9C-101B-9397-08002B2CF9AE}" pid="3" name="MediaServiceImageTags">
    <vt:lpwstr/>
  </property>
</Properties>
</file>